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media/image16.wmf" ContentType="image/x-wmf"/>
  <Override PartName="/word/media/image17.wmf" ContentType="image/x-wmf"/>
  <Override PartName="/word/media/image15.wmf" ContentType="image/x-wmf"/>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75"/>
        <w:jc w:val="center"/>
      </w:pPr>
      <w:r>
        <w:rPr>
          <w:b/>
          <w:sz w:val="28"/>
          <w:szCs w:val="28"/>
        </w:rPr>
        <w:t>Universidad Tecnológica Nacional</w:t>
      </w:r>
    </w:p>
    <w:p>
      <w:pPr>
        <w:pStyle w:val="style75"/>
        <w:jc w:val="center"/>
      </w:pPr>
      <w:r>
        <w:rPr>
          <w:b/>
          <w:sz w:val="28"/>
          <w:szCs w:val="28"/>
        </w:rPr>
        <w:t>Ingeniería en Sistemas de Información</w:t>
      </w:r>
    </w:p>
    <w:p>
      <w:pPr>
        <w:pStyle w:val="style75"/>
      </w:pPr>
      <w:r>
        <w:rPr>
          <w:sz w:val="32"/>
        </w:rPr>
      </w:r>
    </w:p>
    <w:p>
      <w:pPr>
        <w:pStyle w:val="style75"/>
        <w:jc w:val="center"/>
      </w:pPr>
      <w:r>
        <w:rPr/>
      </w:r>
    </w:p>
    <w:p>
      <w:pPr>
        <w:pStyle w:val="style75"/>
        <w:jc w:val="center"/>
      </w:pPr>
      <w:r>
        <w:rPr>
          <w:b/>
          <w:sz w:val="48"/>
          <w:lang w:val="es-ES"/>
        </w:rPr>
      </w:r>
    </w:p>
    <w:p>
      <w:pPr>
        <w:pStyle w:val="style75"/>
        <w:jc w:val="center"/>
      </w:pPr>
      <w:r>
        <w:rPr>
          <w:b/>
          <w:sz w:val="48"/>
          <w:lang w:val="es-ES"/>
        </w:rPr>
      </w:r>
    </w:p>
    <w:p>
      <w:pPr>
        <w:pStyle w:val="style75"/>
        <w:jc w:val="center"/>
      </w:pPr>
      <w:r>
        <w:rPr>
          <w:b/>
          <w:sz w:val="48"/>
          <w:lang w:val="es-ES"/>
        </w:rPr>
      </w:r>
    </w:p>
    <w:p>
      <w:pPr>
        <w:pStyle w:val="style75"/>
        <w:jc w:val="center"/>
      </w:pPr>
      <w:r>
        <w:rPr>
          <w:b/>
          <w:sz w:val="56"/>
          <w:lang w:val="es-ES"/>
        </w:rPr>
        <w:t xml:space="preserve">Sistema de Estadísticas </w:t>
      </w:r>
    </w:p>
    <w:p>
      <w:pPr>
        <w:pStyle w:val="style75"/>
        <w:jc w:val="center"/>
      </w:pPr>
      <w:r>
        <w:rPr>
          <w:b/>
          <w:sz w:val="56"/>
          <w:lang w:val="es-ES"/>
        </w:rPr>
        <w:t>de Partidos de Basquet</w:t>
      </w:r>
      <w:r>
        <w:rPr>
          <w:b/>
          <w:sz w:val="56"/>
        </w:rPr>
        <w:t xml:space="preserve"> </w:t>
      </w:r>
    </w:p>
    <w:p>
      <w:pPr>
        <w:pStyle w:val="style75"/>
      </w:pPr>
      <w:r>
        <w:rPr>
          <w:b/>
          <w:sz w:val="28"/>
          <w:u w:val="single"/>
        </w:rPr>
      </w:r>
    </w:p>
    <w:p>
      <w:pPr>
        <w:pStyle w:val="style75"/>
      </w:pPr>
      <w:r>
        <w:rPr>
          <w:b/>
          <w:sz w:val="28"/>
          <w:u w:val="single"/>
        </w:rPr>
      </w:r>
    </w:p>
    <w:p>
      <w:pPr>
        <w:pStyle w:val="style75"/>
      </w:pPr>
      <w:r>
        <w:rPr>
          <w:b/>
          <w:sz w:val="32"/>
          <w:u w:val="single"/>
        </w:rPr>
      </w:r>
    </w:p>
    <w:p>
      <w:pPr>
        <w:pStyle w:val="style75"/>
      </w:pPr>
      <w:r>
        <w:rPr>
          <w:b/>
          <w:sz w:val="32"/>
          <w:u w:val="single"/>
        </w:rPr>
      </w:r>
    </w:p>
    <w:p>
      <w:pPr>
        <w:pStyle w:val="style75"/>
      </w:pPr>
      <w:r>
        <w:rPr>
          <w:b/>
          <w:sz w:val="32"/>
        </w:rPr>
      </w:r>
    </w:p>
    <w:p>
      <w:pPr>
        <w:pStyle w:val="style75"/>
      </w:pPr>
      <w:r>
        <w:rPr>
          <w:b/>
          <w:sz w:val="32"/>
        </w:rPr>
      </w:r>
    </w:p>
    <w:p>
      <w:pPr>
        <w:pStyle w:val="style75"/>
      </w:pPr>
      <w:r>
        <w:rPr>
          <w:b/>
          <w:sz w:val="32"/>
        </w:rPr>
      </w:r>
    </w:p>
    <w:p>
      <w:pPr>
        <w:pStyle w:val="style75"/>
      </w:pPr>
      <w:r>
        <w:rPr>
          <w:b/>
          <w:sz w:val="32"/>
        </w:rPr>
      </w:r>
    </w:p>
    <w:p>
      <w:pPr>
        <w:pStyle w:val="style75"/>
      </w:pPr>
      <w:r>
        <w:rPr>
          <w:b/>
          <w:sz w:val="32"/>
        </w:rPr>
      </w:r>
    </w:p>
    <w:p>
      <w:pPr>
        <w:pStyle w:val="style75"/>
      </w:pPr>
      <w:r>
        <w:rPr>
          <w:b/>
          <w:sz w:val="32"/>
        </w:rPr>
      </w:r>
    </w:p>
    <w:p>
      <w:pPr>
        <w:pStyle w:val="style75"/>
      </w:pPr>
      <w:r>
        <w:rPr>
          <w:b/>
          <w:sz w:val="32"/>
          <w:u w:val="single"/>
        </w:rPr>
        <w:t>Cátedra:</w:t>
      </w:r>
      <w:r>
        <w:rPr>
          <w:b/>
          <w:sz w:val="32"/>
        </w:rPr>
        <w:t xml:space="preserve"> Proyecto</w:t>
      </w:r>
    </w:p>
    <w:p>
      <w:pPr>
        <w:pStyle w:val="style75"/>
      </w:pPr>
      <w:r>
        <w:rPr>
          <w:b/>
          <w:sz w:val="32"/>
          <w:u w:val="single"/>
        </w:rPr>
        <w:t>Grupo Nº:</w:t>
      </w:r>
      <w:r>
        <w:rPr>
          <w:sz w:val="32"/>
        </w:rPr>
        <w:t xml:space="preserve"> </w:t>
      </w:r>
      <w:r>
        <w:rPr>
          <w:b/>
          <w:sz w:val="32"/>
        </w:rPr>
        <w:t>15</w:t>
      </w:r>
    </w:p>
    <w:p>
      <w:pPr>
        <w:pStyle w:val="style75"/>
      </w:pPr>
      <w:r>
        <w:rPr>
          <w:b/>
          <w:sz w:val="32"/>
          <w:u w:val="single"/>
        </w:rPr>
        <w:t>Turno:</w:t>
      </w:r>
      <w:r>
        <w:rPr>
          <w:b/>
          <w:sz w:val="32"/>
        </w:rPr>
        <w:t xml:space="preserve"> Noche</w:t>
      </w:r>
    </w:p>
    <w:p>
      <w:pPr>
        <w:pStyle w:val="style75"/>
      </w:pPr>
      <w:r>
        <w:rPr>
          <w:b/>
          <w:sz w:val="32"/>
          <w:u w:val="single"/>
        </w:rPr>
        <w:t>Integrantes:</w:t>
      </w:r>
      <w:r>
        <w:rPr>
          <w:b/>
          <w:sz w:val="32"/>
        </w:rPr>
        <w:t xml:space="preserve"> </w:t>
      </w:r>
    </w:p>
    <w:p>
      <w:pPr>
        <w:pStyle w:val="style75"/>
      </w:pPr>
      <w:r>
        <w:rPr>
          <w:sz w:val="32"/>
        </w:rPr>
        <w:t>35276</w:t>
        <w:tab/>
        <w:t>Fernández, Pablo</w:t>
      </w:r>
    </w:p>
    <w:p>
      <w:pPr>
        <w:pStyle w:val="style75"/>
      </w:pPr>
      <w:r>
        <w:rPr>
          <w:sz w:val="32"/>
        </w:rPr>
        <w:t>34569</w:t>
        <w:tab/>
        <w:t>Genga, Franco</w:t>
      </w:r>
    </w:p>
    <w:p>
      <w:pPr>
        <w:pStyle w:val="style93"/>
      </w:pPr>
      <w:r>
        <w:rPr>
          <w:sz w:val="32"/>
        </w:rPr>
        <w:t xml:space="preserve">33480 </w:t>
        <w:tab/>
        <w:t>Scoccia, Facundo</w:t>
      </w:r>
    </w:p>
    <w:p>
      <w:pPr>
        <w:sectPr>
          <w:headerReference r:id="rId2" w:type="default"/>
          <w:footerReference r:id="rId3" w:type="default"/>
          <w:type w:val="nextPage"/>
          <w:pgSz w:h="16838" w:w="11906"/>
          <w:pgMar w:bottom="1410" w:footer="1134" w:gutter="0" w:header="1134" w:left="1134" w:right="1134" w:top="1410"/>
          <w:pgNumType w:fmt="decimal"/>
          <w:formProt w:val="false"/>
          <w:titlePg/>
          <w:textDirection w:val="lrTb"/>
          <w:docGrid w:charSpace="0" w:linePitch="360" w:type="default"/>
        </w:sectPr>
      </w:pPr>
    </w:p>
    <w:p>
      <w:pPr>
        <w:pStyle w:val="style0"/>
      </w:pPr>
      <w:r>
        <w:rPr/>
      </w:r>
    </w:p>
    <w:p>
      <w:pPr>
        <w:sectPr>
          <w:type w:val="continuous"/>
          <w:pgSz w:h="16838" w:w="11906"/>
          <w:pgMar w:bottom="1410" w:footer="0" w:gutter="0" w:header="0" w:left="1134" w:right="1134" w:top="1410"/>
          <w:formProt w:val="false"/>
          <w:textDirection w:val="lrTb"/>
          <w:docGrid w:charSpace="0" w:linePitch="360" w:type="default"/>
        </w:sectPr>
      </w:pPr>
    </w:p>
    <w:p>
      <w:pPr>
        <w:pStyle w:val="style80"/>
      </w:pPr>
      <w:r>
        <w:rPr/>
      </w:r>
    </w:p>
    <w:p>
      <w:pPr>
        <w:pStyle w:val="style107"/>
      </w:pPr>
      <w:r>
        <w:rPr>
          <w:rFonts w:ascii="Arial" w:cs="Arial" w:hAnsi="Arial"/>
          <w:b w:val="false"/>
          <w:sz w:val="20"/>
          <w:szCs w:val="20"/>
        </w:rPr>
        <w:t>Índice</w:t>
      </w:r>
    </w:p>
    <w:p>
      <w:pPr>
        <w:sectPr>
          <w:type w:val="continuous"/>
          <w:pgSz w:h="16838" w:w="11906"/>
          <w:pgMar w:bottom="1410" w:footer="1134" w:gutter="0" w:header="1134" w:left="1134" w:right="1134" w:top="1410"/>
          <w:formProt w:val="false"/>
          <w:textDirection w:val="lrTb"/>
          <w:docGrid w:charSpace="0" w:linePitch="360" w:type="default"/>
        </w:sectPr>
      </w:pPr>
    </w:p>
    <w:p>
      <w:pPr>
        <w:sectPr>
          <w:type w:val="continuous"/>
          <w:pgSz w:h="16838" w:w="11906"/>
          <w:pgMar w:bottom="1760" w:footer="1134" w:gutter="0" w:header="1134" w:left="1134" w:right="1134" w:top="1840"/>
          <w:formProt/>
          <w:textDirection w:val="lrTb"/>
        </w:sectPr>
        <w:pStyle w:val="style81"/>
        <w:tabs>
          <w:tab w:leader="dot" w:pos="9638" w:val="right"/>
        </w:tabs>
      </w:pPr>
      <w:r>
        <w:fldChar w:fldCharType="begin"/>
      </w:r>
      <w:r>
        <w:instrText> TOC </w:instrText>
      </w:r>
      <w:r>
        <w:fldChar w:fldCharType="separate"/>
      </w:r>
      <w:hyperlink w:anchor="__RefHeading__1755_323744768">
        <w:r>
          <w:rPr>
            <w:rStyle w:val="style73"/>
          </w:rPr>
          <w:t>Metodología de Desarrollo</w:t>
          <w:tab/>
          <w:t>5</w:t>
        </w:r>
      </w:hyperlink>
    </w:p>
    <w:p>
      <w:pPr>
        <w:pStyle w:val="style82"/>
        <w:tabs>
          <w:tab w:leader="dot" w:pos="9921" w:val="right"/>
        </w:tabs>
      </w:pPr>
      <w:hyperlink w:anchor="__RefHeading__1757_323744768">
        <w:r>
          <w:rPr>
            <w:rStyle w:val="style73"/>
          </w:rPr>
          <w:t>Desarrollo</w:t>
          <w:tab/>
          <w:t>5</w:t>
        </w:r>
      </w:hyperlink>
    </w:p>
    <w:p>
      <w:pPr>
        <w:pStyle w:val="style82"/>
        <w:tabs>
          <w:tab w:leader="dot" w:pos="9921" w:val="right"/>
        </w:tabs>
      </w:pPr>
      <w:hyperlink w:anchor="__RefHeading__1759_323744768">
        <w:r>
          <w:rPr>
            <w:rStyle w:val="style73"/>
          </w:rPr>
          <w:t>Fases</w:t>
          <w:tab/>
          <w:t>6</w:t>
        </w:r>
      </w:hyperlink>
    </w:p>
    <w:p>
      <w:pPr>
        <w:pStyle w:val="style82"/>
        <w:tabs>
          <w:tab w:leader="dot" w:pos="9921" w:val="right"/>
        </w:tabs>
      </w:pPr>
      <w:hyperlink w:anchor="__RefHeading__1761_323744768">
        <w:r>
          <w:rPr>
            <w:rStyle w:val="style73"/>
          </w:rPr>
          <w:t>Documentación a utilizar</w:t>
          <w:tab/>
          <w:t>6</w:t>
        </w:r>
      </w:hyperlink>
    </w:p>
    <w:p>
      <w:pPr>
        <w:pStyle w:val="style81"/>
        <w:tabs>
          <w:tab w:leader="dot" w:pos="9638" w:val="right"/>
        </w:tabs>
      </w:pPr>
      <w:hyperlink w:anchor="__RefHeading__1763_323744768">
        <w:r>
          <w:rPr>
            <w:rStyle w:val="style73"/>
          </w:rPr>
          <w:t>Cálculo de Puntos de Función por CU</w:t>
          <w:tab/>
          <w:t>7</w:t>
        </w:r>
      </w:hyperlink>
    </w:p>
    <w:p>
      <w:pPr>
        <w:pStyle w:val="style81"/>
        <w:tabs>
          <w:tab w:leader="dot" w:pos="9638" w:val="right"/>
        </w:tabs>
      </w:pPr>
      <w:hyperlink w:anchor="__RefHeading__1765_323744768">
        <w:r>
          <w:rPr>
            <w:rStyle w:val="style73"/>
          </w:rPr>
          <w:t>Análisis de Riesgos</w:t>
          <w:tab/>
          <w:t>9</w:t>
        </w:r>
      </w:hyperlink>
    </w:p>
    <w:p>
      <w:pPr>
        <w:pStyle w:val="style82"/>
        <w:tabs>
          <w:tab w:leader="dot" w:pos="9921" w:val="right"/>
        </w:tabs>
      </w:pPr>
      <w:hyperlink w:anchor="__RefHeading__1767_323744768">
        <w:r>
          <w:rPr>
            <w:rStyle w:val="style73"/>
          </w:rPr>
          <w:t>Estrategias</w:t>
          <w:tab/>
          <w:t>16</w:t>
        </w:r>
      </w:hyperlink>
    </w:p>
    <w:p>
      <w:pPr>
        <w:pStyle w:val="style82"/>
        <w:tabs>
          <w:tab w:leader="dot" w:pos="9921" w:val="right"/>
        </w:tabs>
      </w:pPr>
      <w:hyperlink w:anchor="__RefHeading__1769_323744768">
        <w:r>
          <w:rPr>
            <w:rStyle w:val="style73"/>
          </w:rPr>
          <w:t>Planes de Contingencias</w:t>
          <w:tab/>
          <w:t>18</w:t>
        </w:r>
      </w:hyperlink>
    </w:p>
    <w:p>
      <w:pPr>
        <w:pStyle w:val="style81"/>
        <w:tabs>
          <w:tab w:leader="dot" w:pos="9638" w:val="right"/>
        </w:tabs>
      </w:pPr>
      <w:hyperlink w:anchor="__RefHeading__1771_323744768">
        <w:r>
          <w:rPr>
            <w:rStyle w:val="style73"/>
          </w:rPr>
          <w:t>Definición de usuarios de sistema</w:t>
          <w:tab/>
          <w:t>20</w:t>
        </w:r>
      </w:hyperlink>
    </w:p>
    <w:p>
      <w:pPr>
        <w:pStyle w:val="style81"/>
        <w:tabs>
          <w:tab w:leader="dot" w:pos="9638" w:val="right"/>
        </w:tabs>
      </w:pPr>
      <w:hyperlink w:anchor="__RefHeading__1773_323744768">
        <w:r>
          <w:rPr>
            <w:rStyle w:val="style73"/>
          </w:rPr>
          <w:t>Listado de Casos de Uso</w:t>
          <w:tab/>
          <w:t>21</w:t>
        </w:r>
      </w:hyperlink>
    </w:p>
    <w:p>
      <w:pPr>
        <w:pStyle w:val="style81"/>
        <w:tabs>
          <w:tab w:leader="dot" w:pos="9638" w:val="right"/>
        </w:tabs>
      </w:pPr>
      <w:hyperlink w:anchor="__RefHeading__1775_323744768">
        <w:r>
          <w:rPr>
            <w:rStyle w:val="style73"/>
          </w:rPr>
          <w:t>Diagrama de colaboración</w:t>
          <w:tab/>
          <w:t>44</w:t>
        </w:r>
      </w:hyperlink>
    </w:p>
    <w:p>
      <w:pPr>
        <w:pStyle w:val="style81"/>
        <w:tabs>
          <w:tab w:leader="dot" w:pos="9638" w:val="right"/>
        </w:tabs>
      </w:pPr>
      <w:hyperlink w:anchor="__RefHeading__1777_323744768">
        <w:r>
          <w:rPr>
            <w:rStyle w:val="style73"/>
          </w:rPr>
          <w:t>Matriz de precedencia de tareas</w:t>
          <w:tab/>
          <w:t>45</w:t>
        </w:r>
      </w:hyperlink>
    </w:p>
    <w:p>
      <w:pPr>
        <w:pStyle w:val="style81"/>
        <w:tabs>
          <w:tab w:leader="dot" w:pos="9638" w:val="right"/>
        </w:tabs>
      </w:pPr>
      <w:hyperlink w:anchor="__RefHeading__1779_323744768">
        <w:r>
          <w:rPr>
            <w:rStyle w:val="style73"/>
          </w:rPr>
          <w:t>Versionado</w:t>
          <w:tab/>
          <w:t>47</w:t>
        </w:r>
      </w:hyperlink>
      <w:r>
        <w:fldChar w:fldCharType="end"/>
      </w:r>
    </w:p>
    <w:p>
      <w:pPr>
        <w:sectPr>
          <w:headerReference r:id="rId4" w:type="default"/>
          <w:footerReference r:id="rId5" w:type="default"/>
          <w:type w:val="nextPage"/>
          <w:pgSz w:h="16838" w:w="11906"/>
          <w:pgMar w:bottom="1760" w:footer="1134" w:gutter="0" w:header="1134" w:left="1134" w:right="1134" w:top="1840"/>
          <w:pgNumType w:fmt="decimal"/>
          <w:formProt w:val="false"/>
          <w:textDirection w:val="lrTb"/>
        </w:sectPr>
      </w:pPr>
    </w:p>
    <w:p>
      <w:pPr>
        <w:pStyle w:val="style0"/>
      </w:pPr>
      <w:hyperlink w:anchor="_Toc339117492">
        <w:r>
          <w:rPr/>
        </w:r>
      </w:hyperlink>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widowControl/>
        <w:suppressAutoHyphens w:val="false"/>
        <w:overflowPunct w:val="false"/>
        <w:textAlignment w:val="auto"/>
      </w:pPr>
      <w:r>
        <w:rPr/>
      </w:r>
    </w:p>
    <w:p>
      <w:pPr>
        <w:pStyle w:val="style1"/>
        <w:pageBreakBefore/>
      </w:pPr>
      <w:bookmarkStart w:id="0" w:name="__RefHeading__1755_323744768"/>
      <w:bookmarkStart w:id="1" w:name="_Toc339117492"/>
      <w:bookmarkEnd w:id="0"/>
      <w:bookmarkEnd w:id="1"/>
      <w:r>
        <w:rPr>
          <w:sz w:val="32"/>
          <w:szCs w:val="32"/>
        </w:rPr>
        <w:t>Metodología de Desarrollo</w:t>
      </w:r>
    </w:p>
    <w:p>
      <w:pPr>
        <w:pStyle w:val="style0"/>
      </w:pPr>
      <w:r>
        <w:rPr>
          <w:rFonts w:ascii="Arial" w:cs="Arial" w:hAnsi="Arial"/>
        </w:rPr>
        <w:t>La metodología de desarrollo a utilizar es el proceso unificado de desarrollo de software, ya que éste proceso se adapta mejor al desarrollo que deseamos implementar. Hemos optado por ésta metodología debido a que estamos frente un software innovador dentro de lo que es desarrollo de software, y a la necesidad de modificar y mantener documentados los requisitos que surgirían según se fueran evaluando y probando las distintas posibilidades con las que se cuenta para desarrollarlo.</w:t>
      </w:r>
    </w:p>
    <w:p>
      <w:pPr>
        <w:pStyle w:val="style0"/>
        <w:tabs>
          <w:tab w:leader="none" w:pos="8838" w:val="right"/>
        </w:tabs>
      </w:pPr>
      <w:r>
        <w:rPr/>
        <w:drawing>
          <wp:inline distB="0" distL="0" distR="0" distT="0">
            <wp:extent cx="5295900" cy="26670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6"/>
                    <a:srcRect/>
                    <a:stretch>
                      <a:fillRect/>
                    </a:stretch>
                  </pic:blipFill>
                  <pic:spPr bwMode="auto">
                    <a:xfrm>
                      <a:off x="0" y="0"/>
                      <a:ext cx="5295900" cy="2667000"/>
                    </a:xfrm>
                    <a:prstGeom prst="rect">
                      <a:avLst/>
                    </a:prstGeom>
                    <a:noFill/>
                    <a:ln w="9525">
                      <a:noFill/>
                      <a:miter lim="800000"/>
                      <a:headEnd/>
                      <a:tailEnd/>
                    </a:ln>
                  </pic:spPr>
                </pic:pic>
              </a:graphicData>
            </a:graphic>
          </wp:inline>
        </w:drawing>
      </w:r>
      <w:r>
        <w:rPr>
          <w:rFonts w:ascii="Arial" w:cs="Arial" w:hAnsi="Arial"/>
        </w:rPr>
        <w:tab/>
      </w:r>
    </w:p>
    <w:p>
      <w:pPr>
        <w:pStyle w:val="style0"/>
        <w:spacing w:line="100" w:lineRule="atLeast"/>
      </w:pPr>
      <w:r>
        <w:rPr>
          <w:rFonts w:ascii="Arial" w:cs="Arial" w:hAnsi="Arial"/>
        </w:rPr>
        <w:t>Otra característica a destacar del proceso de desarrollo unificado es que es centrado en la arquitectura El concepto de arquitectura del software involucra los aspectos estáticos y dinámicos más significativos del sistema, y actúa como vista del diseño, dando una perspectiva completa y describiendo los elementos más importantes. La arquitectura surge de los propios casos de uso, sin embargo, también está influenciada por muchos otros factores, como la plataforma en la que se ejecutará, el uso de estándares, la existencia de sistemas heredados (aunque éste no sea el caso que nos ocupa) o los requisitos no funcionales.</w:t>
      </w:r>
    </w:p>
    <w:p>
      <w:pPr>
        <w:pStyle w:val="style0"/>
        <w:spacing w:line="100" w:lineRule="atLeast"/>
      </w:pPr>
      <w:r>
        <w:rPr/>
      </w:r>
    </w:p>
    <w:p>
      <w:pPr>
        <w:pStyle w:val="style2"/>
        <w:numPr>
          <w:ilvl w:val="1"/>
          <w:numId w:val="1"/>
        </w:numPr>
      </w:pPr>
      <w:bookmarkStart w:id="2" w:name="__RefHeading__1757_323744768"/>
      <w:bookmarkStart w:id="3" w:name="_Toc339117493"/>
      <w:bookmarkEnd w:id="2"/>
      <w:bookmarkEnd w:id="3"/>
      <w:r>
        <w:rPr>
          <w:bCs/>
          <w:sz w:val="28"/>
          <w:szCs w:val="28"/>
        </w:rPr>
        <w:t>Desarrollo</w:t>
      </w:r>
    </w:p>
    <w:p>
      <w:pPr>
        <w:pStyle w:val="style0"/>
      </w:pPr>
      <w:r>
        <w:rPr>
          <w:rFonts w:ascii="Arial" w:cs="Arial" w:hAnsi="Arial"/>
          <w:i/>
          <w:sz w:val="28"/>
          <w:szCs w:val="28"/>
        </w:rPr>
      </w:r>
    </w:p>
    <w:p>
      <w:pPr>
        <w:pStyle w:val="style0"/>
      </w:pPr>
      <w:r>
        <w:rPr>
          <w:rFonts w:ascii="Arial" w:cs="Arial" w:hAnsi="Arial"/>
        </w:rPr>
        <w:t>Se cuenta con un sistema actual que se desea cambiar por otro. Puesto que es iterativo e incremental, nos permitirá trabajar desde un prototipo con pocos requerimientos e ir avanzando a lo largo del desarrollo del mismo agregando más requisitos funcionales en cada iteración ( como registro de tapas y asistencias ) hasta tener un prototipo Beta. El sistema se va a dividir en distintas fases, donde cada una va a tener sus correspondientes etapas de Iniciación, Elaboración, Construcción y Transición en la puesta en producción del sistema.</w:t>
      </w:r>
    </w:p>
    <w:p>
      <w:pPr>
        <w:pStyle w:val="style2"/>
        <w:numPr>
          <w:ilvl w:val="1"/>
          <w:numId w:val="1"/>
        </w:numPr>
      </w:pPr>
      <w:r>
        <w:rPr>
          <w:rFonts w:ascii="Times New Roman" w:cs="Times New Roman" w:hAnsi="Times New Roman"/>
          <w:b w:val="false"/>
          <w:i w:val="false"/>
          <w:sz w:val="24"/>
        </w:rPr>
      </w:r>
    </w:p>
    <w:p>
      <w:pPr>
        <w:pStyle w:val="style0"/>
        <w:widowControl/>
        <w:suppressAutoHyphens w:val="false"/>
        <w:overflowPunct w:val="false"/>
        <w:textAlignment w:val="auto"/>
      </w:pPr>
      <w:r>
        <w:rPr/>
      </w:r>
    </w:p>
    <w:p>
      <w:pPr>
        <w:pStyle w:val="style2"/>
        <w:pageBreakBefore/>
        <w:numPr>
          <w:ilvl w:val="1"/>
          <w:numId w:val="1"/>
        </w:numPr>
      </w:pPr>
      <w:bookmarkStart w:id="4" w:name="__RefHeading__1759_323744768"/>
      <w:bookmarkStart w:id="5" w:name="_Toc339117494"/>
      <w:bookmarkEnd w:id="4"/>
      <w:bookmarkEnd w:id="5"/>
      <w:r>
        <w:rPr>
          <w:sz w:val="28"/>
          <w:szCs w:val="28"/>
        </w:rPr>
        <w:t>Fases</w:t>
      </w:r>
    </w:p>
    <w:p>
      <w:pPr>
        <w:pStyle w:val="style0"/>
      </w:pPr>
      <w:r>
        <w:rPr>
          <w:rFonts w:ascii="Arial" w:cs="Arial" w:hAnsi="Arial"/>
          <w:b/>
          <w:i/>
          <w:sz w:val="28"/>
          <w:szCs w:val="28"/>
        </w:rPr>
      </w:r>
    </w:p>
    <w:p>
      <w:pPr>
        <w:pStyle w:val="style0"/>
      </w:pPr>
      <w:r>
        <w:rPr>
          <w:rFonts w:ascii="Arial" w:cs="Arial" w:hAnsi="Arial"/>
        </w:rPr>
        <w:tab/>
      </w:r>
      <w:r>
        <w:rPr>
          <w:rFonts w:ascii="Arial" w:cs="Arial" w:hAnsi="Arial"/>
          <w:u w:val="single"/>
        </w:rPr>
        <w:t>Primer Fase:</w:t>
      </w:r>
      <w:r>
        <w:rPr>
          <w:rFonts w:ascii="Arial" w:cs="Arial" w:hAnsi="Arial"/>
        </w:rPr>
        <w:t xml:space="preserve"> puesta en marcha de un prototipo inicial cubriendo los requerimientos funcionales que se consideren pertinentes para que el usuario de rol Operador pueda ingresar los datos. Al ser aceptado por el cliente, culminará esta fase con la puesta en marcha de un sistema que cubre todas las funcionalidades necesarias.</w:t>
      </w:r>
    </w:p>
    <w:p>
      <w:pPr>
        <w:pStyle w:val="style0"/>
      </w:pPr>
      <w:r>
        <w:rPr>
          <w:rFonts w:ascii="Arial" w:cs="Arial" w:hAnsi="Arial"/>
        </w:rPr>
        <w:tab/>
      </w:r>
      <w:r>
        <w:rPr>
          <w:rFonts w:ascii="Arial" w:cs="Arial" w:hAnsi="Arial"/>
          <w:u w:val="single"/>
        </w:rPr>
        <w:t>Segunda Fase:</w:t>
      </w:r>
      <w:r>
        <w:rPr>
          <w:rFonts w:ascii="Arial" w:cs="Arial" w:hAnsi="Arial"/>
        </w:rPr>
        <w:t xml:space="preserve"> una extensión del sistema donde los datos sean replicados a otra base de datos remota a través de un método de sincronización que se considere adecuado.</w:t>
      </w:r>
    </w:p>
    <w:p>
      <w:pPr>
        <w:pStyle w:val="style0"/>
      </w:pPr>
      <w:r>
        <w:rPr>
          <w:rFonts w:ascii="Arial" w:cs="Arial" w:hAnsi="Arial"/>
        </w:rPr>
        <w:tab/>
      </w:r>
      <w:r>
        <w:rPr>
          <w:rFonts w:ascii="Arial" w:cs="Arial" w:hAnsi="Arial"/>
          <w:u w:val="single"/>
        </w:rPr>
        <w:t>Tercer Fase:</w:t>
      </w:r>
      <w:r>
        <w:rPr>
          <w:rFonts w:ascii="Arial" w:cs="Arial" w:hAnsi="Arial"/>
        </w:rPr>
        <w:t xml:space="preserve"> desarrollo de una aplicación para dispositivos móviles: Android y una página web donde se puedan consultar los datos estadísticos de los distintos partidos jugados.</w:t>
      </w:r>
    </w:p>
    <w:p>
      <w:pPr>
        <w:pStyle w:val="style0"/>
        <w:spacing w:line="100" w:lineRule="atLeast"/>
      </w:pPr>
      <w:r>
        <w:rPr>
          <w:rFonts w:ascii="Arial" w:cs="Arial" w:hAnsi="Arial"/>
          <w:b/>
          <w:bCs/>
        </w:rPr>
      </w:r>
    </w:p>
    <w:p>
      <w:pPr>
        <w:pStyle w:val="style2"/>
        <w:numPr>
          <w:ilvl w:val="1"/>
          <w:numId w:val="1"/>
        </w:numPr>
      </w:pPr>
      <w:bookmarkStart w:id="6" w:name="__RefHeading__1761_323744768"/>
      <w:bookmarkStart w:id="7" w:name="_Toc339117495"/>
      <w:bookmarkEnd w:id="6"/>
      <w:bookmarkEnd w:id="7"/>
      <w:r>
        <w:rPr>
          <w:bCs/>
          <w:sz w:val="28"/>
          <w:szCs w:val="28"/>
        </w:rPr>
        <w:t>Documentación a utilizar</w:t>
      </w:r>
    </w:p>
    <w:p>
      <w:pPr>
        <w:pStyle w:val="style0"/>
        <w:spacing w:line="100" w:lineRule="atLeast"/>
      </w:pPr>
      <w:r>
        <w:rPr>
          <w:rFonts w:ascii="Arial" w:cs="Arial" w:hAnsi="Arial"/>
        </w:rPr>
      </w:r>
    </w:p>
    <w:p>
      <w:pPr>
        <w:pStyle w:val="style0"/>
        <w:tabs>
          <w:tab w:leader="none" w:pos="8838" w:val="right"/>
        </w:tabs>
        <w:spacing w:line="100" w:lineRule="atLeast"/>
      </w:pPr>
      <w:r>
        <w:rPr>
          <w:rFonts w:ascii="Arial" w:cs="Arial" w:hAnsi="Arial"/>
        </w:rPr>
        <w:t>Vemos ésta metodología conveniente puesto que está dirigida por casos de uso, y contamos con documentación previa que se han registrado los casos de uso del sistema, con lo cual es conveniente hacer provecho de ellos. Se utilizarán diagramas de Clases de diseño, diagramas de colaboración de casos de usos, listado y descripción de actores, diagramas de actividades, entre otros.</w:t>
      </w:r>
    </w:p>
    <w:p>
      <w:pPr>
        <w:pStyle w:val="style0"/>
        <w:tabs>
          <w:tab w:leader="none" w:pos="8838" w:val="right"/>
        </w:tabs>
        <w:spacing w:line="100" w:lineRule="atLeast"/>
      </w:pPr>
      <w:r>
        <w:rPr>
          <w:rFonts w:ascii="Arial" w:cs="Arial" w:hAnsi="Arial"/>
        </w:rPr>
      </w:r>
    </w:p>
    <w:p>
      <w:pPr>
        <w:pStyle w:val="style0"/>
        <w:widowControl/>
        <w:suppressAutoHyphens w:val="false"/>
        <w:overflowPunct w:val="false"/>
        <w:textAlignment w:val="auto"/>
      </w:pPr>
      <w:r>
        <w:rPr>
          <w:rFonts w:ascii="Arial" w:cs="Arial" w:hAnsi="Arial"/>
          <w:b/>
          <w:bCs/>
        </w:rPr>
      </w:r>
    </w:p>
    <w:p>
      <w:pPr>
        <w:pStyle w:val="style1"/>
        <w:pageBreakBefore/>
        <w:jc w:val="center"/>
      </w:pPr>
      <w:bookmarkStart w:id="8" w:name="__RefHeading__1763_323744768"/>
      <w:bookmarkStart w:id="9" w:name="_Toc339117496"/>
      <w:bookmarkEnd w:id="8"/>
      <w:bookmarkEnd w:id="9"/>
      <w:r>
        <w:rPr>
          <w:bCs/>
        </w:rPr>
        <w:t>Cálculo de Puntos de Función por CU</w:t>
      </w:r>
    </w:p>
    <w:p>
      <w:pPr>
        <w:pStyle w:val="style0"/>
        <w:tabs>
          <w:tab w:leader="none" w:pos="8838" w:val="right"/>
        </w:tabs>
        <w:spacing w:line="100" w:lineRule="atLeast"/>
        <w:jc w:val="center"/>
      </w:pPr>
      <w:r>
        <w:rPr>
          <w:rFonts w:ascii="Arial" w:cs="Arial" w:hAnsi="Arial"/>
        </w:rPr>
      </w:r>
    </w:p>
    <w:p>
      <w:pPr>
        <w:pStyle w:val="style0"/>
        <w:tabs>
          <w:tab w:leader="none" w:pos="8838" w:val="right"/>
        </w:tabs>
        <w:spacing w:line="100" w:lineRule="atLeast"/>
      </w:pPr>
      <w:r>
        <w:rPr>
          <w:rFonts w:ascii="Arial" w:cs="Arial" w:hAnsi="Arial"/>
        </w:rPr>
        <w:t>Ver hoja adjunta Excel 3er_Entrega-PuntosCU.xls</w:t>
      </w:r>
    </w:p>
    <w:p>
      <w:pPr>
        <w:pStyle w:val="style0"/>
        <w:tabs>
          <w:tab w:leader="none" w:pos="8838" w:val="right"/>
        </w:tabs>
        <w:spacing w:line="100" w:lineRule="atLeast"/>
      </w:pPr>
      <w:r>
        <w:rPr>
          <w:rFonts w:ascii="Arial" w:cs="Arial" w:hAnsi="Arial"/>
        </w:rPr>
      </w:r>
    </w:p>
    <w:p>
      <w:pPr>
        <w:pStyle w:val="style0"/>
        <w:tabs>
          <w:tab w:leader="none" w:pos="8838" w:val="right"/>
        </w:tabs>
        <w:spacing w:line="100" w:lineRule="atLeast"/>
      </w:pPr>
      <w:r>
        <w:rPr>
          <w:rFonts w:ascii="Arial" w:cs="Arial" w:hAnsi="Arial"/>
        </w:rPr>
        <w:t>Ver documento adjunto Diagrama de Gantt</w:t>
      </w:r>
    </w:p>
    <w:p>
      <w:pPr>
        <w:pStyle w:val="style0"/>
        <w:tabs>
          <w:tab w:leader="none" w:pos="8838" w:val="right"/>
        </w:tabs>
        <w:spacing w:line="100" w:lineRule="atLeast"/>
      </w:pPr>
      <w:r>
        <w:rPr>
          <w:rFonts w:ascii="Arial" w:cs="Arial" w:hAnsi="Arial"/>
        </w:rPr>
      </w:r>
    </w:p>
    <w:p>
      <w:pPr>
        <w:pStyle w:val="style0"/>
        <w:tabs>
          <w:tab w:leader="none" w:pos="8838" w:val="right"/>
        </w:tabs>
        <w:spacing w:line="100" w:lineRule="atLeast"/>
      </w:pPr>
      <w:r>
        <w:rPr>
          <w:rFonts w:ascii="Arial" w:cs="Arial" w:hAnsi="Arial"/>
        </w:rPr>
      </w:r>
    </w:p>
    <w:p>
      <w:pPr>
        <w:pStyle w:val="style1"/>
      </w:pPr>
      <w:r>
        <w:rPr/>
      </w:r>
    </w:p>
    <w:p>
      <w:pPr>
        <w:pStyle w:val="style1"/>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0"/>
      </w:pPr>
      <w:r>
        <w:rPr>
          <w:rFonts w:ascii="Arial" w:cs="Arial" w:hAnsi="Arial"/>
          <w:b/>
          <w:sz w:val="32"/>
          <w:szCs w:val="32"/>
        </w:rPr>
      </w:r>
    </w:p>
    <w:p>
      <w:pPr>
        <w:pStyle w:val="style0"/>
        <w:widowControl/>
        <w:suppressAutoHyphens w:val="false"/>
        <w:overflowPunct w:val="false"/>
        <w:textAlignment w:val="auto"/>
      </w:pPr>
      <w:r>
        <w:rPr>
          <w:rFonts w:ascii="Arial" w:cs="Arial" w:hAnsi="Arial"/>
          <w:b/>
          <w:sz w:val="32"/>
          <w:szCs w:val="32"/>
        </w:rPr>
      </w:r>
    </w:p>
    <w:p>
      <w:pPr>
        <w:pStyle w:val="style1"/>
        <w:pageBreakBefore/>
        <w:jc w:val="center"/>
      </w:pPr>
      <w:bookmarkStart w:id="10" w:name="__RefHeading__1765_323744768"/>
      <w:bookmarkStart w:id="11" w:name="_Toc339117497"/>
      <w:bookmarkEnd w:id="10"/>
      <w:bookmarkEnd w:id="11"/>
      <w:r>
        <w:rPr>
          <w:sz w:val="32"/>
          <w:szCs w:val="32"/>
        </w:rPr>
        <w:t>Análisis de Riesgos</w:t>
      </w:r>
    </w:p>
    <w:p>
      <w:pPr>
        <w:pStyle w:val="style0"/>
      </w:pPr>
      <w:r>
        <w:rPr>
          <w:rFonts w:ascii="Arial" w:cs="Arial" w:hAnsi="Arial"/>
          <w:b/>
          <w:sz w:val="40"/>
          <w:szCs w:val="40"/>
        </w:rPr>
      </w:r>
    </w:p>
    <w:tbl>
      <w:tblPr>
        <w:jc w:val="left"/>
        <w:tblBorders/>
      </w:tblPr>
      <w:tblGrid>
        <w:gridCol w:w="2649"/>
        <w:gridCol w:w="3666"/>
      </w:tblGrid>
      <w:tr>
        <w:trPr>
          <w:cantSplit w:val="false"/>
        </w:trPr>
        <w:tc>
          <w:tcPr>
            <w:tcW w:type="dxa" w:w="2649"/>
            <w:tcBorders/>
            <w:shd w:fill="FFFFFF" w:val="clear"/>
            <w:tcMar>
              <w:top w:type="dxa" w:w="55"/>
              <w:left w:type="dxa" w:w="55"/>
              <w:bottom w:type="dxa" w:w="55"/>
              <w:right w:type="dxa" w:w="55"/>
            </w:tcMar>
          </w:tcPr>
          <w:p>
            <w:pPr>
              <w:pStyle w:val="style98"/>
            </w:pPr>
            <w:r>
              <w:rPr>
                <w:rFonts w:ascii="Arial" w:cs="Arial" w:hAnsi="Arial"/>
                <w:b/>
                <w:bCs/>
                <w:sz w:val="20"/>
                <w:szCs w:val="20"/>
              </w:rPr>
              <w:t>Id: 1</w:t>
            </w:r>
          </w:p>
        </w:tc>
        <w:tc>
          <w:tcPr>
            <w:tcW w:type="dxa" w:w="3666"/>
            <w:gridSpan w:val="2"/>
            <w:tcBorders/>
            <w:shd w:fill="FFFFFF" w:val="clear"/>
            <w:tcMar>
              <w:top w:type="dxa" w:w="55"/>
              <w:left w:type="dxa" w:w="55"/>
              <w:bottom w:type="dxa" w:w="55"/>
              <w:right w:type="dxa" w:w="55"/>
            </w:tcMar>
          </w:tcPr>
          <w:p>
            <w:pPr>
              <w:pStyle w:val="style0"/>
            </w:pPr>
            <w:r>
              <w:rPr>
                <w:rFonts w:ascii="Arial" w:cs="Arial" w:hAnsi="Arial"/>
                <w:sz w:val="20"/>
              </w:rPr>
              <w:t xml:space="preserve">Plan de migración al nuevo sistema  inconsistente. </w:t>
            </w:r>
          </w:p>
        </w:tc>
      </w:tr>
      <w:tr>
        <w:trPr>
          <w:cantSplit w:val="false"/>
        </w:trPr>
        <w:tc>
          <w:tcPr>
            <w:tcW w:type="dxa" w:w="2649"/>
            <w:tcBorders/>
            <w:shd w:fill="FFFFFF" w:val="clear"/>
            <w:tcMar>
              <w:top w:type="dxa" w:w="55"/>
              <w:left w:type="dxa" w:w="55"/>
              <w:bottom w:type="dxa" w:w="55"/>
              <w:right w:type="dxa" w:w="55"/>
            </w:tcMar>
          </w:tcPr>
          <w:p>
            <w:pPr>
              <w:pStyle w:val="style98"/>
            </w:pPr>
            <w:r>
              <w:rPr>
                <w:rFonts w:ascii="Arial" w:cs="Arial" w:hAnsi="Arial"/>
                <w:b/>
                <w:bCs/>
                <w:sz w:val="20"/>
                <w:szCs w:val="20"/>
              </w:rPr>
              <w:t>Categoría:</w:t>
            </w:r>
          </w:p>
        </w:tc>
        <w:tc>
          <w:tcPr>
            <w:tcW w:type="dxa" w:w="3666"/>
            <w:gridSpan w:val="2"/>
            <w:tcBorders/>
            <w:shd w:fill="FFFFFF" w:val="clear"/>
            <w:tcMar>
              <w:top w:type="dxa" w:w="55"/>
              <w:left w:type="dxa" w:w="55"/>
              <w:bottom w:type="dxa" w:w="55"/>
              <w:right w:type="dxa" w:w="55"/>
            </w:tcMar>
          </w:tcPr>
          <w:p>
            <w:pPr>
              <w:pStyle w:val="style0"/>
            </w:pPr>
            <w:r>
              <w:rPr>
                <w:rFonts w:ascii="Arial" w:cs="Arial" w:hAnsi="Arial"/>
                <w:sz w:val="20"/>
              </w:rPr>
              <w:t>Despliegue.</w:t>
            </w:r>
          </w:p>
        </w:tc>
      </w:tr>
      <w:tr>
        <w:trPr>
          <w:cantSplit w:val="false"/>
        </w:trPr>
        <w:tc>
          <w:tcPr>
            <w:tcW w:type="dxa" w:w="2649"/>
            <w:tcBorders/>
            <w:shd w:fill="FFFFFF" w:val="clear"/>
            <w:tcMar>
              <w:top w:type="dxa" w:w="55"/>
              <w:left w:type="dxa" w:w="55"/>
              <w:bottom w:type="dxa" w:w="55"/>
              <w:right w:type="dxa" w:w="55"/>
            </w:tcMar>
          </w:tcPr>
          <w:p>
            <w:pPr>
              <w:pStyle w:val="style98"/>
            </w:pPr>
            <w:r>
              <w:rPr>
                <w:rFonts w:ascii="Arial" w:cs="Arial" w:hAnsi="Arial"/>
                <w:b/>
                <w:bCs/>
                <w:sz w:val="20"/>
                <w:szCs w:val="20"/>
              </w:rPr>
              <w:t>Factores/Fuentes:</w:t>
            </w:r>
          </w:p>
        </w:tc>
        <w:tc>
          <w:tcPr>
            <w:tcW w:type="dxa" w:w="3666"/>
            <w:gridSpan w:val="2"/>
            <w:tcBorders/>
            <w:shd w:fill="FFFFFF" w:val="clear"/>
            <w:tcMar>
              <w:top w:type="dxa" w:w="55"/>
              <w:left w:type="dxa" w:w="55"/>
              <w:bottom w:type="dxa" w:w="55"/>
              <w:right w:type="dxa" w:w="55"/>
            </w:tcMar>
          </w:tcPr>
          <w:p>
            <w:pPr>
              <w:pStyle w:val="style0"/>
            </w:pPr>
            <w:r>
              <w:rPr>
                <w:rFonts w:ascii="Arial" w:cs="Arial" w:hAnsi="Arial"/>
                <w:sz w:val="20"/>
              </w:rPr>
              <w:t xml:space="preserve">Falta de procedimientos para el resguardo de la información de la empresa. </w:t>
            </w:r>
          </w:p>
          <w:p>
            <w:pPr>
              <w:pStyle w:val="style0"/>
            </w:pPr>
            <w:r>
              <w:rPr>
                <w:rFonts w:ascii="Arial" w:cs="Arial" w:hAnsi="Arial"/>
                <w:sz w:val="20"/>
              </w:rPr>
              <w:t xml:space="preserve">Falta de conciencia por parte de los empleados de la importancia de la información. </w:t>
            </w:r>
          </w:p>
        </w:tc>
      </w:tr>
      <w:tr>
        <w:trPr>
          <w:cantSplit w:val="false"/>
        </w:trPr>
        <w:tc>
          <w:tcPr>
            <w:tcW w:type="dxa" w:w="2649"/>
            <w:vMerge w:val="restart"/>
            <w:tcBorders/>
            <w:shd w:fill="FFFFFF" w:val="clear"/>
            <w:tcMar>
              <w:top w:type="dxa" w:w="55"/>
              <w:left w:type="dxa" w:w="55"/>
              <w:bottom w:type="dxa" w:w="55"/>
              <w:right w:type="dxa" w:w="55"/>
            </w:tcMar>
          </w:tcPr>
          <w:p>
            <w:pPr>
              <w:pStyle w:val="style98"/>
            </w:pPr>
            <w:r>
              <w:rPr>
                <w:rFonts w:ascii="Arial" w:cs="Arial" w:hAnsi="Arial"/>
                <w:b/>
                <w:bCs/>
                <w:sz w:val="20"/>
                <w:szCs w:val="20"/>
              </w:rPr>
              <w:t>Contexto:</w:t>
            </w:r>
          </w:p>
        </w:tc>
        <w:tc>
          <w:tcPr>
            <w:tcW w:type="dxa" w:w="3666"/>
            <w:gridSpan w:val="2"/>
            <w:tcBorders/>
            <w:shd w:fill="FFFFFF" w:val="clear"/>
            <w:tcMar>
              <w:top w:type="dxa" w:w="55"/>
              <w:left w:type="dxa" w:w="55"/>
              <w:bottom w:type="dxa" w:w="55"/>
              <w:right w:type="dxa" w:w="55"/>
            </w:tcMar>
          </w:tcPr>
          <w:p>
            <w:pPr>
              <w:pStyle w:val="style0"/>
            </w:pPr>
            <w:r>
              <w:rPr>
                <w:rFonts w:ascii="Arial" w:cs="Arial" w:hAnsi="Arial"/>
                <w:sz w:val="20"/>
              </w:rPr>
              <w:t xml:space="preserve">Se necesita hacer la migración de la información contenida en la                  infraestructura antigua, pero no se cuenta con procedimientos                  concisos para realizar la tarea de una manera óptima. </w:t>
            </w:r>
          </w:p>
        </w:tc>
      </w:tr>
      <w:tr>
        <w:trPr>
          <w:cantSplit w:val="false"/>
        </w:trPr>
        <w:tc>
          <w:tcPr>
            <w:tcW w:type="dxa" w:w="2649"/>
            <w:tcBorders/>
            <w:shd w:fill="FFFFFF" w:val="clear"/>
            <w:tcMar>
              <w:top w:type="dxa" w:w="55"/>
              <w:left w:type="dxa" w:w="55"/>
              <w:bottom w:type="dxa" w:w="55"/>
              <w:right w:type="dxa" w:w="55"/>
            </w:tcMar>
          </w:tcPr>
          <w:p>
            <w:pPr>
              <w:pStyle w:val="style0"/>
            </w:pPr>
            <w:r>
              <w:rPr>
                <w:rFonts w:ascii="Arial" w:cs="Arial" w:hAnsi="Arial"/>
                <w:sz w:val="20"/>
              </w:rPr>
            </w:r>
          </w:p>
        </w:tc>
        <w:tc>
          <w:tcPr>
            <w:tcW w:type="dxa" w:w="1797"/>
            <w:tcBorders/>
            <w:shd w:fill="FFFFFF" w:val="clear"/>
            <w:tcMar>
              <w:top w:type="dxa" w:w="55"/>
              <w:left w:type="dxa" w:w="55"/>
              <w:bottom w:type="dxa" w:w="55"/>
              <w:right w:type="dxa" w:w="55"/>
            </w:tcMar>
          </w:tcPr>
          <w:p>
            <w:pPr>
              <w:pStyle w:val="style98"/>
            </w:pPr>
            <w:r>
              <w:rPr>
                <w:rFonts w:ascii="Arial" w:cs="Arial" w:hAnsi="Arial"/>
                <w:b/>
                <w:bCs/>
                <w:sz w:val="20"/>
                <w:szCs w:val="20"/>
              </w:rPr>
              <w:t>Actividad:</w:t>
            </w:r>
          </w:p>
        </w:tc>
        <w:tc>
          <w:tcPr>
            <w:tcW w:type="dxa" w:w="5027"/>
            <w:tcBorders/>
            <w:shd w:fill="FFFFFF" w:val="clear"/>
            <w:tcMar>
              <w:top w:type="dxa" w:w="55"/>
              <w:left w:type="dxa" w:w="55"/>
              <w:bottom w:type="dxa" w:w="55"/>
              <w:right w:type="dxa" w:w="55"/>
            </w:tcMar>
          </w:tcPr>
          <w:p>
            <w:pPr>
              <w:pStyle w:val="style0"/>
            </w:pPr>
            <w:r>
              <w:rPr>
                <w:rFonts w:ascii="Arial" w:cs="Arial" w:hAnsi="Arial"/>
                <w:sz w:val="20"/>
              </w:rPr>
              <w:t xml:space="preserve">Redactar procedimientos para la migración de                                      datos. </w:t>
            </w:r>
          </w:p>
          <w:p>
            <w:pPr>
              <w:pStyle w:val="style0"/>
            </w:pPr>
            <w:r>
              <w:rPr>
                <w:rFonts w:ascii="Arial" w:cs="Arial" w:hAnsi="Arial"/>
                <w:sz w:val="20"/>
              </w:rPr>
              <w:t xml:space="preserve">Redactar procedimientos para respaldo de                                      datos. </w:t>
            </w:r>
          </w:p>
          <w:p>
            <w:pPr>
              <w:pStyle w:val="style0"/>
            </w:pPr>
            <w:r>
              <w:rPr>
                <w:rFonts w:ascii="Arial" w:cs="Arial" w:hAnsi="Arial"/>
                <w:sz w:val="20"/>
              </w:rPr>
              <w:t xml:space="preserve">Instruir a los empleados sobre la importancia                                      de los datos en la institución.                      </w:t>
            </w:r>
          </w:p>
        </w:tc>
      </w:tr>
      <w:tr>
        <w:trPr>
          <w:cantSplit w:val="false"/>
        </w:trPr>
        <w:tc>
          <w:tcPr>
            <w:tcW w:type="dxa" w:w="2649"/>
            <w:vMerge w:val="continue"/>
            <w:tcBorders/>
            <w:shd w:fill="FFFFFF" w:val="clear"/>
            <w:tcMar>
              <w:top w:type="dxa" w:w="55"/>
              <w:left w:type="dxa" w:w="55"/>
              <w:bottom w:type="dxa" w:w="55"/>
              <w:right w:type="dxa" w:w="55"/>
            </w:tcMar>
          </w:tcPr>
          <w:p>
            <w:pPr>
              <w:pStyle w:val="style0"/>
            </w:pPr>
            <w:r>
              <w:rPr>
                <w:rFonts w:ascii="Arial" w:cs="Arial" w:hAnsi="Arial"/>
                <w:sz w:val="20"/>
              </w:rPr>
            </w:r>
          </w:p>
        </w:tc>
        <w:tc>
          <w:tcPr>
            <w:tcW w:type="dxa" w:w="1797"/>
            <w:tcBorders/>
            <w:shd w:fill="FFFFFF" w:val="clear"/>
            <w:tcMar>
              <w:top w:type="dxa" w:w="55"/>
              <w:left w:type="dxa" w:w="55"/>
              <w:bottom w:type="dxa" w:w="55"/>
              <w:right w:type="dxa" w:w="55"/>
            </w:tcMar>
          </w:tcPr>
          <w:p>
            <w:pPr>
              <w:pStyle w:val="style98"/>
            </w:pPr>
            <w:r>
              <w:rPr>
                <w:rFonts w:ascii="Arial" w:cs="Arial" w:hAnsi="Arial"/>
                <w:b/>
                <w:bCs/>
                <w:sz w:val="20"/>
                <w:szCs w:val="20"/>
              </w:rPr>
              <w:t>Rol:</w:t>
            </w:r>
          </w:p>
        </w:tc>
        <w:tc>
          <w:tcPr>
            <w:tcW w:type="dxa" w:w="5027"/>
            <w:tcBorders/>
            <w:shd w:fill="FFFFFF" w:val="clear"/>
            <w:tcMar>
              <w:top w:type="dxa" w:w="55"/>
              <w:left w:type="dxa" w:w="55"/>
              <w:bottom w:type="dxa" w:w="55"/>
              <w:right w:type="dxa" w:w="55"/>
            </w:tcMar>
          </w:tcPr>
          <w:p>
            <w:pPr>
              <w:pStyle w:val="style0"/>
            </w:pPr>
            <w:r>
              <w:rPr>
                <w:rFonts w:ascii="Arial" w:cs="Arial" w:hAnsi="Arial"/>
                <w:sz w:val="20"/>
              </w:rPr>
              <w:t xml:space="preserve">Conocimiento técnico de herramientas de                                      migración de datos.                                 </w:t>
            </w:r>
          </w:p>
        </w:tc>
      </w:tr>
      <w:tr>
        <w:trPr>
          <w:cantSplit w:val="false"/>
        </w:trPr>
        <w:tc>
          <w:tcPr>
            <w:tcW w:type="dxa" w:w="2649"/>
            <w:tcBorders/>
            <w:shd w:fill="FFFFFF" w:val="clear"/>
            <w:tcMar>
              <w:top w:type="dxa" w:w="55"/>
              <w:left w:type="dxa" w:w="55"/>
              <w:bottom w:type="dxa" w:w="55"/>
              <w:right w:type="dxa" w:w="55"/>
            </w:tcMar>
          </w:tcPr>
          <w:p>
            <w:pPr>
              <w:pStyle w:val="style0"/>
            </w:pPr>
            <w:r>
              <w:rPr>
                <w:rFonts w:ascii="Arial" w:cs="Arial" w:hAnsi="Arial"/>
                <w:sz w:val="20"/>
              </w:rPr>
            </w:r>
          </w:p>
        </w:tc>
        <w:tc>
          <w:tcPr>
            <w:tcW w:type="dxa" w:w="1797"/>
            <w:tcBorders/>
            <w:shd w:fill="FFFFFF" w:val="clear"/>
            <w:tcMar>
              <w:top w:type="dxa" w:w="55"/>
              <w:left w:type="dxa" w:w="55"/>
              <w:bottom w:type="dxa" w:w="55"/>
              <w:right w:type="dxa" w:w="55"/>
            </w:tcMar>
          </w:tcPr>
          <w:p>
            <w:pPr>
              <w:pStyle w:val="style98"/>
            </w:pPr>
            <w:r>
              <w:rPr>
                <w:rFonts w:ascii="Arial" w:cs="Arial" w:hAnsi="Arial"/>
                <w:b/>
                <w:bCs/>
                <w:sz w:val="20"/>
                <w:szCs w:val="20"/>
              </w:rPr>
              <w:t>Artefacto:</w:t>
            </w:r>
          </w:p>
        </w:tc>
        <w:tc>
          <w:tcPr>
            <w:tcW w:type="dxa" w:w="5027"/>
            <w:tcBorders/>
            <w:shd w:fill="FFFFFF" w:val="clear"/>
            <w:tcMar>
              <w:top w:type="dxa" w:w="55"/>
              <w:left w:type="dxa" w:w="55"/>
              <w:bottom w:type="dxa" w:w="55"/>
              <w:right w:type="dxa" w:w="55"/>
            </w:tcMar>
          </w:tcPr>
          <w:p>
            <w:pPr>
              <w:pStyle w:val="style0"/>
            </w:pPr>
            <w:r>
              <w:rPr>
                <w:rFonts w:ascii="Arial" w:cs="Arial" w:hAnsi="Arial"/>
                <w:sz w:val="20"/>
              </w:rPr>
              <w:t xml:space="preserve">Herramienta de migración de datos. </w:t>
            </w:r>
          </w:p>
          <w:p>
            <w:pPr>
              <w:pStyle w:val="style0"/>
            </w:pPr>
            <w:r>
              <w:rPr>
                <w:rFonts w:ascii="Arial" w:cs="Arial" w:hAnsi="Arial"/>
                <w:sz w:val="20"/>
              </w:rPr>
              <w:t xml:space="preserve">Manuales que especifiquen todos los procesos                                      de respaldo y verificación de los datos. </w:t>
            </w:r>
          </w:p>
        </w:tc>
      </w:tr>
      <w:tr>
        <w:trPr>
          <w:cantSplit w:val="false"/>
        </w:trPr>
        <w:tc>
          <w:tcPr>
            <w:tcW w:type="dxa" w:w="2649"/>
            <w:vMerge w:val="continue"/>
            <w:tcBorders/>
            <w:shd w:fill="FFFFFF" w:val="clear"/>
            <w:tcMar>
              <w:top w:type="dxa" w:w="55"/>
              <w:left w:type="dxa" w:w="55"/>
              <w:bottom w:type="dxa" w:w="55"/>
              <w:right w:type="dxa" w:w="55"/>
            </w:tcMar>
          </w:tcPr>
          <w:p>
            <w:pPr>
              <w:pStyle w:val="style0"/>
            </w:pPr>
            <w:r>
              <w:rPr>
                <w:rFonts w:ascii="Arial" w:cs="Arial" w:hAnsi="Arial"/>
                <w:sz w:val="20"/>
              </w:rPr>
            </w:r>
          </w:p>
        </w:tc>
        <w:tc>
          <w:tcPr>
            <w:tcW w:type="dxa" w:w="1797"/>
            <w:tcBorders/>
            <w:shd w:fill="FFFFFF" w:val="clear"/>
            <w:tcMar>
              <w:top w:type="dxa" w:w="55"/>
              <w:left w:type="dxa" w:w="55"/>
              <w:bottom w:type="dxa" w:w="55"/>
              <w:right w:type="dxa" w:w="55"/>
            </w:tcMar>
          </w:tcPr>
          <w:p>
            <w:pPr>
              <w:pStyle w:val="style98"/>
            </w:pPr>
            <w:r>
              <w:rPr>
                <w:rFonts w:ascii="Arial" w:cs="Arial" w:hAnsi="Arial"/>
                <w:b/>
                <w:bCs/>
                <w:sz w:val="20"/>
                <w:szCs w:val="20"/>
              </w:rPr>
              <w:t>Capacidad:</w:t>
            </w:r>
          </w:p>
        </w:tc>
        <w:tc>
          <w:tcPr>
            <w:tcW w:type="dxa" w:w="5027"/>
            <w:tcBorders/>
            <w:shd w:fill="FFFFFF" w:val="clear"/>
            <w:tcMar>
              <w:top w:type="dxa" w:w="55"/>
              <w:left w:type="dxa" w:w="55"/>
              <w:bottom w:type="dxa" w:w="55"/>
              <w:right w:type="dxa" w:w="55"/>
            </w:tcMar>
          </w:tcPr>
          <w:p>
            <w:pPr>
              <w:pStyle w:val="style0"/>
            </w:pPr>
            <w:r>
              <w:rPr>
                <w:rFonts w:ascii="Arial" w:cs="Arial" w:hAnsi="Arial"/>
                <w:sz w:val="20"/>
              </w:rPr>
              <w:t xml:space="preserve">Técnico con conocimiento en seguridad de                                      información. </w:t>
            </w:r>
          </w:p>
        </w:tc>
      </w:tr>
      <w:tr>
        <w:trPr>
          <w:cantSplit w:val="false"/>
        </w:trPr>
        <w:tc>
          <w:tcPr>
            <w:tcW w:type="dxa" w:w="2649"/>
            <w:tcBorders/>
            <w:shd w:fill="FFFFFF" w:val="clear"/>
            <w:tcMar>
              <w:top w:type="dxa" w:w="55"/>
              <w:left w:type="dxa" w:w="55"/>
              <w:bottom w:type="dxa" w:w="55"/>
              <w:right w:type="dxa" w:w="55"/>
            </w:tcMar>
          </w:tcPr>
          <w:p>
            <w:pPr>
              <w:pStyle w:val="style0"/>
            </w:pPr>
            <w:r>
              <w:rPr>
                <w:rFonts w:ascii="Arial" w:cs="Arial" w:hAnsi="Arial"/>
                <w:sz w:val="20"/>
              </w:rPr>
            </w:r>
          </w:p>
        </w:tc>
        <w:tc>
          <w:tcPr>
            <w:tcW w:type="dxa" w:w="1797"/>
            <w:tcBorders/>
            <w:shd w:fill="FFFFFF" w:val="clear"/>
            <w:tcMar>
              <w:top w:type="dxa" w:w="55"/>
              <w:left w:type="dxa" w:w="55"/>
              <w:bottom w:type="dxa" w:w="55"/>
              <w:right w:type="dxa" w:w="55"/>
            </w:tcMar>
          </w:tcPr>
          <w:p>
            <w:pPr>
              <w:pStyle w:val="style98"/>
            </w:pPr>
            <w:r>
              <w:rPr>
                <w:rFonts w:ascii="Arial" w:cs="Arial" w:hAnsi="Arial"/>
                <w:b/>
                <w:bCs/>
                <w:sz w:val="20"/>
                <w:szCs w:val="20"/>
              </w:rPr>
              <w:t>Características:</w:t>
            </w:r>
          </w:p>
        </w:tc>
        <w:tc>
          <w:tcPr>
            <w:tcW w:type="dxa" w:w="5027"/>
            <w:tcBorders/>
            <w:shd w:fill="FFFFFF" w:val="clear"/>
            <w:tcMar>
              <w:top w:type="dxa" w:w="55"/>
              <w:left w:type="dxa" w:w="55"/>
              <w:bottom w:type="dxa" w:w="55"/>
              <w:right w:type="dxa" w:w="55"/>
            </w:tcMar>
          </w:tcPr>
          <w:p>
            <w:pPr>
              <w:pStyle w:val="style98"/>
            </w:pPr>
            <w:r>
              <w:rPr>
                <w:rFonts w:ascii="Arial" w:cs="Arial" w:hAnsi="Arial"/>
                <w:sz w:val="20"/>
                <w:szCs w:val="20"/>
              </w:rPr>
              <w:t>Atomicidad en la herramienta de migración de datos (Todo o nada).</w:t>
            </w:r>
          </w:p>
          <w:p>
            <w:pPr>
              <w:pStyle w:val="style98"/>
            </w:pPr>
            <w:r>
              <w:rPr>
                <w:rFonts w:ascii="Arial" w:cs="Arial" w:hAnsi="Arial"/>
                <w:sz w:val="20"/>
                <w:szCs w:val="20"/>
              </w:rPr>
              <w:t xml:space="preserve">Claridad en los manuales. </w:t>
            </w:r>
          </w:p>
        </w:tc>
      </w:tr>
      <w:tr>
        <w:trPr>
          <w:cantSplit w:val="false"/>
        </w:trPr>
        <w:tc>
          <w:tcPr>
            <w:tcW w:type="dxa" w:w="2649"/>
            <w:tcBorders/>
            <w:shd w:fill="FFFFFF" w:val="clear"/>
            <w:tcMar>
              <w:top w:type="dxa" w:w="55"/>
              <w:left w:type="dxa" w:w="55"/>
              <w:bottom w:type="dxa" w:w="55"/>
              <w:right w:type="dxa" w:w="55"/>
            </w:tcMar>
          </w:tcPr>
          <w:p>
            <w:pPr>
              <w:pStyle w:val="style98"/>
            </w:pPr>
            <w:r>
              <w:rPr>
                <w:rFonts w:ascii="Arial" w:cs="Arial" w:hAnsi="Arial"/>
                <w:b/>
                <w:bCs/>
                <w:sz w:val="20"/>
                <w:szCs w:val="20"/>
              </w:rPr>
              <w:t>Causas:</w:t>
            </w:r>
          </w:p>
        </w:tc>
        <w:tc>
          <w:tcPr>
            <w:tcW w:type="dxa" w:w="3666"/>
            <w:gridSpan w:val="2"/>
            <w:tcBorders/>
            <w:shd w:fill="FFFFFF" w:val="clear"/>
            <w:tcMar>
              <w:top w:type="dxa" w:w="55"/>
              <w:left w:type="dxa" w:w="55"/>
              <w:bottom w:type="dxa" w:w="55"/>
              <w:right w:type="dxa" w:w="55"/>
            </w:tcMar>
          </w:tcPr>
          <w:p>
            <w:pPr>
              <w:pStyle w:val="style0"/>
            </w:pPr>
            <w:r>
              <w:rPr>
                <w:rFonts w:ascii="Arial" w:cs="Arial" w:hAnsi="Arial"/>
                <w:sz w:val="20"/>
              </w:rPr>
              <w:t xml:space="preserve">Falta de información como de procedimiento para la correcta                  migración de los datos. </w:t>
            </w:r>
          </w:p>
        </w:tc>
      </w:tr>
    </w:tbl>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widowControl/>
        <w:suppressAutoHyphens w:val="false"/>
        <w:overflowPunct w:val="false"/>
        <w:textAlignment w:val="auto"/>
      </w:pPr>
      <w:r>
        <w:rPr>
          <w:rFonts w:ascii="Arial" w:cs="Arial" w:hAnsi="Arial"/>
          <w:sz w:val="20"/>
        </w:rPr>
      </w:r>
    </w:p>
    <w:p>
      <w:pPr>
        <w:pStyle w:val="style0"/>
        <w:pageBreakBefore/>
      </w:pPr>
      <w:r>
        <w:rPr>
          <w:rFonts w:ascii="Arial" w:cs="Arial" w:hAnsi="Arial"/>
          <w:sz w:val="20"/>
        </w:rPr>
      </w:r>
    </w:p>
    <w:tbl>
      <w:tblPr>
        <w:jc w:val="left"/>
        <w:tblBorders/>
      </w:tblPr>
      <w:tblGrid>
        <w:gridCol w:w="2649"/>
        <w:gridCol w:w="3666"/>
      </w:tblGrid>
      <w:tr>
        <w:trPr>
          <w:cantSplit w:val="false"/>
        </w:trPr>
        <w:tc>
          <w:tcPr>
            <w:tcW w:type="dxa" w:w="2649"/>
            <w:tcBorders/>
            <w:shd w:fill="FFFFFF" w:val="clear"/>
            <w:tcMar>
              <w:top w:type="dxa" w:w="55"/>
              <w:left w:type="dxa" w:w="55"/>
              <w:bottom w:type="dxa" w:w="55"/>
              <w:right w:type="dxa" w:w="55"/>
            </w:tcMar>
          </w:tcPr>
          <w:p>
            <w:pPr>
              <w:pStyle w:val="style98"/>
            </w:pPr>
            <w:r>
              <w:rPr>
                <w:rFonts w:ascii="Arial" w:cs="Arial" w:hAnsi="Arial"/>
                <w:b/>
                <w:bCs/>
                <w:sz w:val="20"/>
                <w:szCs w:val="20"/>
              </w:rPr>
              <w:t>Id: 2</w:t>
            </w:r>
          </w:p>
        </w:tc>
        <w:tc>
          <w:tcPr>
            <w:tcW w:type="dxa" w:w="3666"/>
            <w:gridSpan w:val="2"/>
            <w:tcBorders/>
            <w:shd w:fill="FFFFFF" w:val="clear"/>
            <w:tcMar>
              <w:top w:type="dxa" w:w="55"/>
              <w:left w:type="dxa" w:w="55"/>
              <w:bottom w:type="dxa" w:w="55"/>
              <w:right w:type="dxa" w:w="55"/>
            </w:tcMar>
          </w:tcPr>
          <w:p>
            <w:pPr>
              <w:pStyle w:val="style0"/>
            </w:pPr>
            <w:r>
              <w:rPr>
                <w:rFonts w:ascii="Arial" w:cs="Arial" w:hAnsi="Arial"/>
                <w:sz w:val="20"/>
              </w:rPr>
              <w:t>Los ejecutivos no cuentan con la intención de realizar cambios en los procesos necesarios.</w:t>
            </w:r>
          </w:p>
        </w:tc>
      </w:tr>
      <w:tr>
        <w:trPr>
          <w:cantSplit w:val="false"/>
        </w:trPr>
        <w:tc>
          <w:tcPr>
            <w:tcW w:type="dxa" w:w="2649"/>
            <w:tcBorders/>
            <w:shd w:fill="FFFFFF" w:val="clear"/>
            <w:tcMar>
              <w:top w:type="dxa" w:w="55"/>
              <w:left w:type="dxa" w:w="55"/>
              <w:bottom w:type="dxa" w:w="55"/>
              <w:right w:type="dxa" w:w="55"/>
            </w:tcMar>
          </w:tcPr>
          <w:p>
            <w:pPr>
              <w:pStyle w:val="style98"/>
            </w:pPr>
            <w:r>
              <w:rPr>
                <w:rFonts w:ascii="Arial" w:cs="Arial" w:hAnsi="Arial"/>
                <w:b/>
                <w:bCs/>
                <w:sz w:val="20"/>
                <w:szCs w:val="20"/>
              </w:rPr>
              <w:t>Categoría:</w:t>
            </w:r>
          </w:p>
        </w:tc>
        <w:tc>
          <w:tcPr>
            <w:tcW w:type="dxa" w:w="3666"/>
            <w:gridSpan w:val="2"/>
            <w:tcBorders/>
            <w:shd w:fill="FFFFFF" w:val="clear"/>
            <w:tcMar>
              <w:top w:type="dxa" w:w="55"/>
              <w:left w:type="dxa" w:w="55"/>
              <w:bottom w:type="dxa" w:w="55"/>
              <w:right w:type="dxa" w:w="55"/>
            </w:tcMar>
          </w:tcPr>
          <w:p>
            <w:pPr>
              <w:pStyle w:val="style0"/>
            </w:pPr>
            <w:r>
              <w:rPr>
                <w:rFonts w:ascii="Arial" w:cs="Arial" w:hAnsi="Arial"/>
                <w:sz w:val="20"/>
              </w:rPr>
              <w:t>Apoyo ejecutivo en los procesos de cambios.</w:t>
            </w:r>
          </w:p>
        </w:tc>
      </w:tr>
      <w:tr>
        <w:trPr>
          <w:cantSplit w:val="false"/>
        </w:trPr>
        <w:tc>
          <w:tcPr>
            <w:tcW w:type="dxa" w:w="2649"/>
            <w:tcBorders/>
            <w:shd w:fill="FFFFFF" w:val="clear"/>
            <w:tcMar>
              <w:top w:type="dxa" w:w="55"/>
              <w:left w:type="dxa" w:w="55"/>
              <w:bottom w:type="dxa" w:w="55"/>
              <w:right w:type="dxa" w:w="55"/>
            </w:tcMar>
          </w:tcPr>
          <w:p>
            <w:pPr>
              <w:pStyle w:val="style98"/>
            </w:pPr>
            <w:r>
              <w:rPr>
                <w:rFonts w:ascii="Arial" w:cs="Arial" w:hAnsi="Arial"/>
                <w:b/>
                <w:bCs/>
                <w:sz w:val="20"/>
                <w:szCs w:val="20"/>
              </w:rPr>
              <w:t>Factores/Fuentes:</w:t>
            </w:r>
          </w:p>
        </w:tc>
        <w:tc>
          <w:tcPr>
            <w:tcW w:type="dxa" w:w="3666"/>
            <w:gridSpan w:val="2"/>
            <w:tcBorders/>
            <w:shd w:fill="FFFFFF" w:val="clear"/>
            <w:tcMar>
              <w:top w:type="dxa" w:w="55"/>
              <w:left w:type="dxa" w:w="55"/>
              <w:bottom w:type="dxa" w:w="55"/>
              <w:right w:type="dxa" w:w="55"/>
            </w:tcMar>
          </w:tcPr>
          <w:p>
            <w:pPr>
              <w:pStyle w:val="style0"/>
            </w:pPr>
            <w:r>
              <w:rPr>
                <w:rFonts w:ascii="Arial" w:cs="Arial" w:hAnsi="Arial"/>
                <w:sz w:val="20"/>
              </w:rPr>
              <w:t>Ejecutivos.</w:t>
            </w:r>
          </w:p>
        </w:tc>
      </w:tr>
      <w:tr>
        <w:trPr>
          <w:cantSplit w:val="false"/>
        </w:trPr>
        <w:tc>
          <w:tcPr>
            <w:tcW w:type="dxa" w:w="2649"/>
            <w:vMerge w:val="restart"/>
            <w:tcBorders/>
            <w:shd w:fill="FFFFFF" w:val="clear"/>
            <w:tcMar>
              <w:top w:type="dxa" w:w="55"/>
              <w:left w:type="dxa" w:w="55"/>
              <w:bottom w:type="dxa" w:w="55"/>
              <w:right w:type="dxa" w:w="55"/>
            </w:tcMar>
          </w:tcPr>
          <w:p>
            <w:pPr>
              <w:pStyle w:val="style98"/>
            </w:pPr>
            <w:r>
              <w:rPr>
                <w:rFonts w:ascii="Arial" w:cs="Arial" w:hAnsi="Arial"/>
                <w:b/>
                <w:bCs/>
                <w:sz w:val="20"/>
                <w:szCs w:val="20"/>
              </w:rPr>
              <w:t>Contexto:</w:t>
            </w:r>
          </w:p>
        </w:tc>
        <w:tc>
          <w:tcPr>
            <w:tcW w:type="dxa" w:w="3666"/>
            <w:gridSpan w:val="2"/>
            <w:tcBorders/>
            <w:shd w:fill="FFFFFF" w:val="clear"/>
            <w:tcMar>
              <w:top w:type="dxa" w:w="55"/>
              <w:left w:type="dxa" w:w="55"/>
              <w:bottom w:type="dxa" w:w="55"/>
              <w:right w:type="dxa" w:w="55"/>
            </w:tcMar>
          </w:tcPr>
          <w:p>
            <w:pPr>
              <w:pStyle w:val="style0"/>
            </w:pPr>
            <w:r>
              <w:rPr>
                <w:rFonts w:ascii="Arial" w:cs="Arial" w:hAnsi="Arial"/>
                <w:sz w:val="20"/>
              </w:rPr>
              <w:t>Se está analizando la posibilidad de un cambio en uno de los procesos.</w:t>
            </w:r>
          </w:p>
        </w:tc>
      </w:tr>
      <w:tr>
        <w:trPr>
          <w:cantSplit w:val="false"/>
        </w:trPr>
        <w:tc>
          <w:tcPr>
            <w:tcW w:type="dxa" w:w="2649"/>
            <w:tcBorders/>
            <w:shd w:fill="FFFFFF" w:val="clear"/>
            <w:tcMar>
              <w:top w:type="dxa" w:w="55"/>
              <w:left w:type="dxa" w:w="55"/>
              <w:bottom w:type="dxa" w:w="55"/>
              <w:right w:type="dxa" w:w="55"/>
            </w:tcMar>
          </w:tcPr>
          <w:p>
            <w:pPr>
              <w:pStyle w:val="style0"/>
            </w:pPr>
            <w:r>
              <w:rPr>
                <w:rFonts w:ascii="Arial" w:cs="Arial" w:hAnsi="Arial"/>
                <w:sz w:val="20"/>
              </w:rPr>
            </w:r>
          </w:p>
        </w:tc>
        <w:tc>
          <w:tcPr>
            <w:tcW w:type="dxa" w:w="1797"/>
            <w:tcBorders/>
            <w:shd w:fill="FFFFFF" w:val="clear"/>
            <w:tcMar>
              <w:top w:type="dxa" w:w="55"/>
              <w:left w:type="dxa" w:w="55"/>
              <w:bottom w:type="dxa" w:w="55"/>
              <w:right w:type="dxa" w:w="55"/>
            </w:tcMar>
          </w:tcPr>
          <w:p>
            <w:pPr>
              <w:pStyle w:val="style98"/>
            </w:pPr>
            <w:r>
              <w:rPr>
                <w:rFonts w:ascii="Arial" w:cs="Arial" w:hAnsi="Arial"/>
                <w:b/>
                <w:bCs/>
                <w:sz w:val="20"/>
                <w:szCs w:val="20"/>
              </w:rPr>
              <w:t>Actividad:</w:t>
            </w:r>
          </w:p>
        </w:tc>
        <w:tc>
          <w:tcPr>
            <w:tcW w:type="dxa" w:w="5027"/>
            <w:tcBorders/>
            <w:shd w:fill="FFFFFF" w:val="clear"/>
            <w:tcMar>
              <w:top w:type="dxa" w:w="55"/>
              <w:left w:type="dxa" w:w="55"/>
              <w:bottom w:type="dxa" w:w="55"/>
              <w:right w:type="dxa" w:w="55"/>
            </w:tcMar>
          </w:tcPr>
          <w:p>
            <w:pPr>
              <w:pStyle w:val="style0"/>
            </w:pPr>
            <w:r>
              <w:rPr>
                <w:rFonts w:ascii="Arial" w:cs="Arial" w:hAnsi="Arial"/>
                <w:sz w:val="20"/>
              </w:rPr>
              <w:t xml:space="preserve">Relevar el proceso actual.                                     </w:t>
            </w:r>
          </w:p>
        </w:tc>
      </w:tr>
      <w:tr>
        <w:trPr>
          <w:cantSplit w:val="false"/>
        </w:trPr>
        <w:tc>
          <w:tcPr>
            <w:tcW w:type="dxa" w:w="2649"/>
            <w:vMerge w:val="continue"/>
            <w:tcBorders/>
            <w:shd w:fill="FFFFFF" w:val="clear"/>
            <w:tcMar>
              <w:top w:type="dxa" w:w="55"/>
              <w:left w:type="dxa" w:w="55"/>
              <w:bottom w:type="dxa" w:w="55"/>
              <w:right w:type="dxa" w:w="55"/>
            </w:tcMar>
          </w:tcPr>
          <w:p>
            <w:pPr>
              <w:pStyle w:val="style0"/>
            </w:pPr>
            <w:r>
              <w:rPr>
                <w:rFonts w:ascii="Arial" w:cs="Arial" w:hAnsi="Arial"/>
                <w:sz w:val="20"/>
              </w:rPr>
            </w:r>
          </w:p>
        </w:tc>
        <w:tc>
          <w:tcPr>
            <w:tcW w:type="dxa" w:w="1797"/>
            <w:tcBorders/>
            <w:shd w:fill="FFFFFF" w:val="clear"/>
            <w:tcMar>
              <w:top w:type="dxa" w:w="55"/>
              <w:left w:type="dxa" w:w="55"/>
              <w:bottom w:type="dxa" w:w="55"/>
              <w:right w:type="dxa" w:w="55"/>
            </w:tcMar>
          </w:tcPr>
          <w:p>
            <w:pPr>
              <w:pStyle w:val="style98"/>
            </w:pPr>
            <w:r>
              <w:rPr>
                <w:rFonts w:ascii="Arial" w:cs="Arial" w:hAnsi="Arial"/>
                <w:b/>
                <w:bCs/>
                <w:sz w:val="20"/>
                <w:szCs w:val="20"/>
              </w:rPr>
              <w:t>Rol:</w:t>
            </w:r>
          </w:p>
        </w:tc>
        <w:tc>
          <w:tcPr>
            <w:tcW w:type="dxa" w:w="5027"/>
            <w:tcBorders/>
            <w:shd w:fill="FFFFFF" w:val="clear"/>
            <w:tcMar>
              <w:top w:type="dxa" w:w="55"/>
              <w:left w:type="dxa" w:w="55"/>
              <w:bottom w:type="dxa" w:w="55"/>
              <w:right w:type="dxa" w:w="55"/>
            </w:tcMar>
          </w:tcPr>
          <w:p>
            <w:pPr>
              <w:pStyle w:val="style0"/>
            </w:pPr>
            <w:r>
              <w:rPr>
                <w:rFonts w:ascii="Arial" w:cs="Arial" w:hAnsi="Arial"/>
                <w:sz w:val="20"/>
              </w:rPr>
              <w:t>Analistas.</w:t>
            </w:r>
          </w:p>
          <w:p>
            <w:pPr>
              <w:pStyle w:val="style0"/>
            </w:pPr>
            <w:r>
              <w:rPr>
                <w:rFonts w:ascii="Arial" w:cs="Arial" w:hAnsi="Arial"/>
                <w:sz w:val="20"/>
              </w:rPr>
              <w:t xml:space="preserve">Ingenieros.                               </w:t>
            </w:r>
          </w:p>
        </w:tc>
      </w:tr>
      <w:tr>
        <w:trPr>
          <w:cantSplit w:val="false"/>
        </w:trPr>
        <w:tc>
          <w:tcPr>
            <w:tcW w:type="dxa" w:w="2649"/>
            <w:tcBorders/>
            <w:shd w:fill="FFFFFF" w:val="clear"/>
            <w:tcMar>
              <w:top w:type="dxa" w:w="55"/>
              <w:left w:type="dxa" w:w="55"/>
              <w:bottom w:type="dxa" w:w="55"/>
              <w:right w:type="dxa" w:w="55"/>
            </w:tcMar>
          </w:tcPr>
          <w:p>
            <w:pPr>
              <w:pStyle w:val="style0"/>
            </w:pPr>
            <w:r>
              <w:rPr>
                <w:rFonts w:ascii="Arial" w:cs="Arial" w:hAnsi="Arial"/>
                <w:sz w:val="20"/>
              </w:rPr>
            </w:r>
          </w:p>
        </w:tc>
        <w:tc>
          <w:tcPr>
            <w:tcW w:type="dxa" w:w="1797"/>
            <w:tcBorders/>
            <w:shd w:fill="FFFFFF" w:val="clear"/>
            <w:tcMar>
              <w:top w:type="dxa" w:w="55"/>
              <w:left w:type="dxa" w:w="55"/>
              <w:bottom w:type="dxa" w:w="55"/>
              <w:right w:type="dxa" w:w="55"/>
            </w:tcMar>
          </w:tcPr>
          <w:p>
            <w:pPr>
              <w:pStyle w:val="style98"/>
            </w:pPr>
            <w:r>
              <w:rPr>
                <w:rFonts w:ascii="Arial" w:cs="Arial" w:hAnsi="Arial"/>
                <w:b/>
                <w:bCs/>
                <w:sz w:val="20"/>
                <w:szCs w:val="20"/>
              </w:rPr>
              <w:t>Artefacto:</w:t>
            </w:r>
          </w:p>
        </w:tc>
        <w:tc>
          <w:tcPr>
            <w:tcW w:type="dxa" w:w="5027"/>
            <w:tcBorders/>
            <w:shd w:fill="FFFFFF" w:val="clear"/>
            <w:tcMar>
              <w:top w:type="dxa" w:w="55"/>
              <w:left w:type="dxa" w:w="55"/>
              <w:bottom w:type="dxa" w:w="55"/>
              <w:right w:type="dxa" w:w="55"/>
            </w:tcMar>
          </w:tcPr>
          <w:p>
            <w:pPr>
              <w:pStyle w:val="style0"/>
            </w:pPr>
            <w:r>
              <w:rPr>
                <w:rFonts w:ascii="Arial" w:cs="Arial" w:hAnsi="Arial"/>
                <w:sz w:val="20"/>
              </w:rPr>
              <w:t>Diagramas de actividad, secuencia y estado.</w:t>
            </w:r>
          </w:p>
        </w:tc>
      </w:tr>
      <w:tr>
        <w:trPr>
          <w:cantSplit w:val="false"/>
        </w:trPr>
        <w:tc>
          <w:tcPr>
            <w:tcW w:type="dxa" w:w="2649"/>
            <w:vMerge w:val="continue"/>
            <w:tcBorders/>
            <w:shd w:fill="FFFFFF" w:val="clear"/>
            <w:tcMar>
              <w:top w:type="dxa" w:w="55"/>
              <w:left w:type="dxa" w:w="55"/>
              <w:bottom w:type="dxa" w:w="55"/>
              <w:right w:type="dxa" w:w="55"/>
            </w:tcMar>
          </w:tcPr>
          <w:p>
            <w:pPr>
              <w:pStyle w:val="style0"/>
            </w:pPr>
            <w:r>
              <w:rPr>
                <w:rFonts w:ascii="Arial" w:cs="Arial" w:hAnsi="Arial"/>
                <w:sz w:val="20"/>
              </w:rPr>
            </w:r>
          </w:p>
        </w:tc>
        <w:tc>
          <w:tcPr>
            <w:tcW w:type="dxa" w:w="1797"/>
            <w:tcBorders/>
            <w:shd w:fill="FFFFFF" w:val="clear"/>
            <w:tcMar>
              <w:top w:type="dxa" w:w="55"/>
              <w:left w:type="dxa" w:w="55"/>
              <w:bottom w:type="dxa" w:w="55"/>
              <w:right w:type="dxa" w:w="55"/>
            </w:tcMar>
          </w:tcPr>
          <w:p>
            <w:pPr>
              <w:pStyle w:val="style98"/>
            </w:pPr>
            <w:r>
              <w:rPr>
                <w:rFonts w:ascii="Arial" w:cs="Arial" w:hAnsi="Arial"/>
                <w:b/>
                <w:bCs/>
                <w:sz w:val="20"/>
                <w:szCs w:val="20"/>
              </w:rPr>
              <w:t>Capacidad:</w:t>
            </w:r>
          </w:p>
        </w:tc>
        <w:tc>
          <w:tcPr>
            <w:tcW w:type="dxa" w:w="5027"/>
            <w:tcBorders/>
            <w:shd w:fill="FFFFFF" w:val="clear"/>
            <w:tcMar>
              <w:top w:type="dxa" w:w="55"/>
              <w:left w:type="dxa" w:w="55"/>
              <w:bottom w:type="dxa" w:w="55"/>
              <w:right w:type="dxa" w:w="55"/>
            </w:tcMar>
          </w:tcPr>
          <w:p>
            <w:pPr>
              <w:pStyle w:val="style0"/>
            </w:pPr>
            <w:r>
              <w:rPr>
                <w:rFonts w:ascii="Arial" w:cs="Arial" w:hAnsi="Arial"/>
                <w:sz w:val="20"/>
              </w:rPr>
              <w:t>Analista de procesos.</w:t>
            </w:r>
          </w:p>
        </w:tc>
      </w:tr>
      <w:tr>
        <w:trPr>
          <w:cantSplit w:val="false"/>
        </w:trPr>
        <w:tc>
          <w:tcPr>
            <w:tcW w:type="dxa" w:w="2649"/>
            <w:tcBorders/>
            <w:shd w:fill="FFFFFF" w:val="clear"/>
            <w:tcMar>
              <w:top w:type="dxa" w:w="55"/>
              <w:left w:type="dxa" w:w="55"/>
              <w:bottom w:type="dxa" w:w="55"/>
              <w:right w:type="dxa" w:w="55"/>
            </w:tcMar>
          </w:tcPr>
          <w:p>
            <w:pPr>
              <w:pStyle w:val="style0"/>
            </w:pPr>
            <w:r>
              <w:rPr>
                <w:rFonts w:ascii="Arial" w:cs="Arial" w:hAnsi="Arial"/>
                <w:sz w:val="20"/>
              </w:rPr>
            </w:r>
          </w:p>
        </w:tc>
        <w:tc>
          <w:tcPr>
            <w:tcW w:type="dxa" w:w="1797"/>
            <w:tcBorders/>
            <w:shd w:fill="FFFFFF" w:val="clear"/>
            <w:tcMar>
              <w:top w:type="dxa" w:w="55"/>
              <w:left w:type="dxa" w:w="55"/>
              <w:bottom w:type="dxa" w:w="55"/>
              <w:right w:type="dxa" w:w="55"/>
            </w:tcMar>
          </w:tcPr>
          <w:p>
            <w:pPr>
              <w:pStyle w:val="style98"/>
            </w:pPr>
            <w:r>
              <w:rPr>
                <w:rFonts w:ascii="Arial" w:cs="Arial" w:hAnsi="Arial"/>
                <w:b/>
                <w:bCs/>
                <w:sz w:val="20"/>
                <w:szCs w:val="20"/>
              </w:rPr>
              <w:t>Características:</w:t>
            </w:r>
          </w:p>
        </w:tc>
        <w:tc>
          <w:tcPr>
            <w:tcW w:type="dxa" w:w="5027"/>
            <w:tcBorders/>
            <w:shd w:fill="FFFFFF" w:val="clear"/>
            <w:tcMar>
              <w:top w:type="dxa" w:w="55"/>
              <w:left w:type="dxa" w:w="55"/>
              <w:bottom w:type="dxa" w:w="55"/>
              <w:right w:type="dxa" w:w="55"/>
            </w:tcMar>
          </w:tcPr>
          <w:p>
            <w:pPr>
              <w:pStyle w:val="style98"/>
            </w:pPr>
            <w:r>
              <w:rPr>
                <w:rFonts w:ascii="Arial" w:cs="Arial" w:hAnsi="Arial"/>
                <w:sz w:val="20"/>
                <w:szCs w:val="20"/>
              </w:rPr>
              <w:t>Conformidad.</w:t>
            </w:r>
          </w:p>
        </w:tc>
      </w:tr>
      <w:tr>
        <w:trPr>
          <w:cantSplit w:val="false"/>
        </w:trPr>
        <w:tc>
          <w:tcPr>
            <w:tcW w:type="dxa" w:w="2649"/>
            <w:tcBorders/>
            <w:shd w:fill="FFFFFF" w:val="clear"/>
            <w:tcMar>
              <w:top w:type="dxa" w:w="55"/>
              <w:left w:type="dxa" w:w="55"/>
              <w:bottom w:type="dxa" w:w="55"/>
              <w:right w:type="dxa" w:w="55"/>
            </w:tcMar>
          </w:tcPr>
          <w:p>
            <w:pPr>
              <w:pStyle w:val="style98"/>
            </w:pPr>
            <w:r>
              <w:rPr>
                <w:rFonts w:ascii="Arial" w:cs="Arial" w:hAnsi="Arial"/>
                <w:b/>
                <w:bCs/>
                <w:sz w:val="20"/>
                <w:szCs w:val="20"/>
              </w:rPr>
              <w:t>Causas:</w:t>
            </w:r>
          </w:p>
        </w:tc>
        <w:tc>
          <w:tcPr>
            <w:tcW w:type="dxa" w:w="3666"/>
            <w:gridSpan w:val="2"/>
            <w:tcBorders/>
            <w:shd w:fill="FFFFFF" w:val="clear"/>
            <w:tcMar>
              <w:top w:type="dxa" w:w="55"/>
              <w:left w:type="dxa" w:w="55"/>
              <w:bottom w:type="dxa" w:w="55"/>
              <w:right w:type="dxa" w:w="55"/>
            </w:tcMar>
          </w:tcPr>
          <w:p>
            <w:pPr>
              <w:pStyle w:val="style0"/>
            </w:pPr>
            <w:r>
              <w:rPr>
                <w:rFonts w:ascii="Arial" w:cs="Arial" w:hAnsi="Arial"/>
                <w:sz w:val="20"/>
              </w:rPr>
              <w:t>Recesión económica/financiera de la asociación.</w:t>
            </w:r>
          </w:p>
        </w:tc>
      </w:tr>
    </w:tbl>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ageBreakBefore/>
      </w:pPr>
      <w:r>
        <w:rPr>
          <w:rFonts w:ascii="Arial" w:cs="Arial" w:hAnsi="Arial"/>
          <w:sz w:val="20"/>
        </w:rPr>
      </w:r>
    </w:p>
    <w:tbl>
      <w:tblPr>
        <w:jc w:val="left"/>
        <w:tblBorders/>
      </w:tblPr>
      <w:tblGrid>
        <w:gridCol w:w="2649"/>
        <w:gridCol w:w="3666"/>
      </w:tblGrid>
      <w:tr>
        <w:trPr>
          <w:cantSplit w:val="false"/>
        </w:trPr>
        <w:tc>
          <w:tcPr>
            <w:tcW w:type="dxa" w:w="2649"/>
            <w:tcBorders/>
            <w:shd w:fill="FFFFFF" w:val="clear"/>
            <w:tcMar>
              <w:top w:type="dxa" w:w="55"/>
              <w:left w:type="dxa" w:w="55"/>
              <w:bottom w:type="dxa" w:w="55"/>
              <w:right w:type="dxa" w:w="55"/>
            </w:tcMar>
          </w:tcPr>
          <w:p>
            <w:pPr>
              <w:pStyle w:val="style98"/>
            </w:pPr>
            <w:r>
              <w:rPr>
                <w:rFonts w:ascii="Arial" w:cs="Arial" w:hAnsi="Arial"/>
                <w:b/>
                <w:bCs/>
                <w:sz w:val="20"/>
                <w:szCs w:val="20"/>
              </w:rPr>
              <w:t>Id: 3</w:t>
            </w:r>
          </w:p>
        </w:tc>
        <w:tc>
          <w:tcPr>
            <w:tcW w:type="dxa" w:w="3666"/>
            <w:gridSpan w:val="2"/>
            <w:tcBorders/>
            <w:shd w:fill="FFFFFF" w:val="clear"/>
            <w:tcMar>
              <w:top w:type="dxa" w:w="55"/>
              <w:left w:type="dxa" w:w="55"/>
              <w:bottom w:type="dxa" w:w="55"/>
              <w:right w:type="dxa" w:w="55"/>
            </w:tcMar>
          </w:tcPr>
          <w:p>
            <w:pPr>
              <w:pStyle w:val="style0"/>
            </w:pPr>
            <w:r>
              <w:rPr>
                <w:rFonts w:ascii="Arial" w:cs="Arial" w:hAnsi="Arial"/>
                <w:sz w:val="20"/>
              </w:rPr>
              <w:t>Testeo no se ejecuta.</w:t>
            </w:r>
          </w:p>
        </w:tc>
      </w:tr>
      <w:tr>
        <w:trPr>
          <w:cantSplit w:val="false"/>
        </w:trPr>
        <w:tc>
          <w:tcPr>
            <w:tcW w:type="dxa" w:w="2649"/>
            <w:tcBorders/>
            <w:shd w:fill="FFFFFF" w:val="clear"/>
            <w:tcMar>
              <w:top w:type="dxa" w:w="55"/>
              <w:left w:type="dxa" w:w="55"/>
              <w:bottom w:type="dxa" w:w="55"/>
              <w:right w:type="dxa" w:w="55"/>
            </w:tcMar>
          </w:tcPr>
          <w:p>
            <w:pPr>
              <w:pStyle w:val="style98"/>
            </w:pPr>
            <w:r>
              <w:rPr>
                <w:rFonts w:ascii="Arial" w:cs="Arial" w:hAnsi="Arial"/>
                <w:b/>
                <w:bCs/>
                <w:sz w:val="20"/>
                <w:szCs w:val="20"/>
              </w:rPr>
              <w:t>Categoría:</w:t>
            </w:r>
          </w:p>
        </w:tc>
        <w:tc>
          <w:tcPr>
            <w:tcW w:type="dxa" w:w="3666"/>
            <w:gridSpan w:val="2"/>
            <w:tcBorders/>
            <w:shd w:fill="FFFFFF" w:val="clear"/>
            <w:tcMar>
              <w:top w:type="dxa" w:w="55"/>
              <w:left w:type="dxa" w:w="55"/>
              <w:bottom w:type="dxa" w:w="55"/>
              <w:right w:type="dxa" w:w="55"/>
            </w:tcMar>
          </w:tcPr>
          <w:p>
            <w:pPr>
              <w:pStyle w:val="style0"/>
            </w:pPr>
            <w:r>
              <w:rPr>
                <w:rFonts w:ascii="Arial" w:cs="Arial" w:hAnsi="Arial"/>
                <w:sz w:val="20"/>
              </w:rPr>
              <w:t>Requerimientos testeables.</w:t>
            </w:r>
          </w:p>
        </w:tc>
      </w:tr>
      <w:tr>
        <w:trPr>
          <w:cantSplit w:val="false"/>
        </w:trPr>
        <w:tc>
          <w:tcPr>
            <w:tcW w:type="dxa" w:w="2649"/>
            <w:tcBorders/>
            <w:shd w:fill="FFFFFF" w:val="clear"/>
            <w:tcMar>
              <w:top w:type="dxa" w:w="55"/>
              <w:left w:type="dxa" w:w="55"/>
              <w:bottom w:type="dxa" w:w="55"/>
              <w:right w:type="dxa" w:w="55"/>
            </w:tcMar>
          </w:tcPr>
          <w:p>
            <w:pPr>
              <w:pStyle w:val="style98"/>
            </w:pPr>
            <w:r>
              <w:rPr>
                <w:rFonts w:ascii="Arial" w:cs="Arial" w:hAnsi="Arial"/>
                <w:b/>
                <w:bCs/>
                <w:sz w:val="20"/>
                <w:szCs w:val="20"/>
              </w:rPr>
              <w:t>Factores/Fuentes:</w:t>
            </w:r>
          </w:p>
        </w:tc>
        <w:tc>
          <w:tcPr>
            <w:tcW w:type="dxa" w:w="3666"/>
            <w:gridSpan w:val="2"/>
            <w:tcBorders/>
            <w:shd w:fill="FFFFFF" w:val="clear"/>
            <w:tcMar>
              <w:top w:type="dxa" w:w="55"/>
              <w:left w:type="dxa" w:w="55"/>
              <w:bottom w:type="dxa" w:w="55"/>
              <w:right w:type="dxa" w:w="55"/>
            </w:tcMar>
          </w:tcPr>
          <w:p>
            <w:pPr>
              <w:pStyle w:val="style0"/>
            </w:pPr>
            <w:r>
              <w:rPr>
                <w:rFonts w:ascii="Arial" w:cs="Arial" w:hAnsi="Arial"/>
                <w:sz w:val="20"/>
              </w:rPr>
              <w:t>Falta de madurez en el nuevo sistema diseñado.</w:t>
            </w:r>
          </w:p>
        </w:tc>
      </w:tr>
      <w:tr>
        <w:trPr>
          <w:cantSplit w:val="false"/>
        </w:trPr>
        <w:tc>
          <w:tcPr>
            <w:tcW w:type="dxa" w:w="2649"/>
            <w:vMerge w:val="restart"/>
            <w:tcBorders/>
            <w:shd w:fill="FFFFFF" w:val="clear"/>
            <w:tcMar>
              <w:top w:type="dxa" w:w="55"/>
              <w:left w:type="dxa" w:w="55"/>
              <w:bottom w:type="dxa" w:w="55"/>
              <w:right w:type="dxa" w:w="55"/>
            </w:tcMar>
          </w:tcPr>
          <w:p>
            <w:pPr>
              <w:pStyle w:val="style98"/>
            </w:pPr>
            <w:r>
              <w:rPr>
                <w:rFonts w:ascii="Arial" w:cs="Arial" w:hAnsi="Arial"/>
                <w:b/>
                <w:bCs/>
                <w:sz w:val="20"/>
                <w:szCs w:val="20"/>
              </w:rPr>
              <w:t>Contexto:</w:t>
            </w:r>
          </w:p>
        </w:tc>
        <w:tc>
          <w:tcPr>
            <w:tcW w:type="dxa" w:w="3666"/>
            <w:gridSpan w:val="2"/>
            <w:tcBorders/>
            <w:shd w:fill="FFFFFF" w:val="clear"/>
            <w:tcMar>
              <w:top w:type="dxa" w:w="55"/>
              <w:left w:type="dxa" w:w="55"/>
              <w:bottom w:type="dxa" w:w="55"/>
              <w:right w:type="dxa" w:w="55"/>
            </w:tcMar>
          </w:tcPr>
          <w:p>
            <w:pPr>
              <w:pStyle w:val="style0"/>
            </w:pPr>
            <w:r>
              <w:rPr>
                <w:rFonts w:ascii="Arial" w:cs="Arial" w:hAnsi="Arial"/>
                <w:sz w:val="20"/>
              </w:rPr>
              <w:t>Recepción del producto y escasean procedimientos para su verificación.</w:t>
            </w:r>
          </w:p>
        </w:tc>
      </w:tr>
      <w:tr>
        <w:trPr>
          <w:cantSplit w:val="false"/>
        </w:trPr>
        <w:tc>
          <w:tcPr>
            <w:tcW w:type="dxa" w:w="2649"/>
            <w:tcBorders/>
            <w:shd w:fill="FFFFFF" w:val="clear"/>
            <w:tcMar>
              <w:top w:type="dxa" w:w="55"/>
              <w:left w:type="dxa" w:w="55"/>
              <w:bottom w:type="dxa" w:w="55"/>
              <w:right w:type="dxa" w:w="55"/>
            </w:tcMar>
          </w:tcPr>
          <w:p>
            <w:pPr>
              <w:pStyle w:val="style0"/>
            </w:pPr>
            <w:r>
              <w:rPr>
                <w:rFonts w:ascii="Arial" w:cs="Arial" w:hAnsi="Arial"/>
                <w:sz w:val="20"/>
              </w:rPr>
            </w:r>
          </w:p>
        </w:tc>
        <w:tc>
          <w:tcPr>
            <w:tcW w:type="dxa" w:w="1797"/>
            <w:tcBorders/>
            <w:shd w:fill="FFFFFF" w:val="clear"/>
            <w:tcMar>
              <w:top w:type="dxa" w:w="55"/>
              <w:left w:type="dxa" w:w="55"/>
              <w:bottom w:type="dxa" w:w="55"/>
              <w:right w:type="dxa" w:w="55"/>
            </w:tcMar>
          </w:tcPr>
          <w:p>
            <w:pPr>
              <w:pStyle w:val="style98"/>
            </w:pPr>
            <w:r>
              <w:rPr>
                <w:rFonts w:ascii="Arial" w:cs="Arial" w:hAnsi="Arial"/>
                <w:b/>
                <w:bCs/>
                <w:sz w:val="20"/>
                <w:szCs w:val="20"/>
              </w:rPr>
              <w:t>Actividad:</w:t>
            </w:r>
          </w:p>
        </w:tc>
        <w:tc>
          <w:tcPr>
            <w:tcW w:type="dxa" w:w="5027"/>
            <w:tcBorders/>
            <w:shd w:fill="FFFFFF" w:val="clear"/>
            <w:tcMar>
              <w:top w:type="dxa" w:w="55"/>
              <w:left w:type="dxa" w:w="55"/>
              <w:bottom w:type="dxa" w:w="55"/>
              <w:right w:type="dxa" w:w="55"/>
            </w:tcMar>
          </w:tcPr>
          <w:p>
            <w:pPr>
              <w:pStyle w:val="style0"/>
            </w:pPr>
            <w:r>
              <w:rPr>
                <w:rFonts w:ascii="Arial" w:cs="Arial" w:hAnsi="Arial"/>
                <w:sz w:val="20"/>
              </w:rPr>
              <w:t xml:space="preserve">Test Unit Case.                                  </w:t>
            </w:r>
          </w:p>
        </w:tc>
      </w:tr>
      <w:tr>
        <w:trPr>
          <w:cantSplit w:val="false"/>
        </w:trPr>
        <w:tc>
          <w:tcPr>
            <w:tcW w:type="dxa" w:w="2649"/>
            <w:vMerge w:val="continue"/>
            <w:tcBorders/>
            <w:shd w:fill="FFFFFF" w:val="clear"/>
            <w:tcMar>
              <w:top w:type="dxa" w:w="55"/>
              <w:left w:type="dxa" w:w="55"/>
              <w:bottom w:type="dxa" w:w="55"/>
              <w:right w:type="dxa" w:w="55"/>
            </w:tcMar>
          </w:tcPr>
          <w:p>
            <w:pPr>
              <w:pStyle w:val="style0"/>
            </w:pPr>
            <w:r>
              <w:rPr>
                <w:rFonts w:ascii="Arial" w:cs="Arial" w:hAnsi="Arial"/>
                <w:sz w:val="20"/>
              </w:rPr>
            </w:r>
          </w:p>
        </w:tc>
        <w:tc>
          <w:tcPr>
            <w:tcW w:type="dxa" w:w="1797"/>
            <w:tcBorders/>
            <w:shd w:fill="FFFFFF" w:val="clear"/>
            <w:tcMar>
              <w:top w:type="dxa" w:w="55"/>
              <w:left w:type="dxa" w:w="55"/>
              <w:bottom w:type="dxa" w:w="55"/>
              <w:right w:type="dxa" w:w="55"/>
            </w:tcMar>
          </w:tcPr>
          <w:p>
            <w:pPr>
              <w:pStyle w:val="style98"/>
            </w:pPr>
            <w:r>
              <w:rPr>
                <w:rFonts w:ascii="Arial" w:cs="Arial" w:hAnsi="Arial"/>
                <w:b/>
                <w:bCs/>
                <w:sz w:val="20"/>
                <w:szCs w:val="20"/>
              </w:rPr>
              <w:t>Rol:</w:t>
            </w:r>
          </w:p>
        </w:tc>
        <w:tc>
          <w:tcPr>
            <w:tcW w:type="dxa" w:w="5027"/>
            <w:tcBorders/>
            <w:shd w:fill="FFFFFF" w:val="clear"/>
            <w:tcMar>
              <w:top w:type="dxa" w:w="55"/>
              <w:left w:type="dxa" w:w="55"/>
              <w:bottom w:type="dxa" w:w="55"/>
              <w:right w:type="dxa" w:w="55"/>
            </w:tcMar>
          </w:tcPr>
          <w:p>
            <w:pPr>
              <w:pStyle w:val="style0"/>
            </w:pPr>
            <w:r>
              <w:rPr>
                <w:rFonts w:ascii="Arial" w:cs="Arial" w:hAnsi="Arial"/>
                <w:sz w:val="20"/>
              </w:rPr>
              <w:t xml:space="preserve">Técnicos.                                    </w:t>
            </w:r>
          </w:p>
        </w:tc>
      </w:tr>
      <w:tr>
        <w:trPr>
          <w:cantSplit w:val="false"/>
        </w:trPr>
        <w:tc>
          <w:tcPr>
            <w:tcW w:type="dxa" w:w="2649"/>
            <w:tcBorders/>
            <w:shd w:fill="FFFFFF" w:val="clear"/>
            <w:tcMar>
              <w:top w:type="dxa" w:w="55"/>
              <w:left w:type="dxa" w:w="55"/>
              <w:bottom w:type="dxa" w:w="55"/>
              <w:right w:type="dxa" w:w="55"/>
            </w:tcMar>
          </w:tcPr>
          <w:p>
            <w:pPr>
              <w:pStyle w:val="style0"/>
            </w:pPr>
            <w:r>
              <w:rPr>
                <w:rFonts w:ascii="Arial" w:cs="Arial" w:hAnsi="Arial"/>
                <w:sz w:val="20"/>
              </w:rPr>
            </w:r>
          </w:p>
        </w:tc>
        <w:tc>
          <w:tcPr>
            <w:tcW w:type="dxa" w:w="1797"/>
            <w:tcBorders/>
            <w:shd w:fill="FFFFFF" w:val="clear"/>
            <w:tcMar>
              <w:top w:type="dxa" w:w="55"/>
              <w:left w:type="dxa" w:w="55"/>
              <w:bottom w:type="dxa" w:w="55"/>
              <w:right w:type="dxa" w:w="55"/>
            </w:tcMar>
          </w:tcPr>
          <w:p>
            <w:pPr>
              <w:pStyle w:val="style98"/>
            </w:pPr>
            <w:r>
              <w:rPr>
                <w:rFonts w:ascii="Arial" w:cs="Arial" w:hAnsi="Arial"/>
                <w:b/>
                <w:bCs/>
                <w:sz w:val="20"/>
                <w:szCs w:val="20"/>
              </w:rPr>
              <w:t>Artefacto:</w:t>
            </w:r>
          </w:p>
        </w:tc>
        <w:tc>
          <w:tcPr>
            <w:tcW w:type="dxa" w:w="5027"/>
            <w:tcBorders/>
            <w:shd w:fill="FFFFFF" w:val="clear"/>
            <w:tcMar>
              <w:top w:type="dxa" w:w="55"/>
              <w:left w:type="dxa" w:w="55"/>
              <w:bottom w:type="dxa" w:w="55"/>
              <w:right w:type="dxa" w:w="55"/>
            </w:tcMar>
          </w:tcPr>
          <w:p>
            <w:pPr>
              <w:pStyle w:val="style0"/>
            </w:pPr>
            <w:r>
              <w:rPr>
                <w:rFonts w:ascii="Arial" w:cs="Arial" w:hAnsi="Arial"/>
                <w:sz w:val="20"/>
              </w:rPr>
              <w:t>Diagrama de actividad.</w:t>
            </w:r>
          </w:p>
        </w:tc>
      </w:tr>
      <w:tr>
        <w:trPr>
          <w:cantSplit w:val="false"/>
        </w:trPr>
        <w:tc>
          <w:tcPr>
            <w:tcW w:type="dxa" w:w="2649"/>
            <w:vMerge w:val="continue"/>
            <w:tcBorders/>
            <w:shd w:fill="FFFFFF" w:val="clear"/>
            <w:tcMar>
              <w:top w:type="dxa" w:w="55"/>
              <w:left w:type="dxa" w:w="55"/>
              <w:bottom w:type="dxa" w:w="55"/>
              <w:right w:type="dxa" w:w="55"/>
            </w:tcMar>
          </w:tcPr>
          <w:p>
            <w:pPr>
              <w:pStyle w:val="style0"/>
            </w:pPr>
            <w:r>
              <w:rPr>
                <w:rFonts w:ascii="Arial" w:cs="Arial" w:hAnsi="Arial"/>
                <w:sz w:val="20"/>
              </w:rPr>
            </w:r>
          </w:p>
        </w:tc>
        <w:tc>
          <w:tcPr>
            <w:tcW w:type="dxa" w:w="1797"/>
            <w:tcBorders/>
            <w:shd w:fill="FFFFFF" w:val="clear"/>
            <w:tcMar>
              <w:top w:type="dxa" w:w="55"/>
              <w:left w:type="dxa" w:w="55"/>
              <w:bottom w:type="dxa" w:w="55"/>
              <w:right w:type="dxa" w:w="55"/>
            </w:tcMar>
          </w:tcPr>
          <w:p>
            <w:pPr>
              <w:pStyle w:val="style98"/>
            </w:pPr>
            <w:r>
              <w:rPr>
                <w:rFonts w:ascii="Arial" w:cs="Arial" w:hAnsi="Arial"/>
                <w:b/>
                <w:bCs/>
                <w:sz w:val="20"/>
                <w:szCs w:val="20"/>
              </w:rPr>
              <w:t>Capacidad:</w:t>
            </w:r>
          </w:p>
        </w:tc>
        <w:tc>
          <w:tcPr>
            <w:tcW w:type="dxa" w:w="5027"/>
            <w:tcBorders/>
            <w:shd w:fill="FFFFFF" w:val="clear"/>
            <w:tcMar>
              <w:top w:type="dxa" w:w="55"/>
              <w:left w:type="dxa" w:w="55"/>
              <w:bottom w:type="dxa" w:w="55"/>
              <w:right w:type="dxa" w:w="55"/>
            </w:tcMar>
          </w:tcPr>
          <w:p>
            <w:pPr>
              <w:pStyle w:val="style0"/>
            </w:pPr>
            <w:r>
              <w:rPr>
                <w:rFonts w:ascii="Arial" w:cs="Arial" w:hAnsi="Arial"/>
                <w:sz w:val="20"/>
              </w:rPr>
              <w:t>Técnica.</w:t>
            </w:r>
          </w:p>
        </w:tc>
      </w:tr>
      <w:tr>
        <w:trPr>
          <w:cantSplit w:val="false"/>
        </w:trPr>
        <w:tc>
          <w:tcPr>
            <w:tcW w:type="dxa" w:w="2649"/>
            <w:tcBorders/>
            <w:shd w:fill="FFFFFF" w:val="clear"/>
            <w:tcMar>
              <w:top w:type="dxa" w:w="55"/>
              <w:left w:type="dxa" w:w="55"/>
              <w:bottom w:type="dxa" w:w="55"/>
              <w:right w:type="dxa" w:w="55"/>
            </w:tcMar>
          </w:tcPr>
          <w:p>
            <w:pPr>
              <w:pStyle w:val="style0"/>
            </w:pPr>
            <w:r>
              <w:rPr>
                <w:rFonts w:ascii="Arial" w:cs="Arial" w:hAnsi="Arial"/>
                <w:sz w:val="20"/>
              </w:rPr>
            </w:r>
          </w:p>
        </w:tc>
        <w:tc>
          <w:tcPr>
            <w:tcW w:type="dxa" w:w="1797"/>
            <w:tcBorders/>
            <w:shd w:fill="FFFFFF" w:val="clear"/>
            <w:tcMar>
              <w:top w:type="dxa" w:w="55"/>
              <w:left w:type="dxa" w:w="55"/>
              <w:bottom w:type="dxa" w:w="55"/>
              <w:right w:type="dxa" w:w="55"/>
            </w:tcMar>
          </w:tcPr>
          <w:p>
            <w:pPr>
              <w:pStyle w:val="style98"/>
            </w:pPr>
            <w:r>
              <w:rPr>
                <w:rFonts w:ascii="Arial" w:cs="Arial" w:hAnsi="Arial"/>
                <w:b/>
                <w:bCs/>
                <w:sz w:val="20"/>
                <w:szCs w:val="20"/>
              </w:rPr>
              <w:t>Características:</w:t>
            </w:r>
          </w:p>
        </w:tc>
        <w:tc>
          <w:tcPr>
            <w:tcW w:type="dxa" w:w="5027"/>
            <w:tcBorders/>
            <w:shd w:fill="FFFFFF" w:val="clear"/>
            <w:tcMar>
              <w:top w:type="dxa" w:w="55"/>
              <w:left w:type="dxa" w:w="55"/>
              <w:bottom w:type="dxa" w:w="55"/>
              <w:right w:type="dxa" w:w="55"/>
            </w:tcMar>
          </w:tcPr>
          <w:p>
            <w:pPr>
              <w:pStyle w:val="style98"/>
            </w:pPr>
            <w:r>
              <w:rPr>
                <w:rFonts w:ascii="Arial" w:cs="Arial" w:hAnsi="Arial"/>
                <w:sz w:val="20"/>
                <w:szCs w:val="20"/>
              </w:rPr>
              <w:t>Cumplimiento.</w:t>
            </w:r>
          </w:p>
        </w:tc>
      </w:tr>
      <w:tr>
        <w:trPr>
          <w:cantSplit w:val="false"/>
        </w:trPr>
        <w:tc>
          <w:tcPr>
            <w:tcW w:type="dxa" w:w="2649"/>
            <w:tcBorders/>
            <w:shd w:fill="FFFFFF" w:val="clear"/>
            <w:tcMar>
              <w:top w:type="dxa" w:w="55"/>
              <w:left w:type="dxa" w:w="55"/>
              <w:bottom w:type="dxa" w:w="55"/>
              <w:right w:type="dxa" w:w="55"/>
            </w:tcMar>
          </w:tcPr>
          <w:p>
            <w:pPr>
              <w:pStyle w:val="style98"/>
            </w:pPr>
            <w:r>
              <w:rPr>
                <w:rFonts w:ascii="Arial" w:cs="Arial" w:hAnsi="Arial"/>
                <w:b/>
                <w:bCs/>
                <w:sz w:val="20"/>
                <w:szCs w:val="20"/>
              </w:rPr>
              <w:t>Causas:</w:t>
            </w:r>
          </w:p>
        </w:tc>
        <w:tc>
          <w:tcPr>
            <w:tcW w:type="dxa" w:w="3666"/>
            <w:gridSpan w:val="2"/>
            <w:tcBorders/>
            <w:shd w:fill="FFFFFF" w:val="clear"/>
            <w:tcMar>
              <w:top w:type="dxa" w:w="55"/>
              <w:left w:type="dxa" w:w="55"/>
              <w:bottom w:type="dxa" w:w="55"/>
              <w:right w:type="dxa" w:w="55"/>
            </w:tcMar>
          </w:tcPr>
          <w:p>
            <w:pPr>
              <w:pStyle w:val="style0"/>
            </w:pPr>
            <w:r>
              <w:rPr>
                <w:rFonts w:ascii="Arial" w:cs="Arial" w:hAnsi="Arial"/>
                <w:sz w:val="20"/>
              </w:rPr>
              <w:t>Falta de un procedimiento que realice el test de las funcionalidades necesarias del nuevo sistema.</w:t>
            </w:r>
          </w:p>
        </w:tc>
      </w:tr>
    </w:tbl>
    <w:p>
      <w:pPr>
        <w:pStyle w:val="style0"/>
      </w:pPr>
      <w:r>
        <w:rPr>
          <w:rFonts w:ascii="Arial" w:cs="Arial" w:hAnsi="Arial"/>
          <w:sz w:val="20"/>
        </w:rPr>
      </w:r>
    </w:p>
    <w:p>
      <w:pPr>
        <w:pStyle w:val="style0"/>
        <w:widowControl/>
        <w:suppressAutoHyphens w:val="false"/>
        <w:overflowPunct w:val="false"/>
        <w:textAlignment w:val="auto"/>
      </w:pPr>
      <w:r>
        <w:rPr>
          <w:rFonts w:ascii="Arial" w:cs="Arial" w:hAnsi="Arial"/>
          <w:sz w:val="20"/>
        </w:rPr>
      </w:r>
    </w:p>
    <w:p>
      <w:pPr>
        <w:pStyle w:val="style0"/>
        <w:pageBreakBefore/>
      </w:pPr>
      <w:r>
        <w:rPr>
          <w:rFonts w:ascii="Arial" w:cs="Arial" w:hAnsi="Arial"/>
          <w:sz w:val="20"/>
        </w:rPr>
      </w:r>
    </w:p>
    <w:tbl>
      <w:tblPr>
        <w:jc w:val="left"/>
        <w:tblBorders/>
      </w:tblPr>
      <w:tblGrid>
        <w:gridCol w:w="2649"/>
        <w:gridCol w:w="3666"/>
      </w:tblGrid>
      <w:tr>
        <w:trPr>
          <w:cantSplit w:val="false"/>
        </w:trPr>
        <w:tc>
          <w:tcPr>
            <w:tcW w:type="dxa" w:w="2649"/>
            <w:tcBorders/>
            <w:shd w:fill="FFFFFF" w:val="clear"/>
            <w:tcMar>
              <w:top w:type="dxa" w:w="55"/>
              <w:left w:type="dxa" w:w="55"/>
              <w:bottom w:type="dxa" w:w="55"/>
              <w:right w:type="dxa" w:w="55"/>
            </w:tcMar>
          </w:tcPr>
          <w:p>
            <w:pPr>
              <w:pStyle w:val="style98"/>
            </w:pPr>
            <w:r>
              <w:rPr>
                <w:rFonts w:ascii="Arial" w:cs="Arial" w:hAnsi="Arial"/>
                <w:b/>
                <w:bCs/>
                <w:sz w:val="20"/>
                <w:szCs w:val="20"/>
              </w:rPr>
              <w:t>Id: 4</w:t>
            </w:r>
          </w:p>
        </w:tc>
        <w:tc>
          <w:tcPr>
            <w:tcW w:type="dxa" w:w="3666"/>
            <w:gridSpan w:val="2"/>
            <w:tcBorders/>
            <w:shd w:fill="FFFFFF" w:val="clear"/>
            <w:tcMar>
              <w:top w:type="dxa" w:w="55"/>
              <w:left w:type="dxa" w:w="55"/>
              <w:bottom w:type="dxa" w:w="55"/>
              <w:right w:type="dxa" w:w="55"/>
            </w:tcMar>
          </w:tcPr>
          <w:p>
            <w:pPr>
              <w:pStyle w:val="style0"/>
            </w:pPr>
            <w:r>
              <w:rPr>
                <w:rFonts w:ascii="Arial" w:cs="Arial" w:hAnsi="Arial"/>
                <w:sz w:val="20"/>
              </w:rPr>
              <w:t>Sistemas actuales no integrables.</w:t>
            </w:r>
          </w:p>
        </w:tc>
      </w:tr>
      <w:tr>
        <w:trPr>
          <w:cantSplit w:val="false"/>
        </w:trPr>
        <w:tc>
          <w:tcPr>
            <w:tcW w:type="dxa" w:w="2649"/>
            <w:tcBorders/>
            <w:shd w:fill="FFFFFF" w:val="clear"/>
            <w:tcMar>
              <w:top w:type="dxa" w:w="55"/>
              <w:left w:type="dxa" w:w="55"/>
              <w:bottom w:type="dxa" w:w="55"/>
              <w:right w:type="dxa" w:w="55"/>
            </w:tcMar>
          </w:tcPr>
          <w:p>
            <w:pPr>
              <w:pStyle w:val="style98"/>
            </w:pPr>
            <w:r>
              <w:rPr>
                <w:rFonts w:ascii="Arial" w:cs="Arial" w:hAnsi="Arial"/>
                <w:b/>
                <w:bCs/>
                <w:sz w:val="20"/>
                <w:szCs w:val="20"/>
              </w:rPr>
              <w:t>Categoría:</w:t>
            </w:r>
          </w:p>
        </w:tc>
        <w:tc>
          <w:tcPr>
            <w:tcW w:type="dxa" w:w="3666"/>
            <w:gridSpan w:val="2"/>
            <w:tcBorders/>
            <w:shd w:fill="FFFFFF" w:val="clear"/>
            <w:tcMar>
              <w:top w:type="dxa" w:w="55"/>
              <w:left w:type="dxa" w:w="55"/>
              <w:bottom w:type="dxa" w:w="55"/>
              <w:right w:type="dxa" w:w="55"/>
            </w:tcMar>
          </w:tcPr>
          <w:p>
            <w:pPr>
              <w:pStyle w:val="style0"/>
            </w:pPr>
            <w:r>
              <w:rPr>
                <w:rFonts w:ascii="Arial" w:cs="Arial" w:hAnsi="Arial"/>
                <w:sz w:val="20"/>
                <w:lang w:val="en-US"/>
              </w:rPr>
              <w:t>I</w:t>
            </w:r>
            <w:r>
              <w:rPr>
                <w:rFonts w:ascii="Arial" w:cs="Arial" w:hAnsi="Arial"/>
                <w:sz w:val="20"/>
              </w:rPr>
              <w:t xml:space="preserve">ntegración </w:t>
            </w:r>
            <w:r>
              <w:rPr>
                <w:rFonts w:ascii="Arial" w:cs="Arial" w:hAnsi="Arial"/>
                <w:sz w:val="20"/>
                <w:lang w:val="en-US"/>
              </w:rPr>
              <w:t>con sistemas existentes.</w:t>
            </w:r>
          </w:p>
        </w:tc>
      </w:tr>
      <w:tr>
        <w:trPr>
          <w:cantSplit w:val="false"/>
        </w:trPr>
        <w:tc>
          <w:tcPr>
            <w:tcW w:type="dxa" w:w="2649"/>
            <w:tcBorders/>
            <w:shd w:fill="FFFFFF" w:val="clear"/>
            <w:tcMar>
              <w:top w:type="dxa" w:w="55"/>
              <w:left w:type="dxa" w:w="55"/>
              <w:bottom w:type="dxa" w:w="55"/>
              <w:right w:type="dxa" w:w="55"/>
            </w:tcMar>
          </w:tcPr>
          <w:p>
            <w:pPr>
              <w:pStyle w:val="style98"/>
            </w:pPr>
            <w:r>
              <w:rPr>
                <w:rFonts w:ascii="Arial" w:cs="Arial" w:hAnsi="Arial"/>
                <w:b/>
                <w:bCs/>
                <w:sz w:val="20"/>
                <w:szCs w:val="20"/>
              </w:rPr>
              <w:t>Factores/Fuentes:</w:t>
            </w:r>
          </w:p>
        </w:tc>
        <w:tc>
          <w:tcPr>
            <w:tcW w:type="dxa" w:w="3666"/>
            <w:gridSpan w:val="2"/>
            <w:tcBorders/>
            <w:shd w:fill="FFFFFF" w:val="clear"/>
            <w:tcMar>
              <w:top w:type="dxa" w:w="55"/>
              <w:left w:type="dxa" w:w="55"/>
              <w:bottom w:type="dxa" w:w="55"/>
              <w:right w:type="dxa" w:w="55"/>
            </w:tcMar>
          </w:tcPr>
          <w:p>
            <w:pPr>
              <w:pStyle w:val="style0"/>
            </w:pPr>
            <w:r>
              <w:rPr>
                <w:rFonts w:ascii="Arial" w:cs="Arial" w:hAnsi="Arial"/>
                <w:sz w:val="20"/>
              </w:rPr>
              <w:t>Falta de análisis sobre sistemas actuales.</w:t>
            </w:r>
          </w:p>
        </w:tc>
      </w:tr>
      <w:tr>
        <w:trPr>
          <w:cantSplit w:val="false"/>
        </w:trPr>
        <w:tc>
          <w:tcPr>
            <w:tcW w:type="dxa" w:w="2649"/>
            <w:vMerge w:val="restart"/>
            <w:tcBorders/>
            <w:shd w:fill="FFFFFF" w:val="clear"/>
            <w:tcMar>
              <w:top w:type="dxa" w:w="55"/>
              <w:left w:type="dxa" w:w="55"/>
              <w:bottom w:type="dxa" w:w="55"/>
              <w:right w:type="dxa" w:w="55"/>
            </w:tcMar>
          </w:tcPr>
          <w:p>
            <w:pPr>
              <w:pStyle w:val="style98"/>
            </w:pPr>
            <w:r>
              <w:rPr>
                <w:rFonts w:ascii="Arial" w:cs="Arial" w:hAnsi="Arial"/>
                <w:b/>
                <w:bCs/>
                <w:sz w:val="20"/>
                <w:szCs w:val="20"/>
              </w:rPr>
              <w:t>Contexto:</w:t>
            </w:r>
          </w:p>
        </w:tc>
        <w:tc>
          <w:tcPr>
            <w:tcW w:type="dxa" w:w="3666"/>
            <w:gridSpan w:val="2"/>
            <w:tcBorders/>
            <w:shd w:fill="FFFFFF" w:val="clear"/>
            <w:tcMar>
              <w:top w:type="dxa" w:w="55"/>
              <w:left w:type="dxa" w:w="55"/>
              <w:bottom w:type="dxa" w:w="55"/>
              <w:right w:type="dxa" w:w="55"/>
            </w:tcMar>
          </w:tcPr>
          <w:p>
            <w:pPr>
              <w:pStyle w:val="style0"/>
            </w:pPr>
            <w:r>
              <w:rPr>
                <w:rFonts w:ascii="Arial" w:cs="Arial" w:hAnsi="Arial"/>
                <w:sz w:val="20"/>
              </w:rPr>
              <w:t>La integración de equipos adquiridos está tomando más tiempo que lo estipulado.</w:t>
            </w:r>
          </w:p>
        </w:tc>
      </w:tr>
      <w:tr>
        <w:trPr>
          <w:cantSplit w:val="false"/>
        </w:trPr>
        <w:tc>
          <w:tcPr>
            <w:tcW w:type="dxa" w:w="2649"/>
            <w:tcBorders/>
            <w:shd w:fill="FFFFFF" w:val="clear"/>
            <w:tcMar>
              <w:top w:type="dxa" w:w="55"/>
              <w:left w:type="dxa" w:w="55"/>
              <w:bottom w:type="dxa" w:w="55"/>
              <w:right w:type="dxa" w:w="55"/>
            </w:tcMar>
          </w:tcPr>
          <w:p>
            <w:pPr>
              <w:pStyle w:val="style0"/>
            </w:pPr>
            <w:r>
              <w:rPr>
                <w:rFonts w:ascii="Arial" w:cs="Arial" w:hAnsi="Arial"/>
                <w:sz w:val="20"/>
              </w:rPr>
            </w:r>
          </w:p>
        </w:tc>
        <w:tc>
          <w:tcPr>
            <w:tcW w:type="dxa" w:w="1797"/>
            <w:tcBorders/>
            <w:shd w:fill="FFFFFF" w:val="clear"/>
            <w:tcMar>
              <w:top w:type="dxa" w:w="55"/>
              <w:left w:type="dxa" w:w="55"/>
              <w:bottom w:type="dxa" w:w="55"/>
              <w:right w:type="dxa" w:w="55"/>
            </w:tcMar>
          </w:tcPr>
          <w:p>
            <w:pPr>
              <w:pStyle w:val="style98"/>
            </w:pPr>
            <w:r>
              <w:rPr>
                <w:rFonts w:ascii="Arial" w:cs="Arial" w:hAnsi="Arial"/>
                <w:b/>
                <w:bCs/>
                <w:sz w:val="20"/>
                <w:szCs w:val="20"/>
              </w:rPr>
              <w:t>Actividad:</w:t>
            </w:r>
          </w:p>
        </w:tc>
        <w:tc>
          <w:tcPr>
            <w:tcW w:type="dxa" w:w="5027"/>
            <w:tcBorders/>
            <w:shd w:fill="FFFFFF" w:val="clear"/>
            <w:tcMar>
              <w:top w:type="dxa" w:w="55"/>
              <w:left w:type="dxa" w:w="55"/>
              <w:bottom w:type="dxa" w:w="55"/>
              <w:right w:type="dxa" w:w="55"/>
            </w:tcMar>
          </w:tcPr>
          <w:p>
            <w:pPr>
              <w:pStyle w:val="style0"/>
            </w:pPr>
            <w:r>
              <w:rPr>
                <w:rFonts w:ascii="Arial" w:cs="Arial" w:hAnsi="Arial"/>
                <w:sz w:val="20"/>
              </w:rPr>
              <w:t xml:space="preserve">Planificación de la implantación y puesta en marcha de los equipos.                     </w:t>
            </w:r>
          </w:p>
        </w:tc>
      </w:tr>
      <w:tr>
        <w:trPr>
          <w:cantSplit w:val="false"/>
        </w:trPr>
        <w:tc>
          <w:tcPr>
            <w:tcW w:type="dxa" w:w="2649"/>
            <w:vMerge w:val="continue"/>
            <w:tcBorders/>
            <w:shd w:fill="FFFFFF" w:val="clear"/>
            <w:tcMar>
              <w:top w:type="dxa" w:w="55"/>
              <w:left w:type="dxa" w:w="55"/>
              <w:bottom w:type="dxa" w:w="55"/>
              <w:right w:type="dxa" w:w="55"/>
            </w:tcMar>
          </w:tcPr>
          <w:p>
            <w:pPr>
              <w:pStyle w:val="style0"/>
            </w:pPr>
            <w:r>
              <w:rPr>
                <w:rFonts w:ascii="Arial" w:cs="Arial" w:hAnsi="Arial"/>
                <w:sz w:val="20"/>
              </w:rPr>
            </w:r>
          </w:p>
        </w:tc>
        <w:tc>
          <w:tcPr>
            <w:tcW w:type="dxa" w:w="1797"/>
            <w:tcBorders/>
            <w:shd w:fill="FFFFFF" w:val="clear"/>
            <w:tcMar>
              <w:top w:type="dxa" w:w="55"/>
              <w:left w:type="dxa" w:w="55"/>
              <w:bottom w:type="dxa" w:w="55"/>
              <w:right w:type="dxa" w:w="55"/>
            </w:tcMar>
          </w:tcPr>
          <w:p>
            <w:pPr>
              <w:pStyle w:val="style98"/>
            </w:pPr>
            <w:r>
              <w:rPr>
                <w:rFonts w:ascii="Arial" w:cs="Arial" w:hAnsi="Arial"/>
                <w:b/>
                <w:bCs/>
                <w:sz w:val="20"/>
                <w:szCs w:val="20"/>
              </w:rPr>
              <w:t>Rol:</w:t>
            </w:r>
          </w:p>
        </w:tc>
        <w:tc>
          <w:tcPr>
            <w:tcW w:type="dxa" w:w="5027"/>
            <w:tcBorders/>
            <w:shd w:fill="FFFFFF" w:val="clear"/>
            <w:tcMar>
              <w:top w:type="dxa" w:w="55"/>
              <w:left w:type="dxa" w:w="55"/>
              <w:bottom w:type="dxa" w:w="55"/>
              <w:right w:type="dxa" w:w="55"/>
            </w:tcMar>
          </w:tcPr>
          <w:p>
            <w:pPr>
              <w:pStyle w:val="style0"/>
            </w:pPr>
            <w:r>
              <w:rPr>
                <w:rFonts w:ascii="Arial" w:cs="Arial" w:hAnsi="Arial"/>
                <w:sz w:val="20"/>
              </w:rPr>
              <w:t xml:space="preserve">Técnico.                                   </w:t>
            </w:r>
          </w:p>
          <w:p>
            <w:pPr>
              <w:pStyle w:val="style0"/>
            </w:pPr>
            <w:r>
              <w:rPr>
                <w:rFonts w:ascii="Arial" w:cs="Arial" w:hAnsi="Arial"/>
                <w:sz w:val="20"/>
              </w:rPr>
              <w:t>Analista.</w:t>
            </w:r>
          </w:p>
        </w:tc>
      </w:tr>
      <w:tr>
        <w:trPr>
          <w:cantSplit w:val="false"/>
        </w:trPr>
        <w:tc>
          <w:tcPr>
            <w:tcW w:type="dxa" w:w="2649"/>
            <w:tcBorders/>
            <w:shd w:fill="FFFFFF" w:val="clear"/>
            <w:tcMar>
              <w:top w:type="dxa" w:w="55"/>
              <w:left w:type="dxa" w:w="55"/>
              <w:bottom w:type="dxa" w:w="55"/>
              <w:right w:type="dxa" w:w="55"/>
            </w:tcMar>
          </w:tcPr>
          <w:p>
            <w:pPr>
              <w:pStyle w:val="style0"/>
            </w:pPr>
            <w:r>
              <w:rPr>
                <w:rFonts w:ascii="Arial" w:cs="Arial" w:hAnsi="Arial"/>
                <w:sz w:val="20"/>
              </w:rPr>
            </w:r>
          </w:p>
        </w:tc>
        <w:tc>
          <w:tcPr>
            <w:tcW w:type="dxa" w:w="1797"/>
            <w:tcBorders/>
            <w:shd w:fill="FFFFFF" w:val="clear"/>
            <w:tcMar>
              <w:top w:type="dxa" w:w="55"/>
              <w:left w:type="dxa" w:w="55"/>
              <w:bottom w:type="dxa" w:w="55"/>
              <w:right w:type="dxa" w:w="55"/>
            </w:tcMar>
          </w:tcPr>
          <w:p>
            <w:pPr>
              <w:pStyle w:val="style98"/>
            </w:pPr>
            <w:r>
              <w:rPr>
                <w:rFonts w:ascii="Arial" w:cs="Arial" w:hAnsi="Arial"/>
                <w:b/>
                <w:bCs/>
                <w:sz w:val="20"/>
                <w:szCs w:val="20"/>
              </w:rPr>
              <w:t>Artefacto:</w:t>
            </w:r>
          </w:p>
        </w:tc>
        <w:tc>
          <w:tcPr>
            <w:tcW w:type="dxa" w:w="5027"/>
            <w:tcBorders/>
            <w:shd w:fill="FFFFFF" w:val="clear"/>
            <w:tcMar>
              <w:top w:type="dxa" w:w="55"/>
              <w:left w:type="dxa" w:w="55"/>
              <w:bottom w:type="dxa" w:w="55"/>
              <w:right w:type="dxa" w:w="55"/>
            </w:tcMar>
          </w:tcPr>
          <w:p>
            <w:pPr>
              <w:pStyle w:val="style0"/>
            </w:pPr>
            <w:r>
              <w:rPr>
                <w:rFonts w:ascii="Arial" w:cs="Arial" w:hAnsi="Arial"/>
                <w:sz w:val="20"/>
              </w:rPr>
              <w:t>Baseline.</w:t>
            </w:r>
          </w:p>
        </w:tc>
      </w:tr>
      <w:tr>
        <w:trPr>
          <w:cantSplit w:val="false"/>
        </w:trPr>
        <w:tc>
          <w:tcPr>
            <w:tcW w:type="dxa" w:w="2649"/>
            <w:vMerge w:val="continue"/>
            <w:tcBorders/>
            <w:shd w:fill="FFFFFF" w:val="clear"/>
            <w:tcMar>
              <w:top w:type="dxa" w:w="55"/>
              <w:left w:type="dxa" w:w="55"/>
              <w:bottom w:type="dxa" w:w="55"/>
              <w:right w:type="dxa" w:w="55"/>
            </w:tcMar>
          </w:tcPr>
          <w:p>
            <w:pPr>
              <w:pStyle w:val="style0"/>
            </w:pPr>
            <w:r>
              <w:rPr>
                <w:rFonts w:ascii="Arial" w:cs="Arial" w:hAnsi="Arial"/>
                <w:sz w:val="20"/>
              </w:rPr>
            </w:r>
          </w:p>
        </w:tc>
        <w:tc>
          <w:tcPr>
            <w:tcW w:type="dxa" w:w="1797"/>
            <w:tcBorders/>
            <w:shd w:fill="FFFFFF" w:val="clear"/>
            <w:tcMar>
              <w:top w:type="dxa" w:w="55"/>
              <w:left w:type="dxa" w:w="55"/>
              <w:bottom w:type="dxa" w:w="55"/>
              <w:right w:type="dxa" w:w="55"/>
            </w:tcMar>
          </w:tcPr>
          <w:p>
            <w:pPr>
              <w:pStyle w:val="style98"/>
            </w:pPr>
            <w:r>
              <w:rPr>
                <w:rFonts w:ascii="Arial" w:cs="Arial" w:hAnsi="Arial"/>
                <w:b/>
                <w:bCs/>
                <w:sz w:val="20"/>
                <w:szCs w:val="20"/>
              </w:rPr>
              <w:t>Capacidad:</w:t>
            </w:r>
          </w:p>
        </w:tc>
        <w:tc>
          <w:tcPr>
            <w:tcW w:type="dxa" w:w="5027"/>
            <w:tcBorders/>
            <w:shd w:fill="FFFFFF" w:val="clear"/>
            <w:tcMar>
              <w:top w:type="dxa" w:w="55"/>
              <w:left w:type="dxa" w:w="55"/>
              <w:bottom w:type="dxa" w:w="55"/>
              <w:right w:type="dxa" w:w="55"/>
            </w:tcMar>
          </w:tcPr>
          <w:p>
            <w:pPr>
              <w:pStyle w:val="style0"/>
            </w:pPr>
            <w:r>
              <w:rPr>
                <w:rFonts w:ascii="Arial" w:cs="Arial" w:hAnsi="Arial"/>
                <w:sz w:val="20"/>
              </w:rPr>
              <w:t>Análisis temporal.</w:t>
            </w:r>
          </w:p>
        </w:tc>
      </w:tr>
      <w:tr>
        <w:trPr>
          <w:cantSplit w:val="false"/>
        </w:trPr>
        <w:tc>
          <w:tcPr>
            <w:tcW w:type="dxa" w:w="2649"/>
            <w:tcBorders/>
            <w:shd w:fill="FFFFFF" w:val="clear"/>
            <w:tcMar>
              <w:top w:type="dxa" w:w="55"/>
              <w:left w:type="dxa" w:w="55"/>
              <w:bottom w:type="dxa" w:w="55"/>
              <w:right w:type="dxa" w:w="55"/>
            </w:tcMar>
          </w:tcPr>
          <w:p>
            <w:pPr>
              <w:pStyle w:val="style0"/>
            </w:pPr>
            <w:r>
              <w:rPr>
                <w:rFonts w:ascii="Arial" w:cs="Arial" w:hAnsi="Arial"/>
                <w:sz w:val="20"/>
              </w:rPr>
            </w:r>
          </w:p>
        </w:tc>
        <w:tc>
          <w:tcPr>
            <w:tcW w:type="dxa" w:w="1797"/>
            <w:tcBorders/>
            <w:shd w:fill="FFFFFF" w:val="clear"/>
            <w:tcMar>
              <w:top w:type="dxa" w:w="55"/>
              <w:left w:type="dxa" w:w="55"/>
              <w:bottom w:type="dxa" w:w="55"/>
              <w:right w:type="dxa" w:w="55"/>
            </w:tcMar>
          </w:tcPr>
          <w:p>
            <w:pPr>
              <w:pStyle w:val="style98"/>
            </w:pPr>
            <w:r>
              <w:rPr>
                <w:rFonts w:ascii="Arial" w:cs="Arial" w:hAnsi="Arial"/>
                <w:b/>
                <w:bCs/>
                <w:sz w:val="20"/>
                <w:szCs w:val="20"/>
              </w:rPr>
              <w:t>Características:</w:t>
            </w:r>
          </w:p>
        </w:tc>
        <w:tc>
          <w:tcPr>
            <w:tcW w:type="dxa" w:w="5027"/>
            <w:tcBorders/>
            <w:shd w:fill="FFFFFF" w:val="clear"/>
            <w:tcMar>
              <w:top w:type="dxa" w:w="55"/>
              <w:left w:type="dxa" w:w="55"/>
              <w:bottom w:type="dxa" w:w="55"/>
              <w:right w:type="dxa" w:w="55"/>
            </w:tcMar>
          </w:tcPr>
          <w:p>
            <w:pPr>
              <w:pStyle w:val="style98"/>
            </w:pPr>
            <w:r>
              <w:rPr>
                <w:rFonts w:ascii="Arial" w:cs="Arial" w:hAnsi="Arial"/>
                <w:sz w:val="20"/>
                <w:szCs w:val="20"/>
              </w:rPr>
              <w:t>Calidad.</w:t>
            </w:r>
          </w:p>
          <w:p>
            <w:pPr>
              <w:pStyle w:val="style98"/>
            </w:pPr>
            <w:r>
              <w:rPr>
                <w:rFonts w:ascii="Arial" w:cs="Arial" w:hAnsi="Arial"/>
                <w:sz w:val="20"/>
                <w:szCs w:val="20"/>
              </w:rPr>
              <w:t>Continuidad.</w:t>
            </w:r>
          </w:p>
        </w:tc>
      </w:tr>
      <w:tr>
        <w:trPr>
          <w:cantSplit w:val="false"/>
        </w:trPr>
        <w:tc>
          <w:tcPr>
            <w:tcW w:type="dxa" w:w="2649"/>
            <w:tcBorders/>
            <w:shd w:fill="FFFFFF" w:val="clear"/>
            <w:tcMar>
              <w:top w:type="dxa" w:w="55"/>
              <w:left w:type="dxa" w:w="55"/>
              <w:bottom w:type="dxa" w:w="55"/>
              <w:right w:type="dxa" w:w="55"/>
            </w:tcMar>
          </w:tcPr>
          <w:p>
            <w:pPr>
              <w:pStyle w:val="style98"/>
            </w:pPr>
            <w:r>
              <w:rPr>
                <w:rFonts w:ascii="Arial" w:cs="Arial" w:hAnsi="Arial"/>
                <w:b/>
                <w:bCs/>
                <w:sz w:val="20"/>
                <w:szCs w:val="20"/>
              </w:rPr>
              <w:t>Causas:</w:t>
            </w:r>
          </w:p>
        </w:tc>
        <w:tc>
          <w:tcPr>
            <w:tcW w:type="dxa" w:w="3666"/>
            <w:gridSpan w:val="2"/>
            <w:tcBorders/>
            <w:shd w:fill="FFFFFF" w:val="clear"/>
            <w:tcMar>
              <w:top w:type="dxa" w:w="55"/>
              <w:left w:type="dxa" w:w="55"/>
              <w:bottom w:type="dxa" w:w="55"/>
              <w:right w:type="dxa" w:w="55"/>
            </w:tcMar>
          </w:tcPr>
          <w:p>
            <w:pPr>
              <w:pStyle w:val="style0"/>
            </w:pPr>
            <w:r>
              <w:rPr>
                <w:rFonts w:ascii="Arial" w:cs="Arial" w:hAnsi="Arial"/>
                <w:sz w:val="20"/>
              </w:rPr>
              <w:t>Mala planificación del artefacto.</w:t>
            </w:r>
          </w:p>
        </w:tc>
      </w:tr>
    </w:tbl>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widowControl/>
        <w:suppressAutoHyphens w:val="false"/>
        <w:overflowPunct w:val="false"/>
        <w:textAlignment w:val="auto"/>
      </w:pPr>
      <w:r>
        <w:rPr>
          <w:rFonts w:ascii="Arial" w:cs="Arial" w:hAnsi="Arial"/>
          <w:sz w:val="20"/>
        </w:rPr>
      </w:r>
    </w:p>
    <w:tbl>
      <w:tblPr>
        <w:jc w:val="left"/>
        <w:tblBorders/>
      </w:tblPr>
      <w:tblGrid>
        <w:gridCol w:w="2648"/>
        <w:gridCol w:w="3667"/>
      </w:tblGrid>
      <w:tr>
        <w:trPr>
          <w:cantSplit w:val="false"/>
        </w:trPr>
        <w:tc>
          <w:tcPr>
            <w:tcW w:type="dxa" w:w="2648"/>
            <w:tcBorders/>
            <w:shd w:fill="FFFFFF" w:val="clear"/>
            <w:tcMar>
              <w:top w:type="dxa" w:w="55"/>
              <w:left w:type="dxa" w:w="55"/>
              <w:bottom w:type="dxa" w:w="55"/>
              <w:right w:type="dxa" w:w="55"/>
            </w:tcMar>
          </w:tcPr>
          <w:p>
            <w:pPr>
              <w:pStyle w:val="style98"/>
              <w:pageBreakBefore/>
            </w:pPr>
            <w:r>
              <w:rPr>
                <w:rFonts w:ascii="Arial" w:cs="Arial" w:hAnsi="Arial"/>
                <w:b/>
                <w:bCs/>
                <w:sz w:val="20"/>
                <w:szCs w:val="20"/>
              </w:rPr>
              <w:t>Id: 5</w:t>
            </w:r>
          </w:p>
        </w:tc>
        <w:tc>
          <w:tcPr>
            <w:tcW w:type="dxa" w:w="3667"/>
            <w:gridSpan w:val="2"/>
            <w:tcBorders/>
            <w:shd w:fill="FFFFFF" w:val="clear"/>
            <w:tcMar>
              <w:top w:type="dxa" w:w="55"/>
              <w:left w:type="dxa" w:w="55"/>
              <w:bottom w:type="dxa" w:w="55"/>
              <w:right w:type="dxa" w:w="55"/>
            </w:tcMar>
          </w:tcPr>
          <w:p>
            <w:pPr>
              <w:pStyle w:val="style0"/>
            </w:pPr>
            <w:r>
              <w:rPr>
                <w:rFonts w:ascii="Arial" w:cs="Arial" w:hAnsi="Arial"/>
                <w:sz w:val="20"/>
              </w:rPr>
              <w:t>El hardware de la asociación no cuenta con la documentación suficiente para realizar cambios/modificaciones.</w:t>
            </w:r>
          </w:p>
        </w:tc>
      </w:tr>
      <w:tr>
        <w:trPr>
          <w:cantSplit w:val="false"/>
        </w:trPr>
        <w:tc>
          <w:tcPr>
            <w:tcW w:type="dxa" w:w="2648"/>
            <w:tcBorders/>
            <w:shd w:fill="FFFFFF" w:val="clear"/>
            <w:tcMar>
              <w:top w:type="dxa" w:w="55"/>
              <w:left w:type="dxa" w:w="55"/>
              <w:bottom w:type="dxa" w:w="55"/>
              <w:right w:type="dxa" w:w="55"/>
            </w:tcMar>
          </w:tcPr>
          <w:p>
            <w:pPr>
              <w:pStyle w:val="style98"/>
            </w:pPr>
            <w:r>
              <w:rPr>
                <w:rFonts w:ascii="Arial" w:cs="Arial" w:hAnsi="Arial"/>
                <w:b/>
                <w:bCs/>
                <w:sz w:val="20"/>
                <w:szCs w:val="20"/>
              </w:rPr>
              <w:t>Categoría:</w:t>
            </w:r>
          </w:p>
        </w:tc>
        <w:tc>
          <w:tcPr>
            <w:tcW w:type="dxa" w:w="3667"/>
            <w:gridSpan w:val="2"/>
            <w:tcBorders/>
            <w:shd w:fill="FFFFFF" w:val="clear"/>
            <w:tcMar>
              <w:top w:type="dxa" w:w="55"/>
              <w:left w:type="dxa" w:w="55"/>
              <w:bottom w:type="dxa" w:w="55"/>
              <w:right w:type="dxa" w:w="55"/>
            </w:tcMar>
          </w:tcPr>
          <w:p>
            <w:pPr>
              <w:pStyle w:val="style0"/>
            </w:pPr>
            <w:r>
              <w:rPr>
                <w:rFonts w:ascii="Arial" w:cs="Arial" w:hAnsi="Arial"/>
                <w:sz w:val="20"/>
              </w:rPr>
              <w:t>Adecuada documentación para modificaciones.</w:t>
            </w:r>
          </w:p>
        </w:tc>
      </w:tr>
      <w:tr>
        <w:trPr>
          <w:cantSplit w:val="false"/>
        </w:trPr>
        <w:tc>
          <w:tcPr>
            <w:tcW w:type="dxa" w:w="2648"/>
            <w:tcBorders/>
            <w:shd w:fill="FFFFFF" w:val="clear"/>
            <w:tcMar>
              <w:top w:type="dxa" w:w="55"/>
              <w:left w:type="dxa" w:w="55"/>
              <w:bottom w:type="dxa" w:w="55"/>
              <w:right w:type="dxa" w:w="55"/>
            </w:tcMar>
          </w:tcPr>
          <w:p>
            <w:pPr>
              <w:pStyle w:val="style98"/>
            </w:pPr>
            <w:r>
              <w:rPr>
                <w:rFonts w:ascii="Arial" w:cs="Arial" w:hAnsi="Arial"/>
                <w:b/>
                <w:bCs/>
                <w:sz w:val="20"/>
                <w:szCs w:val="20"/>
              </w:rPr>
              <w:t>Factores/Fuentes:</w:t>
            </w:r>
          </w:p>
        </w:tc>
        <w:tc>
          <w:tcPr>
            <w:tcW w:type="dxa" w:w="3667"/>
            <w:gridSpan w:val="2"/>
            <w:tcBorders/>
            <w:shd w:fill="FFFFFF" w:val="clear"/>
            <w:tcMar>
              <w:top w:type="dxa" w:w="55"/>
              <w:left w:type="dxa" w:w="55"/>
              <w:bottom w:type="dxa" w:w="55"/>
              <w:right w:type="dxa" w:w="55"/>
            </w:tcMar>
          </w:tcPr>
          <w:p>
            <w:pPr>
              <w:pStyle w:val="style0"/>
            </w:pPr>
            <w:r>
              <w:rPr>
                <w:rFonts w:ascii="Arial" w:cs="Arial" w:hAnsi="Arial"/>
                <w:sz w:val="20"/>
              </w:rPr>
              <w:t>Escasa documentación de los activos de la asociación.</w:t>
            </w:r>
          </w:p>
        </w:tc>
      </w:tr>
      <w:tr>
        <w:trPr>
          <w:cantSplit w:val="false"/>
        </w:trPr>
        <w:tc>
          <w:tcPr>
            <w:tcW w:type="dxa" w:w="2648"/>
            <w:vMerge w:val="restart"/>
            <w:tcBorders/>
            <w:shd w:fill="FFFFFF" w:val="clear"/>
            <w:tcMar>
              <w:top w:type="dxa" w:w="55"/>
              <w:left w:type="dxa" w:w="55"/>
              <w:bottom w:type="dxa" w:w="55"/>
              <w:right w:type="dxa" w:w="55"/>
            </w:tcMar>
          </w:tcPr>
          <w:p>
            <w:pPr>
              <w:pStyle w:val="style98"/>
            </w:pPr>
            <w:r>
              <w:rPr>
                <w:rFonts w:ascii="Arial" w:cs="Arial" w:hAnsi="Arial"/>
                <w:b/>
                <w:bCs/>
                <w:sz w:val="20"/>
                <w:szCs w:val="20"/>
              </w:rPr>
              <w:t>Contexto:</w:t>
            </w:r>
          </w:p>
        </w:tc>
        <w:tc>
          <w:tcPr>
            <w:tcW w:type="dxa" w:w="3667"/>
            <w:gridSpan w:val="2"/>
            <w:tcBorders/>
            <w:shd w:fill="FFFFFF" w:val="clear"/>
            <w:tcMar>
              <w:top w:type="dxa" w:w="55"/>
              <w:left w:type="dxa" w:w="55"/>
              <w:bottom w:type="dxa" w:w="55"/>
              <w:right w:type="dxa" w:w="55"/>
            </w:tcMar>
          </w:tcPr>
          <w:p>
            <w:pPr>
              <w:pStyle w:val="style0"/>
            </w:pPr>
            <w:r>
              <w:rPr>
                <w:rFonts w:ascii="Arial" w:cs="Arial" w:hAnsi="Arial"/>
                <w:sz w:val="20"/>
              </w:rPr>
              <w:t>Necesitamos realizar actualizaciones en los activos  pero no contamos con la información necesaria para poder para generar los RFI correspondientes.</w:t>
            </w:r>
          </w:p>
        </w:tc>
      </w:tr>
      <w:tr>
        <w:trPr>
          <w:cantSplit w:val="false"/>
        </w:trPr>
        <w:tc>
          <w:tcPr>
            <w:tcW w:type="dxa" w:w="2648"/>
            <w:tcBorders/>
            <w:shd w:fill="FFFFFF" w:val="clear"/>
            <w:tcMar>
              <w:top w:type="dxa" w:w="55"/>
              <w:left w:type="dxa" w:w="55"/>
              <w:bottom w:type="dxa" w:w="55"/>
              <w:right w:type="dxa" w:w="55"/>
            </w:tcMar>
          </w:tcPr>
          <w:p>
            <w:pPr>
              <w:pStyle w:val="style0"/>
            </w:pPr>
            <w:r>
              <w:rPr>
                <w:rFonts w:ascii="Arial" w:cs="Arial" w:hAnsi="Arial"/>
                <w:sz w:val="20"/>
              </w:rPr>
            </w:r>
          </w:p>
        </w:tc>
        <w:tc>
          <w:tcPr>
            <w:tcW w:type="dxa" w:w="1797"/>
            <w:tcBorders/>
            <w:shd w:fill="FFFFFF" w:val="clear"/>
            <w:tcMar>
              <w:top w:type="dxa" w:w="55"/>
              <w:left w:type="dxa" w:w="55"/>
              <w:bottom w:type="dxa" w:w="55"/>
              <w:right w:type="dxa" w:w="55"/>
            </w:tcMar>
          </w:tcPr>
          <w:p>
            <w:pPr>
              <w:pStyle w:val="style98"/>
            </w:pPr>
            <w:r>
              <w:rPr>
                <w:rFonts w:ascii="Arial" w:cs="Arial" w:hAnsi="Arial"/>
                <w:b/>
                <w:bCs/>
                <w:sz w:val="20"/>
                <w:szCs w:val="20"/>
              </w:rPr>
              <w:t>Actividad:</w:t>
            </w:r>
          </w:p>
        </w:tc>
        <w:tc>
          <w:tcPr>
            <w:tcW w:type="dxa" w:w="5028"/>
            <w:tcBorders/>
            <w:shd w:fill="FFFFFF" w:val="clear"/>
            <w:tcMar>
              <w:top w:type="dxa" w:w="55"/>
              <w:left w:type="dxa" w:w="55"/>
              <w:bottom w:type="dxa" w:w="55"/>
              <w:right w:type="dxa" w:w="55"/>
            </w:tcMar>
          </w:tcPr>
          <w:p>
            <w:pPr>
              <w:pStyle w:val="style0"/>
            </w:pPr>
            <w:r>
              <w:rPr>
                <w:rFonts w:ascii="Arial" w:cs="Arial" w:hAnsi="Arial"/>
                <w:sz w:val="20"/>
              </w:rPr>
              <w:t>Gestionar, configurar y actualizar la CMDB</w:t>
            </w:r>
          </w:p>
        </w:tc>
      </w:tr>
      <w:tr>
        <w:trPr>
          <w:cantSplit w:val="false"/>
        </w:trPr>
        <w:tc>
          <w:tcPr>
            <w:tcW w:type="dxa" w:w="2648"/>
            <w:vMerge w:val="continue"/>
            <w:tcBorders/>
            <w:shd w:fill="FFFFFF" w:val="clear"/>
            <w:tcMar>
              <w:top w:type="dxa" w:w="55"/>
              <w:left w:type="dxa" w:w="55"/>
              <w:bottom w:type="dxa" w:w="55"/>
              <w:right w:type="dxa" w:w="55"/>
            </w:tcMar>
          </w:tcPr>
          <w:p>
            <w:pPr>
              <w:pStyle w:val="style0"/>
            </w:pPr>
            <w:r>
              <w:rPr>
                <w:rFonts w:ascii="Arial" w:cs="Arial" w:hAnsi="Arial"/>
                <w:sz w:val="20"/>
              </w:rPr>
            </w:r>
          </w:p>
        </w:tc>
        <w:tc>
          <w:tcPr>
            <w:tcW w:type="dxa" w:w="1797"/>
            <w:tcBorders/>
            <w:shd w:fill="FFFFFF" w:val="clear"/>
            <w:tcMar>
              <w:top w:type="dxa" w:w="55"/>
              <w:left w:type="dxa" w:w="55"/>
              <w:bottom w:type="dxa" w:w="55"/>
              <w:right w:type="dxa" w:w="55"/>
            </w:tcMar>
          </w:tcPr>
          <w:p>
            <w:pPr>
              <w:pStyle w:val="style98"/>
            </w:pPr>
            <w:r>
              <w:rPr>
                <w:rFonts w:ascii="Arial" w:cs="Arial" w:hAnsi="Arial"/>
                <w:b/>
                <w:bCs/>
                <w:sz w:val="20"/>
                <w:szCs w:val="20"/>
              </w:rPr>
              <w:t>Rol:</w:t>
            </w:r>
          </w:p>
        </w:tc>
        <w:tc>
          <w:tcPr>
            <w:tcW w:type="dxa" w:w="5028"/>
            <w:tcBorders/>
            <w:shd w:fill="FFFFFF" w:val="clear"/>
            <w:tcMar>
              <w:top w:type="dxa" w:w="55"/>
              <w:left w:type="dxa" w:w="55"/>
              <w:bottom w:type="dxa" w:w="55"/>
              <w:right w:type="dxa" w:w="55"/>
            </w:tcMar>
          </w:tcPr>
          <w:p>
            <w:pPr>
              <w:pStyle w:val="style0"/>
            </w:pPr>
            <w:r>
              <w:rPr>
                <w:rFonts w:ascii="Arial" w:cs="Arial" w:hAnsi="Arial"/>
                <w:sz w:val="20"/>
                <w:lang w:val="en-US"/>
              </w:rPr>
              <w:t>Analista.</w:t>
            </w:r>
          </w:p>
        </w:tc>
      </w:tr>
      <w:tr>
        <w:trPr>
          <w:cantSplit w:val="false"/>
        </w:trPr>
        <w:tc>
          <w:tcPr>
            <w:tcW w:type="dxa" w:w="2648"/>
            <w:tcBorders/>
            <w:shd w:fill="FFFFFF" w:val="clear"/>
            <w:tcMar>
              <w:top w:type="dxa" w:w="55"/>
              <w:left w:type="dxa" w:w="55"/>
              <w:bottom w:type="dxa" w:w="55"/>
              <w:right w:type="dxa" w:w="55"/>
            </w:tcMar>
          </w:tcPr>
          <w:p>
            <w:pPr>
              <w:pStyle w:val="style0"/>
            </w:pPr>
            <w:r>
              <w:rPr>
                <w:rFonts w:ascii="Arial" w:cs="Arial" w:hAnsi="Arial"/>
                <w:sz w:val="20"/>
              </w:rPr>
            </w:r>
          </w:p>
        </w:tc>
        <w:tc>
          <w:tcPr>
            <w:tcW w:type="dxa" w:w="1797"/>
            <w:tcBorders/>
            <w:shd w:fill="FFFFFF" w:val="clear"/>
            <w:tcMar>
              <w:top w:type="dxa" w:w="55"/>
              <w:left w:type="dxa" w:w="55"/>
              <w:bottom w:type="dxa" w:w="55"/>
              <w:right w:type="dxa" w:w="55"/>
            </w:tcMar>
          </w:tcPr>
          <w:p>
            <w:pPr>
              <w:pStyle w:val="style98"/>
            </w:pPr>
            <w:r>
              <w:rPr>
                <w:rFonts w:ascii="Arial" w:cs="Arial" w:hAnsi="Arial"/>
                <w:b/>
                <w:bCs/>
                <w:sz w:val="20"/>
                <w:szCs w:val="20"/>
              </w:rPr>
              <w:t>Artefacto:</w:t>
            </w:r>
          </w:p>
        </w:tc>
        <w:tc>
          <w:tcPr>
            <w:tcW w:type="dxa" w:w="5028"/>
            <w:tcBorders/>
            <w:shd w:fill="FFFFFF" w:val="clear"/>
            <w:tcMar>
              <w:top w:type="dxa" w:w="55"/>
              <w:left w:type="dxa" w:w="55"/>
              <w:bottom w:type="dxa" w:w="55"/>
              <w:right w:type="dxa" w:w="55"/>
            </w:tcMar>
          </w:tcPr>
          <w:p>
            <w:pPr>
              <w:pStyle w:val="style0"/>
            </w:pPr>
            <w:r>
              <w:rPr>
                <w:rFonts w:ascii="Arial" w:cs="Arial" w:hAnsi="Arial"/>
                <w:sz w:val="20"/>
                <w:lang w:val="en-US"/>
              </w:rPr>
              <w:t>CMDB.</w:t>
            </w:r>
          </w:p>
        </w:tc>
      </w:tr>
      <w:tr>
        <w:trPr>
          <w:cantSplit w:val="false"/>
        </w:trPr>
        <w:tc>
          <w:tcPr>
            <w:tcW w:type="dxa" w:w="2648"/>
            <w:vMerge w:val="continue"/>
            <w:tcBorders/>
            <w:shd w:fill="FFFFFF" w:val="clear"/>
            <w:tcMar>
              <w:top w:type="dxa" w:w="55"/>
              <w:left w:type="dxa" w:w="55"/>
              <w:bottom w:type="dxa" w:w="55"/>
              <w:right w:type="dxa" w:w="55"/>
            </w:tcMar>
          </w:tcPr>
          <w:p>
            <w:pPr>
              <w:pStyle w:val="style0"/>
            </w:pPr>
            <w:r>
              <w:rPr>
                <w:rFonts w:ascii="Arial" w:cs="Arial" w:hAnsi="Arial"/>
                <w:sz w:val="20"/>
              </w:rPr>
            </w:r>
          </w:p>
        </w:tc>
        <w:tc>
          <w:tcPr>
            <w:tcW w:type="dxa" w:w="1797"/>
            <w:tcBorders/>
            <w:shd w:fill="FFFFFF" w:val="clear"/>
            <w:tcMar>
              <w:top w:type="dxa" w:w="55"/>
              <w:left w:type="dxa" w:w="55"/>
              <w:bottom w:type="dxa" w:w="55"/>
              <w:right w:type="dxa" w:w="55"/>
            </w:tcMar>
          </w:tcPr>
          <w:p>
            <w:pPr>
              <w:pStyle w:val="style98"/>
            </w:pPr>
            <w:r>
              <w:rPr>
                <w:rFonts w:ascii="Arial" w:cs="Arial" w:hAnsi="Arial"/>
                <w:b/>
                <w:bCs/>
                <w:sz w:val="20"/>
                <w:szCs w:val="20"/>
              </w:rPr>
              <w:t>Capacidad:</w:t>
            </w:r>
          </w:p>
        </w:tc>
        <w:tc>
          <w:tcPr>
            <w:tcW w:type="dxa" w:w="5028"/>
            <w:tcBorders/>
            <w:shd w:fill="FFFFFF" w:val="clear"/>
            <w:tcMar>
              <w:top w:type="dxa" w:w="55"/>
              <w:left w:type="dxa" w:w="55"/>
              <w:bottom w:type="dxa" w:w="55"/>
              <w:right w:type="dxa" w:w="55"/>
            </w:tcMar>
          </w:tcPr>
          <w:p>
            <w:pPr>
              <w:pStyle w:val="style0"/>
            </w:pPr>
            <w:r>
              <w:rPr>
                <w:rFonts w:ascii="Arial" w:cs="Arial" w:hAnsi="Arial"/>
                <w:sz w:val="20"/>
              </w:rPr>
              <w:t>Técnica.</w:t>
            </w:r>
          </w:p>
          <w:p>
            <w:pPr>
              <w:pStyle w:val="style0"/>
            </w:pPr>
            <w:r>
              <w:rPr>
                <w:rFonts w:ascii="Arial" w:cs="Arial" w:hAnsi="Arial"/>
                <w:sz w:val="20"/>
              </w:rPr>
              <w:t>Conocimientos específicos de hardware.</w:t>
            </w:r>
          </w:p>
        </w:tc>
      </w:tr>
      <w:tr>
        <w:trPr>
          <w:cantSplit w:val="false"/>
        </w:trPr>
        <w:tc>
          <w:tcPr>
            <w:tcW w:type="dxa" w:w="2648"/>
            <w:tcBorders/>
            <w:shd w:fill="FFFFFF" w:val="clear"/>
            <w:tcMar>
              <w:top w:type="dxa" w:w="55"/>
              <w:left w:type="dxa" w:w="55"/>
              <w:bottom w:type="dxa" w:w="55"/>
              <w:right w:type="dxa" w:w="55"/>
            </w:tcMar>
          </w:tcPr>
          <w:p>
            <w:pPr>
              <w:pStyle w:val="style0"/>
            </w:pPr>
            <w:r>
              <w:rPr>
                <w:rFonts w:ascii="Arial" w:cs="Arial" w:hAnsi="Arial"/>
                <w:sz w:val="20"/>
              </w:rPr>
            </w:r>
          </w:p>
        </w:tc>
        <w:tc>
          <w:tcPr>
            <w:tcW w:type="dxa" w:w="1797"/>
            <w:tcBorders/>
            <w:shd w:fill="FFFFFF" w:val="clear"/>
            <w:tcMar>
              <w:top w:type="dxa" w:w="55"/>
              <w:left w:type="dxa" w:w="55"/>
              <w:bottom w:type="dxa" w:w="55"/>
              <w:right w:type="dxa" w:w="55"/>
            </w:tcMar>
          </w:tcPr>
          <w:p>
            <w:pPr>
              <w:pStyle w:val="style98"/>
            </w:pPr>
            <w:r>
              <w:rPr>
                <w:rFonts w:ascii="Arial" w:cs="Arial" w:hAnsi="Arial"/>
                <w:b/>
                <w:bCs/>
                <w:sz w:val="20"/>
                <w:szCs w:val="20"/>
              </w:rPr>
              <w:t>Características:</w:t>
            </w:r>
          </w:p>
        </w:tc>
        <w:tc>
          <w:tcPr>
            <w:tcW w:type="dxa" w:w="5028"/>
            <w:tcBorders/>
            <w:shd w:fill="FFFFFF" w:val="clear"/>
            <w:tcMar>
              <w:top w:type="dxa" w:w="55"/>
              <w:left w:type="dxa" w:w="55"/>
              <w:bottom w:type="dxa" w:w="55"/>
              <w:right w:type="dxa" w:w="55"/>
            </w:tcMar>
          </w:tcPr>
          <w:p>
            <w:pPr>
              <w:pStyle w:val="style98"/>
            </w:pPr>
            <w:r>
              <w:rPr>
                <w:rFonts w:ascii="Arial" w:cs="Arial" w:hAnsi="Arial"/>
                <w:sz w:val="20"/>
                <w:szCs w:val="20"/>
              </w:rPr>
              <w:t>Conocimiento.</w:t>
            </w:r>
          </w:p>
          <w:p>
            <w:pPr>
              <w:pStyle w:val="style98"/>
            </w:pPr>
            <w:r>
              <w:rPr>
                <w:rFonts w:ascii="Arial" w:cs="Arial" w:hAnsi="Arial"/>
                <w:sz w:val="20"/>
                <w:szCs w:val="20"/>
              </w:rPr>
              <w:t>Documentacion.</w:t>
            </w:r>
          </w:p>
        </w:tc>
      </w:tr>
      <w:tr>
        <w:trPr>
          <w:cantSplit w:val="false"/>
        </w:trPr>
        <w:tc>
          <w:tcPr>
            <w:tcW w:type="dxa" w:w="2648"/>
            <w:tcBorders/>
            <w:shd w:fill="FFFFFF" w:val="clear"/>
            <w:tcMar>
              <w:top w:type="dxa" w:w="55"/>
              <w:left w:type="dxa" w:w="55"/>
              <w:bottom w:type="dxa" w:w="55"/>
              <w:right w:type="dxa" w:w="55"/>
            </w:tcMar>
          </w:tcPr>
          <w:p>
            <w:pPr>
              <w:pStyle w:val="style98"/>
            </w:pPr>
            <w:r>
              <w:rPr>
                <w:rFonts w:ascii="Arial" w:cs="Arial" w:hAnsi="Arial"/>
                <w:b/>
                <w:bCs/>
                <w:sz w:val="20"/>
                <w:szCs w:val="20"/>
              </w:rPr>
              <w:t>Causas:</w:t>
            </w:r>
          </w:p>
        </w:tc>
        <w:tc>
          <w:tcPr>
            <w:tcW w:type="dxa" w:w="3667"/>
            <w:gridSpan w:val="2"/>
            <w:tcBorders/>
            <w:shd w:fill="FFFFFF" w:val="clear"/>
            <w:tcMar>
              <w:top w:type="dxa" w:w="55"/>
              <w:left w:type="dxa" w:w="55"/>
              <w:bottom w:type="dxa" w:w="55"/>
              <w:right w:type="dxa" w:w="55"/>
            </w:tcMar>
          </w:tcPr>
          <w:p>
            <w:pPr>
              <w:pStyle w:val="style0"/>
            </w:pPr>
            <w:r>
              <w:rPr>
                <w:rFonts w:ascii="Arial" w:cs="Arial" w:hAnsi="Arial"/>
                <w:sz w:val="20"/>
              </w:rPr>
              <w:t>No se cuenta con el tiempo necesario para realizar la documentación.</w:t>
            </w:r>
          </w:p>
          <w:p>
            <w:pPr>
              <w:pStyle w:val="style0"/>
            </w:pPr>
            <w:r>
              <w:rPr>
                <w:rFonts w:ascii="Arial" w:cs="Arial" w:hAnsi="Arial"/>
                <w:sz w:val="20"/>
              </w:rPr>
              <w:t>Falta o incorrecta implementación de las políticas de la asociación.</w:t>
            </w:r>
          </w:p>
        </w:tc>
      </w:tr>
    </w:tbl>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0"/>
      </w:pPr>
      <w:r>
        <w:rPr>
          <w:rFonts w:ascii="Arial" w:cs="Arial" w:hAnsi="Arial"/>
          <w:sz w:val="20"/>
        </w:rPr>
      </w:r>
    </w:p>
    <w:p>
      <w:pPr>
        <w:pStyle w:val="style2"/>
        <w:keepNext/>
        <w:widowControl/>
        <w:numPr>
          <w:ilvl w:val="1"/>
          <w:numId w:val="1"/>
        </w:numPr>
        <w:tabs>
          <w:tab w:leader="none" w:pos="576" w:val="left"/>
        </w:tabs>
        <w:overflowPunct w:val="false"/>
        <w:spacing w:after="0" w:before="0"/>
        <w:ind w:hanging="576" w:left="576" w:right="0"/>
        <w:contextualSpacing w:val="false"/>
        <w:jc w:val="center"/>
        <w:textAlignment w:val="auto"/>
      </w:pPr>
      <w:r>
        <w:rPr>
          <w:bCs/>
          <w:sz w:val="32"/>
          <w:szCs w:val="32"/>
        </w:rPr>
      </w:r>
    </w:p>
    <w:p>
      <w:pPr>
        <w:pStyle w:val="style2"/>
        <w:keepNext/>
        <w:widowControl/>
        <w:numPr>
          <w:ilvl w:val="1"/>
          <w:numId w:val="1"/>
        </w:numPr>
        <w:tabs>
          <w:tab w:leader="none" w:pos="576" w:val="left"/>
        </w:tabs>
        <w:overflowPunct w:val="false"/>
        <w:spacing w:after="0" w:before="0"/>
        <w:ind w:hanging="576" w:left="576" w:right="0"/>
        <w:contextualSpacing w:val="false"/>
        <w:jc w:val="center"/>
        <w:textAlignment w:val="auto"/>
      </w:pPr>
      <w:r>
        <w:rPr>
          <w:bCs/>
          <w:sz w:val="32"/>
          <w:szCs w:val="32"/>
        </w:rPr>
      </w:r>
    </w:p>
    <w:p>
      <w:pPr>
        <w:pStyle w:val="style2"/>
        <w:keepNext/>
        <w:widowControl/>
        <w:numPr>
          <w:ilvl w:val="1"/>
          <w:numId w:val="1"/>
        </w:numPr>
        <w:tabs>
          <w:tab w:leader="none" w:pos="576" w:val="left"/>
        </w:tabs>
        <w:overflowPunct w:val="false"/>
        <w:spacing w:after="0" w:before="0"/>
        <w:ind w:hanging="576" w:left="576" w:right="0"/>
        <w:contextualSpacing w:val="false"/>
        <w:jc w:val="center"/>
        <w:textAlignment w:val="auto"/>
      </w:pPr>
      <w:r>
        <w:rPr>
          <w:bCs/>
          <w:sz w:val="32"/>
          <w:szCs w:val="32"/>
        </w:rPr>
      </w:r>
    </w:p>
    <w:p>
      <w:pPr>
        <w:pStyle w:val="style2"/>
        <w:keepNext/>
        <w:widowControl/>
        <w:numPr>
          <w:ilvl w:val="1"/>
          <w:numId w:val="1"/>
        </w:numPr>
        <w:tabs>
          <w:tab w:leader="none" w:pos="576" w:val="left"/>
        </w:tabs>
        <w:overflowPunct w:val="false"/>
        <w:spacing w:after="0" w:before="0"/>
        <w:ind w:hanging="576" w:left="576" w:right="0"/>
        <w:contextualSpacing w:val="false"/>
        <w:jc w:val="center"/>
        <w:textAlignment w:val="auto"/>
      </w:pPr>
      <w:r>
        <w:rPr>
          <w:bCs/>
          <w:sz w:val="32"/>
          <w:szCs w:val="32"/>
        </w:rPr>
      </w:r>
    </w:p>
    <w:p>
      <w:pPr>
        <w:pStyle w:val="style2"/>
        <w:keepNext/>
        <w:widowControl/>
        <w:numPr>
          <w:ilvl w:val="1"/>
          <w:numId w:val="1"/>
        </w:numPr>
        <w:tabs>
          <w:tab w:leader="none" w:pos="576" w:val="left"/>
        </w:tabs>
        <w:overflowPunct w:val="false"/>
        <w:spacing w:after="0" w:before="0"/>
        <w:ind w:hanging="576" w:left="576" w:right="0"/>
        <w:contextualSpacing w:val="false"/>
        <w:jc w:val="center"/>
        <w:textAlignment w:val="auto"/>
      </w:pPr>
      <w:r>
        <w:rPr>
          <w:bCs/>
          <w:sz w:val="32"/>
          <w:szCs w:val="32"/>
        </w:rPr>
      </w:r>
    </w:p>
    <w:p>
      <w:pPr>
        <w:pStyle w:val="style2"/>
        <w:keepNext/>
        <w:widowControl/>
        <w:numPr>
          <w:ilvl w:val="1"/>
          <w:numId w:val="1"/>
        </w:numPr>
        <w:tabs>
          <w:tab w:leader="none" w:pos="576" w:val="left"/>
        </w:tabs>
        <w:overflowPunct w:val="false"/>
        <w:spacing w:after="0" w:before="0"/>
        <w:ind w:hanging="576" w:left="576" w:right="0"/>
        <w:contextualSpacing w:val="false"/>
        <w:jc w:val="center"/>
        <w:textAlignment w:val="auto"/>
      </w:pPr>
      <w:r>
        <w:rPr>
          <w:bCs/>
          <w:sz w:val="32"/>
          <w:szCs w:val="32"/>
        </w:rPr>
      </w:r>
    </w:p>
    <w:p>
      <w:pPr>
        <w:pStyle w:val="style2"/>
        <w:keepNext/>
        <w:widowControl/>
        <w:numPr>
          <w:ilvl w:val="1"/>
          <w:numId w:val="1"/>
        </w:numPr>
        <w:tabs>
          <w:tab w:leader="none" w:pos="576" w:val="left"/>
        </w:tabs>
        <w:overflowPunct w:val="false"/>
        <w:spacing w:after="0" w:before="0"/>
        <w:ind w:hanging="576" w:left="576" w:right="0"/>
        <w:contextualSpacing w:val="false"/>
        <w:jc w:val="center"/>
        <w:textAlignment w:val="auto"/>
      </w:pPr>
      <w:r>
        <w:rPr>
          <w:bCs/>
          <w:sz w:val="32"/>
          <w:szCs w:val="32"/>
        </w:rPr>
      </w:r>
    </w:p>
    <w:p>
      <w:pPr>
        <w:pStyle w:val="style2"/>
        <w:keepNext/>
        <w:widowControl/>
        <w:numPr>
          <w:ilvl w:val="1"/>
          <w:numId w:val="1"/>
        </w:numPr>
        <w:tabs>
          <w:tab w:leader="none" w:pos="576" w:val="left"/>
        </w:tabs>
        <w:overflowPunct w:val="false"/>
        <w:spacing w:after="0" w:before="0"/>
        <w:ind w:hanging="576" w:left="576" w:right="0"/>
        <w:contextualSpacing w:val="false"/>
        <w:jc w:val="center"/>
        <w:textAlignment w:val="auto"/>
      </w:pPr>
      <w:r>
        <w:rPr>
          <w:bCs/>
          <w:sz w:val="32"/>
          <w:szCs w:val="32"/>
        </w:rPr>
      </w:r>
    </w:p>
    <w:p>
      <w:pPr>
        <w:pStyle w:val="style2"/>
        <w:keepNext/>
        <w:widowControl/>
        <w:numPr>
          <w:ilvl w:val="1"/>
          <w:numId w:val="1"/>
        </w:numPr>
        <w:tabs>
          <w:tab w:leader="none" w:pos="576" w:val="left"/>
        </w:tabs>
        <w:overflowPunct w:val="false"/>
        <w:spacing w:after="0" w:before="0"/>
        <w:ind w:hanging="576" w:left="576" w:right="0"/>
        <w:contextualSpacing w:val="false"/>
        <w:jc w:val="center"/>
        <w:textAlignment w:val="auto"/>
      </w:pPr>
      <w:r>
        <w:rPr>
          <w:bCs/>
          <w:sz w:val="32"/>
          <w:szCs w:val="32"/>
        </w:rPr>
      </w:r>
    </w:p>
    <w:p>
      <w:pPr>
        <w:pStyle w:val="style2"/>
        <w:keepNext/>
        <w:widowControl/>
        <w:numPr>
          <w:ilvl w:val="1"/>
          <w:numId w:val="1"/>
        </w:numPr>
        <w:tabs>
          <w:tab w:leader="none" w:pos="576" w:val="left"/>
        </w:tabs>
        <w:overflowPunct w:val="false"/>
        <w:spacing w:after="0" w:before="0"/>
        <w:ind w:hanging="576" w:left="576" w:right="0"/>
        <w:contextualSpacing w:val="false"/>
        <w:jc w:val="center"/>
        <w:textAlignment w:val="auto"/>
      </w:pPr>
      <w:r>
        <w:rPr>
          <w:bCs/>
          <w:sz w:val="32"/>
          <w:szCs w:val="32"/>
        </w:rPr>
      </w:r>
    </w:p>
    <w:p>
      <w:pPr>
        <w:pStyle w:val="style2"/>
        <w:keepNext/>
        <w:widowControl/>
        <w:numPr>
          <w:ilvl w:val="1"/>
          <w:numId w:val="1"/>
        </w:numPr>
        <w:tabs>
          <w:tab w:leader="none" w:pos="576" w:val="left"/>
        </w:tabs>
        <w:overflowPunct w:val="false"/>
        <w:spacing w:after="0" w:before="0"/>
        <w:ind w:hanging="576" w:left="576" w:right="0"/>
        <w:contextualSpacing w:val="false"/>
        <w:jc w:val="center"/>
        <w:textAlignment w:val="auto"/>
      </w:pPr>
      <w:r>
        <w:rPr>
          <w:bCs/>
          <w:sz w:val="32"/>
          <w:szCs w:val="32"/>
        </w:rPr>
      </w:r>
    </w:p>
    <w:p>
      <w:pPr>
        <w:pStyle w:val="style2"/>
        <w:keepNext/>
        <w:widowControl/>
        <w:numPr>
          <w:ilvl w:val="1"/>
          <w:numId w:val="1"/>
        </w:numPr>
        <w:tabs>
          <w:tab w:leader="none" w:pos="576" w:val="left"/>
        </w:tabs>
        <w:overflowPunct w:val="false"/>
        <w:spacing w:after="0" w:before="0"/>
        <w:ind w:hanging="576" w:left="576" w:right="0"/>
        <w:contextualSpacing w:val="false"/>
        <w:jc w:val="center"/>
        <w:textAlignment w:val="auto"/>
      </w:pPr>
      <w:r>
        <w:rPr>
          <w:bCs/>
          <w:sz w:val="32"/>
          <w:szCs w:val="32"/>
        </w:rPr>
      </w:r>
    </w:p>
    <w:p>
      <w:pPr>
        <w:pStyle w:val="style2"/>
        <w:keepNext/>
        <w:widowControl/>
        <w:numPr>
          <w:ilvl w:val="1"/>
          <w:numId w:val="1"/>
        </w:numPr>
        <w:tabs>
          <w:tab w:leader="none" w:pos="576" w:val="left"/>
        </w:tabs>
        <w:overflowPunct w:val="false"/>
        <w:spacing w:after="0" w:before="0"/>
        <w:ind w:hanging="576" w:left="576" w:right="0"/>
        <w:contextualSpacing w:val="false"/>
        <w:jc w:val="center"/>
        <w:textAlignment w:val="auto"/>
      </w:pPr>
      <w:r>
        <w:rPr>
          <w:bCs/>
          <w:sz w:val="32"/>
          <w:szCs w:val="32"/>
        </w:rPr>
      </w:r>
    </w:p>
    <w:p>
      <w:pPr>
        <w:pStyle w:val="style2"/>
        <w:keepNext/>
        <w:widowControl/>
        <w:numPr>
          <w:ilvl w:val="1"/>
          <w:numId w:val="1"/>
        </w:numPr>
        <w:tabs>
          <w:tab w:leader="none" w:pos="576" w:val="left"/>
        </w:tabs>
        <w:overflowPunct w:val="false"/>
        <w:spacing w:after="0" w:before="0"/>
        <w:ind w:hanging="576" w:left="576" w:right="0"/>
        <w:contextualSpacing w:val="false"/>
        <w:jc w:val="center"/>
        <w:textAlignment w:val="auto"/>
      </w:pPr>
      <w:r>
        <w:rPr>
          <w:bCs/>
          <w:sz w:val="32"/>
          <w:szCs w:val="32"/>
        </w:rPr>
      </w:r>
    </w:p>
    <w:p>
      <w:pPr>
        <w:pStyle w:val="style2"/>
        <w:keepNext/>
        <w:widowControl/>
        <w:numPr>
          <w:ilvl w:val="1"/>
          <w:numId w:val="1"/>
        </w:numPr>
        <w:tabs>
          <w:tab w:leader="none" w:pos="576" w:val="left"/>
        </w:tabs>
        <w:overflowPunct w:val="false"/>
        <w:spacing w:after="0" w:before="0"/>
        <w:ind w:hanging="576" w:left="576" w:right="0"/>
        <w:contextualSpacing w:val="false"/>
        <w:textAlignment w:val="auto"/>
      </w:pPr>
      <w:r>
        <w:rPr>
          <w:bCs/>
          <w:sz w:val="28"/>
          <w:szCs w:val="28"/>
        </w:rPr>
      </w:r>
    </w:p>
    <w:p>
      <w:pPr>
        <w:pStyle w:val="style2"/>
        <w:keepNext/>
        <w:widowControl/>
        <w:numPr>
          <w:ilvl w:val="1"/>
          <w:numId w:val="1"/>
        </w:numPr>
        <w:tabs>
          <w:tab w:leader="none" w:pos="576" w:val="left"/>
        </w:tabs>
        <w:overflowPunct w:val="false"/>
        <w:spacing w:after="0" w:before="0"/>
        <w:ind w:hanging="576" w:left="576" w:right="0"/>
        <w:contextualSpacing w:val="false"/>
        <w:textAlignment w:val="auto"/>
      </w:pPr>
      <w:r>
        <w:rPr>
          <w:bCs/>
          <w:sz w:val="28"/>
          <w:szCs w:val="28"/>
        </w:rPr>
      </w:r>
    </w:p>
    <w:p>
      <w:pPr>
        <w:pStyle w:val="style2"/>
        <w:numPr>
          <w:ilvl w:val="1"/>
          <w:numId w:val="1"/>
        </w:numPr>
      </w:pPr>
      <w:bookmarkStart w:id="12" w:name="__RefHeading__1767_323744768"/>
      <w:bookmarkStart w:id="13" w:name="_Toc339117498"/>
      <w:bookmarkEnd w:id="12"/>
      <w:bookmarkEnd w:id="13"/>
      <w:r>
        <w:rPr>
          <w:bCs/>
          <w:sz w:val="28"/>
          <w:szCs w:val="28"/>
        </w:rPr>
        <w:t>Estrategias</w:t>
      </w:r>
    </w:p>
    <w:p>
      <w:pPr>
        <w:pStyle w:val="style2"/>
        <w:keepNext/>
        <w:widowControl/>
        <w:numPr>
          <w:ilvl w:val="1"/>
          <w:numId w:val="1"/>
        </w:numPr>
        <w:tabs>
          <w:tab w:leader="none" w:pos="576" w:val="left"/>
        </w:tabs>
        <w:overflowPunct w:val="false"/>
        <w:spacing w:after="0" w:before="0"/>
        <w:ind w:hanging="576" w:left="576" w:right="0"/>
        <w:contextualSpacing w:val="false"/>
        <w:textAlignment w:val="auto"/>
      </w:pPr>
      <w:r>
        <w:rPr>
          <w:bCs/>
          <w:sz w:val="28"/>
          <w:szCs w:val="28"/>
        </w:rPr>
      </w:r>
    </w:p>
    <w:p>
      <w:pPr>
        <w:pStyle w:val="style0"/>
      </w:pPr>
      <w:r>
        <w:rPr>
          <w:rFonts w:ascii="Arial" w:cs="Arial" w:hAnsi="Arial"/>
          <w:sz w:val="20"/>
          <w:lang w:val="es-ES"/>
        </w:rPr>
        <w:t>Las estrategias tomadas son:</w:t>
      </w:r>
    </w:p>
    <w:p>
      <w:pPr>
        <w:pStyle w:val="style0"/>
      </w:pPr>
      <w:r>
        <w:rPr>
          <w:rFonts w:ascii="Arial" w:cs="Arial" w:hAnsi="Arial"/>
          <w:b/>
          <w:i/>
          <w:sz w:val="20"/>
          <w:lang w:val="es-ES"/>
        </w:rPr>
      </w:r>
    </w:p>
    <w:p>
      <w:pPr>
        <w:pStyle w:val="style106"/>
        <w:numPr>
          <w:ilvl w:val="0"/>
          <w:numId w:val="8"/>
        </w:numPr>
      </w:pPr>
      <w:r>
        <w:rPr>
          <w:rFonts w:ascii="Arial" w:cs="Arial" w:hAnsi="Arial"/>
          <w:b/>
          <w:bCs/>
          <w:sz w:val="20"/>
          <w:lang w:val="es-ES"/>
        </w:rPr>
        <w:t>Riesgo 1: Mitigar.</w:t>
      </w:r>
    </w:p>
    <w:p>
      <w:pPr>
        <w:pStyle w:val="style106"/>
        <w:ind w:hanging="0" w:left="720" w:right="0"/>
      </w:pPr>
      <w:r>
        <w:rPr>
          <w:rFonts w:ascii="Arial" w:cs="Arial" w:hAnsi="Arial"/>
          <w:bCs/>
          <w:i/>
          <w:sz w:val="20"/>
          <w:lang w:val="es-ES"/>
        </w:rPr>
        <w:t>Se minimizará el riesgo al armar un plan de migración de datos, por si esta fuese necesaria en el futuro por falta de recursos informáticos.</w:t>
      </w:r>
    </w:p>
    <w:p>
      <w:pPr>
        <w:pStyle w:val="style0"/>
      </w:pPr>
      <w:r>
        <w:rPr>
          <w:rFonts w:ascii="Arial" w:cs="Arial" w:hAnsi="Arial"/>
          <w:bCs/>
          <w:sz w:val="20"/>
          <w:lang w:val="es-ES"/>
        </w:rPr>
      </w:r>
    </w:p>
    <w:p>
      <w:pPr>
        <w:pStyle w:val="style106"/>
        <w:numPr>
          <w:ilvl w:val="0"/>
          <w:numId w:val="8"/>
        </w:numPr>
      </w:pPr>
      <w:r>
        <w:rPr>
          <w:rFonts w:ascii="Arial" w:cs="Arial" w:hAnsi="Arial"/>
          <w:b/>
          <w:bCs/>
          <w:sz w:val="20"/>
          <w:lang w:val="es-ES"/>
        </w:rPr>
        <w:t>Riesgo 2: Aceptar.</w:t>
      </w:r>
      <w:r>
        <w:rPr>
          <w:rFonts w:ascii="Arial" w:cs="Arial" w:hAnsi="Arial"/>
          <w:bCs/>
          <w:sz w:val="20"/>
          <w:lang w:val="es-ES"/>
        </w:rPr>
        <w:t xml:space="preserve"> </w:t>
      </w:r>
    </w:p>
    <w:p>
      <w:pPr>
        <w:pStyle w:val="style106"/>
        <w:ind w:hanging="0" w:left="720" w:right="0"/>
      </w:pPr>
      <w:r>
        <w:rPr>
          <w:rFonts w:ascii="Arial" w:cs="Arial" w:hAnsi="Arial"/>
          <w:i/>
          <w:sz w:val="20"/>
          <w:lang w:val="es-ES"/>
        </w:rPr>
        <w:t>Acepto el riesgo, y tendré un plan de contingencia por si los directivos no tienen la intención de realizar cambios en los procesos.</w:t>
      </w:r>
    </w:p>
    <w:p>
      <w:pPr>
        <w:pStyle w:val="style0"/>
      </w:pPr>
      <w:r>
        <w:rPr>
          <w:rFonts w:ascii="Arial" w:cs="Arial" w:hAnsi="Arial"/>
          <w:b/>
          <w:bCs/>
          <w:sz w:val="20"/>
          <w:lang w:val="es-ES"/>
        </w:rPr>
      </w:r>
    </w:p>
    <w:p>
      <w:pPr>
        <w:pStyle w:val="style106"/>
        <w:numPr>
          <w:ilvl w:val="0"/>
          <w:numId w:val="8"/>
        </w:numPr>
      </w:pPr>
      <w:r>
        <w:rPr>
          <w:rFonts w:ascii="Arial" w:cs="Arial" w:hAnsi="Arial"/>
          <w:b/>
          <w:bCs/>
          <w:sz w:val="20"/>
          <w:lang w:val="es-ES"/>
        </w:rPr>
        <w:t xml:space="preserve">Riesgo 3: Mitigar. </w:t>
      </w:r>
    </w:p>
    <w:p>
      <w:pPr>
        <w:pStyle w:val="style106"/>
        <w:ind w:hanging="0" w:left="720" w:right="0"/>
      </w:pPr>
      <w:r>
        <w:rPr>
          <w:rFonts w:ascii="Arial" w:cs="Arial" w:hAnsi="Arial"/>
          <w:i/>
          <w:sz w:val="20"/>
          <w:lang w:val="es-ES"/>
        </w:rPr>
        <w:t>Tratar de minimizar los riesgos ocasionados debido a que el testeo no se ejecute, a través de una política de testeo.</w:t>
      </w:r>
    </w:p>
    <w:p>
      <w:pPr>
        <w:pStyle w:val="style0"/>
      </w:pPr>
      <w:r>
        <w:rPr>
          <w:rFonts w:ascii="Arial" w:cs="Arial" w:hAnsi="Arial"/>
          <w:b/>
          <w:bCs/>
          <w:sz w:val="20"/>
          <w:lang w:val="es-ES"/>
        </w:rPr>
      </w:r>
    </w:p>
    <w:p>
      <w:pPr>
        <w:pStyle w:val="style106"/>
        <w:numPr>
          <w:ilvl w:val="0"/>
          <w:numId w:val="8"/>
        </w:numPr>
      </w:pPr>
      <w:r>
        <w:rPr>
          <w:rFonts w:ascii="Arial" w:cs="Arial" w:hAnsi="Arial"/>
          <w:b/>
          <w:bCs/>
          <w:sz w:val="20"/>
          <w:lang w:val="es-ES"/>
        </w:rPr>
        <w:t>Riesgo 4: Aceptar.</w:t>
      </w:r>
    </w:p>
    <w:p>
      <w:pPr>
        <w:pStyle w:val="style106"/>
        <w:ind w:hanging="0" w:left="720" w:right="0"/>
      </w:pPr>
      <w:r>
        <w:rPr>
          <w:rFonts w:ascii="Arial" w:cs="Arial" w:hAnsi="Arial"/>
          <w:bCs/>
          <w:i/>
          <w:sz w:val="20"/>
          <w:lang w:val="es-ES"/>
        </w:rPr>
        <w:t>Aceptar que el sistema antiguo es obsoleto y no se puede integrar con el nuevo. Implementación de un sistema nuevo.</w:t>
      </w:r>
      <w:r>
        <w:rPr>
          <w:rFonts w:ascii="Arial" w:cs="Arial" w:hAnsi="Arial"/>
          <w:bCs/>
          <w:sz w:val="20"/>
          <w:lang w:val="es-ES"/>
        </w:rPr>
        <w:t xml:space="preserve"> </w:t>
      </w:r>
    </w:p>
    <w:p>
      <w:pPr>
        <w:pStyle w:val="style0"/>
      </w:pPr>
      <w:r>
        <w:rPr>
          <w:rFonts w:ascii="Arial" w:cs="Arial" w:hAnsi="Arial"/>
          <w:b/>
          <w:bCs/>
          <w:sz w:val="20"/>
          <w:lang w:val="es-ES"/>
        </w:rPr>
      </w:r>
    </w:p>
    <w:p>
      <w:pPr>
        <w:pStyle w:val="style106"/>
        <w:numPr>
          <w:ilvl w:val="0"/>
          <w:numId w:val="8"/>
        </w:numPr>
      </w:pPr>
      <w:r>
        <w:rPr>
          <w:rFonts w:ascii="Arial" w:cs="Arial" w:hAnsi="Arial"/>
          <w:b/>
          <w:bCs/>
          <w:sz w:val="20"/>
          <w:lang w:val="es-ES"/>
        </w:rPr>
        <w:t xml:space="preserve">Riesgo 5: Aceptar. </w:t>
      </w:r>
    </w:p>
    <w:p>
      <w:pPr>
        <w:pStyle w:val="style106"/>
        <w:ind w:hanging="0" w:left="720" w:right="0"/>
      </w:pPr>
      <w:r>
        <w:rPr>
          <w:rFonts w:ascii="Arial" w:cs="Arial" w:hAnsi="Arial"/>
          <w:i/>
          <w:sz w:val="20"/>
          <w:lang w:val="es-ES"/>
        </w:rPr>
        <w:t>Acepto el riesgo, y tendré un plan de contingencia por si se necesitaran hacer modificaciones y no contamos con la documentación necesaria.</w:t>
      </w:r>
    </w:p>
    <w:p>
      <w:pPr>
        <w:pStyle w:val="style0"/>
      </w:pPr>
      <w:r>
        <w:rPr>
          <w:bCs/>
          <w:sz w:val="28"/>
          <w:szCs w:val="28"/>
          <w:lang w:val="es-ES"/>
        </w:rPr>
      </w:r>
    </w:p>
    <w:p>
      <w:pPr>
        <w:pStyle w:val="style0"/>
      </w:pPr>
      <w:r>
        <w:rPr>
          <w:bCs/>
          <w:sz w:val="28"/>
          <w:szCs w:val="28"/>
        </w:rPr>
      </w:r>
    </w:p>
    <w:p>
      <w:pPr>
        <w:pStyle w:val="style2"/>
        <w:keepNext/>
        <w:widowControl/>
        <w:numPr>
          <w:ilvl w:val="1"/>
          <w:numId w:val="1"/>
        </w:numPr>
        <w:tabs>
          <w:tab w:leader="none" w:pos="576" w:val="left"/>
        </w:tabs>
        <w:overflowPunct w:val="false"/>
        <w:spacing w:after="0" w:before="0"/>
        <w:ind w:hanging="576" w:left="576" w:right="0"/>
        <w:contextualSpacing w:val="false"/>
        <w:textAlignment w:val="auto"/>
      </w:pPr>
      <w:r>
        <w:rPr>
          <w:bCs/>
          <w:sz w:val="28"/>
          <w:szCs w:val="28"/>
        </w:rPr>
      </w:r>
    </w:p>
    <w:p>
      <w:pPr>
        <w:pStyle w:val="style2"/>
        <w:keepNext/>
        <w:widowControl/>
        <w:numPr>
          <w:ilvl w:val="1"/>
          <w:numId w:val="1"/>
        </w:numPr>
        <w:tabs>
          <w:tab w:leader="none" w:pos="576" w:val="left"/>
        </w:tabs>
        <w:overflowPunct w:val="false"/>
        <w:spacing w:after="0" w:before="0"/>
        <w:ind w:hanging="576" w:left="576" w:right="0"/>
        <w:contextualSpacing w:val="false"/>
        <w:textAlignment w:val="auto"/>
      </w:pPr>
      <w:r>
        <w:rPr>
          <w:bCs/>
          <w:sz w:val="28"/>
          <w:szCs w:val="28"/>
        </w:rPr>
      </w:r>
    </w:p>
    <w:p>
      <w:pPr>
        <w:pStyle w:val="style2"/>
        <w:keepNext/>
        <w:widowControl/>
        <w:numPr>
          <w:ilvl w:val="1"/>
          <w:numId w:val="1"/>
        </w:numPr>
        <w:tabs>
          <w:tab w:leader="none" w:pos="576" w:val="left"/>
        </w:tabs>
        <w:overflowPunct w:val="false"/>
        <w:spacing w:after="0" w:before="0"/>
        <w:ind w:hanging="576" w:left="576" w:right="0"/>
        <w:contextualSpacing w:val="false"/>
        <w:textAlignment w:val="auto"/>
      </w:pPr>
      <w:r>
        <w:rPr>
          <w:bCs/>
          <w:sz w:val="28"/>
          <w:szCs w:val="28"/>
        </w:rPr>
      </w:r>
    </w:p>
    <w:p>
      <w:pPr>
        <w:pStyle w:val="style2"/>
        <w:keepNext/>
        <w:widowControl/>
        <w:numPr>
          <w:ilvl w:val="1"/>
          <w:numId w:val="1"/>
        </w:numPr>
        <w:tabs>
          <w:tab w:leader="none" w:pos="576" w:val="left"/>
        </w:tabs>
        <w:overflowPunct w:val="false"/>
        <w:spacing w:after="0" w:before="0"/>
        <w:ind w:hanging="576" w:left="576" w:right="0"/>
        <w:contextualSpacing w:val="false"/>
        <w:textAlignment w:val="auto"/>
      </w:pPr>
      <w:r>
        <w:rPr>
          <w:bCs/>
          <w:sz w:val="28"/>
          <w:szCs w:val="28"/>
        </w:rPr>
      </w:r>
    </w:p>
    <w:p>
      <w:pPr>
        <w:pStyle w:val="style2"/>
        <w:pageBreakBefore/>
        <w:numPr>
          <w:ilvl w:val="1"/>
          <w:numId w:val="1"/>
        </w:numPr>
      </w:pPr>
      <w:bookmarkStart w:id="14" w:name="__RefHeading__1769_323744768"/>
      <w:bookmarkStart w:id="15" w:name="_Toc339117499"/>
      <w:bookmarkEnd w:id="14"/>
      <w:bookmarkEnd w:id="15"/>
      <w:r>
        <w:rPr>
          <w:bCs/>
          <w:sz w:val="28"/>
          <w:szCs w:val="28"/>
        </w:rPr>
        <w:t>Planes de Contingencias</w:t>
      </w:r>
    </w:p>
    <w:p>
      <w:pPr>
        <w:pStyle w:val="style75"/>
        <w:widowControl/>
        <w:tabs>
          <w:tab w:leader="none" w:pos="576" w:val="left"/>
        </w:tabs>
        <w:overflowPunct w:val="false"/>
        <w:spacing w:after="0" w:before="0"/>
        <w:ind w:hanging="576" w:left="576" w:right="0"/>
        <w:contextualSpacing w:val="false"/>
        <w:textAlignment w:val="auto"/>
      </w:pPr>
      <w:r>
        <w:rPr>
          <w:rFonts w:ascii="Arial" w:cs="Arial" w:hAnsi="Arial"/>
          <w:bCs/>
          <w:sz w:val="28"/>
          <w:szCs w:val="28"/>
        </w:rPr>
      </w:r>
    </w:p>
    <w:p>
      <w:pPr>
        <w:pStyle w:val="style75"/>
        <w:widowControl/>
        <w:numPr>
          <w:ilvl w:val="0"/>
          <w:numId w:val="7"/>
        </w:numPr>
        <w:tabs>
          <w:tab w:leader="none" w:pos="0" w:val="left"/>
        </w:tabs>
        <w:overflowPunct w:val="false"/>
        <w:spacing w:after="0" w:before="0"/>
        <w:contextualSpacing w:val="false"/>
        <w:textAlignment w:val="auto"/>
      </w:pPr>
      <w:r>
        <w:rPr>
          <w:rFonts w:ascii="Arial" w:cs="Arial" w:hAnsi="Arial"/>
          <w:bCs/>
          <w:sz w:val="20"/>
        </w:rPr>
        <w:t xml:space="preserve">Riesgo: </w:t>
      </w:r>
      <w:r>
        <w:rPr>
          <w:rFonts w:ascii="Arial" w:cs="Arial" w:hAnsi="Arial"/>
          <w:b/>
          <w:bCs/>
          <w:sz w:val="20"/>
        </w:rPr>
        <w:t xml:space="preserve">Plan de migración al nuevo sistema  inconsistente. </w:t>
      </w:r>
    </w:p>
    <w:p>
      <w:pPr>
        <w:pStyle w:val="style75"/>
        <w:widowControl/>
        <w:tabs>
          <w:tab w:leader="none" w:pos="576" w:val="left"/>
        </w:tabs>
        <w:overflowPunct w:val="false"/>
        <w:spacing w:after="0" w:before="0"/>
        <w:ind w:hanging="576" w:left="576" w:right="0"/>
        <w:contextualSpacing w:val="false"/>
        <w:textAlignment w:val="auto"/>
      </w:pPr>
      <w:r>
        <w:rPr>
          <w:rFonts w:ascii="Arial" w:cs="Arial" w:hAnsi="Arial"/>
          <w:bCs/>
          <w:sz w:val="20"/>
        </w:rPr>
      </w:r>
    </w:p>
    <w:p>
      <w:pPr>
        <w:pStyle w:val="style75"/>
        <w:widowControl/>
        <w:tabs>
          <w:tab w:leader="none" w:pos="576" w:val="left"/>
        </w:tabs>
        <w:overflowPunct w:val="false"/>
        <w:spacing w:after="0" w:before="0"/>
        <w:ind w:hanging="576" w:left="576" w:right="0"/>
        <w:contextualSpacing w:val="false"/>
        <w:textAlignment w:val="auto"/>
      </w:pPr>
      <w:r>
        <w:rPr>
          <w:rFonts w:ascii="Arial" w:cs="Arial" w:hAnsi="Arial"/>
          <w:bCs/>
          <w:sz w:val="20"/>
        </w:rPr>
        <w:t>Se creará un plan de migración consistente de los datos actuales, a las nuevos recursos de hardware.</w:t>
      </w:r>
    </w:p>
    <w:p>
      <w:pPr>
        <w:pStyle w:val="style75"/>
        <w:widowControl/>
        <w:tabs>
          <w:tab w:leader="none" w:pos="576" w:val="left"/>
        </w:tabs>
        <w:overflowPunct w:val="false"/>
        <w:spacing w:after="0" w:before="0"/>
        <w:ind w:hanging="576" w:left="576" w:right="0"/>
        <w:contextualSpacing w:val="false"/>
        <w:textAlignment w:val="auto"/>
      </w:pPr>
      <w:r>
        <w:rPr>
          <w:rFonts w:ascii="Arial" w:cs="Arial" w:hAnsi="Arial"/>
          <w:bCs/>
          <w:sz w:val="20"/>
        </w:rPr>
      </w:r>
    </w:p>
    <w:p>
      <w:pPr>
        <w:pStyle w:val="style75"/>
        <w:widowControl/>
        <w:numPr>
          <w:ilvl w:val="0"/>
          <w:numId w:val="7"/>
        </w:numPr>
        <w:tabs>
          <w:tab w:leader="none" w:pos="0" w:val="left"/>
        </w:tabs>
        <w:overflowPunct w:val="false"/>
        <w:spacing w:after="0" w:before="0"/>
        <w:contextualSpacing w:val="false"/>
        <w:textAlignment w:val="auto"/>
      </w:pPr>
      <w:r>
        <w:rPr>
          <w:rFonts w:ascii="Arial" w:cs="Arial" w:hAnsi="Arial"/>
          <w:sz w:val="20"/>
          <w:lang w:val="es-ES"/>
        </w:rPr>
        <w:t xml:space="preserve">Riesgo: </w:t>
      </w:r>
      <w:r>
        <w:rPr>
          <w:rFonts w:ascii="Arial" w:cs="Arial" w:hAnsi="Arial"/>
          <w:b/>
          <w:bCs/>
          <w:sz w:val="20"/>
          <w:lang w:val="es-ES"/>
        </w:rPr>
        <w:t>Los ejecutivos no cuentan con la intención de realizar cambios en los procesos necesarios.</w:t>
      </w:r>
    </w:p>
    <w:p>
      <w:pPr>
        <w:pStyle w:val="style0"/>
        <w:spacing w:after="0" w:before="280"/>
        <w:contextualSpacing w:val="false"/>
      </w:pPr>
      <w:r>
        <w:rPr>
          <w:rFonts w:ascii="Arial" w:cs="Arial" w:hAnsi="Arial"/>
          <w:sz w:val="20"/>
          <w:lang w:val="es-ES"/>
        </w:rPr>
        <w:t>Como plan de contingencia se tratará de persuadir a los directivos mediante una presentación formal del proyecto, de manera que la implementación del nuevo sistema pueda garantizar un aumento de ingresos de la empresa.</w:t>
      </w:r>
    </w:p>
    <w:p>
      <w:pPr>
        <w:pStyle w:val="style0"/>
        <w:numPr>
          <w:ilvl w:val="0"/>
          <w:numId w:val="7"/>
        </w:numPr>
        <w:spacing w:after="0" w:before="280"/>
        <w:contextualSpacing w:val="false"/>
      </w:pPr>
      <w:r>
        <w:rPr>
          <w:rFonts w:ascii="Arial" w:cs="Arial" w:hAnsi="Arial"/>
          <w:sz w:val="20"/>
          <w:lang w:val="es-ES"/>
        </w:rPr>
        <w:t xml:space="preserve">Riesgo: </w:t>
      </w:r>
      <w:r>
        <w:rPr>
          <w:rFonts w:ascii="Arial" w:cs="Arial" w:hAnsi="Arial"/>
          <w:b/>
          <w:bCs/>
          <w:sz w:val="20"/>
          <w:lang w:val="es-ES"/>
        </w:rPr>
        <w:t>Testeo no se ejecuta</w:t>
      </w:r>
    </w:p>
    <w:p>
      <w:pPr>
        <w:pStyle w:val="style0"/>
        <w:spacing w:after="0" w:before="280"/>
        <w:contextualSpacing w:val="false"/>
      </w:pPr>
      <w:r>
        <w:rPr>
          <w:rFonts w:ascii="Arial" w:cs="Arial" w:hAnsi="Arial"/>
          <w:sz w:val="20"/>
          <w:lang w:val="es-ES"/>
        </w:rPr>
        <w:t>En este caso el plan de contingencia seria aplicar una política de testeo que verifique todas las funcionalidades del sistema de forma unitaria al momento de la instalación.</w:t>
      </w:r>
    </w:p>
    <w:p>
      <w:pPr>
        <w:pStyle w:val="style0"/>
        <w:numPr>
          <w:ilvl w:val="0"/>
          <w:numId w:val="7"/>
        </w:numPr>
        <w:spacing w:after="0" w:before="280"/>
        <w:contextualSpacing w:val="false"/>
      </w:pPr>
      <w:r>
        <w:rPr>
          <w:rFonts w:ascii="Arial" w:cs="Arial" w:hAnsi="Arial"/>
          <w:sz w:val="20"/>
          <w:lang w:val="es-ES"/>
        </w:rPr>
        <w:t xml:space="preserve">Riesgo: </w:t>
      </w:r>
      <w:r>
        <w:rPr>
          <w:rFonts w:ascii="Arial" w:cs="Arial" w:hAnsi="Arial"/>
          <w:b/>
          <w:sz w:val="20"/>
          <w:lang w:val="es-ES"/>
        </w:rPr>
        <w:t>Sistemas actuales no integrables.</w:t>
      </w:r>
    </w:p>
    <w:p>
      <w:pPr>
        <w:pStyle w:val="style0"/>
        <w:spacing w:after="0" w:before="280"/>
        <w:contextualSpacing w:val="false"/>
      </w:pPr>
      <w:r>
        <w:rPr>
          <w:rFonts w:ascii="Arial" w:cs="Arial" w:hAnsi="Arial"/>
          <w:sz w:val="20"/>
          <w:lang w:val="es-ES"/>
        </w:rPr>
        <w:t>Aceptamos que hay que lamentablemente, deshacerse del sistema antiguo e instalar uno nuevo de acuerdo a las nuevas necesidades del negocio.</w:t>
      </w:r>
    </w:p>
    <w:p>
      <w:pPr>
        <w:pStyle w:val="style0"/>
        <w:numPr>
          <w:ilvl w:val="0"/>
          <w:numId w:val="7"/>
        </w:numPr>
        <w:spacing w:after="0" w:before="280"/>
        <w:contextualSpacing w:val="false"/>
      </w:pPr>
      <w:r>
        <w:rPr>
          <w:rFonts w:ascii="Arial" w:cs="Arial" w:hAnsi="Arial"/>
          <w:sz w:val="20"/>
          <w:lang w:val="es-ES"/>
        </w:rPr>
        <w:t xml:space="preserve">Riesgo: </w:t>
      </w:r>
      <w:r>
        <w:rPr>
          <w:rFonts w:ascii="Arial" w:cs="Arial" w:hAnsi="Arial"/>
          <w:b/>
          <w:bCs/>
          <w:sz w:val="20"/>
          <w:lang w:val="es-ES"/>
        </w:rPr>
        <w:t>El hardware de la empresa no cuenta con la documentación suficiente para realizar cambios/modificaciones.</w:t>
      </w:r>
    </w:p>
    <w:p>
      <w:pPr>
        <w:pStyle w:val="style0"/>
        <w:spacing w:after="0" w:before="280"/>
        <w:contextualSpacing w:val="false"/>
      </w:pPr>
      <w:r>
        <w:rPr>
          <w:rFonts w:ascii="Arial" w:cs="Arial" w:hAnsi="Arial"/>
          <w:sz w:val="20"/>
          <w:lang w:val="es-ES"/>
        </w:rPr>
        <w:t>Ante la falta de documentación y drivers necesarios para realizar una modificación en el equipo, el plan de contingencia sería, designar un equipo de búsqueda de la documentación de los componentes a través de los distintos medios (ej Internet).</w:t>
      </w:r>
    </w:p>
    <w:p>
      <w:pPr>
        <w:pStyle w:val="style75"/>
      </w:pPr>
      <w:r>
        <w:rPr>
          <w:lang w:val="es-ES"/>
        </w:rPr>
      </w:r>
    </w:p>
    <w:p>
      <w:pPr>
        <w:pStyle w:val="style75"/>
      </w:pPr>
      <w:r>
        <w:rPr/>
      </w:r>
    </w:p>
    <w:p>
      <w:pPr>
        <w:pStyle w:val="style75"/>
      </w:pPr>
      <w:r>
        <w:rPr/>
      </w:r>
    </w:p>
    <w:p>
      <w:pPr>
        <w:pStyle w:val="style75"/>
      </w:pPr>
      <w:r>
        <w:rPr>
          <w:rFonts w:ascii="Arial" w:cs="Arial" w:hAnsi="Arial"/>
          <w:sz w:val="20"/>
        </w:rPr>
      </w:r>
    </w:p>
    <w:p>
      <w:pPr>
        <w:pStyle w:val="style0"/>
      </w:pPr>
      <w:r>
        <w:rPr>
          <w:rFonts w:ascii="Arial" w:cs="Arial" w:hAnsi="Arial"/>
          <w:b/>
          <w:caps/>
          <w:sz w:val="32"/>
          <w:szCs w:val="32"/>
        </w:rPr>
      </w:r>
    </w:p>
    <w:p>
      <w:pPr>
        <w:pStyle w:val="style0"/>
      </w:pPr>
      <w:r>
        <w:rPr>
          <w:rFonts w:ascii="Arial" w:cs="Arial" w:hAnsi="Arial"/>
          <w:b/>
          <w:caps/>
          <w:sz w:val="32"/>
          <w:szCs w:val="32"/>
        </w:rPr>
      </w:r>
    </w:p>
    <w:p>
      <w:pPr>
        <w:pStyle w:val="style0"/>
      </w:pPr>
      <w:r>
        <w:rPr>
          <w:rFonts w:ascii="Arial" w:cs="Arial" w:hAnsi="Arial"/>
          <w:b/>
          <w:caps/>
          <w:sz w:val="32"/>
          <w:szCs w:val="32"/>
        </w:rPr>
      </w:r>
    </w:p>
    <w:p>
      <w:pPr>
        <w:pStyle w:val="style0"/>
      </w:pPr>
      <w:r>
        <w:rPr>
          <w:rFonts w:ascii="Arial" w:cs="Arial" w:hAnsi="Arial"/>
          <w:b/>
          <w:caps/>
          <w:sz w:val="32"/>
          <w:szCs w:val="32"/>
        </w:rPr>
      </w:r>
    </w:p>
    <w:p>
      <w:pPr>
        <w:pStyle w:val="style1"/>
        <w:pageBreakBefore/>
        <w:jc w:val="center"/>
      </w:pPr>
      <w:bookmarkStart w:id="16" w:name="__RefHeading__1771_323744768"/>
      <w:bookmarkStart w:id="17" w:name="_Toc339117500"/>
      <w:bookmarkEnd w:id="16"/>
      <w:r>
        <w:rPr>
          <w:caps/>
          <w:sz w:val="32"/>
          <w:szCs w:val="32"/>
        </w:rPr>
        <w:t>D</w:t>
      </w:r>
      <w:bookmarkEnd w:id="17"/>
      <w:r>
        <w:rPr>
          <w:sz w:val="32"/>
          <w:szCs w:val="32"/>
        </w:rPr>
        <w:t>efinición de usuarios de sistema</w:t>
      </w:r>
    </w:p>
    <w:p>
      <w:pPr>
        <w:pStyle w:val="style0"/>
      </w:pPr>
      <w:r>
        <w:rPr>
          <w:rFonts w:ascii="Arial" w:cs="Arial" w:hAnsi="Arial"/>
          <w:sz w:val="20"/>
        </w:rPr>
      </w:r>
    </w:p>
    <w:p>
      <w:pPr>
        <w:pStyle w:val="style0"/>
      </w:pPr>
      <w:r>
        <w:rPr>
          <w:rFonts w:ascii="Arial" w:cs="Arial" w:hAnsi="Arial"/>
          <w:sz w:val="20"/>
        </w:rPr>
      </w:r>
    </w:p>
    <w:tbl>
      <w:tblPr>
        <w:jc w:val="left"/>
        <w:tblInd w:type="dxa" w:w="599"/>
        <w:tblBorders>
          <w:top w:color="000001" w:space="0" w:sz="4" w:val="single"/>
          <w:left w:color="000001" w:space="0" w:sz="4" w:val="single"/>
          <w:bottom w:color="000001" w:space="0" w:sz="4" w:val="single"/>
        </w:tblBorders>
      </w:tblPr>
      <w:tblGrid>
        <w:gridCol w:w="2515"/>
        <w:gridCol w:w="5454"/>
      </w:tblGrid>
      <w:tr>
        <w:trPr>
          <w:cantSplit w:val="false"/>
        </w:trPr>
        <w:tc>
          <w:tcPr>
            <w:tcW w:type="dxa" w:w="2515"/>
            <w:tcBorders>
              <w:top w:color="000001" w:space="0" w:sz="4" w:val="single"/>
              <w:left w:color="000001" w:space="0" w:sz="4" w:val="single"/>
              <w:bottom w:color="000001" w:space="0" w:sz="4" w:val="single"/>
            </w:tcBorders>
            <w:shd w:fill="EAEAEA" w:val="clear"/>
            <w:tcMar>
              <w:top w:type="dxa" w:w="0"/>
              <w:left w:type="dxa" w:w="10"/>
              <w:bottom w:type="dxa" w:w="0"/>
              <w:right w:type="dxa" w:w="10"/>
            </w:tcMar>
            <w:vAlign w:val="bottom"/>
          </w:tcPr>
          <w:p>
            <w:pPr>
              <w:pStyle w:val="style0"/>
            </w:pPr>
            <w:r>
              <w:rPr>
                <w:rFonts w:ascii="Arial" w:cs="Arial" w:eastAsia="Calibri" w:hAnsi="Arial"/>
                <w:sz w:val="20"/>
              </w:rPr>
              <w:t>Tipo de usuario</w:t>
            </w:r>
          </w:p>
        </w:tc>
        <w:tc>
          <w:tcPr>
            <w:tcW w:type="dxa" w:w="5454"/>
            <w:tcBorders>
              <w:top w:color="000001" w:space="0" w:sz="4" w:val="single"/>
              <w:left w:color="000001" w:space="0" w:sz="6" w:val="double"/>
              <w:bottom w:color="000001" w:space="0" w:sz="4" w:val="single"/>
              <w:right w:color="000001" w:space="0" w:sz="4" w:val="single"/>
            </w:tcBorders>
            <w:shd w:fill="FFFFFF" w:val="clear"/>
            <w:tcMar>
              <w:top w:type="dxa" w:w="0"/>
              <w:left w:type="dxa" w:w="10"/>
              <w:bottom w:type="dxa" w:w="0"/>
              <w:right w:type="dxa" w:w="10"/>
            </w:tcMar>
            <w:vAlign w:val="bottom"/>
          </w:tcPr>
          <w:p>
            <w:pPr>
              <w:pStyle w:val="style0"/>
            </w:pPr>
            <w:r>
              <w:rPr>
                <w:rFonts w:ascii="Arial" w:cs="Arial" w:hAnsi="Arial"/>
                <w:sz w:val="20"/>
                <w:lang w:val="es-ES"/>
              </w:rPr>
              <w:t>Usuario navegador</w:t>
            </w:r>
          </w:p>
        </w:tc>
      </w:tr>
      <w:tr>
        <w:trPr>
          <w:cantSplit w:val="false"/>
        </w:trPr>
        <w:tc>
          <w:tcPr>
            <w:tcW w:type="dxa" w:w="2515"/>
            <w:tcBorders>
              <w:top w:color="000001" w:space="0" w:sz="4" w:val="single"/>
              <w:left w:color="000001" w:space="0" w:sz="4" w:val="single"/>
              <w:bottom w:color="000001" w:space="0" w:sz="4" w:val="single"/>
            </w:tcBorders>
            <w:shd w:fill="EAEAEA" w:val="clear"/>
            <w:tcMar>
              <w:top w:type="dxa" w:w="0"/>
              <w:left w:type="dxa" w:w="10"/>
              <w:bottom w:type="dxa" w:w="0"/>
              <w:right w:type="dxa" w:w="10"/>
            </w:tcMar>
          </w:tcPr>
          <w:p>
            <w:pPr>
              <w:pStyle w:val="style0"/>
            </w:pPr>
            <w:r>
              <w:rPr>
                <w:rFonts w:ascii="Arial" w:cs="Arial" w:eastAsia="Calibri" w:hAnsi="Arial"/>
                <w:sz w:val="20"/>
              </w:rPr>
              <w:t>Formación</w:t>
            </w:r>
          </w:p>
        </w:tc>
        <w:tc>
          <w:tcPr>
            <w:tcW w:type="dxa" w:w="5454"/>
            <w:tcBorders>
              <w:top w:color="000001" w:space="0" w:sz="4" w:val="single"/>
              <w:left w:color="000001" w:space="0" w:sz="6" w:val="doub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Arial" w:cs="Arial" w:hAnsi="Arial"/>
                <w:sz w:val="20"/>
              </w:rPr>
            </w:r>
          </w:p>
        </w:tc>
      </w:tr>
      <w:tr>
        <w:trPr>
          <w:cantSplit w:val="false"/>
        </w:trPr>
        <w:tc>
          <w:tcPr>
            <w:tcW w:type="dxa" w:w="2515"/>
            <w:tcBorders>
              <w:top w:color="000001" w:space="0" w:sz="4" w:val="single"/>
              <w:left w:color="000001" w:space="0" w:sz="4" w:val="single"/>
              <w:bottom w:color="000001" w:space="0" w:sz="4" w:val="single"/>
            </w:tcBorders>
            <w:shd w:fill="EAEAEA" w:val="clear"/>
            <w:tcMar>
              <w:top w:type="dxa" w:w="0"/>
              <w:left w:type="dxa" w:w="10"/>
              <w:bottom w:type="dxa" w:w="0"/>
              <w:right w:type="dxa" w:w="10"/>
            </w:tcMar>
          </w:tcPr>
          <w:p>
            <w:pPr>
              <w:pStyle w:val="style0"/>
            </w:pPr>
            <w:r>
              <w:rPr>
                <w:rFonts w:ascii="Arial" w:cs="Arial" w:eastAsia="Calibri" w:hAnsi="Arial"/>
                <w:sz w:val="20"/>
              </w:rPr>
              <w:t>Habilidades</w:t>
            </w:r>
          </w:p>
        </w:tc>
        <w:tc>
          <w:tcPr>
            <w:tcW w:type="dxa" w:w="5454"/>
            <w:tcBorders>
              <w:top w:color="000001" w:space="0" w:sz="4" w:val="single"/>
              <w:left w:color="000001" w:space="0" w:sz="6" w:val="doub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Arial" w:cs="Arial" w:hAnsi="Arial"/>
                <w:sz w:val="20"/>
              </w:rPr>
            </w:r>
          </w:p>
        </w:tc>
      </w:tr>
      <w:tr>
        <w:trPr>
          <w:cantSplit w:val="false"/>
        </w:trPr>
        <w:tc>
          <w:tcPr>
            <w:tcW w:type="dxa" w:w="2515"/>
            <w:tcBorders>
              <w:top w:color="000001" w:space="0" w:sz="4" w:val="single"/>
              <w:left w:color="000001" w:space="0" w:sz="4" w:val="single"/>
              <w:bottom w:color="000001" w:space="0" w:sz="4" w:val="single"/>
            </w:tcBorders>
            <w:shd w:fill="EAEAEA" w:val="clear"/>
            <w:tcMar>
              <w:top w:type="dxa" w:w="0"/>
              <w:left w:type="dxa" w:w="10"/>
              <w:bottom w:type="dxa" w:w="0"/>
              <w:right w:type="dxa" w:w="10"/>
            </w:tcMar>
          </w:tcPr>
          <w:p>
            <w:pPr>
              <w:pStyle w:val="style0"/>
            </w:pPr>
            <w:r>
              <w:rPr>
                <w:rFonts w:ascii="Arial" w:cs="Arial" w:eastAsia="Calibri" w:hAnsi="Arial"/>
                <w:sz w:val="20"/>
              </w:rPr>
              <w:t>Actividades</w:t>
            </w:r>
          </w:p>
        </w:tc>
        <w:tc>
          <w:tcPr>
            <w:tcW w:type="dxa" w:w="5454"/>
            <w:tcBorders>
              <w:top w:color="000001" w:space="0" w:sz="4" w:val="single"/>
              <w:left w:color="000001" w:space="0" w:sz="6" w:val="doub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Arial" w:cs="Arial" w:hAnsi="Arial"/>
                <w:sz w:val="20"/>
                <w:lang w:val="es-ES"/>
              </w:rPr>
              <w:t>Navegador convencional, observador de estadísticos y resultados.</w:t>
            </w:r>
          </w:p>
        </w:tc>
      </w:tr>
    </w:tbl>
    <w:p>
      <w:pPr>
        <w:pStyle w:val="style0"/>
      </w:pPr>
      <w:r>
        <w:rPr>
          <w:rFonts w:ascii="Arial" w:cs="Arial" w:hAnsi="Arial"/>
          <w:sz w:val="20"/>
        </w:rPr>
      </w:r>
    </w:p>
    <w:p>
      <w:pPr>
        <w:pStyle w:val="style0"/>
      </w:pPr>
      <w:r>
        <w:rPr>
          <w:rFonts w:ascii="Arial" w:cs="Arial" w:hAnsi="Arial"/>
          <w:sz w:val="20"/>
        </w:rPr>
      </w:r>
    </w:p>
    <w:tbl>
      <w:tblPr>
        <w:jc w:val="left"/>
        <w:tblInd w:type="dxa" w:w="599"/>
        <w:tblBorders>
          <w:top w:color="000001" w:space="0" w:sz="4" w:val="single"/>
          <w:left w:color="000001" w:space="0" w:sz="4" w:val="single"/>
          <w:bottom w:color="000001" w:space="0" w:sz="4" w:val="single"/>
        </w:tblBorders>
      </w:tblPr>
      <w:tblGrid>
        <w:gridCol w:w="2515"/>
        <w:gridCol w:w="5454"/>
      </w:tblGrid>
      <w:tr>
        <w:trPr>
          <w:cantSplit w:val="false"/>
        </w:trPr>
        <w:tc>
          <w:tcPr>
            <w:tcW w:type="dxa" w:w="2515"/>
            <w:tcBorders>
              <w:top w:color="000001" w:space="0" w:sz="4" w:val="single"/>
              <w:left w:color="000001" w:space="0" w:sz="4" w:val="single"/>
              <w:bottom w:color="000001" w:space="0" w:sz="4" w:val="single"/>
            </w:tcBorders>
            <w:shd w:fill="EAEAEA" w:val="clear"/>
            <w:tcMar>
              <w:top w:type="dxa" w:w="0"/>
              <w:left w:type="dxa" w:w="10"/>
              <w:bottom w:type="dxa" w:w="0"/>
              <w:right w:type="dxa" w:w="10"/>
            </w:tcMar>
            <w:vAlign w:val="bottom"/>
          </w:tcPr>
          <w:p>
            <w:pPr>
              <w:pStyle w:val="style0"/>
            </w:pPr>
            <w:r>
              <w:rPr>
                <w:rFonts w:ascii="Arial" w:cs="Arial" w:eastAsia="Calibri" w:hAnsi="Arial"/>
                <w:sz w:val="20"/>
              </w:rPr>
              <w:t>Tipo de usuario</w:t>
            </w:r>
          </w:p>
        </w:tc>
        <w:tc>
          <w:tcPr>
            <w:tcW w:type="dxa" w:w="5454"/>
            <w:tcBorders>
              <w:top w:color="000001" w:space="0" w:sz="4" w:val="single"/>
              <w:left w:color="000001" w:space="0" w:sz="6" w:val="double"/>
              <w:bottom w:color="000001" w:space="0" w:sz="4" w:val="single"/>
              <w:right w:color="000001" w:space="0" w:sz="4" w:val="single"/>
            </w:tcBorders>
            <w:shd w:fill="FFFFFF" w:val="clear"/>
            <w:tcMar>
              <w:top w:type="dxa" w:w="0"/>
              <w:left w:type="dxa" w:w="10"/>
              <w:bottom w:type="dxa" w:w="0"/>
              <w:right w:type="dxa" w:w="10"/>
            </w:tcMar>
            <w:vAlign w:val="bottom"/>
          </w:tcPr>
          <w:p>
            <w:pPr>
              <w:pStyle w:val="style0"/>
            </w:pPr>
            <w:r>
              <w:rPr>
                <w:rFonts w:ascii="Arial" w:cs="Arial" w:hAnsi="Arial"/>
                <w:sz w:val="20"/>
                <w:lang w:val="es-ES"/>
              </w:rPr>
              <w:t>Super usuario</w:t>
            </w:r>
          </w:p>
        </w:tc>
      </w:tr>
      <w:tr>
        <w:trPr>
          <w:cantSplit w:val="false"/>
        </w:trPr>
        <w:tc>
          <w:tcPr>
            <w:tcW w:type="dxa" w:w="2515"/>
            <w:tcBorders>
              <w:top w:color="000001" w:space="0" w:sz="4" w:val="single"/>
              <w:left w:color="000001" w:space="0" w:sz="4" w:val="single"/>
              <w:bottom w:color="000001" w:space="0" w:sz="4" w:val="single"/>
            </w:tcBorders>
            <w:shd w:fill="EAEAEA" w:val="clear"/>
            <w:tcMar>
              <w:top w:type="dxa" w:w="0"/>
              <w:left w:type="dxa" w:w="10"/>
              <w:bottom w:type="dxa" w:w="0"/>
              <w:right w:type="dxa" w:w="10"/>
            </w:tcMar>
          </w:tcPr>
          <w:p>
            <w:pPr>
              <w:pStyle w:val="style0"/>
            </w:pPr>
            <w:r>
              <w:rPr>
                <w:rFonts w:ascii="Arial" w:cs="Arial" w:eastAsia="Calibri" w:hAnsi="Arial"/>
                <w:sz w:val="20"/>
              </w:rPr>
              <w:t>Formación</w:t>
            </w:r>
          </w:p>
        </w:tc>
        <w:tc>
          <w:tcPr>
            <w:tcW w:type="dxa" w:w="5454"/>
            <w:tcBorders>
              <w:top w:color="000001" w:space="0" w:sz="4" w:val="single"/>
              <w:left w:color="000001" w:space="0" w:sz="6" w:val="doub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Arial" w:cs="Arial" w:hAnsi="Arial"/>
                <w:sz w:val="20"/>
              </w:rPr>
            </w:r>
          </w:p>
        </w:tc>
      </w:tr>
      <w:tr>
        <w:trPr>
          <w:cantSplit w:val="false"/>
        </w:trPr>
        <w:tc>
          <w:tcPr>
            <w:tcW w:type="dxa" w:w="2515"/>
            <w:tcBorders>
              <w:top w:color="000001" w:space="0" w:sz="4" w:val="single"/>
              <w:left w:color="000001" w:space="0" w:sz="4" w:val="single"/>
              <w:bottom w:color="000001" w:space="0" w:sz="4" w:val="single"/>
            </w:tcBorders>
            <w:shd w:fill="EAEAEA" w:val="clear"/>
            <w:tcMar>
              <w:top w:type="dxa" w:w="0"/>
              <w:left w:type="dxa" w:w="10"/>
              <w:bottom w:type="dxa" w:w="0"/>
              <w:right w:type="dxa" w:w="10"/>
            </w:tcMar>
          </w:tcPr>
          <w:p>
            <w:pPr>
              <w:pStyle w:val="style0"/>
            </w:pPr>
            <w:r>
              <w:rPr>
                <w:rFonts w:ascii="Arial" w:cs="Arial" w:eastAsia="Calibri" w:hAnsi="Arial"/>
                <w:sz w:val="20"/>
              </w:rPr>
              <w:t>Habilidades</w:t>
            </w:r>
          </w:p>
        </w:tc>
        <w:tc>
          <w:tcPr>
            <w:tcW w:type="dxa" w:w="5454"/>
            <w:tcBorders>
              <w:top w:color="000001" w:space="0" w:sz="4" w:val="single"/>
              <w:left w:color="000001" w:space="0" w:sz="6" w:val="doub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Arial" w:cs="Arial" w:hAnsi="Arial"/>
                <w:sz w:val="20"/>
              </w:rPr>
            </w:r>
          </w:p>
        </w:tc>
      </w:tr>
      <w:tr>
        <w:trPr>
          <w:cantSplit w:val="false"/>
        </w:trPr>
        <w:tc>
          <w:tcPr>
            <w:tcW w:type="dxa" w:w="2515"/>
            <w:tcBorders>
              <w:top w:color="000001" w:space="0" w:sz="4" w:val="single"/>
              <w:left w:color="000001" w:space="0" w:sz="4" w:val="single"/>
              <w:bottom w:color="000001" w:space="0" w:sz="4" w:val="single"/>
            </w:tcBorders>
            <w:shd w:fill="EAEAEA" w:val="clear"/>
            <w:tcMar>
              <w:top w:type="dxa" w:w="0"/>
              <w:left w:type="dxa" w:w="10"/>
              <w:bottom w:type="dxa" w:w="0"/>
              <w:right w:type="dxa" w:w="10"/>
            </w:tcMar>
          </w:tcPr>
          <w:p>
            <w:pPr>
              <w:pStyle w:val="style0"/>
            </w:pPr>
            <w:r>
              <w:rPr>
                <w:rFonts w:ascii="Arial" w:cs="Arial" w:eastAsia="Calibri" w:hAnsi="Arial"/>
                <w:sz w:val="20"/>
              </w:rPr>
              <w:t>Actividades</w:t>
            </w:r>
          </w:p>
        </w:tc>
        <w:tc>
          <w:tcPr>
            <w:tcW w:type="dxa" w:w="5454"/>
            <w:tcBorders>
              <w:top w:color="000001" w:space="0" w:sz="4" w:val="single"/>
              <w:left w:color="000001" w:space="0" w:sz="6" w:val="doub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Arial" w:cs="Arial" w:hAnsi="Arial"/>
                <w:sz w:val="20"/>
                <w:lang w:val="es-ES"/>
              </w:rPr>
              <w:t>Carga de datos para el sistema, partidos vigentes, ABM árbitros y jugadores.</w:t>
            </w:r>
          </w:p>
        </w:tc>
      </w:tr>
    </w:tbl>
    <w:p>
      <w:pPr>
        <w:pStyle w:val="style0"/>
      </w:pPr>
      <w:r>
        <w:rPr>
          <w:rFonts w:ascii="Arial" w:cs="Arial" w:hAnsi="Arial"/>
          <w:sz w:val="20"/>
        </w:rPr>
      </w:r>
    </w:p>
    <w:p>
      <w:pPr>
        <w:pStyle w:val="style0"/>
      </w:pPr>
      <w:r>
        <w:rPr>
          <w:rFonts w:ascii="Arial" w:cs="Arial" w:hAnsi="Arial"/>
          <w:sz w:val="20"/>
        </w:rPr>
      </w:r>
    </w:p>
    <w:tbl>
      <w:tblPr>
        <w:jc w:val="left"/>
        <w:tblInd w:type="dxa" w:w="599"/>
        <w:tblBorders>
          <w:top w:color="000001" w:space="0" w:sz="4" w:val="single"/>
          <w:left w:color="000001" w:space="0" w:sz="4" w:val="single"/>
          <w:bottom w:color="000001" w:space="0" w:sz="4" w:val="single"/>
        </w:tblBorders>
      </w:tblPr>
      <w:tblGrid>
        <w:gridCol w:w="2515"/>
        <w:gridCol w:w="5454"/>
      </w:tblGrid>
      <w:tr>
        <w:trPr>
          <w:cantSplit w:val="false"/>
        </w:trPr>
        <w:tc>
          <w:tcPr>
            <w:tcW w:type="dxa" w:w="2515"/>
            <w:tcBorders>
              <w:top w:color="000001" w:space="0" w:sz="4" w:val="single"/>
              <w:left w:color="000001" w:space="0" w:sz="4" w:val="single"/>
              <w:bottom w:color="000001" w:space="0" w:sz="4" w:val="single"/>
            </w:tcBorders>
            <w:shd w:fill="EAEAEA" w:val="clear"/>
            <w:tcMar>
              <w:top w:type="dxa" w:w="0"/>
              <w:left w:type="dxa" w:w="10"/>
              <w:bottom w:type="dxa" w:w="0"/>
              <w:right w:type="dxa" w:w="10"/>
            </w:tcMar>
            <w:vAlign w:val="bottom"/>
          </w:tcPr>
          <w:p>
            <w:pPr>
              <w:pStyle w:val="style0"/>
            </w:pPr>
            <w:r>
              <w:rPr>
                <w:rFonts w:ascii="Arial" w:cs="Arial" w:eastAsia="Calibri" w:hAnsi="Arial"/>
                <w:sz w:val="20"/>
              </w:rPr>
              <w:t>Tipo de usuario</w:t>
            </w:r>
          </w:p>
        </w:tc>
        <w:tc>
          <w:tcPr>
            <w:tcW w:type="dxa" w:w="5454"/>
            <w:tcBorders>
              <w:top w:color="000001" w:space="0" w:sz="4" w:val="single"/>
              <w:left w:color="000001" w:space="0" w:sz="6" w:val="double"/>
              <w:bottom w:color="000001" w:space="0" w:sz="4" w:val="single"/>
              <w:right w:color="000001" w:space="0" w:sz="4" w:val="single"/>
            </w:tcBorders>
            <w:shd w:fill="FFFFFF" w:val="clear"/>
            <w:tcMar>
              <w:top w:type="dxa" w:w="0"/>
              <w:left w:type="dxa" w:w="10"/>
              <w:bottom w:type="dxa" w:w="0"/>
              <w:right w:type="dxa" w:w="10"/>
            </w:tcMar>
            <w:vAlign w:val="bottom"/>
          </w:tcPr>
          <w:p>
            <w:pPr>
              <w:pStyle w:val="style0"/>
            </w:pPr>
            <w:r>
              <w:rPr>
                <w:rFonts w:ascii="Arial" w:cs="Arial" w:hAnsi="Arial"/>
                <w:sz w:val="20"/>
                <w:lang w:val="es-ES"/>
              </w:rPr>
              <w:t>Operador</w:t>
            </w:r>
          </w:p>
        </w:tc>
      </w:tr>
      <w:tr>
        <w:trPr>
          <w:cantSplit w:val="false"/>
        </w:trPr>
        <w:tc>
          <w:tcPr>
            <w:tcW w:type="dxa" w:w="2515"/>
            <w:tcBorders>
              <w:top w:color="000001" w:space="0" w:sz="4" w:val="single"/>
              <w:left w:color="000001" w:space="0" w:sz="4" w:val="single"/>
              <w:bottom w:color="000001" w:space="0" w:sz="4" w:val="single"/>
            </w:tcBorders>
            <w:shd w:fill="EAEAEA" w:val="clear"/>
            <w:tcMar>
              <w:top w:type="dxa" w:w="0"/>
              <w:left w:type="dxa" w:w="10"/>
              <w:bottom w:type="dxa" w:w="0"/>
              <w:right w:type="dxa" w:w="10"/>
            </w:tcMar>
          </w:tcPr>
          <w:p>
            <w:pPr>
              <w:pStyle w:val="style0"/>
            </w:pPr>
            <w:r>
              <w:rPr>
                <w:rFonts w:ascii="Arial" w:cs="Arial" w:eastAsia="Calibri" w:hAnsi="Arial"/>
                <w:sz w:val="20"/>
              </w:rPr>
              <w:t>Formación</w:t>
            </w:r>
          </w:p>
        </w:tc>
        <w:tc>
          <w:tcPr>
            <w:tcW w:type="dxa" w:w="5454"/>
            <w:tcBorders>
              <w:top w:color="000001" w:space="0" w:sz="4" w:val="single"/>
              <w:left w:color="000001" w:space="0" w:sz="6" w:val="doub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Arial" w:cs="Arial" w:hAnsi="Arial"/>
                <w:sz w:val="20"/>
              </w:rPr>
            </w:r>
          </w:p>
        </w:tc>
      </w:tr>
      <w:tr>
        <w:trPr>
          <w:cantSplit w:val="false"/>
        </w:trPr>
        <w:tc>
          <w:tcPr>
            <w:tcW w:type="dxa" w:w="2515"/>
            <w:tcBorders>
              <w:top w:color="000001" w:space="0" w:sz="4" w:val="single"/>
              <w:left w:color="000001" w:space="0" w:sz="4" w:val="single"/>
              <w:bottom w:color="000001" w:space="0" w:sz="4" w:val="single"/>
            </w:tcBorders>
            <w:shd w:fill="EAEAEA" w:val="clear"/>
            <w:tcMar>
              <w:top w:type="dxa" w:w="0"/>
              <w:left w:type="dxa" w:w="10"/>
              <w:bottom w:type="dxa" w:w="0"/>
              <w:right w:type="dxa" w:w="10"/>
            </w:tcMar>
          </w:tcPr>
          <w:p>
            <w:pPr>
              <w:pStyle w:val="style0"/>
            </w:pPr>
            <w:r>
              <w:rPr>
                <w:rFonts w:ascii="Arial" w:cs="Arial" w:eastAsia="Calibri" w:hAnsi="Arial"/>
                <w:sz w:val="20"/>
              </w:rPr>
              <w:t>Habilidades</w:t>
            </w:r>
          </w:p>
        </w:tc>
        <w:tc>
          <w:tcPr>
            <w:tcW w:type="dxa" w:w="5454"/>
            <w:tcBorders>
              <w:top w:color="000001" w:space="0" w:sz="4" w:val="single"/>
              <w:left w:color="000001" w:space="0" w:sz="6" w:val="doub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Arial" w:cs="Arial" w:eastAsia="Calibri" w:hAnsi="Arial"/>
                <w:sz w:val="20"/>
                <w:lang w:val="es-ES"/>
              </w:rPr>
              <w:t>Velocidad de carga de datos</w:t>
            </w:r>
          </w:p>
        </w:tc>
      </w:tr>
      <w:tr>
        <w:trPr>
          <w:cantSplit w:val="false"/>
        </w:trPr>
        <w:tc>
          <w:tcPr>
            <w:tcW w:type="dxa" w:w="2515"/>
            <w:tcBorders>
              <w:top w:color="000001" w:space="0" w:sz="4" w:val="single"/>
              <w:left w:color="000001" w:space="0" w:sz="4" w:val="single"/>
              <w:bottom w:color="000001" w:space="0" w:sz="4" w:val="single"/>
            </w:tcBorders>
            <w:shd w:fill="EAEAEA" w:val="clear"/>
            <w:tcMar>
              <w:top w:type="dxa" w:w="0"/>
              <w:left w:type="dxa" w:w="10"/>
              <w:bottom w:type="dxa" w:w="0"/>
              <w:right w:type="dxa" w:w="10"/>
            </w:tcMar>
          </w:tcPr>
          <w:p>
            <w:pPr>
              <w:pStyle w:val="style0"/>
            </w:pPr>
            <w:r>
              <w:rPr>
                <w:rFonts w:ascii="Arial" w:cs="Arial" w:eastAsia="Calibri" w:hAnsi="Arial"/>
                <w:sz w:val="20"/>
              </w:rPr>
              <w:t>Actividades</w:t>
            </w:r>
          </w:p>
        </w:tc>
        <w:tc>
          <w:tcPr>
            <w:tcW w:type="dxa" w:w="5454"/>
            <w:tcBorders>
              <w:top w:color="000001" w:space="0" w:sz="4" w:val="single"/>
              <w:left w:color="000001" w:space="0" w:sz="6" w:val="doub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Arial" w:cs="Arial" w:hAnsi="Arial"/>
                <w:sz w:val="20"/>
                <w:lang w:val="es-ES"/>
              </w:rPr>
              <w:t>Carga de datos durante el partido.</w:t>
            </w:r>
          </w:p>
        </w:tc>
      </w:tr>
    </w:tbl>
    <w:p>
      <w:pPr>
        <w:pStyle w:val="style0"/>
      </w:pPr>
      <w:r>
        <w:rPr>
          <w:sz w:val="24"/>
          <w:szCs w:val="24"/>
        </w:rPr>
      </w:r>
    </w:p>
    <w:p>
      <w:pPr>
        <w:pStyle w:val="style75"/>
      </w:pPr>
      <w:r>
        <w:rPr>
          <w:sz w:val="24"/>
          <w:szCs w:val="24"/>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0"/>
      </w:pPr>
      <w:r>
        <w:rPr>
          <w:rFonts w:ascii="Arial" w:cs="Arial" w:hAnsi="Arial"/>
          <w:b/>
          <w:caps/>
          <w:sz w:val="32"/>
          <w:szCs w:val="32"/>
        </w:rPr>
      </w:r>
    </w:p>
    <w:p>
      <w:pPr>
        <w:pStyle w:val="style1"/>
        <w:jc w:val="center"/>
      </w:pPr>
      <w:bookmarkStart w:id="18" w:name="__RefHeading__1773_323744768"/>
      <w:bookmarkStart w:id="19" w:name="_Toc339117501"/>
      <w:bookmarkEnd w:id="18"/>
      <w:bookmarkEnd w:id="19"/>
      <w:r>
        <w:rPr>
          <w:sz w:val="32"/>
          <w:szCs w:val="32"/>
        </w:rPr>
        <w:t>Listado de Casos de Uso</w:t>
      </w:r>
    </w:p>
    <w:tbl>
      <w:tblPr>
        <w:jc w:val="left"/>
        <w:tblBorders/>
      </w:tblPr>
      <w:tblGrid>
        <w:gridCol w:w="2060"/>
        <w:gridCol w:w="7577"/>
      </w:tblGrid>
      <w:tr>
        <w:trPr>
          <w:cantSplit w:val="false"/>
        </w:trPr>
        <w:tc>
          <w:tcPr>
            <w:tcW w:type="dxa" w:w="2060"/>
            <w:tcBorders/>
            <w:shd w:fill="FFFFFF" w:val="clear"/>
            <w:tcMar>
              <w:top w:type="dxa" w:w="55"/>
              <w:left w:type="dxa" w:w="55"/>
              <w:bottom w:type="dxa" w:w="55"/>
              <w:right w:type="dxa" w:w="55"/>
            </w:tcMar>
          </w:tcPr>
          <w:p>
            <w:pPr>
              <w:pStyle w:val="style95"/>
            </w:pPr>
            <w:r>
              <w:rPr>
                <w:rFonts w:ascii="Arial" w:cs="Arial" w:hAnsi="Arial"/>
              </w:rPr>
              <w:t>Código CU</w:t>
            </w:r>
          </w:p>
        </w:tc>
        <w:tc>
          <w:tcPr>
            <w:tcW w:type="dxa" w:w="7577"/>
            <w:tcBorders/>
            <w:shd w:fill="FFFFFF" w:val="clear"/>
            <w:tcMar>
              <w:top w:type="dxa" w:w="55"/>
              <w:left w:type="dxa" w:w="55"/>
              <w:bottom w:type="dxa" w:w="55"/>
              <w:right w:type="dxa" w:w="55"/>
            </w:tcMar>
          </w:tcPr>
          <w:p>
            <w:pPr>
              <w:pStyle w:val="style95"/>
            </w:pPr>
            <w:r>
              <w:rPr>
                <w:rFonts w:ascii="Arial" w:cs="Arial" w:hAnsi="Arial"/>
              </w:rPr>
              <w:t>Nombre CU</w:t>
            </w:r>
          </w:p>
        </w:tc>
      </w:tr>
      <w:tr>
        <w:trPr>
          <w:cantSplit w:val="false"/>
        </w:trPr>
        <w:tc>
          <w:tcPr>
            <w:tcW w:type="dxa" w:w="2060"/>
            <w:tcBorders/>
            <w:shd w:fill="FFFFFF" w:val="clear"/>
            <w:tcMar>
              <w:top w:type="dxa" w:w="55"/>
              <w:left w:type="dxa" w:w="55"/>
              <w:bottom w:type="dxa" w:w="55"/>
              <w:right w:type="dxa" w:w="55"/>
            </w:tcMar>
          </w:tcPr>
          <w:p>
            <w:pPr>
              <w:pStyle w:val="style95"/>
            </w:pPr>
            <w:r>
              <w:rPr>
                <w:rFonts w:ascii="Arial" w:cs="Arial" w:hAnsi="Arial"/>
              </w:rPr>
              <w:t>U1</w:t>
            </w:r>
          </w:p>
        </w:tc>
        <w:tc>
          <w:tcPr>
            <w:tcW w:type="dxa" w:w="7577"/>
            <w:tcBorders/>
            <w:shd w:fill="FFFFFF" w:val="clear"/>
            <w:tcMar>
              <w:top w:type="dxa" w:w="55"/>
              <w:left w:type="dxa" w:w="55"/>
              <w:bottom w:type="dxa" w:w="55"/>
              <w:right w:type="dxa" w:w="55"/>
            </w:tcMar>
          </w:tcPr>
          <w:p>
            <w:pPr>
              <w:pStyle w:val="style95"/>
            </w:pPr>
            <w:r>
              <w:rPr>
                <w:rFonts w:ascii="Arial" w:cs="Arial" w:hAnsi="Arial"/>
              </w:rPr>
              <w:t>Inicio Partido</w:t>
            </w:r>
          </w:p>
        </w:tc>
      </w:tr>
      <w:tr>
        <w:trPr>
          <w:cantSplit w:val="false"/>
        </w:trPr>
        <w:tc>
          <w:tcPr>
            <w:tcW w:type="dxa" w:w="2060"/>
            <w:tcBorders/>
            <w:shd w:fill="FFFFFF" w:val="clear"/>
            <w:tcMar>
              <w:top w:type="dxa" w:w="55"/>
              <w:left w:type="dxa" w:w="55"/>
              <w:bottom w:type="dxa" w:w="55"/>
              <w:right w:type="dxa" w:w="55"/>
            </w:tcMar>
          </w:tcPr>
          <w:p>
            <w:pPr>
              <w:pStyle w:val="style95"/>
            </w:pPr>
            <w:r>
              <w:rPr>
                <w:rFonts w:ascii="Arial" w:cs="Arial" w:hAnsi="Arial"/>
              </w:rPr>
              <w:t>U2</w:t>
            </w:r>
          </w:p>
        </w:tc>
        <w:tc>
          <w:tcPr>
            <w:tcW w:type="dxa" w:w="7577"/>
            <w:tcBorders/>
            <w:shd w:fill="FFFFFF" w:val="clear"/>
            <w:tcMar>
              <w:top w:type="dxa" w:w="55"/>
              <w:left w:type="dxa" w:w="55"/>
              <w:bottom w:type="dxa" w:w="55"/>
              <w:right w:type="dxa" w:w="55"/>
            </w:tcMar>
          </w:tcPr>
          <w:p>
            <w:pPr>
              <w:pStyle w:val="style95"/>
            </w:pPr>
            <w:r>
              <w:rPr>
                <w:rFonts w:ascii="Arial" w:cs="Arial" w:hAnsi="Arial"/>
              </w:rPr>
              <w:t>Fin Partido</w:t>
            </w:r>
          </w:p>
        </w:tc>
      </w:tr>
      <w:tr>
        <w:trPr>
          <w:cantSplit w:val="false"/>
        </w:trPr>
        <w:tc>
          <w:tcPr>
            <w:tcW w:type="dxa" w:w="2060"/>
            <w:tcBorders/>
            <w:shd w:fill="FFFFFF" w:val="clear"/>
            <w:tcMar>
              <w:top w:type="dxa" w:w="55"/>
              <w:left w:type="dxa" w:w="55"/>
              <w:bottom w:type="dxa" w:w="55"/>
              <w:right w:type="dxa" w:w="55"/>
            </w:tcMar>
          </w:tcPr>
          <w:p>
            <w:pPr>
              <w:pStyle w:val="style95"/>
            </w:pPr>
            <w:r>
              <w:rPr>
                <w:rFonts w:ascii="Arial" w:cs="Arial" w:hAnsi="Arial"/>
              </w:rPr>
              <w:t>U3</w:t>
            </w:r>
          </w:p>
        </w:tc>
        <w:tc>
          <w:tcPr>
            <w:tcW w:type="dxa" w:w="7577"/>
            <w:tcBorders/>
            <w:shd w:fill="FFFFFF" w:val="clear"/>
            <w:tcMar>
              <w:top w:type="dxa" w:w="55"/>
              <w:left w:type="dxa" w:w="55"/>
              <w:bottom w:type="dxa" w:w="55"/>
              <w:right w:type="dxa" w:w="55"/>
            </w:tcMar>
          </w:tcPr>
          <w:p>
            <w:pPr>
              <w:pStyle w:val="style95"/>
            </w:pPr>
            <w:r>
              <w:rPr>
                <w:rFonts w:ascii="Arial" w:cs="Arial" w:hAnsi="Arial"/>
              </w:rPr>
              <w:t>Lanzamiento</w:t>
            </w:r>
          </w:p>
        </w:tc>
      </w:tr>
      <w:tr>
        <w:trPr>
          <w:cantSplit w:val="false"/>
        </w:trPr>
        <w:tc>
          <w:tcPr>
            <w:tcW w:type="dxa" w:w="2060"/>
            <w:tcBorders/>
            <w:shd w:fill="FFFFFF" w:val="clear"/>
            <w:tcMar>
              <w:top w:type="dxa" w:w="55"/>
              <w:left w:type="dxa" w:w="55"/>
              <w:bottom w:type="dxa" w:w="55"/>
              <w:right w:type="dxa" w:w="55"/>
            </w:tcMar>
          </w:tcPr>
          <w:p>
            <w:pPr>
              <w:pStyle w:val="style95"/>
            </w:pPr>
            <w:r>
              <w:rPr>
                <w:rFonts w:ascii="Arial" w:cs="Arial" w:hAnsi="Arial"/>
              </w:rPr>
              <w:t>U4</w:t>
            </w:r>
          </w:p>
        </w:tc>
        <w:tc>
          <w:tcPr>
            <w:tcW w:type="dxa" w:w="7577"/>
            <w:tcBorders/>
            <w:shd w:fill="FFFFFF" w:val="clear"/>
            <w:tcMar>
              <w:top w:type="dxa" w:w="55"/>
              <w:left w:type="dxa" w:w="55"/>
              <w:bottom w:type="dxa" w:w="55"/>
              <w:right w:type="dxa" w:w="55"/>
            </w:tcMar>
          </w:tcPr>
          <w:p>
            <w:pPr>
              <w:pStyle w:val="style95"/>
            </w:pPr>
            <w:r>
              <w:rPr>
                <w:rFonts w:ascii="Arial" w:cs="Arial" w:hAnsi="Arial"/>
              </w:rPr>
              <w:t>Fin Cuarto</w:t>
            </w:r>
          </w:p>
        </w:tc>
      </w:tr>
      <w:tr>
        <w:trPr>
          <w:cantSplit w:val="false"/>
        </w:trPr>
        <w:tc>
          <w:tcPr>
            <w:tcW w:type="dxa" w:w="2060"/>
            <w:tcBorders/>
            <w:shd w:fill="FFFFFF" w:val="clear"/>
            <w:tcMar>
              <w:top w:type="dxa" w:w="55"/>
              <w:left w:type="dxa" w:w="55"/>
              <w:bottom w:type="dxa" w:w="55"/>
              <w:right w:type="dxa" w:w="55"/>
            </w:tcMar>
          </w:tcPr>
          <w:p>
            <w:pPr>
              <w:pStyle w:val="style95"/>
            </w:pPr>
            <w:r>
              <w:rPr>
                <w:rFonts w:ascii="Arial" w:cs="Arial" w:hAnsi="Arial"/>
              </w:rPr>
              <w:t>U5</w:t>
            </w:r>
          </w:p>
        </w:tc>
        <w:tc>
          <w:tcPr>
            <w:tcW w:type="dxa" w:w="7577"/>
            <w:tcBorders/>
            <w:shd w:fill="FFFFFF" w:val="clear"/>
            <w:tcMar>
              <w:top w:type="dxa" w:w="55"/>
              <w:left w:type="dxa" w:w="55"/>
              <w:bottom w:type="dxa" w:w="55"/>
              <w:right w:type="dxa" w:w="55"/>
            </w:tcMar>
          </w:tcPr>
          <w:p>
            <w:pPr>
              <w:pStyle w:val="style95"/>
            </w:pPr>
            <w:r>
              <w:rPr>
                <w:rFonts w:ascii="Arial" w:cs="Arial" w:hAnsi="Arial"/>
              </w:rPr>
              <w:t>Faltas Personales</w:t>
            </w:r>
          </w:p>
        </w:tc>
      </w:tr>
      <w:tr>
        <w:trPr>
          <w:cantSplit w:val="false"/>
        </w:trPr>
        <w:tc>
          <w:tcPr>
            <w:tcW w:type="dxa" w:w="2060"/>
            <w:tcBorders/>
            <w:shd w:fill="FFFFFF" w:val="clear"/>
            <w:tcMar>
              <w:top w:type="dxa" w:w="55"/>
              <w:left w:type="dxa" w:w="55"/>
              <w:bottom w:type="dxa" w:w="55"/>
              <w:right w:type="dxa" w:w="55"/>
            </w:tcMar>
          </w:tcPr>
          <w:p>
            <w:pPr>
              <w:pStyle w:val="style95"/>
            </w:pPr>
            <w:r>
              <w:rPr>
                <w:rFonts w:ascii="Arial" w:cs="Arial" w:hAnsi="Arial"/>
              </w:rPr>
              <w:t>U6</w:t>
            </w:r>
          </w:p>
        </w:tc>
        <w:tc>
          <w:tcPr>
            <w:tcW w:type="dxa" w:w="7577"/>
            <w:tcBorders/>
            <w:shd w:fill="FFFFFF" w:val="clear"/>
            <w:tcMar>
              <w:top w:type="dxa" w:w="55"/>
              <w:left w:type="dxa" w:w="55"/>
              <w:bottom w:type="dxa" w:w="55"/>
              <w:right w:type="dxa" w:w="55"/>
            </w:tcMar>
          </w:tcPr>
          <w:p>
            <w:pPr>
              <w:pStyle w:val="style95"/>
            </w:pPr>
            <w:r>
              <w:rPr>
                <w:rFonts w:ascii="Arial" w:cs="Arial" w:hAnsi="Arial"/>
              </w:rPr>
              <w:t>Sustituciones</w:t>
            </w:r>
          </w:p>
        </w:tc>
      </w:tr>
      <w:tr>
        <w:trPr>
          <w:cantSplit w:val="false"/>
        </w:trPr>
        <w:tc>
          <w:tcPr>
            <w:tcW w:type="dxa" w:w="2060"/>
            <w:tcBorders/>
            <w:shd w:fill="FFFFFF" w:val="clear"/>
            <w:tcMar>
              <w:top w:type="dxa" w:w="55"/>
              <w:left w:type="dxa" w:w="55"/>
              <w:bottom w:type="dxa" w:w="55"/>
              <w:right w:type="dxa" w:w="55"/>
            </w:tcMar>
          </w:tcPr>
          <w:p>
            <w:pPr>
              <w:pStyle w:val="style95"/>
            </w:pPr>
            <w:r>
              <w:rPr>
                <w:rFonts w:ascii="Arial" w:cs="Arial" w:hAnsi="Arial"/>
              </w:rPr>
              <w:t>U7</w:t>
            </w:r>
          </w:p>
        </w:tc>
        <w:tc>
          <w:tcPr>
            <w:tcW w:type="dxa" w:w="7577"/>
            <w:tcBorders/>
            <w:shd w:fill="FFFFFF" w:val="clear"/>
            <w:tcMar>
              <w:top w:type="dxa" w:w="55"/>
              <w:left w:type="dxa" w:w="55"/>
              <w:bottom w:type="dxa" w:w="55"/>
              <w:right w:type="dxa" w:w="55"/>
            </w:tcMar>
          </w:tcPr>
          <w:p>
            <w:pPr>
              <w:pStyle w:val="style95"/>
            </w:pPr>
            <w:r>
              <w:rPr>
                <w:rFonts w:ascii="Arial" w:cs="Arial" w:hAnsi="Arial"/>
              </w:rPr>
              <w:t xml:space="preserve">Inicio Cuarto </w:t>
            </w:r>
          </w:p>
        </w:tc>
      </w:tr>
      <w:tr>
        <w:trPr>
          <w:cantSplit w:val="false"/>
        </w:trPr>
        <w:tc>
          <w:tcPr>
            <w:tcW w:type="dxa" w:w="2060"/>
            <w:tcBorders/>
            <w:shd w:fill="FFFFFF" w:val="clear"/>
            <w:tcMar>
              <w:top w:type="dxa" w:w="55"/>
              <w:left w:type="dxa" w:w="55"/>
              <w:bottom w:type="dxa" w:w="55"/>
              <w:right w:type="dxa" w:w="55"/>
            </w:tcMar>
          </w:tcPr>
          <w:p>
            <w:pPr>
              <w:pStyle w:val="style95"/>
            </w:pPr>
            <w:r>
              <w:rPr>
                <w:rFonts w:ascii="Arial" w:cs="Arial" w:hAnsi="Arial"/>
              </w:rPr>
              <w:t>U8</w:t>
            </w:r>
          </w:p>
        </w:tc>
        <w:tc>
          <w:tcPr>
            <w:tcW w:type="dxa" w:w="7577"/>
            <w:tcBorders/>
            <w:shd w:fill="FFFFFF" w:val="clear"/>
            <w:tcMar>
              <w:top w:type="dxa" w:w="55"/>
              <w:left w:type="dxa" w:w="55"/>
              <w:bottom w:type="dxa" w:w="55"/>
              <w:right w:type="dxa" w:w="55"/>
            </w:tcMar>
          </w:tcPr>
          <w:p>
            <w:pPr>
              <w:pStyle w:val="style95"/>
            </w:pPr>
            <w:r>
              <w:rPr>
                <w:rFonts w:ascii="Arial" w:cs="Arial" w:hAnsi="Arial"/>
              </w:rPr>
              <w:t>Pérdida de balón</w:t>
            </w:r>
          </w:p>
        </w:tc>
      </w:tr>
      <w:tr>
        <w:trPr>
          <w:cantSplit w:val="false"/>
        </w:trPr>
        <w:tc>
          <w:tcPr>
            <w:tcW w:type="dxa" w:w="2060"/>
            <w:tcBorders/>
            <w:shd w:fill="FFFFFF" w:val="clear"/>
            <w:tcMar>
              <w:top w:type="dxa" w:w="55"/>
              <w:left w:type="dxa" w:w="55"/>
              <w:bottom w:type="dxa" w:w="55"/>
              <w:right w:type="dxa" w:w="55"/>
            </w:tcMar>
          </w:tcPr>
          <w:p>
            <w:pPr>
              <w:pStyle w:val="style95"/>
            </w:pPr>
            <w:r>
              <w:rPr>
                <w:rFonts w:ascii="Arial" w:cs="Arial" w:hAnsi="Arial"/>
              </w:rPr>
              <w:t>U9</w:t>
            </w:r>
          </w:p>
        </w:tc>
        <w:tc>
          <w:tcPr>
            <w:tcW w:type="dxa" w:w="7577"/>
            <w:tcBorders/>
            <w:shd w:fill="FFFFFF" w:val="clear"/>
            <w:tcMar>
              <w:top w:type="dxa" w:w="55"/>
              <w:left w:type="dxa" w:w="55"/>
              <w:bottom w:type="dxa" w:w="55"/>
              <w:right w:type="dxa" w:w="55"/>
            </w:tcMar>
          </w:tcPr>
          <w:p>
            <w:pPr>
              <w:pStyle w:val="style95"/>
            </w:pPr>
            <w:r>
              <w:rPr>
                <w:rFonts w:ascii="Arial" w:cs="Arial" w:hAnsi="Arial"/>
              </w:rPr>
              <w:t>ABM Jugador</w:t>
            </w:r>
          </w:p>
        </w:tc>
      </w:tr>
      <w:tr>
        <w:trPr>
          <w:cantSplit w:val="false"/>
        </w:trPr>
        <w:tc>
          <w:tcPr>
            <w:tcW w:type="dxa" w:w="2060"/>
            <w:tcBorders/>
            <w:shd w:fill="FFFFFF" w:val="clear"/>
            <w:tcMar>
              <w:top w:type="dxa" w:w="55"/>
              <w:left w:type="dxa" w:w="55"/>
              <w:bottom w:type="dxa" w:w="55"/>
              <w:right w:type="dxa" w:w="55"/>
            </w:tcMar>
          </w:tcPr>
          <w:p>
            <w:pPr>
              <w:pStyle w:val="style95"/>
            </w:pPr>
            <w:r>
              <w:rPr>
                <w:rFonts w:ascii="Arial" w:cs="Arial" w:hAnsi="Arial"/>
              </w:rPr>
              <w:t>U10</w:t>
            </w:r>
          </w:p>
        </w:tc>
        <w:tc>
          <w:tcPr>
            <w:tcW w:type="dxa" w:w="7577"/>
            <w:tcBorders/>
            <w:shd w:fill="FFFFFF" w:val="clear"/>
            <w:tcMar>
              <w:top w:type="dxa" w:w="55"/>
              <w:left w:type="dxa" w:w="55"/>
              <w:bottom w:type="dxa" w:w="55"/>
              <w:right w:type="dxa" w:w="55"/>
            </w:tcMar>
          </w:tcPr>
          <w:p>
            <w:pPr>
              <w:pStyle w:val="style95"/>
            </w:pPr>
            <w:r>
              <w:rPr>
                <w:rFonts w:ascii="Arial" w:cs="Arial" w:hAnsi="Arial"/>
              </w:rPr>
              <w:t>Consulta de estadísticos</w:t>
            </w:r>
          </w:p>
        </w:tc>
      </w:tr>
    </w:tbl>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75"/>
      </w:pPr>
      <w:r>
        <w:rPr/>
      </w:r>
    </w:p>
    <w:p>
      <w:pPr>
        <w:pStyle w:val="style101"/>
      </w:pPr>
      <w:r>
        <w:rPr>
          <w:caps/>
          <w:sz w:val="32"/>
          <w:szCs w:val="32"/>
          <w:u w:val="none"/>
          <w:lang w:val="es-ES"/>
        </w:rPr>
      </w:r>
    </w:p>
    <w:p>
      <w:pPr>
        <w:pStyle w:val="style101"/>
        <w:pageBreakBefore/>
      </w:pPr>
      <w:bookmarkStart w:id="20" w:name="_Toc339117502"/>
      <w:bookmarkEnd w:id="20"/>
      <w:r>
        <w:rPr>
          <w:sz w:val="32"/>
          <w:szCs w:val="32"/>
          <w:u w:val="none"/>
          <w:lang w:val="es-ES"/>
        </w:rPr>
        <w:t>U1 - Inicio partido</w:t>
      </w:r>
    </w:p>
    <w:p>
      <w:pPr>
        <w:pStyle w:val="style101"/>
      </w:pPr>
      <w:r>
        <w:rPr>
          <w:sz w:val="20"/>
          <w:u w:val="none"/>
          <w:lang w:val="es-ES"/>
        </w:rPr>
      </w:r>
    </w:p>
    <w:p>
      <w:pPr>
        <w:pStyle w:val="style101"/>
        <w:jc w:val="both"/>
      </w:pPr>
      <w:r>
        <w:rPr>
          <w:sz w:val="20"/>
          <w:u w:val="none"/>
        </w:rPr>
      </w:r>
    </w:p>
    <w:tbl>
      <w:tblPr>
        <w:jc w:val="left"/>
        <w:tblInd w:type="dxa" w:w="-138"/>
        <w:tblBorders>
          <w:top w:color="000001" w:space="0" w:sz="4" w:val="single"/>
          <w:left w:color="000001" w:space="0" w:sz="4" w:val="single"/>
          <w:bottom w:color="000001" w:space="0" w:sz="4" w:val="single"/>
        </w:tblBorders>
      </w:tblPr>
      <w:tblGrid>
        <w:gridCol w:w="1439"/>
        <w:gridCol w:w="1787"/>
        <w:gridCol w:w="1276"/>
        <w:gridCol w:w="849"/>
        <w:gridCol w:w="1904"/>
        <w:gridCol w:w="1503"/>
      </w:tblGrid>
      <w:tr>
        <w:trPr>
          <w:cantSplit w:val="false"/>
        </w:trPr>
        <w:tc>
          <w:tcPr>
            <w:tcW w:type="dxa" w:w="143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1"/>
              <w:jc w:val="both"/>
            </w:pPr>
            <w:r>
              <w:rPr>
                <w:sz w:val="20"/>
                <w:u w:val="none"/>
              </w:rPr>
              <w:t>Nivel</w:t>
            </w:r>
          </w:p>
        </w:tc>
        <w:tc>
          <w:tcPr>
            <w:tcW w:type="dxa" w:w="178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1"/>
              <w:jc w:val="both"/>
            </w:pPr>
            <w:r>
              <w:rPr>
                <w:sz w:val="20"/>
                <w:u w:val="none"/>
              </w:rPr>
              <w:t>Estructura</w:t>
            </w:r>
          </w:p>
        </w:tc>
        <w:tc>
          <w:tcPr>
            <w:tcW w:type="dxa" w:w="127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1"/>
              <w:jc w:val="both"/>
            </w:pPr>
            <w:r>
              <w:rPr>
                <w:sz w:val="20"/>
                <w:u w:val="none"/>
              </w:rPr>
              <w:t>Alcance</w:t>
            </w:r>
          </w:p>
        </w:tc>
        <w:tc>
          <w:tcPr>
            <w:tcW w:type="dxa" w:w="84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1"/>
              <w:jc w:val="both"/>
            </w:pPr>
            <w:r>
              <w:rPr>
                <w:sz w:val="20"/>
                <w:u w:val="none"/>
              </w:rPr>
              <w:t>Caja</w:t>
            </w:r>
          </w:p>
        </w:tc>
        <w:tc>
          <w:tcPr>
            <w:tcW w:type="dxa" w:w="190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1"/>
              <w:jc w:val="both"/>
            </w:pPr>
            <w:r>
              <w:rPr>
                <w:sz w:val="20"/>
                <w:u w:val="none"/>
              </w:rPr>
              <w:t>Instanciación</w:t>
            </w:r>
          </w:p>
        </w:tc>
        <w:tc>
          <w:tcPr>
            <w:tcW w:type="dxa" w:w="150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101"/>
              <w:jc w:val="both"/>
            </w:pPr>
            <w:r>
              <w:rPr>
                <w:sz w:val="20"/>
                <w:u w:val="none"/>
              </w:rPr>
              <w:t>Interacción</w:t>
            </w:r>
          </w:p>
        </w:tc>
      </w:tr>
      <w:tr>
        <w:trPr>
          <w:cantSplit w:val="false"/>
        </w:trPr>
        <w:tc>
          <w:tcPr>
            <w:tcW w:type="dxa" w:w="143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1"/>
              <w:jc w:val="both"/>
            </w:pPr>
            <w:r>
              <w:rPr>
                <w:sz w:val="20"/>
                <w:u w:val="none"/>
              </w:rPr>
              <w:t>Usuario</w:t>
            </w:r>
          </w:p>
        </w:tc>
        <w:tc>
          <w:tcPr>
            <w:tcW w:type="dxa" w:w="178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1"/>
              <w:jc w:val="both"/>
            </w:pPr>
            <w:r>
              <w:rPr>
                <w:sz w:val="20"/>
                <w:u w:val="none"/>
              </w:rPr>
              <w:t>Sin estructurar</w:t>
            </w:r>
          </w:p>
        </w:tc>
        <w:tc>
          <w:tcPr>
            <w:tcW w:type="dxa" w:w="127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1"/>
              <w:jc w:val="both"/>
            </w:pPr>
            <w:r>
              <w:rPr>
                <w:sz w:val="20"/>
                <w:u w:val="none"/>
              </w:rPr>
              <w:t>Sistema</w:t>
            </w:r>
          </w:p>
        </w:tc>
        <w:tc>
          <w:tcPr>
            <w:tcW w:type="dxa" w:w="84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1"/>
              <w:jc w:val="both"/>
            </w:pPr>
            <w:r>
              <w:rPr>
                <w:sz w:val="20"/>
                <w:u w:val="none"/>
              </w:rPr>
              <w:t>Negra</w:t>
            </w:r>
          </w:p>
        </w:tc>
        <w:tc>
          <w:tcPr>
            <w:tcW w:type="dxa" w:w="190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1"/>
              <w:jc w:val="both"/>
            </w:pPr>
            <w:r>
              <w:rPr>
                <w:sz w:val="20"/>
                <w:u w:val="none"/>
              </w:rPr>
              <w:t>Real</w:t>
            </w:r>
          </w:p>
        </w:tc>
        <w:tc>
          <w:tcPr>
            <w:tcW w:type="dxa" w:w="150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101"/>
              <w:jc w:val="both"/>
            </w:pPr>
            <w:r>
              <w:rPr>
                <w:sz w:val="20"/>
                <w:u w:val="none"/>
              </w:rPr>
              <w:t>Semántico</w:t>
            </w:r>
          </w:p>
        </w:tc>
      </w:tr>
    </w:tbl>
    <w:p>
      <w:pPr>
        <w:pStyle w:val="style101"/>
        <w:jc w:val="left"/>
      </w:pPr>
      <w:r>
        <w:rPr/>
      </w:r>
    </w:p>
    <w:p>
      <w:pPr>
        <w:pStyle w:val="style101"/>
        <w:jc w:val="left"/>
      </w:pPr>
      <w:r>
        <w:rPr>
          <w:sz w:val="20"/>
          <w:u w:val="none"/>
        </w:rPr>
        <w:t>Meta del CASO DE USO: Iniciar un partido</w:t>
      </w:r>
    </w:p>
    <w:p>
      <w:pPr>
        <w:pStyle w:val="style101"/>
        <w:jc w:val="left"/>
      </w:pPr>
      <w:r>
        <w:rPr>
          <w:sz w:val="20"/>
          <w:u w:val="none"/>
        </w:rPr>
        <w:t xml:space="preserve">Actores </w:t>
      </w:r>
    </w:p>
    <w:p>
      <w:pPr>
        <w:pStyle w:val="style101"/>
        <w:tabs>
          <w:tab w:leader="none" w:pos="1440" w:val="left"/>
        </w:tabs>
        <w:jc w:val="left"/>
      </w:pPr>
      <w:r>
        <w:rPr>
          <w:sz w:val="20"/>
          <w:u w:val="none"/>
        </w:rPr>
        <w:t>Primario: Operador.</w:t>
        <w:tab/>
        <w:tab/>
        <w:tab/>
        <w:t xml:space="preserve">Otros: </w:t>
      </w:r>
    </w:p>
    <w:p>
      <w:pPr>
        <w:pStyle w:val="style101"/>
        <w:jc w:val="left"/>
      </w:pPr>
      <w:r>
        <w:rPr>
          <w:b w:val="false"/>
          <w:sz w:val="20"/>
          <w:u w:val="none"/>
        </w:rPr>
      </w:r>
    </w:p>
    <w:p>
      <w:pPr>
        <w:pStyle w:val="style101"/>
        <w:ind w:hanging="2835" w:left="2835" w:right="0"/>
        <w:jc w:val="left"/>
      </w:pPr>
      <w:r>
        <w:rPr>
          <w:sz w:val="20"/>
          <w:u w:val="none"/>
        </w:rPr>
        <w:t xml:space="preserve">Precondiciones (de sistema): </w:t>
      </w:r>
    </w:p>
    <w:p>
      <w:pPr>
        <w:pStyle w:val="style100"/>
        <w:ind w:hanging="2835" w:left="2835" w:right="0"/>
        <w:jc w:val="left"/>
      </w:pPr>
      <w:r>
        <w:rPr>
          <w:b/>
          <w:sz w:val="20"/>
        </w:rPr>
        <w:t xml:space="preserve">Primarias: </w:t>
      </w:r>
      <w:r>
        <w:rPr>
          <w:sz w:val="20"/>
        </w:rPr>
        <w:t>Existe torneo.</w:t>
      </w:r>
    </w:p>
    <w:p>
      <w:pPr>
        <w:pStyle w:val="style100"/>
        <w:ind w:hanging="2835" w:left="2835" w:right="0"/>
        <w:jc w:val="left"/>
      </w:pPr>
      <w:r>
        <w:rPr>
          <w:b/>
          <w:sz w:val="20"/>
        </w:rPr>
        <w:t xml:space="preserve">Complementarias: </w:t>
      </w:r>
    </w:p>
    <w:p>
      <w:pPr>
        <w:pStyle w:val="style100"/>
      </w:pPr>
      <w:r>
        <w:rPr/>
      </w:r>
    </w:p>
    <w:p>
      <w:pPr>
        <w:pStyle w:val="style101"/>
        <w:jc w:val="left"/>
      </w:pPr>
      <w:r>
        <w:rPr>
          <w:sz w:val="20"/>
          <w:u w:val="none"/>
        </w:rPr>
        <w:t>Disparador: Se presentan los equipos y los árbitros en el estadio para iniciar el partido.</w:t>
      </w:r>
    </w:p>
    <w:p>
      <w:pPr>
        <w:pStyle w:val="style101"/>
        <w:jc w:val="left"/>
      </w:pPr>
      <w:r>
        <w:rPr>
          <w:sz w:val="20"/>
          <w:u w:val="none"/>
        </w:rPr>
      </w:r>
    </w:p>
    <w:p>
      <w:pPr>
        <w:pStyle w:val="style101"/>
        <w:jc w:val="left"/>
      </w:pPr>
      <w:r>
        <w:rPr>
          <w:sz w:val="20"/>
          <w:u w:val="none"/>
        </w:rPr>
        <w:t>FLUJO DE SUCESOS</w:t>
      </w:r>
    </w:p>
    <w:p>
      <w:pPr>
        <w:pStyle w:val="style101"/>
        <w:jc w:val="left"/>
      </w:pPr>
      <w:r>
        <w:rPr>
          <w:sz w:val="20"/>
          <w:u w:val="none"/>
        </w:rPr>
        <w:t>Camino básico:</w:t>
      </w:r>
    </w:p>
    <w:p>
      <w:pPr>
        <w:pStyle w:val="style75"/>
        <w:keepNext/>
        <w:widowControl/>
        <w:tabs>
          <w:tab w:leader="none" w:pos="0" w:val="left"/>
        </w:tabs>
        <w:overflowPunct w:val="false"/>
        <w:spacing w:after="0" w:before="0"/>
        <w:contextualSpacing w:val="false"/>
        <w:textAlignment w:val="auto"/>
      </w:pPr>
      <w:r>
        <w:rPr>
          <w:rFonts w:ascii="Arial" w:cs="Arial" w:hAnsi="Arial"/>
          <w:sz w:val="20"/>
          <w:lang w:val="es-ES"/>
        </w:rPr>
        <w:t>1 - Operador ingresa los árbitros del encuentro. Sistema valida y registra.</w:t>
      </w:r>
    </w:p>
    <w:p>
      <w:pPr>
        <w:pStyle w:val="style75"/>
        <w:keepNext/>
        <w:widowControl/>
        <w:tabs>
          <w:tab w:leader="none" w:pos="0" w:val="left"/>
        </w:tabs>
        <w:overflowPunct w:val="false"/>
        <w:spacing w:after="0" w:before="0"/>
        <w:contextualSpacing w:val="false"/>
        <w:textAlignment w:val="auto"/>
      </w:pPr>
      <w:r>
        <w:rPr>
          <w:rFonts w:ascii="Arial" w:cs="Arial" w:hAnsi="Arial"/>
          <w:sz w:val="20"/>
          <w:lang w:val="es-ES"/>
        </w:rPr>
        <w:t>2 - Operador selecciona los equipos a disputar el encuentro. Sistema registra el encuentro y muestra los jugadores habilitados.</w:t>
      </w:r>
    </w:p>
    <w:p>
      <w:pPr>
        <w:pStyle w:val="style75"/>
        <w:keepNext/>
        <w:widowControl/>
        <w:tabs>
          <w:tab w:leader="none" w:pos="0" w:val="left"/>
        </w:tabs>
        <w:overflowPunct w:val="false"/>
        <w:spacing w:after="0" w:before="0"/>
        <w:contextualSpacing w:val="false"/>
        <w:textAlignment w:val="auto"/>
      </w:pPr>
      <w:r>
        <w:rPr>
          <w:rFonts w:ascii="Arial" w:cs="Arial" w:hAnsi="Arial"/>
          <w:sz w:val="20"/>
          <w:lang w:val="es-ES"/>
        </w:rPr>
        <w:t>3 - Operador selecciona los jugadores. Sistema valida.</w:t>
      </w:r>
    </w:p>
    <w:p>
      <w:pPr>
        <w:pStyle w:val="style75"/>
        <w:keepNext/>
        <w:widowControl/>
        <w:tabs>
          <w:tab w:leader="none" w:pos="0" w:val="left"/>
        </w:tabs>
        <w:overflowPunct w:val="false"/>
        <w:spacing w:after="0" w:before="0"/>
        <w:contextualSpacing w:val="false"/>
        <w:textAlignment w:val="auto"/>
      </w:pPr>
      <w:r>
        <w:rPr>
          <w:rFonts w:ascii="Arial" w:cs="Arial" w:hAnsi="Arial"/>
          <w:sz w:val="20"/>
          <w:lang w:val="es-ES"/>
        </w:rPr>
        <w:t xml:space="preserve">4 - Operador ingresa el número de camiseta de cada jugador. Sistema registra. </w:t>
      </w:r>
    </w:p>
    <w:p>
      <w:pPr>
        <w:pStyle w:val="style75"/>
        <w:ind w:hanging="0" w:left="360" w:right="0"/>
      </w:pPr>
      <w:r>
        <w:rPr>
          <w:rFonts w:ascii="Arial" w:cs="Arial" w:hAnsi="Arial"/>
          <w:bCs/>
          <w:sz w:val="20"/>
          <w:lang w:val="es-ES"/>
        </w:rPr>
      </w:r>
    </w:p>
    <w:p>
      <w:pPr>
        <w:pStyle w:val="style101"/>
        <w:jc w:val="left"/>
      </w:pPr>
      <w:r>
        <w:rPr>
          <w:sz w:val="20"/>
          <w:u w:val="none"/>
        </w:rPr>
        <w:t xml:space="preserve">Caminos Alternativos: </w:t>
      </w:r>
    </w:p>
    <w:p>
      <w:pPr>
        <w:pStyle w:val="style75"/>
      </w:pPr>
      <w:r>
        <w:rPr>
          <w:rFonts w:ascii="Arial" w:cs="Arial" w:hAnsi="Arial"/>
          <w:b/>
          <w:sz w:val="20"/>
        </w:rPr>
        <w:t>1.a&lt;posterior&gt; El sistema muestra que el árbitro no está habilitado.</w:t>
      </w:r>
    </w:p>
    <w:p>
      <w:pPr>
        <w:pStyle w:val="style75"/>
      </w:pPr>
      <w:r>
        <w:rPr>
          <w:rFonts w:ascii="Arial" w:cs="Arial" w:hAnsi="Arial"/>
          <w:b/>
          <w:sz w:val="20"/>
        </w:rPr>
        <w:tab/>
      </w:r>
      <w:r>
        <w:rPr>
          <w:rFonts w:ascii="Arial" w:cs="Arial" w:hAnsi="Arial"/>
          <w:sz w:val="20"/>
          <w:lang w:val="es-ES"/>
        </w:rPr>
        <w:t>1. El operador habilita manualmente al árbitro.</w:t>
      </w:r>
    </w:p>
    <w:p>
      <w:pPr>
        <w:pStyle w:val="style75"/>
      </w:pPr>
      <w:r>
        <w:rPr>
          <w:rFonts w:ascii="Arial" w:cs="Arial" w:hAnsi="Arial"/>
          <w:sz w:val="20"/>
          <w:lang w:val="es-ES"/>
        </w:rPr>
        <w:tab/>
        <w:t>2. El sistema registra el árbitro del encuentro.</w:t>
      </w:r>
    </w:p>
    <w:p>
      <w:pPr>
        <w:pStyle w:val="style91"/>
        <w:spacing w:after="0" w:before="100"/>
        <w:contextualSpacing w:val="false"/>
      </w:pPr>
      <w:r>
        <w:rPr>
          <w:rFonts w:ascii="Arial" w:cs="Arial" w:eastAsia="Times New Roman" w:hAnsi="Arial"/>
          <w:b/>
          <w:bCs/>
          <w:color w:val="000000"/>
          <w:sz w:val="20"/>
          <w:szCs w:val="20"/>
          <w:lang w:val="es-MX"/>
        </w:rPr>
        <w:t>3.a&lt;posterior&gt; Hay menos de 5 o más de 12 jugadores seleccionados por equipo.</w:t>
      </w:r>
    </w:p>
    <w:p>
      <w:pPr>
        <w:pStyle w:val="style91"/>
        <w:spacing w:after="0" w:before="100"/>
        <w:contextualSpacing w:val="false"/>
      </w:pPr>
      <w:r>
        <w:rPr>
          <w:rFonts w:ascii="Arial" w:cs="Arial" w:eastAsia="Times New Roman" w:hAnsi="Arial"/>
          <w:bCs/>
          <w:color w:val="000000"/>
          <w:sz w:val="20"/>
          <w:szCs w:val="20"/>
          <w:lang w:val="es-MX"/>
        </w:rPr>
        <w:tab/>
        <w:t>1.El sistema muestra mensaje de error. (Vuelve al paso 2).</w:t>
      </w:r>
    </w:p>
    <w:p>
      <w:pPr>
        <w:pStyle w:val="style91"/>
        <w:spacing w:after="0" w:before="100"/>
        <w:contextualSpacing w:val="false"/>
      </w:pPr>
      <w:r>
        <w:rPr>
          <w:rFonts w:ascii="Arial" w:cs="Arial" w:eastAsia="Times New Roman" w:hAnsi="Arial"/>
          <w:bCs/>
          <w:color w:val="000000"/>
          <w:sz w:val="20"/>
          <w:szCs w:val="20"/>
          <w:lang w:val="es-MX"/>
        </w:rPr>
      </w:r>
    </w:p>
    <w:p>
      <w:pPr>
        <w:pStyle w:val="style101"/>
        <w:jc w:val="left"/>
      </w:pPr>
      <w:r>
        <w:rPr>
          <w:sz w:val="20"/>
          <w:u w:val="none"/>
        </w:rPr>
        <w:t xml:space="preserve">Postcondiciones (de negocio): </w:t>
      </w:r>
    </w:p>
    <w:p>
      <w:pPr>
        <w:pStyle w:val="style101"/>
        <w:jc w:val="left"/>
      </w:pPr>
      <w:r>
        <w:rPr>
          <w:sz w:val="20"/>
          <w:u w:val="none"/>
        </w:rPr>
        <w:tab/>
        <w:t xml:space="preserve">Éxito:  </w:t>
      </w:r>
      <w:r>
        <w:rPr>
          <w:b w:val="false"/>
          <w:bCs w:val="false"/>
          <w:color w:val="000000"/>
          <w:sz w:val="20"/>
          <w:u w:val="none"/>
          <w:lang w:val="es-MX"/>
        </w:rPr>
        <w:t>El sistema queda listo para el inicio del cuarto.</w:t>
      </w:r>
    </w:p>
    <w:p>
      <w:pPr>
        <w:pStyle w:val="style91"/>
        <w:spacing w:after="0" w:before="100"/>
        <w:contextualSpacing w:val="false"/>
      </w:pPr>
      <w:r>
        <w:rPr>
          <w:rFonts w:ascii="Arial" w:cs="Arial" w:hAnsi="Arial"/>
          <w:b/>
          <w:sz w:val="20"/>
        </w:rPr>
        <w:tab/>
        <w:t>Fracaso:</w:t>
      </w:r>
    </w:p>
    <w:p>
      <w:pPr>
        <w:pStyle w:val="style101"/>
      </w:pPr>
      <w:r>
        <w:rPr>
          <w:caps/>
          <w:sz w:val="32"/>
          <w:szCs w:val="32"/>
          <w:u w:val="none"/>
        </w:rPr>
      </w:r>
    </w:p>
    <w:p>
      <w:pPr>
        <w:pStyle w:val="style101"/>
      </w:pPr>
      <w:r>
        <w:rPr>
          <w:caps/>
          <w:sz w:val="32"/>
          <w:szCs w:val="32"/>
          <w:u w:val="none"/>
        </w:rPr>
      </w:r>
    </w:p>
    <w:p>
      <w:pPr>
        <w:pStyle w:val="style101"/>
      </w:pPr>
      <w:r>
        <w:rPr>
          <w:caps/>
          <w:sz w:val="32"/>
          <w:szCs w:val="32"/>
          <w:u w:val="none"/>
        </w:rPr>
      </w:r>
    </w:p>
    <w:p>
      <w:pPr>
        <w:pStyle w:val="style101"/>
      </w:pPr>
      <w:r>
        <w:rPr>
          <w:caps/>
          <w:sz w:val="32"/>
          <w:szCs w:val="32"/>
          <w:u w:val="none"/>
          <w:lang w:val="es-ES"/>
        </w:rPr>
      </w:r>
    </w:p>
    <w:p>
      <w:pPr>
        <w:pStyle w:val="style101"/>
        <w:pageBreakBefore/>
      </w:pPr>
      <w:bookmarkStart w:id="21" w:name="_Toc339117503"/>
      <w:bookmarkEnd w:id="21"/>
      <w:r>
        <w:rPr>
          <w:sz w:val="32"/>
          <w:szCs w:val="32"/>
          <w:u w:val="none"/>
          <w:lang w:val="es-ES"/>
        </w:rPr>
        <w:t>U2 - Fin Partido</w:t>
      </w:r>
    </w:p>
    <w:p>
      <w:pPr>
        <w:pStyle w:val="style101"/>
      </w:pPr>
      <w:r>
        <w:rPr>
          <w:sz w:val="20"/>
          <w:u w:val="none"/>
          <w:lang w:val="es-ES"/>
        </w:rPr>
      </w:r>
    </w:p>
    <w:p>
      <w:pPr>
        <w:pStyle w:val="style101"/>
        <w:jc w:val="both"/>
      </w:pPr>
      <w:r>
        <w:rPr>
          <w:sz w:val="20"/>
          <w:u w:val="none"/>
        </w:rPr>
      </w:r>
    </w:p>
    <w:tbl>
      <w:tblPr>
        <w:jc w:val="left"/>
        <w:tblInd w:type="dxa" w:w="-138"/>
        <w:tblBorders>
          <w:top w:color="000001" w:space="0" w:sz="4" w:val="single"/>
          <w:left w:color="000001" w:space="0" w:sz="4" w:val="single"/>
          <w:bottom w:color="000001" w:space="0" w:sz="4" w:val="single"/>
        </w:tblBorders>
      </w:tblPr>
      <w:tblGrid>
        <w:gridCol w:w="1439"/>
        <w:gridCol w:w="1787"/>
        <w:gridCol w:w="1276"/>
        <w:gridCol w:w="849"/>
        <w:gridCol w:w="1904"/>
        <w:gridCol w:w="1503"/>
      </w:tblGrid>
      <w:tr>
        <w:trPr>
          <w:cantSplit w:val="false"/>
        </w:trPr>
        <w:tc>
          <w:tcPr>
            <w:tcW w:type="dxa" w:w="143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1"/>
              <w:jc w:val="both"/>
            </w:pPr>
            <w:r>
              <w:rPr>
                <w:sz w:val="20"/>
                <w:u w:val="none"/>
              </w:rPr>
              <w:t>Nivel</w:t>
            </w:r>
          </w:p>
        </w:tc>
        <w:tc>
          <w:tcPr>
            <w:tcW w:type="dxa" w:w="178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1"/>
              <w:jc w:val="both"/>
            </w:pPr>
            <w:r>
              <w:rPr>
                <w:sz w:val="20"/>
                <w:u w:val="none"/>
              </w:rPr>
              <w:t>Estructura</w:t>
            </w:r>
          </w:p>
        </w:tc>
        <w:tc>
          <w:tcPr>
            <w:tcW w:type="dxa" w:w="127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1"/>
              <w:jc w:val="both"/>
            </w:pPr>
            <w:r>
              <w:rPr>
                <w:sz w:val="20"/>
                <w:u w:val="none"/>
              </w:rPr>
              <w:t>Alcance</w:t>
            </w:r>
          </w:p>
        </w:tc>
        <w:tc>
          <w:tcPr>
            <w:tcW w:type="dxa" w:w="84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1"/>
              <w:jc w:val="both"/>
            </w:pPr>
            <w:r>
              <w:rPr>
                <w:sz w:val="20"/>
                <w:u w:val="none"/>
              </w:rPr>
              <w:t>Caja</w:t>
            </w:r>
          </w:p>
        </w:tc>
        <w:tc>
          <w:tcPr>
            <w:tcW w:type="dxa" w:w="190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1"/>
              <w:jc w:val="both"/>
            </w:pPr>
            <w:r>
              <w:rPr>
                <w:sz w:val="20"/>
                <w:u w:val="none"/>
              </w:rPr>
              <w:t>Instanciación</w:t>
            </w:r>
          </w:p>
        </w:tc>
        <w:tc>
          <w:tcPr>
            <w:tcW w:type="dxa" w:w="150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101"/>
              <w:jc w:val="both"/>
            </w:pPr>
            <w:r>
              <w:rPr>
                <w:sz w:val="20"/>
                <w:u w:val="none"/>
              </w:rPr>
              <w:t>Interacción</w:t>
            </w:r>
          </w:p>
        </w:tc>
      </w:tr>
      <w:tr>
        <w:trPr>
          <w:cantSplit w:val="false"/>
        </w:trPr>
        <w:tc>
          <w:tcPr>
            <w:tcW w:type="dxa" w:w="143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1"/>
              <w:jc w:val="both"/>
            </w:pPr>
            <w:r>
              <w:rPr>
                <w:sz w:val="20"/>
                <w:u w:val="none"/>
              </w:rPr>
              <w:t>Usuario</w:t>
            </w:r>
          </w:p>
        </w:tc>
        <w:tc>
          <w:tcPr>
            <w:tcW w:type="dxa" w:w="178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1"/>
              <w:jc w:val="both"/>
            </w:pPr>
            <w:r>
              <w:rPr>
                <w:sz w:val="20"/>
                <w:u w:val="none"/>
              </w:rPr>
              <w:t>Sin estructurar</w:t>
            </w:r>
          </w:p>
        </w:tc>
        <w:tc>
          <w:tcPr>
            <w:tcW w:type="dxa" w:w="127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1"/>
              <w:jc w:val="both"/>
            </w:pPr>
            <w:r>
              <w:rPr>
                <w:sz w:val="20"/>
                <w:u w:val="none"/>
              </w:rPr>
              <w:t>Sistema</w:t>
            </w:r>
          </w:p>
        </w:tc>
        <w:tc>
          <w:tcPr>
            <w:tcW w:type="dxa" w:w="84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1"/>
              <w:jc w:val="both"/>
            </w:pPr>
            <w:r>
              <w:rPr>
                <w:sz w:val="20"/>
                <w:u w:val="none"/>
              </w:rPr>
              <w:t>Negra</w:t>
            </w:r>
          </w:p>
        </w:tc>
        <w:tc>
          <w:tcPr>
            <w:tcW w:type="dxa" w:w="1904"/>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1"/>
              <w:jc w:val="both"/>
            </w:pPr>
            <w:r>
              <w:rPr>
                <w:sz w:val="20"/>
                <w:u w:val="none"/>
              </w:rPr>
              <w:t>Real</w:t>
            </w:r>
          </w:p>
        </w:tc>
        <w:tc>
          <w:tcPr>
            <w:tcW w:type="dxa" w:w="1503"/>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101"/>
              <w:jc w:val="both"/>
            </w:pPr>
            <w:r>
              <w:rPr>
                <w:sz w:val="20"/>
                <w:u w:val="none"/>
              </w:rPr>
              <w:t>Semántico</w:t>
            </w:r>
          </w:p>
        </w:tc>
      </w:tr>
    </w:tbl>
    <w:p>
      <w:pPr>
        <w:pStyle w:val="style101"/>
        <w:jc w:val="left"/>
      </w:pPr>
      <w:r>
        <w:rPr/>
      </w:r>
    </w:p>
    <w:p>
      <w:pPr>
        <w:pStyle w:val="style101"/>
        <w:jc w:val="left"/>
      </w:pPr>
      <w:r>
        <w:rPr>
          <w:sz w:val="20"/>
          <w:u w:val="none"/>
        </w:rPr>
        <w:t>Meta del CASO DE USO: Finalizar partido</w:t>
      </w:r>
    </w:p>
    <w:p>
      <w:pPr>
        <w:pStyle w:val="style101"/>
        <w:jc w:val="left"/>
      </w:pPr>
      <w:r>
        <w:rPr>
          <w:sz w:val="20"/>
          <w:u w:val="none"/>
        </w:rPr>
        <w:t xml:space="preserve">Actores </w:t>
      </w:r>
    </w:p>
    <w:p>
      <w:pPr>
        <w:pStyle w:val="style101"/>
        <w:tabs>
          <w:tab w:leader="none" w:pos="1440" w:val="left"/>
        </w:tabs>
        <w:jc w:val="left"/>
      </w:pPr>
      <w:r>
        <w:rPr>
          <w:sz w:val="20"/>
          <w:u w:val="none"/>
        </w:rPr>
        <w:t>Primario: Operador.</w:t>
        <w:tab/>
        <w:tab/>
        <w:tab/>
        <w:t xml:space="preserve">Otros: </w:t>
      </w:r>
    </w:p>
    <w:p>
      <w:pPr>
        <w:pStyle w:val="style101"/>
        <w:jc w:val="left"/>
      </w:pPr>
      <w:r>
        <w:rPr>
          <w:b w:val="false"/>
          <w:sz w:val="20"/>
          <w:u w:val="none"/>
        </w:rPr>
      </w:r>
    </w:p>
    <w:p>
      <w:pPr>
        <w:pStyle w:val="style101"/>
        <w:ind w:hanging="2835" w:left="2835" w:right="0"/>
        <w:jc w:val="left"/>
      </w:pPr>
      <w:r>
        <w:rPr>
          <w:sz w:val="20"/>
          <w:u w:val="none"/>
        </w:rPr>
        <w:t xml:space="preserve">Precondiciones (de negocio): </w:t>
      </w:r>
    </w:p>
    <w:p>
      <w:pPr>
        <w:pStyle w:val="style101"/>
        <w:ind w:hanging="2127" w:left="2835" w:right="0"/>
        <w:jc w:val="left"/>
      </w:pPr>
      <w:r>
        <w:rPr>
          <w:b w:val="false"/>
          <w:sz w:val="20"/>
          <w:u w:val="none"/>
        </w:rPr>
        <w:t>-El Operador debe estar logueado en el sistema.</w:t>
      </w:r>
    </w:p>
    <w:p>
      <w:pPr>
        <w:pStyle w:val="style100"/>
        <w:jc w:val="both"/>
      </w:pPr>
      <w:r>
        <w:rPr>
          <w:i w:val="false"/>
          <w:sz w:val="20"/>
        </w:rPr>
        <w:tab/>
        <w:t>-Debe haber finalizado CU – Finalizar cuarto.</w:t>
      </w:r>
    </w:p>
    <w:p>
      <w:pPr>
        <w:pStyle w:val="style100"/>
      </w:pPr>
      <w:r>
        <w:rPr/>
      </w:r>
    </w:p>
    <w:p>
      <w:pPr>
        <w:pStyle w:val="style101"/>
        <w:jc w:val="left"/>
      </w:pPr>
      <w:r>
        <w:rPr>
          <w:sz w:val="20"/>
          <w:u w:val="none"/>
        </w:rPr>
        <w:t xml:space="preserve">Disparador: </w:t>
      </w:r>
      <w:r>
        <w:rPr>
          <w:b w:val="false"/>
          <w:sz w:val="20"/>
          <w:u w:val="none"/>
        </w:rPr>
        <w:t>Ha terminado el último cuarto.</w:t>
      </w:r>
    </w:p>
    <w:p>
      <w:pPr>
        <w:pStyle w:val="style101"/>
        <w:jc w:val="left"/>
      </w:pPr>
      <w:r>
        <w:rPr>
          <w:sz w:val="20"/>
          <w:u w:val="none"/>
          <w:lang w:val="es-AR"/>
        </w:rPr>
      </w:r>
    </w:p>
    <w:p>
      <w:pPr>
        <w:pStyle w:val="style101"/>
        <w:jc w:val="left"/>
      </w:pPr>
      <w:r>
        <w:rPr>
          <w:sz w:val="20"/>
          <w:u w:val="none"/>
        </w:rPr>
        <w:t>FLUJO DE SUCESOS</w:t>
      </w:r>
    </w:p>
    <w:p>
      <w:pPr>
        <w:pStyle w:val="style101"/>
        <w:jc w:val="left"/>
      </w:pPr>
      <w:r>
        <w:rPr>
          <w:sz w:val="20"/>
          <w:u w:val="none"/>
        </w:rPr>
        <w:t>Camino básico:</w:t>
      </w:r>
    </w:p>
    <w:p>
      <w:pPr>
        <w:pStyle w:val="style101"/>
        <w:jc w:val="left"/>
      </w:pPr>
      <w:r>
        <w:rPr>
          <w:b w:val="false"/>
          <w:bCs w:val="false"/>
          <w:sz w:val="20"/>
          <w:u w:val="none"/>
        </w:rPr>
        <w:tab/>
        <w:t>1- Operador lo ingresa. Se registra la finalización del partido.</w:t>
      </w:r>
    </w:p>
    <w:p>
      <w:pPr>
        <w:pStyle w:val="style75"/>
        <w:ind w:hanging="0" w:left="720" w:right="0"/>
      </w:pPr>
      <w:r>
        <w:rPr>
          <w:bCs/>
          <w:sz w:val="20"/>
          <w:lang w:eastAsia="ar-SA"/>
        </w:rPr>
      </w:r>
    </w:p>
    <w:p>
      <w:pPr>
        <w:pStyle w:val="style101"/>
        <w:jc w:val="left"/>
      </w:pPr>
      <w:r>
        <w:rPr>
          <w:sz w:val="20"/>
          <w:u w:val="none"/>
        </w:rPr>
        <w:t xml:space="preserve">Postcondiciones (de negocio): </w:t>
      </w:r>
    </w:p>
    <w:p>
      <w:pPr>
        <w:pStyle w:val="style101"/>
        <w:jc w:val="left"/>
      </w:pPr>
      <w:r>
        <w:rPr>
          <w:sz w:val="20"/>
          <w:u w:val="none"/>
        </w:rPr>
        <w:tab/>
        <w:t xml:space="preserve">Éxito:  </w:t>
      </w:r>
      <w:r>
        <w:rPr>
          <w:b w:val="false"/>
          <w:color w:val="000000"/>
          <w:sz w:val="20"/>
          <w:u w:val="none"/>
          <w:lang w:val="es-MX"/>
        </w:rPr>
        <w:t>El sistema queda listo para el inicio del cuarto.</w:t>
      </w:r>
    </w:p>
    <w:p>
      <w:pPr>
        <w:pStyle w:val="style91"/>
        <w:spacing w:after="0" w:before="100"/>
        <w:contextualSpacing w:val="false"/>
      </w:pPr>
      <w:r>
        <w:rPr>
          <w:rFonts w:ascii="Arial" w:cs="Arial" w:hAnsi="Arial"/>
          <w:b/>
          <w:sz w:val="20"/>
        </w:rPr>
        <w:tab/>
        <w:t>Fracaso:</w:t>
      </w:r>
    </w:p>
    <w:p>
      <w:pPr>
        <w:pStyle w:val="style101"/>
      </w:pPr>
      <w:r>
        <w:rPr>
          <w:caps/>
          <w:sz w:val="32"/>
          <w:szCs w:val="32"/>
          <w:u w:val="none"/>
        </w:rPr>
      </w:r>
    </w:p>
    <w:p>
      <w:pPr>
        <w:pStyle w:val="style101"/>
      </w:pPr>
      <w:r>
        <w:rPr>
          <w:caps/>
          <w:sz w:val="32"/>
          <w:szCs w:val="32"/>
          <w:u w:val="none"/>
        </w:rPr>
      </w:r>
    </w:p>
    <w:p>
      <w:pPr>
        <w:pStyle w:val="style101"/>
      </w:pPr>
      <w:r>
        <w:rPr>
          <w:caps/>
          <w:sz w:val="32"/>
          <w:szCs w:val="32"/>
          <w:u w:val="none"/>
        </w:rPr>
      </w:r>
    </w:p>
    <w:p>
      <w:pPr>
        <w:pStyle w:val="style101"/>
      </w:pPr>
      <w:r>
        <w:rPr>
          <w:caps/>
          <w:sz w:val="32"/>
          <w:szCs w:val="32"/>
          <w:u w:val="none"/>
        </w:rPr>
      </w:r>
    </w:p>
    <w:p>
      <w:pPr>
        <w:pStyle w:val="style101"/>
      </w:pPr>
      <w:r>
        <w:rPr>
          <w:caps/>
          <w:sz w:val="32"/>
          <w:szCs w:val="32"/>
          <w:u w:val="none"/>
        </w:rPr>
      </w:r>
    </w:p>
    <w:p>
      <w:pPr>
        <w:pStyle w:val="style101"/>
      </w:pPr>
      <w:r>
        <w:rPr>
          <w:caps/>
          <w:sz w:val="32"/>
          <w:szCs w:val="32"/>
          <w:u w:val="none"/>
        </w:rPr>
      </w:r>
    </w:p>
    <w:p>
      <w:pPr>
        <w:pStyle w:val="style101"/>
      </w:pPr>
      <w:r>
        <w:rPr>
          <w:caps/>
          <w:sz w:val="32"/>
          <w:szCs w:val="32"/>
          <w:u w:val="none"/>
        </w:rPr>
      </w:r>
    </w:p>
    <w:p>
      <w:pPr>
        <w:pStyle w:val="style101"/>
      </w:pPr>
      <w:r>
        <w:rPr>
          <w:caps/>
          <w:sz w:val="32"/>
          <w:szCs w:val="32"/>
          <w:u w:val="none"/>
        </w:rPr>
      </w:r>
    </w:p>
    <w:p>
      <w:pPr>
        <w:pStyle w:val="style101"/>
      </w:pPr>
      <w:r>
        <w:rPr>
          <w:caps/>
          <w:sz w:val="32"/>
          <w:szCs w:val="32"/>
          <w:u w:val="none"/>
        </w:rPr>
      </w:r>
    </w:p>
    <w:p>
      <w:pPr>
        <w:pStyle w:val="style101"/>
      </w:pPr>
      <w:r>
        <w:rPr>
          <w:caps/>
          <w:sz w:val="32"/>
          <w:szCs w:val="32"/>
          <w:u w:val="none"/>
        </w:rPr>
      </w:r>
    </w:p>
    <w:p>
      <w:pPr>
        <w:pStyle w:val="style101"/>
      </w:pPr>
      <w:r>
        <w:rPr>
          <w:caps/>
          <w:sz w:val="32"/>
          <w:szCs w:val="32"/>
          <w:u w:val="none"/>
        </w:rPr>
      </w:r>
    </w:p>
    <w:p>
      <w:pPr>
        <w:pStyle w:val="style101"/>
      </w:pPr>
      <w:r>
        <w:rPr>
          <w:caps/>
          <w:sz w:val="32"/>
          <w:szCs w:val="32"/>
          <w:u w:val="none"/>
        </w:rPr>
      </w:r>
    </w:p>
    <w:p>
      <w:pPr>
        <w:pStyle w:val="style101"/>
      </w:pPr>
      <w:r>
        <w:rPr>
          <w:caps/>
          <w:sz w:val="32"/>
          <w:szCs w:val="32"/>
          <w:u w:val="none"/>
        </w:rPr>
      </w:r>
    </w:p>
    <w:p>
      <w:pPr>
        <w:pStyle w:val="style101"/>
      </w:pPr>
      <w:r>
        <w:rPr>
          <w:caps/>
          <w:sz w:val="32"/>
          <w:szCs w:val="32"/>
          <w:u w:val="none"/>
        </w:rPr>
      </w:r>
    </w:p>
    <w:p>
      <w:pPr>
        <w:pStyle w:val="style101"/>
        <w:pageBreakBefore/>
      </w:pPr>
      <w:bookmarkStart w:id="22" w:name="_Toc339117504"/>
      <w:bookmarkEnd w:id="22"/>
      <w:r>
        <w:rPr>
          <w:sz w:val="32"/>
          <w:szCs w:val="32"/>
          <w:u w:val="none"/>
        </w:rPr>
        <w:t>U3 – Lanzamientos</w:t>
      </w:r>
    </w:p>
    <w:p>
      <w:pPr>
        <w:pStyle w:val="style100"/>
      </w:pPr>
      <w:r>
        <w:rPr/>
      </w:r>
    </w:p>
    <w:tbl>
      <w:tblPr>
        <w:jc w:val="left"/>
        <w:tblInd w:type="dxa" w:w="-354"/>
        <w:tblBorders>
          <w:top w:color="000080" w:space="0" w:sz="4" w:val="single"/>
          <w:left w:color="000080" w:space="0" w:sz="4" w:val="single"/>
          <w:bottom w:color="000080" w:space="0" w:sz="4" w:val="single"/>
        </w:tblBorders>
      </w:tblPr>
      <w:tblGrid>
        <w:gridCol w:w="1437"/>
        <w:gridCol w:w="1784"/>
        <w:gridCol w:w="1276"/>
        <w:gridCol w:w="848"/>
        <w:gridCol w:w="1904"/>
        <w:gridCol w:w="1507"/>
      </w:tblGrid>
      <w:tr>
        <w:trPr>
          <w:cantSplit w:val="false"/>
        </w:trPr>
        <w:tc>
          <w:tcPr>
            <w:tcW w:type="dxa" w:w="1437"/>
            <w:tcBorders>
              <w:top w:color="000080" w:space="0" w:sz="4" w:val="single"/>
              <w:left w:color="000080" w:space="0" w:sz="4" w:val="single"/>
              <w:bottom w:color="000080" w:space="0" w:sz="4" w:val="single"/>
            </w:tcBorders>
            <w:shd w:fill="FFFFFF" w:val="clear"/>
            <w:tcMar>
              <w:top w:type="dxa" w:w="0"/>
              <w:left w:type="dxa" w:w="10"/>
              <w:bottom w:type="dxa" w:w="0"/>
              <w:right w:type="dxa" w:w="10"/>
            </w:tcMar>
          </w:tcPr>
          <w:p>
            <w:pPr>
              <w:pStyle w:val="style101"/>
              <w:spacing w:line="276" w:lineRule="auto"/>
              <w:jc w:val="both"/>
            </w:pPr>
            <w:r>
              <w:rPr>
                <w:sz w:val="20"/>
                <w:u w:val="none"/>
              </w:rPr>
              <w:t>Nivel</w:t>
            </w:r>
          </w:p>
        </w:tc>
        <w:tc>
          <w:tcPr>
            <w:tcW w:type="dxa" w:w="1784"/>
            <w:tcBorders>
              <w:top w:color="000080" w:space="0" w:sz="4" w:val="single"/>
              <w:left w:color="000080" w:space="0" w:sz="4" w:val="single"/>
              <w:bottom w:color="000080" w:space="0" w:sz="4" w:val="single"/>
            </w:tcBorders>
            <w:shd w:fill="FFFFFF" w:val="clear"/>
            <w:tcMar>
              <w:top w:type="dxa" w:w="0"/>
              <w:left w:type="dxa" w:w="10"/>
              <w:bottom w:type="dxa" w:w="0"/>
              <w:right w:type="dxa" w:w="10"/>
            </w:tcMar>
          </w:tcPr>
          <w:p>
            <w:pPr>
              <w:pStyle w:val="style101"/>
              <w:spacing w:line="276" w:lineRule="auto"/>
              <w:jc w:val="both"/>
            </w:pPr>
            <w:r>
              <w:rPr>
                <w:sz w:val="20"/>
                <w:u w:val="none"/>
              </w:rPr>
              <w:t>Estructura</w:t>
            </w:r>
          </w:p>
        </w:tc>
        <w:tc>
          <w:tcPr>
            <w:tcW w:type="dxa" w:w="1276"/>
            <w:tcBorders>
              <w:top w:color="000080" w:space="0" w:sz="4" w:val="single"/>
              <w:left w:color="000080" w:space="0" w:sz="4" w:val="single"/>
              <w:bottom w:color="000080" w:space="0" w:sz="4" w:val="single"/>
            </w:tcBorders>
            <w:shd w:fill="FFFFFF" w:val="clear"/>
            <w:tcMar>
              <w:top w:type="dxa" w:w="0"/>
              <w:left w:type="dxa" w:w="10"/>
              <w:bottom w:type="dxa" w:w="0"/>
              <w:right w:type="dxa" w:w="10"/>
            </w:tcMar>
          </w:tcPr>
          <w:p>
            <w:pPr>
              <w:pStyle w:val="style101"/>
              <w:spacing w:line="276" w:lineRule="auto"/>
              <w:jc w:val="both"/>
            </w:pPr>
            <w:r>
              <w:rPr>
                <w:sz w:val="20"/>
                <w:u w:val="none"/>
              </w:rPr>
              <w:t>Alcance</w:t>
            </w:r>
          </w:p>
        </w:tc>
        <w:tc>
          <w:tcPr>
            <w:tcW w:type="dxa" w:w="848"/>
            <w:tcBorders>
              <w:top w:color="000080" w:space="0" w:sz="4" w:val="single"/>
              <w:left w:color="000080" w:space="0" w:sz="4" w:val="single"/>
              <w:bottom w:color="000080" w:space="0" w:sz="4" w:val="single"/>
            </w:tcBorders>
            <w:shd w:fill="FFFFFF" w:val="clear"/>
            <w:tcMar>
              <w:top w:type="dxa" w:w="0"/>
              <w:left w:type="dxa" w:w="10"/>
              <w:bottom w:type="dxa" w:w="0"/>
              <w:right w:type="dxa" w:w="10"/>
            </w:tcMar>
          </w:tcPr>
          <w:p>
            <w:pPr>
              <w:pStyle w:val="style101"/>
              <w:spacing w:line="276" w:lineRule="auto"/>
              <w:jc w:val="both"/>
            </w:pPr>
            <w:r>
              <w:rPr>
                <w:sz w:val="20"/>
                <w:u w:val="none"/>
              </w:rPr>
              <w:t>Caja</w:t>
            </w:r>
          </w:p>
        </w:tc>
        <w:tc>
          <w:tcPr>
            <w:tcW w:type="dxa" w:w="1904"/>
            <w:tcBorders>
              <w:top w:color="000080" w:space="0" w:sz="4" w:val="single"/>
              <w:left w:color="000080" w:space="0" w:sz="4" w:val="single"/>
              <w:bottom w:color="000080" w:space="0" w:sz="4" w:val="single"/>
            </w:tcBorders>
            <w:shd w:fill="FFFFFF" w:val="clear"/>
            <w:tcMar>
              <w:top w:type="dxa" w:w="0"/>
              <w:left w:type="dxa" w:w="10"/>
              <w:bottom w:type="dxa" w:w="0"/>
              <w:right w:type="dxa" w:w="10"/>
            </w:tcMar>
          </w:tcPr>
          <w:p>
            <w:pPr>
              <w:pStyle w:val="style101"/>
              <w:spacing w:line="276" w:lineRule="auto"/>
              <w:jc w:val="both"/>
            </w:pPr>
            <w:r>
              <w:rPr>
                <w:sz w:val="20"/>
                <w:u w:val="none"/>
              </w:rPr>
              <w:t>Instanciación</w:t>
            </w:r>
          </w:p>
        </w:tc>
        <w:tc>
          <w:tcPr>
            <w:tcW w:type="dxa" w:w="1507"/>
            <w:tcBorders>
              <w:top w:color="000080" w:space="0" w:sz="4" w:val="single"/>
              <w:left w:color="000080" w:space="0" w:sz="4" w:val="single"/>
              <w:bottom w:color="000080" w:space="0" w:sz="4" w:val="single"/>
              <w:right w:color="000080" w:space="0" w:sz="4" w:val="single"/>
            </w:tcBorders>
            <w:shd w:fill="FFFFFF" w:val="clear"/>
            <w:tcMar>
              <w:top w:type="dxa" w:w="0"/>
              <w:left w:type="dxa" w:w="10"/>
              <w:bottom w:type="dxa" w:w="0"/>
              <w:right w:type="dxa" w:w="10"/>
            </w:tcMar>
          </w:tcPr>
          <w:p>
            <w:pPr>
              <w:pStyle w:val="style101"/>
              <w:spacing w:line="276" w:lineRule="auto"/>
              <w:jc w:val="both"/>
            </w:pPr>
            <w:r>
              <w:rPr>
                <w:sz w:val="20"/>
                <w:u w:val="none"/>
              </w:rPr>
              <w:t>Interacción</w:t>
            </w:r>
          </w:p>
        </w:tc>
      </w:tr>
      <w:tr>
        <w:trPr>
          <w:cantSplit w:val="false"/>
        </w:trPr>
        <w:tc>
          <w:tcPr>
            <w:tcW w:type="dxa" w:w="1437"/>
            <w:tcBorders>
              <w:top w:color="000080" w:space="0" w:sz="4" w:val="single"/>
              <w:left w:color="000080" w:space="0" w:sz="4" w:val="single"/>
              <w:bottom w:color="000080" w:space="0" w:sz="4" w:val="single"/>
            </w:tcBorders>
            <w:shd w:fill="FFFFFF" w:val="clear"/>
            <w:tcMar>
              <w:top w:type="dxa" w:w="0"/>
              <w:left w:type="dxa" w:w="10"/>
              <w:bottom w:type="dxa" w:w="0"/>
              <w:right w:type="dxa" w:w="10"/>
            </w:tcMar>
          </w:tcPr>
          <w:p>
            <w:pPr>
              <w:pStyle w:val="style101"/>
              <w:spacing w:line="276" w:lineRule="auto"/>
              <w:jc w:val="both"/>
            </w:pPr>
            <w:r>
              <w:rPr>
                <w:sz w:val="20"/>
                <w:u w:val="none"/>
              </w:rPr>
              <w:t>Usuario</w:t>
            </w:r>
          </w:p>
        </w:tc>
        <w:tc>
          <w:tcPr>
            <w:tcW w:type="dxa" w:w="1784"/>
            <w:tcBorders>
              <w:top w:color="000080" w:space="0" w:sz="4" w:val="single"/>
              <w:left w:color="000080" w:space="0" w:sz="4" w:val="single"/>
              <w:bottom w:color="000080" w:space="0" w:sz="4" w:val="single"/>
            </w:tcBorders>
            <w:shd w:fill="FFFFFF" w:val="clear"/>
            <w:tcMar>
              <w:top w:type="dxa" w:w="0"/>
              <w:left w:type="dxa" w:w="10"/>
              <w:bottom w:type="dxa" w:w="0"/>
              <w:right w:type="dxa" w:w="10"/>
            </w:tcMar>
          </w:tcPr>
          <w:p>
            <w:pPr>
              <w:pStyle w:val="style101"/>
              <w:spacing w:line="276" w:lineRule="auto"/>
              <w:jc w:val="both"/>
            </w:pPr>
            <w:r>
              <w:rPr>
                <w:sz w:val="20"/>
                <w:u w:val="none"/>
              </w:rPr>
              <w:t>Sin estructurar</w:t>
            </w:r>
          </w:p>
        </w:tc>
        <w:tc>
          <w:tcPr>
            <w:tcW w:type="dxa" w:w="1276"/>
            <w:tcBorders>
              <w:top w:color="000080" w:space="0" w:sz="4" w:val="single"/>
              <w:left w:color="000080" w:space="0" w:sz="4" w:val="single"/>
              <w:bottom w:color="000080" w:space="0" w:sz="4" w:val="single"/>
            </w:tcBorders>
            <w:shd w:fill="FFFFFF" w:val="clear"/>
            <w:tcMar>
              <w:top w:type="dxa" w:w="0"/>
              <w:left w:type="dxa" w:w="10"/>
              <w:bottom w:type="dxa" w:w="0"/>
              <w:right w:type="dxa" w:w="10"/>
            </w:tcMar>
          </w:tcPr>
          <w:p>
            <w:pPr>
              <w:pStyle w:val="style101"/>
              <w:spacing w:line="276" w:lineRule="auto"/>
              <w:jc w:val="both"/>
            </w:pPr>
            <w:r>
              <w:rPr>
                <w:sz w:val="20"/>
                <w:u w:val="none"/>
              </w:rPr>
              <w:t>Sistema</w:t>
            </w:r>
          </w:p>
        </w:tc>
        <w:tc>
          <w:tcPr>
            <w:tcW w:type="dxa" w:w="848"/>
            <w:tcBorders>
              <w:top w:color="000080" w:space="0" w:sz="4" w:val="single"/>
              <w:left w:color="000080" w:space="0" w:sz="4" w:val="single"/>
              <w:bottom w:color="000080" w:space="0" w:sz="4" w:val="single"/>
            </w:tcBorders>
            <w:shd w:fill="FFFFFF" w:val="clear"/>
            <w:tcMar>
              <w:top w:type="dxa" w:w="0"/>
              <w:left w:type="dxa" w:w="10"/>
              <w:bottom w:type="dxa" w:w="0"/>
              <w:right w:type="dxa" w:w="10"/>
            </w:tcMar>
          </w:tcPr>
          <w:p>
            <w:pPr>
              <w:pStyle w:val="style101"/>
              <w:spacing w:line="276" w:lineRule="auto"/>
              <w:jc w:val="both"/>
            </w:pPr>
            <w:r>
              <w:rPr>
                <w:sz w:val="20"/>
                <w:u w:val="none"/>
              </w:rPr>
              <w:t>Negra</w:t>
            </w:r>
          </w:p>
        </w:tc>
        <w:tc>
          <w:tcPr>
            <w:tcW w:type="dxa" w:w="1904"/>
            <w:tcBorders>
              <w:top w:color="000080" w:space="0" w:sz="4" w:val="single"/>
              <w:left w:color="000080" w:space="0" w:sz="4" w:val="single"/>
              <w:bottom w:color="000080" w:space="0" w:sz="4" w:val="single"/>
            </w:tcBorders>
            <w:shd w:fill="FFFFFF" w:val="clear"/>
            <w:tcMar>
              <w:top w:type="dxa" w:w="0"/>
              <w:left w:type="dxa" w:w="10"/>
              <w:bottom w:type="dxa" w:w="0"/>
              <w:right w:type="dxa" w:w="10"/>
            </w:tcMar>
          </w:tcPr>
          <w:p>
            <w:pPr>
              <w:pStyle w:val="style101"/>
              <w:spacing w:line="276" w:lineRule="auto"/>
              <w:jc w:val="both"/>
            </w:pPr>
            <w:r>
              <w:rPr>
                <w:sz w:val="20"/>
                <w:u w:val="none"/>
              </w:rPr>
              <w:t>Real</w:t>
            </w:r>
          </w:p>
        </w:tc>
        <w:tc>
          <w:tcPr>
            <w:tcW w:type="dxa" w:w="1507"/>
            <w:tcBorders>
              <w:top w:color="000080" w:space="0" w:sz="4" w:val="single"/>
              <w:left w:color="000080" w:space="0" w:sz="4" w:val="single"/>
              <w:bottom w:color="000080" w:space="0" w:sz="4" w:val="single"/>
              <w:right w:color="000080" w:space="0" w:sz="4" w:val="single"/>
            </w:tcBorders>
            <w:shd w:fill="FFFFFF" w:val="clear"/>
            <w:tcMar>
              <w:top w:type="dxa" w:w="0"/>
              <w:left w:type="dxa" w:w="10"/>
              <w:bottom w:type="dxa" w:w="0"/>
              <w:right w:type="dxa" w:w="10"/>
            </w:tcMar>
          </w:tcPr>
          <w:p>
            <w:pPr>
              <w:pStyle w:val="style101"/>
              <w:spacing w:line="276" w:lineRule="auto"/>
              <w:jc w:val="both"/>
            </w:pPr>
            <w:r>
              <w:rPr>
                <w:sz w:val="20"/>
                <w:u w:val="none"/>
              </w:rPr>
              <w:t>Semántico</w:t>
            </w:r>
          </w:p>
        </w:tc>
      </w:tr>
    </w:tbl>
    <w:p>
      <w:pPr>
        <w:pStyle w:val="style101"/>
        <w:jc w:val="left"/>
      </w:pPr>
      <w:r>
        <w:rPr/>
      </w:r>
    </w:p>
    <w:p>
      <w:pPr>
        <w:pStyle w:val="style101"/>
        <w:jc w:val="left"/>
      </w:pPr>
      <w:r>
        <w:rPr>
          <w:sz w:val="20"/>
          <w:szCs w:val="20"/>
          <w:u w:val="none"/>
        </w:rPr>
        <w:t>Meta del CASO DE USO: Registrar un lanzamiento.</w:t>
      </w:r>
    </w:p>
    <w:p>
      <w:pPr>
        <w:pStyle w:val="style101"/>
        <w:jc w:val="left"/>
      </w:pPr>
      <w:r>
        <w:rPr>
          <w:sz w:val="20"/>
          <w:szCs w:val="20"/>
          <w:u w:val="none"/>
        </w:rPr>
        <w:t xml:space="preserve">Actores </w:t>
      </w:r>
    </w:p>
    <w:p>
      <w:pPr>
        <w:pStyle w:val="style101"/>
        <w:tabs>
          <w:tab w:leader="none" w:pos="1440" w:val="left"/>
        </w:tabs>
        <w:jc w:val="left"/>
      </w:pPr>
      <w:r>
        <w:rPr>
          <w:sz w:val="20"/>
          <w:szCs w:val="20"/>
          <w:u w:val="none"/>
        </w:rPr>
        <w:t>Primario: Operador.</w:t>
        <w:tab/>
        <w:tab/>
        <w:tab/>
        <w:t xml:space="preserve">Otros: </w:t>
      </w:r>
    </w:p>
    <w:p>
      <w:pPr>
        <w:pStyle w:val="style101"/>
        <w:jc w:val="left"/>
      </w:pPr>
      <w:r>
        <w:rPr>
          <w:sz w:val="20"/>
          <w:szCs w:val="20"/>
        </w:rPr>
      </w:r>
    </w:p>
    <w:p>
      <w:pPr>
        <w:pStyle w:val="style101"/>
        <w:ind w:hanging="2835" w:left="2835" w:right="0"/>
        <w:jc w:val="left"/>
      </w:pPr>
      <w:r>
        <w:rPr>
          <w:sz w:val="20"/>
          <w:szCs w:val="20"/>
          <w:u w:val="none"/>
        </w:rPr>
        <w:t xml:space="preserve">Precondiciones (de sistema): </w:t>
      </w:r>
    </w:p>
    <w:p>
      <w:pPr>
        <w:pStyle w:val="style100"/>
        <w:ind w:hanging="2835" w:left="2835" w:right="0"/>
        <w:jc w:val="left"/>
      </w:pPr>
      <w:r>
        <w:rPr>
          <w:b/>
          <w:sz w:val="20"/>
          <w:szCs w:val="20"/>
        </w:rPr>
        <w:t xml:space="preserve">Primarias: </w:t>
      </w:r>
      <w:r>
        <w:rPr>
          <w:sz w:val="20"/>
          <w:szCs w:val="20"/>
        </w:rPr>
        <w:t>Existe jugador, existe eventos, existe tipoEvento</w:t>
      </w:r>
    </w:p>
    <w:p>
      <w:pPr>
        <w:pStyle w:val="style100"/>
        <w:ind w:hanging="2835" w:left="2835" w:right="0"/>
        <w:jc w:val="left"/>
      </w:pPr>
      <w:r>
        <w:rPr>
          <w:b/>
          <w:sz w:val="20"/>
          <w:szCs w:val="20"/>
        </w:rPr>
        <w:t xml:space="preserve">Complementarias: </w:t>
      </w:r>
      <w:r>
        <w:rPr>
          <w:sz w:val="20"/>
          <w:szCs w:val="20"/>
        </w:rPr>
        <w:t>Existe partido, torneo, cuarto.</w:t>
      </w:r>
    </w:p>
    <w:p>
      <w:pPr>
        <w:pStyle w:val="style99"/>
        <w:ind w:hanging="2835" w:left="2835" w:right="0"/>
      </w:pPr>
      <w:r>
        <w:rPr>
          <w:rFonts w:ascii="Arial" w:cs="Arial" w:hAnsi="Arial"/>
          <w:sz w:val="20"/>
        </w:rPr>
      </w:r>
    </w:p>
    <w:p>
      <w:pPr>
        <w:pStyle w:val="style101"/>
        <w:jc w:val="left"/>
      </w:pPr>
      <w:r>
        <w:rPr>
          <w:sz w:val="20"/>
          <w:szCs w:val="20"/>
          <w:u w:val="none"/>
        </w:rPr>
        <w:t xml:space="preserve">Disparador: </w:t>
      </w:r>
      <w:r>
        <w:rPr>
          <w:b w:val="false"/>
          <w:sz w:val="20"/>
          <w:szCs w:val="20"/>
          <w:u w:val="none"/>
        </w:rPr>
        <w:t>Operador desea registrar un lanzamiento.</w:t>
      </w:r>
    </w:p>
    <w:p>
      <w:pPr>
        <w:pStyle w:val="style101"/>
        <w:jc w:val="left"/>
      </w:pPr>
      <w:r>
        <w:rPr>
          <w:sz w:val="20"/>
          <w:szCs w:val="20"/>
        </w:rPr>
      </w:r>
    </w:p>
    <w:p>
      <w:pPr>
        <w:pStyle w:val="style101"/>
        <w:jc w:val="left"/>
      </w:pPr>
      <w:r>
        <w:rPr>
          <w:sz w:val="20"/>
          <w:szCs w:val="20"/>
          <w:u w:val="none"/>
        </w:rPr>
        <w:t>FLUJO DE SUCESOS</w:t>
      </w:r>
    </w:p>
    <w:p>
      <w:pPr>
        <w:pStyle w:val="style101"/>
        <w:jc w:val="left"/>
      </w:pPr>
      <w:r>
        <w:rPr>
          <w:sz w:val="20"/>
          <w:szCs w:val="20"/>
          <w:u w:val="none"/>
        </w:rPr>
        <w:t>Camino básico:</w:t>
      </w:r>
    </w:p>
    <w:p>
      <w:pPr>
        <w:pStyle w:val="style99"/>
      </w:pPr>
      <w:r>
        <w:rPr>
          <w:rFonts w:ascii="Arial" w:cs="Arial" w:hAnsi="Arial"/>
          <w:sz w:val="20"/>
        </w:rPr>
      </w:r>
    </w:p>
    <w:p>
      <w:pPr>
        <w:pStyle w:val="style99"/>
      </w:pPr>
      <w:r>
        <w:rPr>
          <w:rFonts w:ascii="Arial" w:cs="Arial" w:hAnsi="Arial"/>
          <w:bCs w:val="false"/>
          <w:color w:val="00000A"/>
          <w:sz w:val="20"/>
          <w:lang w:val="es-ES"/>
        </w:rPr>
        <w:t xml:space="preserve">1. </w:t>
      </w:r>
      <w:bookmarkStart w:id="23" w:name="__DdeLink__782_856832570"/>
      <w:r>
        <w:rPr>
          <w:rFonts w:ascii="Arial" w:cs="Arial" w:hAnsi="Arial"/>
          <w:bCs w:val="false"/>
          <w:color w:val="00000A"/>
          <w:sz w:val="20"/>
          <w:lang w:val="es-ES"/>
        </w:rPr>
        <w:t>Operador ingresa jugador y tipo lanzamiento igual a errado</w:t>
      </w:r>
      <w:bookmarkEnd w:id="23"/>
      <w:r>
        <w:rPr>
          <w:rFonts w:ascii="Arial" w:cs="Arial" w:hAnsi="Arial"/>
          <w:bCs w:val="false"/>
          <w:color w:val="00000A"/>
          <w:sz w:val="20"/>
          <w:lang w:val="es-ES"/>
        </w:rPr>
        <w:t>. Sistema registra.</w:t>
      </w:r>
    </w:p>
    <w:p>
      <w:pPr>
        <w:pStyle w:val="style99"/>
      </w:pPr>
      <w:r>
        <w:rPr>
          <w:rFonts w:ascii="Arial" w:cs="Arial" w:hAnsi="Arial"/>
          <w:bCs w:val="false"/>
          <w:color w:val="00000A"/>
          <w:sz w:val="20"/>
          <w:lang w:val="es-ES"/>
        </w:rPr>
        <w:t>2. Operador ingresa jugador que recibió la pelota. Sistema registra evento con tipo igual a rebote.</w:t>
      </w:r>
    </w:p>
    <w:p>
      <w:pPr>
        <w:pStyle w:val="style99"/>
      </w:pPr>
      <w:r>
        <w:rPr>
          <w:rFonts w:ascii="Arial" w:cs="Arial" w:hAnsi="Arial"/>
          <w:sz w:val="20"/>
        </w:rPr>
      </w:r>
    </w:p>
    <w:p>
      <w:pPr>
        <w:pStyle w:val="style103"/>
        <w:jc w:val="left"/>
      </w:pPr>
      <w:r>
        <w:rPr>
          <w:rFonts w:ascii="Arial" w:cs="Arial" w:hAnsi="Arial"/>
          <w:bCs w:val="false"/>
          <w:color w:val="00000A"/>
          <w:sz w:val="20"/>
          <w:szCs w:val="20"/>
          <w:u w:val="none"/>
          <w:lang w:val="es-ES"/>
        </w:rPr>
        <w:t xml:space="preserve">Caminos Alternativos: </w:t>
      </w:r>
    </w:p>
    <w:p>
      <w:pPr>
        <w:pStyle w:val="style99"/>
      </w:pPr>
      <w:r>
        <w:rPr>
          <w:rFonts w:ascii="Arial" w:cs="Arial" w:hAnsi="Arial"/>
          <w:b/>
          <w:color w:val="00000A"/>
          <w:sz w:val="20"/>
          <w:lang w:val="es-ES"/>
        </w:rPr>
        <w:t>1.a &lt;reemplaza&gt; Tipo lanzamiento igual a convertido.</w:t>
      </w:r>
    </w:p>
    <w:p>
      <w:pPr>
        <w:pStyle w:val="style99"/>
      </w:pPr>
      <w:r>
        <w:rPr>
          <w:rFonts w:ascii="Arial" w:cs="Arial" w:hAnsi="Arial"/>
          <w:bCs w:val="false"/>
          <w:color w:val="00000A"/>
          <w:sz w:val="20"/>
          <w:lang w:val="es-ES"/>
        </w:rPr>
        <w:tab/>
        <w:t xml:space="preserve">1.a.1 Operador ingresa jugador, tipo lanzamiento igual a convertido y </w:t>
      </w:r>
      <w:bookmarkStart w:id="24" w:name="__DdeLink__1013_856832570"/>
      <w:r>
        <w:rPr>
          <w:rFonts w:ascii="Arial" w:cs="Arial" w:hAnsi="Arial"/>
          <w:bCs w:val="false"/>
          <w:color w:val="00000A"/>
          <w:sz w:val="20"/>
          <w:lang w:val="es-ES"/>
        </w:rPr>
        <w:t>cantidad de puntos obtenidos</w:t>
      </w:r>
      <w:bookmarkEnd w:id="24"/>
      <w:r>
        <w:rPr>
          <w:rFonts w:ascii="Arial" w:cs="Arial" w:hAnsi="Arial"/>
          <w:bCs w:val="false"/>
          <w:color w:val="00000A"/>
          <w:sz w:val="20"/>
          <w:lang w:val="es-ES"/>
        </w:rPr>
        <w:t>. Sistema lo registra. Fin CU.</w:t>
      </w:r>
    </w:p>
    <w:p>
      <w:pPr>
        <w:pStyle w:val="style99"/>
      </w:pPr>
      <w:r>
        <w:rPr>
          <w:rFonts w:ascii="Arial" w:cs="Arial" w:hAnsi="Arial"/>
          <w:sz w:val="20"/>
        </w:rPr>
      </w:r>
    </w:p>
    <w:p>
      <w:pPr>
        <w:pStyle w:val="style99"/>
      </w:pPr>
      <w:r>
        <w:rPr>
          <w:rFonts w:ascii="Arial" w:cs="Arial" w:hAnsi="Arial"/>
          <w:b/>
          <w:sz w:val="20"/>
        </w:rPr>
        <w:t>Postcondiciones (de sistema):</w:t>
      </w:r>
    </w:p>
    <w:p>
      <w:pPr>
        <w:pStyle w:val="style99"/>
      </w:pPr>
      <w:r>
        <w:rPr>
          <w:rFonts w:ascii="Arial" w:cs="Arial" w:hAnsi="Arial"/>
          <w:b/>
          <w:sz w:val="20"/>
        </w:rPr>
        <w:t>Éxito:</w:t>
      </w:r>
      <w:r>
        <w:rPr>
          <w:rFonts w:ascii="Arial" w:cs="Arial" w:hAnsi="Arial"/>
          <w:sz w:val="20"/>
        </w:rPr>
        <w:t xml:space="preserve"> Se registró el evento de lanzamiento.</w:t>
      </w:r>
    </w:p>
    <w:p>
      <w:pPr>
        <w:pStyle w:val="style99"/>
      </w:pPr>
      <w:r>
        <w:rPr>
          <w:rFonts w:ascii="Arial" w:cs="Arial" w:hAnsi="Arial"/>
          <w:sz w:val="20"/>
        </w:rPr>
        <w:t xml:space="preserve">Fracaso: </w:t>
      </w:r>
    </w:p>
    <w:p>
      <w:pPr>
        <w:pStyle w:val="style99"/>
      </w:pPr>
      <w:r>
        <w:rPr>
          <w:rFonts w:ascii="Arial" w:cs="Arial" w:hAnsi="Arial"/>
          <w:b/>
          <w:sz w:val="20"/>
        </w:rPr>
        <w:t>Éxito Alternativo:</w:t>
      </w:r>
      <w:r>
        <w:rPr>
          <w:rFonts w:ascii="Arial" w:cs="Arial" w:hAnsi="Arial"/>
          <w:sz w:val="20"/>
        </w:rPr>
        <w:t xml:space="preserve"> Se registró el evento de lanzamiento con tipo de lanzamiento igual a convertido y la </w:t>
      </w:r>
      <w:r>
        <w:rPr>
          <w:rFonts w:ascii="Arial" w:cs="Arial" w:hAnsi="Arial"/>
          <w:bCs w:val="false"/>
          <w:color w:val="00000A"/>
          <w:sz w:val="20"/>
          <w:lang w:val="es-ES"/>
        </w:rPr>
        <w:t>cantidad de puntos obtenidos</w:t>
      </w:r>
      <w:r>
        <w:rPr>
          <w:rFonts w:ascii="Arial" w:cs="Arial" w:hAnsi="Arial"/>
          <w:sz w:val="20"/>
        </w:rPr>
        <w:t>.</w:t>
      </w:r>
    </w:p>
    <w:p>
      <w:pPr>
        <w:pStyle w:val="style99"/>
      </w:pPr>
      <w:r>
        <w:rPr>
          <w:rFonts w:ascii="Arial" w:cs="Arial" w:hAnsi="Arial"/>
          <w:sz w:val="20"/>
        </w:rPr>
      </w:r>
    </w:p>
    <w:p>
      <w:pPr>
        <w:pStyle w:val="style101"/>
        <w:jc w:val="left"/>
      </w:pPr>
      <w:r>
        <w:rPr>
          <w:sz w:val="20"/>
          <w:szCs w:val="20"/>
          <w:u w:val="none"/>
        </w:rPr>
        <w:t xml:space="preserve">Postcondiciones (de negocio): </w:t>
      </w:r>
    </w:p>
    <w:p>
      <w:pPr>
        <w:pStyle w:val="style101"/>
        <w:jc w:val="left"/>
      </w:pPr>
      <w:r>
        <w:rPr>
          <w:sz w:val="20"/>
          <w:szCs w:val="20"/>
          <w:u w:val="none"/>
        </w:rPr>
        <w:t xml:space="preserve">Éxito:  </w:t>
      </w:r>
    </w:p>
    <w:p>
      <w:pPr>
        <w:pStyle w:val="style101"/>
        <w:jc w:val="left"/>
      </w:pPr>
      <w:r>
        <w:rPr>
          <w:sz w:val="20"/>
          <w:szCs w:val="20"/>
          <w:u w:val="none"/>
        </w:rPr>
        <w:t>Fracaso</w:t>
      </w:r>
    </w:p>
    <w:p>
      <w:pPr>
        <w:pStyle w:val="style103"/>
        <w:pageBreakBefore/>
      </w:pPr>
      <w:bookmarkStart w:id="25" w:name="_Toc339117505"/>
      <w:bookmarkEnd w:id="25"/>
      <w:r>
        <w:rPr>
          <w:rFonts w:ascii="Arial" w:cs="Arial" w:hAnsi="Arial"/>
          <w:sz w:val="32"/>
          <w:szCs w:val="32"/>
          <w:u w:val="none"/>
          <w:lang w:val="es-ES"/>
        </w:rPr>
        <w:t>U4 - Fin cuarto</w:t>
      </w:r>
    </w:p>
    <w:p>
      <w:pPr>
        <w:pStyle w:val="style103"/>
        <w:jc w:val="both"/>
      </w:pPr>
      <w:r>
        <w:rPr>
          <w:rFonts w:ascii="Arial" w:cs="Arial" w:hAnsi="Arial"/>
          <w:sz w:val="20"/>
          <w:szCs w:val="20"/>
          <w:u w:val="none"/>
        </w:rPr>
      </w:r>
    </w:p>
    <w:tbl>
      <w:tblPr>
        <w:jc w:val="left"/>
        <w:tblInd w:type="dxa" w:w="-133"/>
        <w:tblBorders>
          <w:top w:color="000001" w:space="0" w:sz="4" w:val="single"/>
          <w:left w:color="000001" w:space="0" w:sz="4" w:val="single"/>
          <w:bottom w:color="000001" w:space="0" w:sz="4" w:val="single"/>
        </w:tblBorders>
      </w:tblPr>
      <w:tblGrid>
        <w:gridCol w:w="1438"/>
        <w:gridCol w:w="1785"/>
        <w:gridCol w:w="1276"/>
        <w:gridCol w:w="848"/>
        <w:gridCol w:w="1905"/>
        <w:gridCol w:w="1495"/>
      </w:tblGrid>
      <w:tr>
        <w:trPr>
          <w:cantSplit w:val="false"/>
        </w:trPr>
        <w:tc>
          <w:tcPr>
            <w:tcW w:type="dxa" w:w="143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Nivel</w:t>
            </w:r>
          </w:p>
        </w:tc>
        <w:tc>
          <w:tcPr>
            <w:tcW w:type="dxa" w:w="178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Estructura</w:t>
            </w:r>
          </w:p>
        </w:tc>
        <w:tc>
          <w:tcPr>
            <w:tcW w:type="dxa" w:w="127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Alcance</w:t>
            </w:r>
          </w:p>
        </w:tc>
        <w:tc>
          <w:tcPr>
            <w:tcW w:type="dxa" w:w="84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Caja</w:t>
            </w:r>
          </w:p>
        </w:tc>
        <w:tc>
          <w:tcPr>
            <w:tcW w:type="dxa" w:w="190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Instanciación</w:t>
            </w:r>
          </w:p>
        </w:tc>
        <w:tc>
          <w:tcPr>
            <w:tcW w:type="dxa" w:w="149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Interacción</w:t>
            </w:r>
          </w:p>
        </w:tc>
      </w:tr>
      <w:tr>
        <w:trPr>
          <w:cantSplit w:val="false"/>
        </w:trPr>
        <w:tc>
          <w:tcPr>
            <w:tcW w:type="dxa" w:w="143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Usuario</w:t>
            </w:r>
          </w:p>
        </w:tc>
        <w:tc>
          <w:tcPr>
            <w:tcW w:type="dxa" w:w="178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Sin estructurar</w:t>
            </w:r>
          </w:p>
        </w:tc>
        <w:tc>
          <w:tcPr>
            <w:tcW w:type="dxa" w:w="127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Sistema</w:t>
            </w:r>
          </w:p>
        </w:tc>
        <w:tc>
          <w:tcPr>
            <w:tcW w:type="dxa" w:w="84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Negra</w:t>
            </w:r>
          </w:p>
        </w:tc>
        <w:tc>
          <w:tcPr>
            <w:tcW w:type="dxa" w:w="190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Real</w:t>
            </w:r>
          </w:p>
        </w:tc>
        <w:tc>
          <w:tcPr>
            <w:tcW w:type="dxa" w:w="149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Semántico</w:t>
            </w:r>
          </w:p>
        </w:tc>
      </w:tr>
    </w:tbl>
    <w:p>
      <w:pPr>
        <w:pStyle w:val="style103"/>
        <w:jc w:val="left"/>
      </w:pPr>
      <w:r>
        <w:rPr>
          <w:rFonts w:ascii="Arial" w:hAnsi="Arial"/>
          <w:sz w:val="20"/>
          <w:szCs w:val="20"/>
        </w:rPr>
      </w:r>
    </w:p>
    <w:p>
      <w:pPr>
        <w:pStyle w:val="style103"/>
        <w:jc w:val="left"/>
      </w:pPr>
      <w:r>
        <w:rPr>
          <w:rFonts w:ascii="Arial" w:cs="Arial" w:hAnsi="Arial"/>
          <w:sz w:val="20"/>
          <w:szCs w:val="20"/>
          <w:u w:val="none"/>
        </w:rPr>
        <w:t>Meta del CASO DE USO: Finalizar un cuarto</w:t>
      </w:r>
    </w:p>
    <w:p>
      <w:pPr>
        <w:pStyle w:val="style103"/>
        <w:jc w:val="left"/>
      </w:pPr>
      <w:r>
        <w:rPr>
          <w:rFonts w:ascii="Arial" w:cs="Arial" w:hAnsi="Arial"/>
          <w:sz w:val="20"/>
          <w:szCs w:val="20"/>
          <w:u w:val="none"/>
        </w:rPr>
        <w:t xml:space="preserve">Actores </w:t>
      </w:r>
    </w:p>
    <w:p>
      <w:pPr>
        <w:pStyle w:val="style103"/>
        <w:tabs>
          <w:tab w:leader="none" w:pos="1440" w:val="left"/>
        </w:tabs>
        <w:jc w:val="left"/>
      </w:pPr>
      <w:r>
        <w:rPr>
          <w:rFonts w:ascii="Arial" w:cs="Arial" w:hAnsi="Arial"/>
          <w:sz w:val="20"/>
          <w:szCs w:val="20"/>
          <w:u w:val="none"/>
        </w:rPr>
        <w:t>Primario: Operador.</w:t>
        <w:tab/>
        <w:tab/>
        <w:tab/>
        <w:t xml:space="preserve">Otros: </w:t>
      </w:r>
    </w:p>
    <w:p>
      <w:pPr>
        <w:pStyle w:val="style103"/>
        <w:jc w:val="left"/>
      </w:pPr>
      <w:r>
        <w:rPr>
          <w:rFonts w:ascii="Arial" w:cs="Arial" w:hAnsi="Arial"/>
          <w:sz w:val="20"/>
          <w:szCs w:val="20"/>
          <w:u w:val="none"/>
        </w:rPr>
      </w:r>
    </w:p>
    <w:p>
      <w:pPr>
        <w:pStyle w:val="style103"/>
        <w:ind w:hanging="2835" w:left="2835" w:right="0"/>
        <w:jc w:val="left"/>
      </w:pPr>
      <w:r>
        <w:rPr>
          <w:rFonts w:ascii="Arial" w:cs="Arial" w:hAnsi="Arial"/>
          <w:sz w:val="20"/>
          <w:szCs w:val="20"/>
          <w:u w:val="none"/>
        </w:rPr>
        <w:t xml:space="preserve">Precondiciones (de sistema): </w:t>
      </w:r>
    </w:p>
    <w:p>
      <w:pPr>
        <w:pStyle w:val="style100"/>
        <w:ind w:hanging="2835" w:left="2835" w:right="0"/>
        <w:jc w:val="left"/>
      </w:pPr>
      <w:r>
        <w:rPr>
          <w:b/>
          <w:sz w:val="20"/>
          <w:szCs w:val="20"/>
        </w:rPr>
        <w:t xml:space="preserve">Primarias: </w:t>
      </w:r>
      <w:r>
        <w:rPr>
          <w:sz w:val="20"/>
          <w:szCs w:val="20"/>
        </w:rPr>
        <w:t>Existe cuarto, existe partido, existe eventos.</w:t>
      </w:r>
    </w:p>
    <w:p>
      <w:pPr>
        <w:pStyle w:val="style100"/>
        <w:ind w:hanging="2835" w:left="2835" w:right="0"/>
        <w:jc w:val="left"/>
      </w:pPr>
      <w:r>
        <w:rPr>
          <w:b/>
          <w:sz w:val="20"/>
          <w:szCs w:val="20"/>
        </w:rPr>
        <w:t xml:space="preserve">Complementarias: </w:t>
      </w:r>
      <w:r>
        <w:rPr>
          <w:sz w:val="20"/>
          <w:szCs w:val="20"/>
        </w:rPr>
        <w:t>Existe torneo.</w:t>
      </w:r>
    </w:p>
    <w:p>
      <w:pPr>
        <w:pStyle w:val="style75"/>
        <w:ind w:hanging="2835" w:left="2835" w:right="0"/>
      </w:pPr>
      <w:r>
        <w:rPr>
          <w:rFonts w:ascii="Arial" w:cs="Arial" w:hAnsi="Arial"/>
          <w:sz w:val="20"/>
        </w:rPr>
      </w:r>
    </w:p>
    <w:p>
      <w:pPr>
        <w:pStyle w:val="style103"/>
        <w:jc w:val="left"/>
      </w:pPr>
      <w:r>
        <w:rPr>
          <w:rFonts w:ascii="Arial" w:cs="Arial" w:hAnsi="Arial"/>
          <w:sz w:val="20"/>
          <w:szCs w:val="20"/>
          <w:u w:val="none"/>
        </w:rPr>
        <w:t>Disparador: Operador ha finalizado un cuarto de juego.</w:t>
      </w:r>
    </w:p>
    <w:p>
      <w:pPr>
        <w:pStyle w:val="style103"/>
        <w:jc w:val="left"/>
      </w:pPr>
      <w:r>
        <w:rPr>
          <w:rFonts w:ascii="Arial" w:cs="Arial" w:hAnsi="Arial"/>
          <w:sz w:val="20"/>
          <w:szCs w:val="20"/>
          <w:u w:val="none"/>
        </w:rPr>
        <w:t>FLUJO DE SUCESOS</w:t>
      </w:r>
    </w:p>
    <w:p>
      <w:pPr>
        <w:pStyle w:val="style103"/>
        <w:jc w:val="left"/>
      </w:pPr>
      <w:r>
        <w:rPr>
          <w:rFonts w:ascii="Arial" w:cs="Arial" w:hAnsi="Arial"/>
          <w:sz w:val="20"/>
          <w:szCs w:val="20"/>
          <w:u w:val="none"/>
        </w:rPr>
        <w:t>Camino básico:</w:t>
      </w:r>
    </w:p>
    <w:p>
      <w:pPr>
        <w:pStyle w:val="style100"/>
      </w:pPr>
      <w:r>
        <w:rPr>
          <w:sz w:val="20"/>
          <w:szCs w:val="20"/>
        </w:rPr>
      </w:r>
    </w:p>
    <w:p>
      <w:pPr>
        <w:pStyle w:val="style75"/>
        <w:numPr>
          <w:ilvl w:val="0"/>
          <w:numId w:val="4"/>
        </w:numPr>
      </w:pPr>
      <w:r>
        <w:rPr>
          <w:rFonts w:ascii="Arial" w:cs="Arial" w:hAnsi="Arial"/>
          <w:color w:val="00000A"/>
          <w:sz w:val="20"/>
          <w:lang w:val="es-ES"/>
        </w:rPr>
        <w:t>Se registra la finalización del cuarto.</w:t>
      </w:r>
    </w:p>
    <w:p>
      <w:pPr>
        <w:pStyle w:val="style75"/>
        <w:numPr>
          <w:ilvl w:val="0"/>
          <w:numId w:val="4"/>
        </w:numPr>
      </w:pPr>
      <w:r>
        <w:rPr>
          <w:rFonts w:ascii="Arial" w:cs="Arial" w:hAnsi="Arial"/>
          <w:color w:val="00000A"/>
          <w:sz w:val="20"/>
          <w:lang w:val="es-ES"/>
        </w:rPr>
        <w:t>Se validan los datos arrojados en el sistema con el de los colaboradores.</w:t>
      </w:r>
    </w:p>
    <w:p>
      <w:pPr>
        <w:pStyle w:val="style75"/>
        <w:ind w:hanging="0" w:left="360" w:right="0"/>
      </w:pPr>
      <w:r>
        <w:rPr>
          <w:rFonts w:ascii="Arial" w:cs="Arial" w:hAnsi="Arial"/>
          <w:color w:val="00000A"/>
          <w:sz w:val="20"/>
          <w:lang w:val="es-ES"/>
        </w:rPr>
      </w:r>
    </w:p>
    <w:p>
      <w:pPr>
        <w:pStyle w:val="style103"/>
        <w:jc w:val="left"/>
      </w:pPr>
      <w:r>
        <w:rPr>
          <w:rFonts w:ascii="Arial" w:cs="Arial" w:hAnsi="Arial"/>
          <w:sz w:val="20"/>
          <w:szCs w:val="20"/>
          <w:u w:val="none"/>
        </w:rPr>
        <w:t xml:space="preserve">Caminos Alternativos: </w:t>
      </w:r>
    </w:p>
    <w:p>
      <w:pPr>
        <w:pStyle w:val="style100"/>
      </w:pPr>
      <w:r>
        <w:rPr>
          <w:sz w:val="20"/>
          <w:szCs w:val="20"/>
        </w:rPr>
      </w:r>
    </w:p>
    <w:p>
      <w:pPr>
        <w:pStyle w:val="style0"/>
      </w:pPr>
      <w:r>
        <w:rPr>
          <w:rFonts w:ascii="Arial" w:hAnsi="Arial"/>
          <w:b/>
          <w:color w:val="00000A"/>
          <w:sz w:val="20"/>
          <w:lang w:eastAsia="ar-SA" w:val="es-ES"/>
        </w:rPr>
        <w:t>2.a&lt;reemplaza&gt; El operador nota que faltan datos registrar.</w:t>
      </w:r>
    </w:p>
    <w:p>
      <w:pPr>
        <w:pStyle w:val="style0"/>
      </w:pPr>
      <w:r>
        <w:rPr>
          <w:rFonts w:ascii="Arial" w:hAnsi="Arial"/>
          <w:bCs/>
          <w:sz w:val="20"/>
          <w:lang w:eastAsia="ar-SA" w:val="es-MX"/>
        </w:rPr>
        <w:tab/>
        <w:t>1. Se ingresan manualmente los nuevos datos.</w:t>
      </w:r>
    </w:p>
    <w:p>
      <w:pPr>
        <w:pStyle w:val="style0"/>
      </w:pPr>
      <w:r>
        <w:rPr>
          <w:rFonts w:ascii="Arial" w:hAnsi="Arial"/>
          <w:bCs/>
          <w:sz w:val="20"/>
          <w:lang w:eastAsia="ar-SA" w:val="es-MX"/>
        </w:rPr>
        <w:tab/>
        <w:t>2. El sistema registra.</w:t>
      </w:r>
    </w:p>
    <w:p>
      <w:pPr>
        <w:pStyle w:val="style0"/>
      </w:pPr>
      <w:r>
        <w:rPr>
          <w:rFonts w:ascii="Arial" w:hAnsi="Arial"/>
          <w:bCs/>
          <w:sz w:val="20"/>
          <w:lang w:eastAsia="ar-SA"/>
        </w:rPr>
      </w:r>
    </w:p>
    <w:p>
      <w:pPr>
        <w:pStyle w:val="style0"/>
      </w:pPr>
      <w:r>
        <w:rPr>
          <w:rFonts w:ascii="Arial" w:hAnsi="Arial"/>
          <w:b/>
          <w:bCs/>
          <w:sz w:val="20"/>
          <w:lang w:eastAsia="ar-SA" w:val="es-MX"/>
        </w:rPr>
        <w:t>2.b&lt;posterior&gt; El operador nota que ha ingresado un dato mal al sistema y éste debe quedar registrado</w:t>
      </w:r>
    </w:p>
    <w:p>
      <w:pPr>
        <w:pStyle w:val="style0"/>
        <w:ind w:firstLine="708" w:left="0" w:right="0"/>
      </w:pPr>
      <w:r>
        <w:rPr>
          <w:rFonts w:ascii="Arial" w:hAnsi="Arial"/>
          <w:bCs/>
          <w:sz w:val="20"/>
          <w:lang w:eastAsia="ar-SA" w:val="es-MX"/>
        </w:rPr>
        <w:t>1. Se anula el registro, el sistema elimina el dato mal registrado.</w:t>
      </w:r>
    </w:p>
    <w:p>
      <w:pPr>
        <w:pStyle w:val="style0"/>
        <w:ind w:firstLine="708" w:left="0" w:right="0"/>
      </w:pPr>
      <w:r>
        <w:rPr>
          <w:rFonts w:ascii="Arial" w:hAnsi="Arial"/>
          <w:bCs/>
          <w:sz w:val="20"/>
          <w:lang w:eastAsia="ar-SA" w:val="es-MX"/>
        </w:rPr>
        <w:t>2. El sistema elimina el registro.</w:t>
      </w:r>
    </w:p>
    <w:p>
      <w:pPr>
        <w:pStyle w:val="style0"/>
        <w:ind w:firstLine="708" w:left="0" w:right="0"/>
      </w:pPr>
      <w:r>
        <w:rPr>
          <w:rFonts w:ascii="Arial" w:hAnsi="Arial"/>
          <w:bCs/>
          <w:sz w:val="20"/>
          <w:lang w:eastAsia="ar-SA" w:val="es-MX"/>
        </w:rPr>
        <w:t>3. El operador ingresa de nuevo el registro correctamente.</w:t>
      </w:r>
    </w:p>
    <w:p>
      <w:pPr>
        <w:pStyle w:val="style0"/>
      </w:pPr>
      <w:r>
        <w:rPr>
          <w:rFonts w:ascii="Arial" w:hAnsi="Arial"/>
          <w:b/>
          <w:color w:val="00000A"/>
          <w:sz w:val="20"/>
          <w:lang w:eastAsia="ar-SA" w:val="es-MX"/>
        </w:rPr>
      </w:r>
    </w:p>
    <w:p>
      <w:pPr>
        <w:pStyle w:val="style0"/>
      </w:pPr>
      <w:r>
        <w:rPr>
          <w:rFonts w:ascii="Arial" w:hAnsi="Arial"/>
          <w:b/>
          <w:color w:val="00000A"/>
          <w:sz w:val="20"/>
          <w:lang w:eastAsia="ar-SA" w:val="es-MX"/>
        </w:rPr>
      </w:r>
    </w:p>
    <w:p>
      <w:pPr>
        <w:pStyle w:val="style91"/>
        <w:spacing w:after="0" w:before="100"/>
        <w:ind w:firstLine="708" w:left="1416" w:right="0"/>
        <w:contextualSpacing w:val="false"/>
      </w:pPr>
      <w:r>
        <w:rPr>
          <w:rFonts w:ascii="Arial" w:cs="Arial" w:eastAsia="Times New Roman" w:hAnsi="Arial"/>
          <w:bCs/>
          <w:color w:val="000000"/>
          <w:sz w:val="20"/>
          <w:szCs w:val="20"/>
          <w:lang w:val="es-MX"/>
        </w:rPr>
      </w:r>
    </w:p>
    <w:p>
      <w:pPr>
        <w:pStyle w:val="style103"/>
        <w:jc w:val="left"/>
      </w:pPr>
      <w:r>
        <w:rPr>
          <w:rFonts w:ascii="Arial" w:cs="Arial" w:hAnsi="Arial"/>
          <w:sz w:val="20"/>
          <w:szCs w:val="20"/>
          <w:u w:val="none"/>
        </w:rPr>
        <w:t xml:space="preserve">Postcondiciones (de negocio): </w:t>
      </w:r>
    </w:p>
    <w:p>
      <w:pPr>
        <w:pStyle w:val="style103"/>
        <w:jc w:val="left"/>
      </w:pPr>
      <w:r>
        <w:rPr>
          <w:rFonts w:ascii="Arial" w:cs="Arial" w:hAnsi="Arial"/>
          <w:sz w:val="20"/>
          <w:szCs w:val="20"/>
          <w:u w:val="none"/>
        </w:rPr>
        <w:t xml:space="preserve">Éxito: </w:t>
      </w:r>
      <w:r>
        <w:rPr>
          <w:rFonts w:ascii="Arial" w:cs="Arial" w:hAnsi="Arial"/>
          <w:b w:val="false"/>
          <w:bCs w:val="false"/>
          <w:color w:val="000000"/>
          <w:sz w:val="20"/>
          <w:szCs w:val="20"/>
          <w:u w:val="none"/>
          <w:lang w:val="es-MX"/>
        </w:rPr>
        <w:t>El sistema registra exitosamente los estadísticos del cuarto.</w:t>
      </w:r>
    </w:p>
    <w:p>
      <w:pPr>
        <w:pStyle w:val="style103"/>
        <w:jc w:val="left"/>
      </w:pPr>
      <w:r>
        <w:rPr>
          <w:rFonts w:ascii="Arial" w:cs="Arial" w:hAnsi="Arial"/>
          <w:sz w:val="20"/>
          <w:szCs w:val="20"/>
          <w:u w:val="none"/>
        </w:rPr>
        <w:t>Fracaso:</w:t>
      </w:r>
    </w:p>
    <w:p>
      <w:pPr>
        <w:pStyle w:val="style103"/>
        <w:pageBreakBefore/>
      </w:pPr>
      <w:bookmarkStart w:id="26" w:name="_Toc339117506"/>
      <w:bookmarkEnd w:id="26"/>
      <w:r>
        <w:rPr>
          <w:rFonts w:ascii="Arial" w:cs="Arial" w:hAnsi="Arial"/>
          <w:sz w:val="32"/>
          <w:szCs w:val="32"/>
          <w:u w:val="none"/>
          <w:lang w:val="es-ES"/>
        </w:rPr>
        <w:t>U5 - Faltas personales</w:t>
      </w:r>
    </w:p>
    <w:p>
      <w:pPr>
        <w:pStyle w:val="style103"/>
        <w:jc w:val="both"/>
      </w:pPr>
      <w:r>
        <w:rPr>
          <w:rFonts w:ascii="Arial" w:cs="Arial" w:hAnsi="Arial"/>
          <w:sz w:val="20"/>
          <w:szCs w:val="20"/>
          <w:u w:val="none"/>
        </w:rPr>
      </w:r>
    </w:p>
    <w:tbl>
      <w:tblPr>
        <w:jc w:val="left"/>
        <w:tblInd w:type="dxa" w:w="-133"/>
        <w:tblBorders>
          <w:top w:color="000001" w:space="0" w:sz="4" w:val="single"/>
          <w:left w:color="000001" w:space="0" w:sz="4" w:val="single"/>
          <w:bottom w:color="000001" w:space="0" w:sz="4" w:val="single"/>
        </w:tblBorders>
      </w:tblPr>
      <w:tblGrid>
        <w:gridCol w:w="1438"/>
        <w:gridCol w:w="1785"/>
        <w:gridCol w:w="1276"/>
        <w:gridCol w:w="848"/>
        <w:gridCol w:w="1905"/>
        <w:gridCol w:w="1495"/>
      </w:tblGrid>
      <w:tr>
        <w:trPr>
          <w:cantSplit w:val="false"/>
        </w:trPr>
        <w:tc>
          <w:tcPr>
            <w:tcW w:type="dxa" w:w="143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Nivel</w:t>
            </w:r>
          </w:p>
        </w:tc>
        <w:tc>
          <w:tcPr>
            <w:tcW w:type="dxa" w:w="178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Estructura</w:t>
            </w:r>
          </w:p>
        </w:tc>
        <w:tc>
          <w:tcPr>
            <w:tcW w:type="dxa" w:w="127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Alcance</w:t>
            </w:r>
          </w:p>
        </w:tc>
        <w:tc>
          <w:tcPr>
            <w:tcW w:type="dxa" w:w="84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Caja</w:t>
            </w:r>
          </w:p>
        </w:tc>
        <w:tc>
          <w:tcPr>
            <w:tcW w:type="dxa" w:w="190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Instanciación</w:t>
            </w:r>
          </w:p>
        </w:tc>
        <w:tc>
          <w:tcPr>
            <w:tcW w:type="dxa" w:w="149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Interacción</w:t>
            </w:r>
          </w:p>
        </w:tc>
      </w:tr>
      <w:tr>
        <w:trPr>
          <w:cantSplit w:val="false"/>
        </w:trPr>
        <w:tc>
          <w:tcPr>
            <w:tcW w:type="dxa" w:w="143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Usuario</w:t>
            </w:r>
          </w:p>
        </w:tc>
        <w:tc>
          <w:tcPr>
            <w:tcW w:type="dxa" w:w="178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Sin estructurar</w:t>
            </w:r>
          </w:p>
        </w:tc>
        <w:tc>
          <w:tcPr>
            <w:tcW w:type="dxa" w:w="127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Sistema</w:t>
            </w:r>
          </w:p>
        </w:tc>
        <w:tc>
          <w:tcPr>
            <w:tcW w:type="dxa" w:w="84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Negra</w:t>
            </w:r>
          </w:p>
        </w:tc>
        <w:tc>
          <w:tcPr>
            <w:tcW w:type="dxa" w:w="190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Real</w:t>
            </w:r>
          </w:p>
        </w:tc>
        <w:tc>
          <w:tcPr>
            <w:tcW w:type="dxa" w:w="149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Semántico</w:t>
            </w:r>
          </w:p>
        </w:tc>
      </w:tr>
    </w:tbl>
    <w:p>
      <w:pPr>
        <w:pStyle w:val="style103"/>
        <w:jc w:val="left"/>
      </w:pPr>
      <w:r>
        <w:rPr>
          <w:rFonts w:ascii="Arial" w:hAnsi="Arial"/>
          <w:sz w:val="20"/>
          <w:szCs w:val="20"/>
        </w:rPr>
      </w:r>
    </w:p>
    <w:p>
      <w:pPr>
        <w:pStyle w:val="style103"/>
        <w:jc w:val="left"/>
      </w:pPr>
      <w:r>
        <w:rPr>
          <w:rFonts w:ascii="Arial" w:cs="Arial" w:hAnsi="Arial"/>
          <w:sz w:val="20"/>
          <w:szCs w:val="20"/>
          <w:u w:val="none"/>
        </w:rPr>
        <w:t>Meta del CASO DE USO: Registrar una falta.</w:t>
      </w:r>
    </w:p>
    <w:p>
      <w:pPr>
        <w:pStyle w:val="style103"/>
        <w:jc w:val="left"/>
      </w:pPr>
      <w:r>
        <w:rPr>
          <w:rFonts w:ascii="Arial" w:cs="Arial" w:hAnsi="Arial"/>
          <w:sz w:val="20"/>
          <w:szCs w:val="20"/>
          <w:u w:val="none"/>
        </w:rPr>
        <w:t xml:space="preserve">Actores </w:t>
      </w:r>
    </w:p>
    <w:p>
      <w:pPr>
        <w:pStyle w:val="style103"/>
        <w:tabs>
          <w:tab w:leader="none" w:pos="1440" w:val="left"/>
        </w:tabs>
        <w:jc w:val="left"/>
      </w:pPr>
      <w:r>
        <w:rPr>
          <w:rFonts w:ascii="Arial" w:cs="Arial" w:hAnsi="Arial"/>
          <w:sz w:val="20"/>
          <w:szCs w:val="20"/>
          <w:u w:val="none"/>
        </w:rPr>
        <w:t>Primario: Operador.</w:t>
        <w:tab/>
        <w:tab/>
        <w:tab/>
        <w:t xml:space="preserve">Otros:  </w:t>
      </w:r>
    </w:p>
    <w:p>
      <w:pPr>
        <w:pStyle w:val="style103"/>
        <w:jc w:val="left"/>
      </w:pPr>
      <w:r>
        <w:rPr>
          <w:rFonts w:ascii="Arial" w:cs="Arial" w:hAnsi="Arial"/>
          <w:sz w:val="20"/>
          <w:szCs w:val="20"/>
        </w:rPr>
      </w:r>
    </w:p>
    <w:p>
      <w:pPr>
        <w:pStyle w:val="style103"/>
        <w:ind w:hanging="2835" w:left="2835" w:right="0"/>
        <w:jc w:val="left"/>
      </w:pPr>
      <w:r>
        <w:rPr>
          <w:rFonts w:ascii="Arial" w:cs="Arial" w:hAnsi="Arial"/>
          <w:sz w:val="20"/>
          <w:szCs w:val="20"/>
          <w:u w:val="none"/>
        </w:rPr>
        <w:t xml:space="preserve">Precondiciones (de sistema): </w:t>
      </w:r>
    </w:p>
    <w:p>
      <w:pPr>
        <w:pStyle w:val="style100"/>
        <w:ind w:hanging="2835" w:left="2835" w:right="0"/>
        <w:jc w:val="left"/>
      </w:pPr>
      <w:r>
        <w:rPr>
          <w:b/>
          <w:sz w:val="20"/>
          <w:szCs w:val="20"/>
        </w:rPr>
        <w:t xml:space="preserve">Primarias: </w:t>
      </w:r>
      <w:r>
        <w:rPr>
          <w:sz w:val="20"/>
          <w:szCs w:val="20"/>
        </w:rPr>
        <w:t>Existe jugador, existe eventos.</w:t>
      </w:r>
    </w:p>
    <w:p>
      <w:pPr>
        <w:pStyle w:val="style100"/>
        <w:ind w:hanging="2835" w:left="2835" w:right="0"/>
        <w:jc w:val="left"/>
      </w:pPr>
      <w:r>
        <w:rPr>
          <w:b/>
          <w:sz w:val="20"/>
          <w:szCs w:val="20"/>
        </w:rPr>
        <w:t xml:space="preserve">Complementarias: </w:t>
      </w:r>
      <w:r>
        <w:rPr>
          <w:sz w:val="20"/>
          <w:szCs w:val="20"/>
        </w:rPr>
        <w:t>Existe partido, torneo, cuarto.</w:t>
      </w:r>
    </w:p>
    <w:p>
      <w:pPr>
        <w:pStyle w:val="style75"/>
        <w:ind w:hanging="2835" w:left="2835" w:right="0"/>
      </w:pPr>
      <w:r>
        <w:rPr>
          <w:rFonts w:ascii="Arial" w:cs="Arial" w:hAnsi="Arial"/>
          <w:sz w:val="20"/>
        </w:rPr>
      </w:r>
    </w:p>
    <w:p>
      <w:pPr>
        <w:pStyle w:val="style103"/>
        <w:jc w:val="left"/>
      </w:pPr>
      <w:r>
        <w:rPr>
          <w:rFonts w:ascii="Arial" w:cs="Arial" w:hAnsi="Arial"/>
          <w:sz w:val="20"/>
          <w:szCs w:val="20"/>
          <w:u w:val="none"/>
        </w:rPr>
        <w:t>Disparador: Operador desea registrar una falta personal.</w:t>
      </w:r>
    </w:p>
    <w:p>
      <w:pPr>
        <w:pStyle w:val="style103"/>
        <w:jc w:val="left"/>
      </w:pPr>
      <w:r>
        <w:rPr>
          <w:rFonts w:ascii="Arial" w:cs="Arial" w:hAnsi="Arial"/>
          <w:sz w:val="20"/>
          <w:szCs w:val="20"/>
          <w:u w:val="none"/>
        </w:rPr>
        <w:t>FLUJO DE SUCESOS</w:t>
      </w:r>
    </w:p>
    <w:p>
      <w:pPr>
        <w:pStyle w:val="style103"/>
        <w:jc w:val="left"/>
      </w:pPr>
      <w:r>
        <w:rPr>
          <w:rFonts w:ascii="Arial" w:cs="Arial" w:hAnsi="Arial"/>
          <w:sz w:val="20"/>
          <w:szCs w:val="20"/>
          <w:u w:val="none"/>
        </w:rPr>
        <w:t>Camino básico:</w:t>
      </w:r>
    </w:p>
    <w:p>
      <w:pPr>
        <w:pStyle w:val="style75"/>
      </w:pPr>
      <w:r>
        <w:rPr>
          <w:rFonts w:ascii="Arial" w:cs="Arial" w:hAnsi="Arial"/>
          <w:sz w:val="20"/>
        </w:rPr>
      </w:r>
    </w:p>
    <w:p>
      <w:pPr>
        <w:pStyle w:val="style75"/>
      </w:pPr>
      <w:r>
        <w:rPr>
          <w:rFonts w:ascii="Arial" w:cs="Arial" w:hAnsi="Arial"/>
          <w:color w:val="00000A"/>
          <w:sz w:val="20"/>
          <w:lang w:val="es-ES"/>
        </w:rPr>
        <w:t xml:space="preserve">1. </w:t>
      </w:r>
      <w:bookmarkStart w:id="27" w:name="__DdeLink__782_8568325701"/>
      <w:r>
        <w:rPr>
          <w:rFonts w:ascii="Arial" w:cs="Arial" w:hAnsi="Arial"/>
          <w:color w:val="00000A"/>
          <w:sz w:val="20"/>
          <w:lang w:val="es-ES"/>
        </w:rPr>
        <w:t>Operador ingresa jugador que realizó la falta</w:t>
      </w:r>
      <w:bookmarkEnd w:id="27"/>
      <w:r>
        <w:rPr>
          <w:rFonts w:ascii="Arial" w:cs="Arial" w:hAnsi="Arial"/>
          <w:color w:val="00000A"/>
          <w:sz w:val="20"/>
          <w:lang w:val="es-ES"/>
        </w:rPr>
        <w:t>. Sistema registra.</w:t>
      </w:r>
    </w:p>
    <w:p>
      <w:pPr>
        <w:pStyle w:val="style75"/>
      </w:pPr>
      <w:r>
        <w:rPr>
          <w:rFonts w:ascii="Arial" w:cs="Arial" w:hAnsi="Arial"/>
          <w:color w:val="00000A"/>
          <w:sz w:val="20"/>
          <w:lang w:val="es-ES"/>
        </w:rPr>
        <w:t>2. Operador ingresa jugador que recibió la falta. Sistema registra.</w:t>
      </w:r>
    </w:p>
    <w:p>
      <w:pPr>
        <w:pStyle w:val="style75"/>
      </w:pPr>
      <w:r>
        <w:rPr>
          <w:rFonts w:ascii="Arial" w:cs="Arial" w:hAnsi="Arial"/>
          <w:sz w:val="20"/>
        </w:rPr>
      </w:r>
    </w:p>
    <w:p>
      <w:pPr>
        <w:pStyle w:val="style75"/>
      </w:pPr>
      <w:r>
        <w:rPr>
          <w:rFonts w:ascii="Arial" w:cs="Arial" w:hAnsi="Arial"/>
          <w:b/>
          <w:bCs/>
          <w:sz w:val="20"/>
        </w:rPr>
        <w:t>Postcondiciones (de sistema):</w:t>
      </w:r>
    </w:p>
    <w:p>
      <w:pPr>
        <w:pStyle w:val="style75"/>
      </w:pPr>
      <w:r>
        <w:rPr>
          <w:rFonts w:ascii="Arial" w:cs="Arial" w:hAnsi="Arial"/>
          <w:b/>
          <w:bCs/>
          <w:sz w:val="20"/>
        </w:rPr>
        <w:t>Éxito:</w:t>
      </w:r>
      <w:r>
        <w:rPr>
          <w:rFonts w:ascii="Arial" w:cs="Arial" w:hAnsi="Arial"/>
          <w:sz w:val="20"/>
        </w:rPr>
        <w:t xml:space="preserve"> Se registró el evento de falta personal.</w:t>
      </w:r>
    </w:p>
    <w:p>
      <w:pPr>
        <w:pStyle w:val="style75"/>
      </w:pPr>
      <w:r>
        <w:rPr>
          <w:rFonts w:ascii="Arial" w:cs="Arial" w:hAnsi="Arial"/>
          <w:b/>
          <w:bCs/>
          <w:sz w:val="20"/>
        </w:rPr>
        <w:t xml:space="preserve">Fracaso: </w:t>
      </w:r>
    </w:p>
    <w:p>
      <w:pPr>
        <w:pStyle w:val="style75"/>
      </w:pPr>
      <w:r>
        <w:rPr>
          <w:rFonts w:ascii="Arial" w:cs="Arial" w:hAnsi="Arial"/>
          <w:sz w:val="20"/>
        </w:rPr>
      </w:r>
    </w:p>
    <w:p>
      <w:pPr>
        <w:pStyle w:val="style103"/>
        <w:jc w:val="left"/>
      </w:pPr>
      <w:r>
        <w:rPr>
          <w:rFonts w:ascii="Arial" w:cs="Arial" w:hAnsi="Arial"/>
          <w:sz w:val="20"/>
          <w:szCs w:val="20"/>
          <w:u w:val="none"/>
        </w:rPr>
        <w:t xml:space="preserve">Postcondiciones (de negocio): </w:t>
      </w:r>
    </w:p>
    <w:p>
      <w:pPr>
        <w:pStyle w:val="style103"/>
        <w:jc w:val="left"/>
      </w:pPr>
      <w:r>
        <w:rPr>
          <w:rFonts w:ascii="Arial" w:cs="Arial" w:hAnsi="Arial"/>
          <w:sz w:val="20"/>
          <w:szCs w:val="20"/>
          <w:u w:val="none"/>
        </w:rPr>
        <w:t xml:space="preserve">Éxito:  </w:t>
      </w:r>
    </w:p>
    <w:p>
      <w:pPr>
        <w:pStyle w:val="style103"/>
        <w:jc w:val="left"/>
      </w:pPr>
      <w:r>
        <w:rPr>
          <w:rFonts w:ascii="Arial" w:cs="Arial" w:hAnsi="Arial"/>
          <w:sz w:val="20"/>
          <w:szCs w:val="20"/>
          <w:u w:val="none"/>
        </w:rPr>
        <w:t>Fracaso</w:t>
      </w:r>
    </w:p>
    <w:p>
      <w:pPr>
        <w:pStyle w:val="style103"/>
        <w:pageBreakBefore/>
      </w:pPr>
      <w:bookmarkStart w:id="28" w:name="_Toc339117507"/>
      <w:bookmarkEnd w:id="28"/>
      <w:r>
        <w:rPr>
          <w:rFonts w:ascii="Arial" w:cs="Arial" w:hAnsi="Arial"/>
          <w:sz w:val="32"/>
          <w:szCs w:val="32"/>
          <w:u w:val="none"/>
          <w:lang w:val="es-ES"/>
        </w:rPr>
        <w:t>U6 - Sustituciones</w:t>
      </w:r>
    </w:p>
    <w:p>
      <w:pPr>
        <w:pStyle w:val="style103"/>
        <w:jc w:val="both"/>
      </w:pPr>
      <w:r>
        <w:rPr>
          <w:rFonts w:ascii="Arial" w:cs="Arial" w:hAnsi="Arial"/>
          <w:sz w:val="20"/>
          <w:szCs w:val="20"/>
          <w:u w:val="none"/>
        </w:rPr>
      </w:r>
    </w:p>
    <w:tbl>
      <w:tblPr>
        <w:jc w:val="left"/>
        <w:tblInd w:type="dxa" w:w="-133"/>
        <w:tblBorders>
          <w:top w:color="000001" w:space="0" w:sz="4" w:val="single"/>
          <w:left w:color="000001" w:space="0" w:sz="4" w:val="single"/>
          <w:bottom w:color="000001" w:space="0" w:sz="4" w:val="single"/>
        </w:tblBorders>
      </w:tblPr>
      <w:tblGrid>
        <w:gridCol w:w="1438"/>
        <w:gridCol w:w="1785"/>
        <w:gridCol w:w="1276"/>
        <w:gridCol w:w="848"/>
        <w:gridCol w:w="1905"/>
        <w:gridCol w:w="1495"/>
      </w:tblGrid>
      <w:tr>
        <w:trPr>
          <w:cantSplit w:val="false"/>
        </w:trPr>
        <w:tc>
          <w:tcPr>
            <w:tcW w:type="dxa" w:w="143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Nivel</w:t>
            </w:r>
          </w:p>
        </w:tc>
        <w:tc>
          <w:tcPr>
            <w:tcW w:type="dxa" w:w="178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Estructura</w:t>
            </w:r>
          </w:p>
        </w:tc>
        <w:tc>
          <w:tcPr>
            <w:tcW w:type="dxa" w:w="127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Alcance</w:t>
            </w:r>
          </w:p>
        </w:tc>
        <w:tc>
          <w:tcPr>
            <w:tcW w:type="dxa" w:w="84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Caja</w:t>
            </w:r>
          </w:p>
        </w:tc>
        <w:tc>
          <w:tcPr>
            <w:tcW w:type="dxa" w:w="190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Instanciación</w:t>
            </w:r>
          </w:p>
        </w:tc>
        <w:tc>
          <w:tcPr>
            <w:tcW w:type="dxa" w:w="149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Interacción</w:t>
            </w:r>
          </w:p>
        </w:tc>
      </w:tr>
      <w:tr>
        <w:trPr>
          <w:cantSplit w:val="false"/>
        </w:trPr>
        <w:tc>
          <w:tcPr>
            <w:tcW w:type="dxa" w:w="143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Usuario</w:t>
            </w:r>
          </w:p>
        </w:tc>
        <w:tc>
          <w:tcPr>
            <w:tcW w:type="dxa" w:w="178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Sin estructurar</w:t>
            </w:r>
          </w:p>
        </w:tc>
        <w:tc>
          <w:tcPr>
            <w:tcW w:type="dxa" w:w="127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Sistema</w:t>
            </w:r>
          </w:p>
        </w:tc>
        <w:tc>
          <w:tcPr>
            <w:tcW w:type="dxa" w:w="84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Negra</w:t>
            </w:r>
          </w:p>
        </w:tc>
        <w:tc>
          <w:tcPr>
            <w:tcW w:type="dxa" w:w="190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Real</w:t>
            </w:r>
          </w:p>
        </w:tc>
        <w:tc>
          <w:tcPr>
            <w:tcW w:type="dxa" w:w="149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Semántico</w:t>
            </w:r>
          </w:p>
        </w:tc>
      </w:tr>
    </w:tbl>
    <w:p>
      <w:pPr>
        <w:pStyle w:val="style103"/>
        <w:jc w:val="left"/>
      </w:pPr>
      <w:r>
        <w:rPr>
          <w:rFonts w:ascii="Arial" w:hAnsi="Arial"/>
          <w:sz w:val="20"/>
          <w:szCs w:val="20"/>
        </w:rPr>
      </w:r>
    </w:p>
    <w:p>
      <w:pPr>
        <w:pStyle w:val="style103"/>
        <w:jc w:val="left"/>
      </w:pPr>
      <w:r>
        <w:rPr>
          <w:rFonts w:ascii="Arial" w:cs="Arial" w:hAnsi="Arial"/>
          <w:sz w:val="20"/>
          <w:szCs w:val="20"/>
          <w:u w:val="none"/>
        </w:rPr>
        <w:t>Meta del CASO DE USO: Registrar una sustitución.</w:t>
      </w:r>
    </w:p>
    <w:p>
      <w:pPr>
        <w:pStyle w:val="style103"/>
        <w:jc w:val="left"/>
      </w:pPr>
      <w:r>
        <w:rPr>
          <w:rFonts w:ascii="Arial" w:cs="Arial" w:hAnsi="Arial"/>
          <w:sz w:val="20"/>
          <w:szCs w:val="20"/>
          <w:u w:val="none"/>
        </w:rPr>
        <w:t xml:space="preserve">Actores </w:t>
      </w:r>
    </w:p>
    <w:p>
      <w:pPr>
        <w:pStyle w:val="style103"/>
        <w:tabs>
          <w:tab w:leader="none" w:pos="1440" w:val="left"/>
        </w:tabs>
        <w:jc w:val="left"/>
      </w:pPr>
      <w:r>
        <w:rPr>
          <w:rFonts w:ascii="Arial" w:cs="Arial" w:hAnsi="Arial"/>
          <w:sz w:val="20"/>
          <w:szCs w:val="20"/>
          <w:u w:val="none"/>
        </w:rPr>
        <w:t>Primario: Operador.</w:t>
        <w:tab/>
        <w:tab/>
        <w:tab/>
        <w:t xml:space="preserve">Otros: </w:t>
      </w:r>
    </w:p>
    <w:p>
      <w:pPr>
        <w:pStyle w:val="style103"/>
        <w:jc w:val="left"/>
      </w:pPr>
      <w:r>
        <w:rPr>
          <w:rFonts w:ascii="Arial" w:cs="Arial" w:hAnsi="Arial"/>
          <w:sz w:val="20"/>
          <w:szCs w:val="20"/>
        </w:rPr>
      </w:r>
    </w:p>
    <w:p>
      <w:pPr>
        <w:pStyle w:val="style103"/>
        <w:ind w:hanging="2835" w:left="2835" w:right="0"/>
        <w:jc w:val="left"/>
      </w:pPr>
      <w:r>
        <w:rPr>
          <w:rFonts w:ascii="Arial" w:cs="Arial" w:hAnsi="Arial"/>
          <w:sz w:val="20"/>
          <w:szCs w:val="20"/>
          <w:u w:val="none"/>
        </w:rPr>
        <w:t xml:space="preserve">Precondiciones (de sistema): </w:t>
      </w:r>
    </w:p>
    <w:p>
      <w:pPr>
        <w:pStyle w:val="style100"/>
        <w:ind w:hanging="2835" w:left="2835" w:right="0"/>
        <w:jc w:val="left"/>
      </w:pPr>
      <w:r>
        <w:rPr>
          <w:b/>
          <w:sz w:val="20"/>
          <w:szCs w:val="20"/>
        </w:rPr>
        <w:t xml:space="preserve">Primarias: </w:t>
      </w:r>
      <w:r>
        <w:rPr>
          <w:sz w:val="20"/>
          <w:szCs w:val="20"/>
        </w:rPr>
        <w:t>Existe jugador, existe eventos.</w:t>
      </w:r>
    </w:p>
    <w:p>
      <w:pPr>
        <w:pStyle w:val="style100"/>
        <w:ind w:hanging="2835" w:left="2835" w:right="0"/>
        <w:jc w:val="left"/>
      </w:pPr>
      <w:r>
        <w:rPr>
          <w:b/>
          <w:sz w:val="20"/>
          <w:szCs w:val="20"/>
        </w:rPr>
        <w:t xml:space="preserve">Complementarias: </w:t>
      </w:r>
      <w:r>
        <w:rPr>
          <w:sz w:val="20"/>
          <w:szCs w:val="20"/>
        </w:rPr>
        <w:t>Existe partido, torneo, cuarto.</w:t>
      </w:r>
    </w:p>
    <w:p>
      <w:pPr>
        <w:pStyle w:val="style75"/>
        <w:ind w:hanging="2835" w:left="2835" w:right="0"/>
      </w:pPr>
      <w:r>
        <w:rPr>
          <w:rFonts w:ascii="Arial" w:cs="Arial" w:hAnsi="Arial"/>
          <w:sz w:val="20"/>
        </w:rPr>
      </w:r>
    </w:p>
    <w:p>
      <w:pPr>
        <w:pStyle w:val="style103"/>
        <w:jc w:val="left"/>
      </w:pPr>
      <w:r>
        <w:rPr>
          <w:rFonts w:ascii="Arial" w:cs="Arial" w:hAnsi="Arial"/>
          <w:sz w:val="20"/>
          <w:szCs w:val="20"/>
          <w:u w:val="none"/>
        </w:rPr>
        <w:t>Disparador: Operador desea registrar un cambio de jugadores</w:t>
      </w:r>
    </w:p>
    <w:p>
      <w:pPr>
        <w:pStyle w:val="style103"/>
        <w:jc w:val="left"/>
      </w:pPr>
      <w:r>
        <w:rPr>
          <w:rFonts w:ascii="Arial" w:cs="Arial" w:hAnsi="Arial"/>
          <w:sz w:val="20"/>
          <w:szCs w:val="20"/>
          <w:u w:val="none"/>
        </w:rPr>
        <w:t>FLUJO DE SUCESOS</w:t>
      </w:r>
    </w:p>
    <w:p>
      <w:pPr>
        <w:pStyle w:val="style103"/>
        <w:jc w:val="left"/>
      </w:pPr>
      <w:r>
        <w:rPr>
          <w:rFonts w:ascii="Arial" w:cs="Arial" w:hAnsi="Arial"/>
          <w:sz w:val="20"/>
          <w:szCs w:val="20"/>
          <w:u w:val="none"/>
        </w:rPr>
        <w:t>Camino básico:</w:t>
      </w:r>
    </w:p>
    <w:p>
      <w:pPr>
        <w:pStyle w:val="style75"/>
      </w:pPr>
      <w:r>
        <w:rPr>
          <w:rFonts w:ascii="Arial" w:cs="Arial" w:hAnsi="Arial"/>
          <w:sz w:val="20"/>
        </w:rPr>
      </w:r>
    </w:p>
    <w:p>
      <w:pPr>
        <w:pStyle w:val="style75"/>
      </w:pPr>
      <w:r>
        <w:rPr>
          <w:rFonts w:ascii="Arial" w:cs="Arial" w:hAnsi="Arial"/>
          <w:color w:val="00000A"/>
          <w:sz w:val="20"/>
          <w:lang w:val="es-ES"/>
        </w:rPr>
        <w:t xml:space="preserve">1. </w:t>
      </w:r>
      <w:bookmarkStart w:id="29" w:name="__DdeLink__782_8568325702"/>
      <w:r>
        <w:rPr>
          <w:rFonts w:ascii="Arial" w:cs="Arial" w:hAnsi="Arial"/>
          <w:color w:val="00000A"/>
          <w:sz w:val="20"/>
          <w:lang w:val="es-ES"/>
        </w:rPr>
        <w:t xml:space="preserve">Operador ingresa jugador que </w:t>
      </w:r>
      <w:bookmarkEnd w:id="29"/>
      <w:r>
        <w:rPr>
          <w:rFonts w:ascii="Arial" w:cs="Arial" w:hAnsi="Arial"/>
          <w:color w:val="00000A"/>
          <w:sz w:val="20"/>
          <w:lang w:val="es-ES"/>
        </w:rPr>
        <w:t>abandona la cancha. Sistema registra.</w:t>
      </w:r>
    </w:p>
    <w:p>
      <w:pPr>
        <w:pStyle w:val="style75"/>
      </w:pPr>
      <w:r>
        <w:rPr>
          <w:rFonts w:ascii="Arial" w:cs="Arial" w:hAnsi="Arial"/>
          <w:color w:val="00000A"/>
          <w:sz w:val="20"/>
          <w:lang w:val="es-ES"/>
        </w:rPr>
        <w:t>2. Operador ingresa jugador que ingresa. Sistema valida. Sistema registra.</w:t>
      </w:r>
    </w:p>
    <w:p>
      <w:pPr>
        <w:pStyle w:val="style75"/>
      </w:pPr>
      <w:r>
        <w:rPr>
          <w:rFonts w:ascii="Arial" w:cs="Arial" w:hAnsi="Arial"/>
          <w:sz w:val="20"/>
        </w:rPr>
      </w:r>
    </w:p>
    <w:p>
      <w:pPr>
        <w:pStyle w:val="style103"/>
        <w:jc w:val="left"/>
      </w:pPr>
      <w:r>
        <w:rPr>
          <w:rFonts w:ascii="Arial" w:cs="Arial" w:hAnsi="Arial"/>
          <w:bCs w:val="false"/>
          <w:color w:val="00000A"/>
          <w:sz w:val="20"/>
          <w:szCs w:val="20"/>
          <w:u w:val="none"/>
          <w:lang w:val="es-ES"/>
        </w:rPr>
        <w:t xml:space="preserve">Caminos Alternativos: </w:t>
      </w:r>
    </w:p>
    <w:p>
      <w:pPr>
        <w:pStyle w:val="style75"/>
      </w:pPr>
      <w:r>
        <w:rPr>
          <w:rFonts w:ascii="Arial" w:cs="Arial" w:hAnsi="Arial"/>
          <w:b/>
          <w:bCs/>
          <w:color w:val="00000A"/>
          <w:sz w:val="20"/>
          <w:lang w:val="es-ES"/>
        </w:rPr>
        <w:t xml:space="preserve">2.a&lt;reemplaza&gt; El jugador seleccionado no está habilitado para ingresar. </w:t>
      </w:r>
    </w:p>
    <w:p>
      <w:pPr>
        <w:pStyle w:val="style75"/>
      </w:pPr>
      <w:r>
        <w:rPr>
          <w:rFonts w:ascii="Arial" w:cs="Arial" w:hAnsi="Arial"/>
          <w:color w:val="00000A"/>
          <w:sz w:val="20"/>
          <w:lang w:val="es-ES"/>
        </w:rPr>
        <w:tab/>
        <w:t>1- Sistema muestra mensaje. Vuelve a Paso 2.</w:t>
      </w:r>
    </w:p>
    <w:p>
      <w:pPr>
        <w:pStyle w:val="style75"/>
      </w:pPr>
      <w:r>
        <w:rPr>
          <w:rFonts w:ascii="Arial" w:cs="Arial" w:hAnsi="Arial"/>
          <w:sz w:val="20"/>
        </w:rPr>
      </w:r>
    </w:p>
    <w:p>
      <w:pPr>
        <w:pStyle w:val="style75"/>
      </w:pPr>
      <w:r>
        <w:rPr>
          <w:rFonts w:ascii="Arial" w:cs="Arial" w:hAnsi="Arial"/>
          <w:b/>
          <w:bCs/>
          <w:sz w:val="20"/>
        </w:rPr>
        <w:t>Postcondiciones (de sistema):</w:t>
      </w:r>
    </w:p>
    <w:p>
      <w:pPr>
        <w:pStyle w:val="style75"/>
      </w:pPr>
      <w:r>
        <w:rPr>
          <w:rFonts w:ascii="Arial" w:cs="Arial" w:hAnsi="Arial"/>
          <w:b/>
          <w:bCs/>
          <w:sz w:val="20"/>
        </w:rPr>
        <w:t>Éxito:</w:t>
      </w:r>
      <w:r>
        <w:rPr>
          <w:rFonts w:ascii="Arial" w:cs="Arial" w:hAnsi="Arial"/>
          <w:sz w:val="20"/>
        </w:rPr>
        <w:t xml:space="preserve"> Se registró la sustitución de jugadores.</w:t>
      </w:r>
    </w:p>
    <w:p>
      <w:pPr>
        <w:pStyle w:val="style75"/>
      </w:pPr>
      <w:r>
        <w:rPr>
          <w:rFonts w:ascii="Arial" w:cs="Arial" w:hAnsi="Arial"/>
          <w:b/>
          <w:bCs/>
          <w:sz w:val="20"/>
        </w:rPr>
        <w:t xml:space="preserve">Fracaso: </w:t>
      </w:r>
    </w:p>
    <w:p>
      <w:pPr>
        <w:pStyle w:val="style75"/>
      </w:pPr>
      <w:r>
        <w:rPr>
          <w:rFonts w:ascii="Arial" w:cs="Arial" w:hAnsi="Arial"/>
          <w:sz w:val="20"/>
        </w:rPr>
      </w:r>
    </w:p>
    <w:p>
      <w:pPr>
        <w:pStyle w:val="style103"/>
        <w:jc w:val="left"/>
      </w:pPr>
      <w:r>
        <w:rPr>
          <w:rFonts w:ascii="Arial" w:cs="Arial" w:hAnsi="Arial"/>
          <w:sz w:val="20"/>
          <w:szCs w:val="20"/>
          <w:u w:val="none"/>
        </w:rPr>
        <w:t xml:space="preserve">Postcondiciones (de negocio): </w:t>
      </w:r>
    </w:p>
    <w:p>
      <w:pPr>
        <w:pStyle w:val="style103"/>
        <w:jc w:val="left"/>
      </w:pPr>
      <w:r>
        <w:rPr>
          <w:rFonts w:ascii="Arial" w:cs="Arial" w:hAnsi="Arial"/>
          <w:sz w:val="20"/>
          <w:szCs w:val="20"/>
          <w:u w:val="none"/>
        </w:rPr>
        <w:t xml:space="preserve">Éxito:  </w:t>
      </w:r>
    </w:p>
    <w:p>
      <w:pPr>
        <w:pStyle w:val="style103"/>
        <w:spacing w:after="0" w:before="100"/>
        <w:contextualSpacing w:val="false"/>
        <w:jc w:val="left"/>
      </w:pPr>
      <w:r>
        <w:rPr>
          <w:rFonts w:ascii="Arial" w:cs="Arial" w:hAnsi="Arial"/>
          <w:sz w:val="20"/>
          <w:szCs w:val="20"/>
          <w:u w:val="none"/>
        </w:rPr>
        <w:t>Fracaso:</w:t>
      </w:r>
    </w:p>
    <w:p>
      <w:pPr>
        <w:pStyle w:val="style99"/>
        <w:pageBreakBefore/>
        <w:spacing w:after="0" w:before="100"/>
        <w:contextualSpacing w:val="false"/>
        <w:jc w:val="center"/>
      </w:pPr>
      <w:bookmarkStart w:id="30" w:name="_Toc339117508"/>
      <w:r>
        <w:rPr>
          <w:rFonts w:ascii="Arial" w:cs="Arial" w:hAnsi="Arial"/>
          <w:b/>
          <w:sz w:val="32"/>
          <w:szCs w:val="32"/>
        </w:rPr>
        <w:t xml:space="preserve">U7 - </w:t>
      </w:r>
      <w:bookmarkEnd w:id="30"/>
      <w:r>
        <w:rPr>
          <w:rFonts w:ascii="Arial" w:cs="Arial" w:hAnsi="Arial"/>
          <w:b/>
          <w:sz w:val="32"/>
          <w:szCs w:val="32"/>
          <w:lang w:val="es-ES"/>
        </w:rPr>
        <w:t>Inicio cuarto</w:t>
      </w:r>
    </w:p>
    <w:p>
      <w:pPr>
        <w:pStyle w:val="style103"/>
        <w:jc w:val="both"/>
      </w:pPr>
      <w:r>
        <w:rPr>
          <w:rFonts w:ascii="Arial" w:cs="Arial" w:hAnsi="Arial"/>
          <w:sz w:val="20"/>
          <w:szCs w:val="20"/>
          <w:u w:val="none"/>
        </w:rPr>
      </w:r>
    </w:p>
    <w:tbl>
      <w:tblPr>
        <w:jc w:val="left"/>
        <w:tblInd w:type="dxa" w:w="-133"/>
        <w:tblBorders>
          <w:top w:color="000001" w:space="0" w:sz="4" w:val="single"/>
          <w:left w:color="000001" w:space="0" w:sz="4" w:val="single"/>
          <w:bottom w:color="000001" w:space="0" w:sz="4" w:val="single"/>
        </w:tblBorders>
      </w:tblPr>
      <w:tblGrid>
        <w:gridCol w:w="1438"/>
        <w:gridCol w:w="1785"/>
        <w:gridCol w:w="1276"/>
        <w:gridCol w:w="848"/>
        <w:gridCol w:w="1905"/>
        <w:gridCol w:w="1495"/>
      </w:tblGrid>
      <w:tr>
        <w:trPr>
          <w:cantSplit w:val="false"/>
        </w:trPr>
        <w:tc>
          <w:tcPr>
            <w:tcW w:type="dxa" w:w="143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Nivel</w:t>
            </w:r>
          </w:p>
        </w:tc>
        <w:tc>
          <w:tcPr>
            <w:tcW w:type="dxa" w:w="178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Estructura</w:t>
            </w:r>
          </w:p>
        </w:tc>
        <w:tc>
          <w:tcPr>
            <w:tcW w:type="dxa" w:w="127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Alcance</w:t>
            </w:r>
          </w:p>
        </w:tc>
        <w:tc>
          <w:tcPr>
            <w:tcW w:type="dxa" w:w="84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Caja</w:t>
            </w:r>
          </w:p>
        </w:tc>
        <w:tc>
          <w:tcPr>
            <w:tcW w:type="dxa" w:w="190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Instanciación</w:t>
            </w:r>
          </w:p>
        </w:tc>
        <w:tc>
          <w:tcPr>
            <w:tcW w:type="dxa" w:w="149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Interacción</w:t>
            </w:r>
          </w:p>
        </w:tc>
      </w:tr>
      <w:tr>
        <w:trPr>
          <w:cantSplit w:val="false"/>
        </w:trPr>
        <w:tc>
          <w:tcPr>
            <w:tcW w:type="dxa" w:w="143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Usuario</w:t>
            </w:r>
          </w:p>
        </w:tc>
        <w:tc>
          <w:tcPr>
            <w:tcW w:type="dxa" w:w="178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Sin estructurar</w:t>
            </w:r>
          </w:p>
        </w:tc>
        <w:tc>
          <w:tcPr>
            <w:tcW w:type="dxa" w:w="127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Sistema</w:t>
            </w:r>
          </w:p>
        </w:tc>
        <w:tc>
          <w:tcPr>
            <w:tcW w:type="dxa" w:w="848"/>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Negra</w:t>
            </w:r>
          </w:p>
        </w:tc>
        <w:tc>
          <w:tcPr>
            <w:tcW w:type="dxa" w:w="1905"/>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Real</w:t>
            </w:r>
          </w:p>
        </w:tc>
        <w:tc>
          <w:tcPr>
            <w:tcW w:type="dxa" w:w="149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103"/>
              <w:jc w:val="both"/>
            </w:pPr>
            <w:r>
              <w:rPr>
                <w:rFonts w:ascii="Arial" w:cs="Arial" w:hAnsi="Arial"/>
                <w:sz w:val="20"/>
                <w:szCs w:val="20"/>
                <w:u w:val="none"/>
              </w:rPr>
              <w:t>Semántico</w:t>
            </w:r>
          </w:p>
        </w:tc>
      </w:tr>
    </w:tbl>
    <w:p>
      <w:pPr>
        <w:pStyle w:val="style103"/>
        <w:jc w:val="left"/>
      </w:pPr>
      <w:r>
        <w:rPr>
          <w:rFonts w:ascii="Arial" w:hAnsi="Arial"/>
          <w:sz w:val="20"/>
          <w:szCs w:val="20"/>
        </w:rPr>
      </w:r>
    </w:p>
    <w:p>
      <w:pPr>
        <w:pStyle w:val="style103"/>
        <w:jc w:val="left"/>
      </w:pPr>
      <w:r>
        <w:rPr>
          <w:rFonts w:ascii="Arial" w:cs="Arial" w:hAnsi="Arial"/>
          <w:sz w:val="20"/>
          <w:szCs w:val="20"/>
          <w:u w:val="none"/>
        </w:rPr>
        <w:t>Meta del CASO DE USO: Iniciar un cuarto</w:t>
      </w:r>
    </w:p>
    <w:p>
      <w:pPr>
        <w:pStyle w:val="style103"/>
        <w:jc w:val="left"/>
      </w:pPr>
      <w:r>
        <w:rPr>
          <w:rFonts w:ascii="Arial" w:cs="Arial" w:hAnsi="Arial"/>
          <w:sz w:val="20"/>
          <w:szCs w:val="20"/>
          <w:u w:val="none"/>
        </w:rPr>
        <w:t xml:space="preserve">Actores </w:t>
      </w:r>
    </w:p>
    <w:p>
      <w:pPr>
        <w:pStyle w:val="style103"/>
        <w:tabs>
          <w:tab w:leader="none" w:pos="1440" w:val="left"/>
        </w:tabs>
        <w:jc w:val="left"/>
      </w:pPr>
      <w:r>
        <w:rPr>
          <w:rFonts w:ascii="Arial" w:cs="Arial" w:hAnsi="Arial"/>
          <w:sz w:val="20"/>
          <w:szCs w:val="20"/>
          <w:u w:val="none"/>
        </w:rPr>
        <w:t>Primario: Operador.</w:t>
        <w:tab/>
        <w:tab/>
        <w:tab/>
        <w:t xml:space="preserve">Otros: </w:t>
      </w:r>
    </w:p>
    <w:p>
      <w:pPr>
        <w:pStyle w:val="style103"/>
        <w:jc w:val="left"/>
      </w:pPr>
      <w:r>
        <w:rPr>
          <w:rFonts w:ascii="Arial" w:cs="Arial" w:hAnsi="Arial"/>
          <w:sz w:val="20"/>
          <w:szCs w:val="20"/>
          <w:u w:val="none"/>
        </w:rPr>
      </w:r>
    </w:p>
    <w:p>
      <w:pPr>
        <w:pStyle w:val="style103"/>
        <w:ind w:hanging="2835" w:left="2835" w:right="0"/>
        <w:jc w:val="left"/>
      </w:pPr>
      <w:r>
        <w:rPr>
          <w:rFonts w:ascii="Arial" w:cs="Arial" w:hAnsi="Arial"/>
          <w:sz w:val="20"/>
          <w:szCs w:val="20"/>
          <w:u w:val="none"/>
        </w:rPr>
        <w:t xml:space="preserve">Precondiciones (de sistema): </w:t>
      </w:r>
    </w:p>
    <w:p>
      <w:pPr>
        <w:pStyle w:val="style100"/>
        <w:ind w:hanging="2835" w:left="2835" w:right="0"/>
        <w:jc w:val="left"/>
      </w:pPr>
      <w:r>
        <w:rPr>
          <w:b/>
          <w:sz w:val="20"/>
          <w:szCs w:val="20"/>
        </w:rPr>
        <w:t xml:space="preserve">Primarias: </w:t>
      </w:r>
      <w:r>
        <w:rPr>
          <w:sz w:val="20"/>
          <w:szCs w:val="20"/>
        </w:rPr>
        <w:t>Existe partido, jugadores.</w:t>
      </w:r>
    </w:p>
    <w:p>
      <w:pPr>
        <w:pStyle w:val="style100"/>
        <w:ind w:hanging="2835" w:left="2835" w:right="0"/>
        <w:jc w:val="left"/>
      </w:pPr>
      <w:r>
        <w:rPr>
          <w:b/>
          <w:sz w:val="20"/>
          <w:szCs w:val="20"/>
        </w:rPr>
        <w:t xml:space="preserve">Complementarias: </w:t>
      </w:r>
    </w:p>
    <w:p>
      <w:pPr>
        <w:pStyle w:val="style100"/>
      </w:pPr>
      <w:r>
        <w:rPr>
          <w:sz w:val="20"/>
          <w:szCs w:val="20"/>
        </w:rPr>
      </w:r>
    </w:p>
    <w:p>
      <w:pPr>
        <w:pStyle w:val="style103"/>
        <w:jc w:val="left"/>
      </w:pPr>
      <w:r>
        <w:rPr>
          <w:rFonts w:ascii="Arial" w:cs="Arial" w:hAnsi="Arial"/>
          <w:sz w:val="20"/>
          <w:szCs w:val="20"/>
          <w:u w:val="none"/>
        </w:rPr>
        <w:t>Disparador: El operador quiere iniciar un cuarto.</w:t>
      </w:r>
    </w:p>
    <w:p>
      <w:pPr>
        <w:pStyle w:val="style103"/>
        <w:jc w:val="left"/>
      </w:pPr>
      <w:r>
        <w:rPr>
          <w:rFonts w:ascii="Arial" w:cs="Arial" w:hAnsi="Arial"/>
          <w:sz w:val="20"/>
          <w:szCs w:val="20"/>
          <w:u w:val="none"/>
        </w:rPr>
      </w:r>
    </w:p>
    <w:p>
      <w:pPr>
        <w:pStyle w:val="style103"/>
        <w:jc w:val="left"/>
      </w:pPr>
      <w:r>
        <w:rPr>
          <w:rFonts w:ascii="Arial" w:cs="Arial" w:hAnsi="Arial"/>
          <w:sz w:val="20"/>
          <w:szCs w:val="20"/>
          <w:u w:val="none"/>
        </w:rPr>
        <w:t>FLUJO DE SUCESOS</w:t>
      </w:r>
    </w:p>
    <w:p>
      <w:pPr>
        <w:pStyle w:val="style103"/>
        <w:jc w:val="left"/>
      </w:pPr>
      <w:r>
        <w:rPr>
          <w:rFonts w:ascii="Arial" w:cs="Arial" w:hAnsi="Arial"/>
          <w:sz w:val="20"/>
          <w:szCs w:val="20"/>
          <w:u w:val="none"/>
        </w:rPr>
        <w:t>Camino básico:</w:t>
      </w:r>
    </w:p>
    <w:p>
      <w:pPr>
        <w:pStyle w:val="style100"/>
      </w:pPr>
      <w:r>
        <w:rPr>
          <w:sz w:val="20"/>
          <w:szCs w:val="20"/>
        </w:rPr>
      </w:r>
    </w:p>
    <w:p>
      <w:pPr>
        <w:pStyle w:val="style75"/>
        <w:numPr>
          <w:ilvl w:val="0"/>
          <w:numId w:val="4"/>
        </w:numPr>
      </w:pPr>
      <w:r>
        <w:rPr>
          <w:rFonts w:ascii="Arial" w:cs="Arial" w:hAnsi="Arial"/>
          <w:color w:val="00000A"/>
          <w:sz w:val="20"/>
          <w:lang w:val="es-ES"/>
        </w:rPr>
        <w:t>Operador selecciona 5 jugadores de cada equipo que van a ingresar. Sistema registra.</w:t>
      </w:r>
    </w:p>
    <w:p>
      <w:pPr>
        <w:pStyle w:val="style75"/>
        <w:numPr>
          <w:ilvl w:val="0"/>
          <w:numId w:val="4"/>
        </w:numPr>
        <w:tabs>
          <w:tab w:leader="none" w:pos="360" w:val="left"/>
        </w:tabs>
      </w:pPr>
      <w:r>
        <w:rPr>
          <w:rFonts w:ascii="Arial" w:cs="Arial" w:hAnsi="Arial"/>
          <w:color w:val="00000A"/>
          <w:sz w:val="20"/>
          <w:lang w:val="es-ES"/>
        </w:rPr>
        <w:t>El operador da inicio al partido</w:t>
      </w:r>
    </w:p>
    <w:p>
      <w:pPr>
        <w:pStyle w:val="style104"/>
      </w:pPr>
      <w:r>
        <w:rPr>
          <w:rFonts w:ascii="Arial" w:cs="Arial" w:hAnsi="Arial"/>
          <w:bCs/>
          <w:sz w:val="20"/>
        </w:rPr>
      </w:r>
    </w:p>
    <w:p>
      <w:pPr>
        <w:pStyle w:val="style75"/>
        <w:ind w:hanging="0" w:left="720" w:right="0"/>
      </w:pPr>
      <w:r>
        <w:rPr>
          <w:rFonts w:ascii="Arial" w:cs="Arial" w:hAnsi="Arial"/>
          <w:color w:val="00000A"/>
          <w:sz w:val="20"/>
          <w:lang w:val="es-ES"/>
        </w:rPr>
      </w:r>
    </w:p>
    <w:p>
      <w:pPr>
        <w:pStyle w:val="style103"/>
        <w:jc w:val="left"/>
      </w:pPr>
      <w:r>
        <w:rPr>
          <w:rFonts w:ascii="Arial" w:cs="Arial" w:hAnsi="Arial"/>
          <w:sz w:val="20"/>
          <w:szCs w:val="20"/>
          <w:u w:val="none"/>
        </w:rPr>
        <w:t xml:space="preserve">Caminos Alternativos: </w:t>
      </w:r>
    </w:p>
    <w:p>
      <w:pPr>
        <w:pStyle w:val="style0"/>
      </w:pPr>
      <w:r>
        <w:rPr>
          <w:rFonts w:ascii="Arial" w:hAnsi="Arial"/>
          <w:b/>
          <w:color w:val="00000A"/>
          <w:sz w:val="20"/>
          <w:lang w:eastAsia="ar-SA" w:val="es-MX"/>
        </w:rPr>
      </w:r>
    </w:p>
    <w:p>
      <w:pPr>
        <w:pStyle w:val="style0"/>
      </w:pPr>
      <w:r>
        <w:rPr>
          <w:rFonts w:ascii="Arial" w:hAnsi="Arial"/>
          <w:b/>
          <w:color w:val="00000A"/>
          <w:sz w:val="20"/>
          <w:lang w:eastAsia="ar-SA" w:val="es-ES"/>
        </w:rPr>
        <w:t>3.a&lt;posterior&gt; El operador se da cuenta que registro mal los jugadores titulares</w:t>
      </w:r>
      <w:r>
        <w:rPr>
          <w:rFonts w:ascii="Arial" w:hAnsi="Arial"/>
          <w:color w:val="00000A"/>
          <w:sz w:val="20"/>
          <w:lang w:eastAsia="ar-SA" w:val="es-ES"/>
        </w:rPr>
        <w:t>.</w:t>
      </w:r>
    </w:p>
    <w:p>
      <w:pPr>
        <w:pStyle w:val="style0"/>
        <w:numPr>
          <w:ilvl w:val="0"/>
          <w:numId w:val="5"/>
        </w:numPr>
      </w:pPr>
      <w:r>
        <w:rPr>
          <w:rFonts w:ascii="Arial" w:hAnsi="Arial"/>
          <w:color w:val="00000A"/>
          <w:sz w:val="20"/>
          <w:lang w:eastAsia="ar-SA" w:val="es-ES"/>
        </w:rPr>
        <w:t xml:space="preserve">El operador ingresa el cambio antes que comienza el partido. </w:t>
      </w:r>
    </w:p>
    <w:p>
      <w:pPr>
        <w:pStyle w:val="style0"/>
        <w:numPr>
          <w:ilvl w:val="0"/>
          <w:numId w:val="5"/>
        </w:numPr>
      </w:pPr>
      <w:r>
        <w:rPr>
          <w:rFonts w:ascii="Arial" w:hAnsi="Arial"/>
          <w:color w:val="00000A"/>
          <w:sz w:val="20"/>
          <w:lang w:eastAsia="ar-SA" w:val="es-ES"/>
        </w:rPr>
        <w:t>El sistema registra los nuevos titulares.</w:t>
      </w:r>
    </w:p>
    <w:p>
      <w:pPr>
        <w:pStyle w:val="style0"/>
      </w:pPr>
      <w:r>
        <w:rPr>
          <w:rFonts w:ascii="Arial" w:hAnsi="Arial"/>
          <w:color w:val="00000A"/>
          <w:sz w:val="20"/>
          <w:lang w:eastAsia="ar-SA" w:val="es-ES"/>
        </w:rPr>
      </w:r>
    </w:p>
    <w:p>
      <w:pPr>
        <w:pStyle w:val="style0"/>
      </w:pPr>
      <w:r>
        <w:rPr>
          <w:rFonts w:ascii="Arial" w:hAnsi="Arial"/>
          <w:b/>
          <w:color w:val="00000A"/>
          <w:sz w:val="20"/>
          <w:lang w:eastAsia="ar-SA" w:val="es-ES"/>
        </w:rPr>
        <w:t>3.b&lt;posterior&gt; El operador se da cuenta que registro mal el numero de camiseta de un jugador</w:t>
      </w:r>
      <w:r>
        <w:rPr>
          <w:rFonts w:ascii="Arial" w:hAnsi="Arial"/>
          <w:color w:val="00000A"/>
          <w:sz w:val="20"/>
          <w:lang w:eastAsia="ar-SA" w:val="es-ES"/>
        </w:rPr>
        <w:t>.</w:t>
      </w:r>
    </w:p>
    <w:p>
      <w:pPr>
        <w:pStyle w:val="style0"/>
        <w:numPr>
          <w:ilvl w:val="0"/>
          <w:numId w:val="6"/>
        </w:numPr>
      </w:pPr>
      <w:r>
        <w:rPr>
          <w:rFonts w:ascii="Arial" w:hAnsi="Arial"/>
          <w:color w:val="00000A"/>
          <w:sz w:val="20"/>
          <w:lang w:eastAsia="ar-SA" w:val="es-ES"/>
        </w:rPr>
        <w:t xml:space="preserve">El operador edita el nuevo número de camiseta antes que comienza el partido. </w:t>
      </w:r>
    </w:p>
    <w:p>
      <w:pPr>
        <w:pStyle w:val="style0"/>
        <w:numPr>
          <w:ilvl w:val="0"/>
          <w:numId w:val="6"/>
        </w:numPr>
      </w:pPr>
      <w:r>
        <w:rPr>
          <w:rFonts w:ascii="Arial" w:hAnsi="Arial"/>
          <w:color w:val="00000A"/>
          <w:sz w:val="20"/>
          <w:lang w:eastAsia="ar-SA" w:val="es-ES"/>
        </w:rPr>
        <w:t>El sistema registra los nuevos números de camiseta.</w:t>
      </w:r>
    </w:p>
    <w:p>
      <w:pPr>
        <w:pStyle w:val="style0"/>
      </w:pPr>
      <w:r>
        <w:rPr>
          <w:rFonts w:ascii="Arial" w:hAnsi="Arial"/>
          <w:color w:val="00000A"/>
          <w:sz w:val="20"/>
          <w:lang w:eastAsia="ar-SA" w:val="es-ES"/>
        </w:rPr>
      </w:r>
    </w:p>
    <w:p>
      <w:pPr>
        <w:pStyle w:val="style0"/>
        <w:ind w:hanging="0" w:left="708" w:right="0"/>
      </w:pPr>
      <w:r>
        <w:rPr>
          <w:rFonts w:ascii="Arial" w:hAnsi="Arial"/>
          <w:color w:val="00000A"/>
          <w:sz w:val="20"/>
          <w:lang w:eastAsia="ar-SA" w:val="es-ES"/>
        </w:rPr>
      </w:r>
    </w:p>
    <w:p>
      <w:pPr>
        <w:pStyle w:val="style91"/>
        <w:spacing w:after="0" w:before="100"/>
        <w:ind w:firstLine="708" w:left="1416" w:right="0"/>
        <w:contextualSpacing w:val="false"/>
      </w:pPr>
      <w:r>
        <w:rPr>
          <w:rFonts w:ascii="Arial" w:cs="Arial" w:eastAsia="Times New Roman" w:hAnsi="Arial"/>
          <w:bCs/>
          <w:color w:val="000000"/>
          <w:sz w:val="20"/>
          <w:szCs w:val="20"/>
          <w:lang w:val="es-MX"/>
        </w:rPr>
      </w:r>
    </w:p>
    <w:p>
      <w:pPr>
        <w:pStyle w:val="style103"/>
        <w:jc w:val="left"/>
      </w:pPr>
      <w:r>
        <w:rPr>
          <w:rFonts w:ascii="Arial" w:cs="Arial" w:hAnsi="Arial"/>
          <w:sz w:val="20"/>
          <w:szCs w:val="20"/>
          <w:u w:val="none"/>
        </w:rPr>
        <w:t xml:space="preserve">Postcondiciones (de negocio): </w:t>
      </w:r>
    </w:p>
    <w:p>
      <w:pPr>
        <w:pStyle w:val="style103"/>
        <w:jc w:val="left"/>
      </w:pPr>
      <w:r>
        <w:rPr>
          <w:rFonts w:ascii="Arial" w:cs="Arial" w:hAnsi="Arial"/>
          <w:sz w:val="20"/>
          <w:szCs w:val="20"/>
          <w:u w:val="none"/>
        </w:rPr>
        <w:t xml:space="preserve">Éxito: </w:t>
      </w:r>
      <w:r>
        <w:rPr>
          <w:rFonts w:ascii="Arial" w:cs="Arial" w:hAnsi="Arial"/>
          <w:b w:val="false"/>
          <w:bCs w:val="false"/>
          <w:color w:val="000000"/>
          <w:sz w:val="20"/>
          <w:szCs w:val="20"/>
          <w:u w:val="none"/>
          <w:lang w:val="es-MX"/>
        </w:rPr>
        <w:t>El sistema registra el inicio de cuarto.</w:t>
      </w:r>
    </w:p>
    <w:p>
      <w:pPr>
        <w:pStyle w:val="style99"/>
        <w:spacing w:after="0" w:before="100"/>
        <w:contextualSpacing w:val="false"/>
      </w:pPr>
      <w:r>
        <w:rPr>
          <w:rFonts w:ascii="Arial" w:cs="Arial" w:hAnsi="Arial"/>
          <w:b/>
          <w:sz w:val="20"/>
        </w:rPr>
        <w:t>Fracaso:</w:t>
      </w:r>
    </w:p>
    <w:p>
      <w:pPr>
        <w:pStyle w:val="style100"/>
        <w:pageBreakBefore/>
      </w:pPr>
      <w:bookmarkStart w:id="31" w:name="_Toc339117509"/>
      <w:r>
        <w:rPr>
          <w:b/>
          <w:bCs/>
          <w:i w:val="false"/>
          <w:sz w:val="32"/>
          <w:szCs w:val="32"/>
        </w:rPr>
        <w:t>U</w:t>
      </w:r>
      <w:bookmarkEnd w:id="31"/>
      <w:r>
        <w:rPr>
          <w:b/>
          <w:bCs/>
          <w:i w:val="false"/>
          <w:iCs w:val="false"/>
          <w:sz w:val="32"/>
          <w:szCs w:val="32"/>
        </w:rPr>
        <w:t>8 - Pérdida de balón</w:t>
      </w:r>
    </w:p>
    <w:p>
      <w:pPr>
        <w:pStyle w:val="style100"/>
        <w:jc w:val="both"/>
      </w:pPr>
      <w:r>
        <w:rPr>
          <w:sz w:val="20"/>
          <w:szCs w:val="20"/>
        </w:rPr>
      </w:r>
    </w:p>
    <w:tbl>
      <w:tblPr>
        <w:jc w:val="left"/>
        <w:tblInd w:type="dxa" w:w="-251"/>
        <w:tblBorders>
          <w:top w:color="000001" w:space="0" w:sz="4" w:val="single"/>
          <w:left w:color="000001" w:space="0" w:sz="4" w:val="single"/>
          <w:bottom w:color="000001" w:space="0" w:sz="4" w:val="single"/>
        </w:tblBorders>
      </w:tblPr>
      <w:tblGrid>
        <w:gridCol w:w="1436"/>
        <w:gridCol w:w="1784"/>
        <w:gridCol w:w="1274"/>
        <w:gridCol w:w="848"/>
        <w:gridCol w:w="1903"/>
        <w:gridCol w:w="1500"/>
      </w:tblGrid>
      <w:tr>
        <w:trPr>
          <w:cantSplit w:val="false"/>
        </w:trPr>
        <w:tc>
          <w:tcPr>
            <w:tcW w:type="dxa" w:w="1436"/>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Nivel</w:t>
            </w:r>
          </w:p>
        </w:tc>
        <w:tc>
          <w:tcPr>
            <w:tcW w:type="dxa" w:w="1784"/>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Estructura</w:t>
            </w:r>
          </w:p>
        </w:tc>
        <w:tc>
          <w:tcPr>
            <w:tcW w:type="dxa" w:w="1274"/>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Alcance</w:t>
            </w:r>
          </w:p>
        </w:tc>
        <w:tc>
          <w:tcPr>
            <w:tcW w:type="dxa" w:w="848"/>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Caja</w:t>
            </w:r>
          </w:p>
        </w:tc>
        <w:tc>
          <w:tcPr>
            <w:tcW w:type="dxa" w:w="1903"/>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Instanciación</w:t>
            </w:r>
          </w:p>
        </w:tc>
        <w:tc>
          <w:tcPr>
            <w:tcW w:type="dxa" w:w="1500"/>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Interacción</w:t>
            </w:r>
          </w:p>
        </w:tc>
      </w:tr>
      <w:tr>
        <w:trPr>
          <w:cantSplit w:val="false"/>
        </w:trPr>
        <w:tc>
          <w:tcPr>
            <w:tcW w:type="dxa" w:w="1436"/>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Usuario</w:t>
            </w:r>
          </w:p>
        </w:tc>
        <w:tc>
          <w:tcPr>
            <w:tcW w:type="dxa" w:w="1784"/>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Sin estructurar</w:t>
            </w:r>
          </w:p>
        </w:tc>
        <w:tc>
          <w:tcPr>
            <w:tcW w:type="dxa" w:w="1274"/>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Sistema</w:t>
            </w:r>
          </w:p>
        </w:tc>
        <w:tc>
          <w:tcPr>
            <w:tcW w:type="dxa" w:w="848"/>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Negra</w:t>
            </w:r>
          </w:p>
        </w:tc>
        <w:tc>
          <w:tcPr>
            <w:tcW w:type="dxa" w:w="1903"/>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Real</w:t>
            </w:r>
          </w:p>
        </w:tc>
        <w:tc>
          <w:tcPr>
            <w:tcW w:type="dxa" w:w="1500"/>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Semántico</w:t>
            </w:r>
          </w:p>
        </w:tc>
      </w:tr>
    </w:tbl>
    <w:p>
      <w:pPr>
        <w:pStyle w:val="style103"/>
        <w:jc w:val="left"/>
      </w:pPr>
      <w:r>
        <w:rPr>
          <w:rFonts w:ascii="Arial" w:hAnsi="Arial"/>
          <w:sz w:val="20"/>
          <w:szCs w:val="20"/>
        </w:rPr>
      </w:r>
    </w:p>
    <w:p>
      <w:pPr>
        <w:pStyle w:val="style103"/>
        <w:jc w:val="left"/>
      </w:pPr>
      <w:r>
        <w:rPr>
          <w:rFonts w:ascii="Arial" w:cs="Arial" w:hAnsi="Arial"/>
          <w:sz w:val="20"/>
          <w:szCs w:val="20"/>
          <w:u w:val="none"/>
        </w:rPr>
        <w:t>Meta del CASO DE USO: Registrar una pérdida de balón.</w:t>
      </w:r>
    </w:p>
    <w:p>
      <w:pPr>
        <w:pStyle w:val="style103"/>
        <w:jc w:val="left"/>
      </w:pPr>
      <w:r>
        <w:rPr>
          <w:rFonts w:ascii="Arial" w:cs="Arial" w:hAnsi="Arial"/>
          <w:sz w:val="20"/>
          <w:szCs w:val="20"/>
          <w:u w:val="none"/>
        </w:rPr>
        <w:t xml:space="preserve">Actores </w:t>
      </w:r>
    </w:p>
    <w:p>
      <w:pPr>
        <w:pStyle w:val="style103"/>
        <w:tabs>
          <w:tab w:leader="none" w:pos="1440" w:val="left"/>
        </w:tabs>
        <w:jc w:val="left"/>
      </w:pPr>
      <w:r>
        <w:rPr>
          <w:rFonts w:ascii="Arial" w:cs="Arial" w:hAnsi="Arial"/>
          <w:sz w:val="20"/>
          <w:szCs w:val="20"/>
          <w:u w:val="none"/>
        </w:rPr>
        <w:t>Primario: Operador.</w:t>
        <w:tab/>
        <w:tab/>
        <w:tab/>
        <w:t xml:space="preserve">Otros: </w:t>
      </w:r>
    </w:p>
    <w:p>
      <w:pPr>
        <w:pStyle w:val="style103"/>
        <w:jc w:val="left"/>
      </w:pPr>
      <w:r>
        <w:rPr>
          <w:rFonts w:ascii="Arial" w:cs="Arial" w:hAnsi="Arial"/>
          <w:sz w:val="20"/>
          <w:szCs w:val="20"/>
        </w:rPr>
      </w:r>
    </w:p>
    <w:p>
      <w:pPr>
        <w:pStyle w:val="style103"/>
        <w:ind w:hanging="2835" w:left="2835" w:right="0"/>
        <w:jc w:val="left"/>
      </w:pPr>
      <w:r>
        <w:rPr>
          <w:rFonts w:ascii="Arial" w:cs="Arial" w:hAnsi="Arial"/>
          <w:sz w:val="20"/>
          <w:szCs w:val="20"/>
          <w:u w:val="none"/>
        </w:rPr>
        <w:t xml:space="preserve">Precondiciones (de sistema): </w:t>
      </w:r>
    </w:p>
    <w:p>
      <w:pPr>
        <w:pStyle w:val="style100"/>
        <w:ind w:hanging="2835" w:left="2835" w:right="0"/>
        <w:jc w:val="left"/>
      </w:pPr>
      <w:r>
        <w:rPr>
          <w:b/>
          <w:sz w:val="20"/>
          <w:szCs w:val="20"/>
        </w:rPr>
        <w:t xml:space="preserve">Primarias: </w:t>
      </w:r>
      <w:r>
        <w:rPr>
          <w:sz w:val="20"/>
          <w:szCs w:val="20"/>
        </w:rPr>
        <w:t>Existe jugador, existe eventos</w:t>
      </w:r>
    </w:p>
    <w:p>
      <w:pPr>
        <w:pStyle w:val="style100"/>
        <w:ind w:hanging="2835" w:left="2835" w:right="0"/>
        <w:jc w:val="left"/>
      </w:pPr>
      <w:r>
        <w:rPr>
          <w:b/>
          <w:sz w:val="20"/>
          <w:szCs w:val="20"/>
        </w:rPr>
        <w:t xml:space="preserve">Complementarias: </w:t>
      </w:r>
      <w:r>
        <w:rPr>
          <w:sz w:val="20"/>
          <w:szCs w:val="20"/>
        </w:rPr>
        <w:t>Existe partido, torneo, cuarto.</w:t>
      </w:r>
    </w:p>
    <w:p>
      <w:pPr>
        <w:pStyle w:val="style75"/>
        <w:ind w:hanging="2835" w:left="2835" w:right="0"/>
      </w:pPr>
      <w:r>
        <w:rPr>
          <w:rFonts w:ascii="Arial" w:cs="Arial" w:hAnsi="Arial"/>
          <w:sz w:val="20"/>
        </w:rPr>
      </w:r>
    </w:p>
    <w:p>
      <w:pPr>
        <w:pStyle w:val="style103"/>
        <w:jc w:val="left"/>
      </w:pPr>
      <w:r>
        <w:rPr>
          <w:rFonts w:ascii="Arial" w:cs="Arial" w:hAnsi="Arial"/>
          <w:sz w:val="20"/>
          <w:szCs w:val="20"/>
          <w:u w:val="none"/>
        </w:rPr>
        <w:t xml:space="preserve">Disparador: </w:t>
      </w:r>
      <w:r>
        <w:rPr>
          <w:rFonts w:ascii="Arial" w:cs="Arial" w:hAnsi="Arial"/>
          <w:b w:val="false"/>
          <w:sz w:val="20"/>
          <w:szCs w:val="20"/>
          <w:u w:val="none"/>
        </w:rPr>
        <w:t>Operador desea registrar una pérdida de balón.</w:t>
      </w:r>
    </w:p>
    <w:p>
      <w:pPr>
        <w:pStyle w:val="style103"/>
        <w:jc w:val="left"/>
      </w:pPr>
      <w:r>
        <w:rPr>
          <w:rFonts w:ascii="Arial" w:cs="Arial" w:hAnsi="Arial"/>
          <w:sz w:val="20"/>
          <w:szCs w:val="20"/>
        </w:rPr>
      </w:r>
    </w:p>
    <w:p>
      <w:pPr>
        <w:pStyle w:val="style103"/>
        <w:jc w:val="left"/>
      </w:pPr>
      <w:r>
        <w:rPr>
          <w:rFonts w:ascii="Arial" w:cs="Arial" w:hAnsi="Arial"/>
          <w:sz w:val="20"/>
          <w:szCs w:val="20"/>
          <w:u w:val="none"/>
        </w:rPr>
        <w:t>FLUJO DE SUCESOS</w:t>
      </w:r>
    </w:p>
    <w:p>
      <w:pPr>
        <w:pStyle w:val="style103"/>
        <w:jc w:val="left"/>
      </w:pPr>
      <w:r>
        <w:rPr>
          <w:rFonts w:ascii="Arial" w:cs="Arial" w:hAnsi="Arial"/>
          <w:sz w:val="20"/>
          <w:szCs w:val="20"/>
          <w:u w:val="none"/>
        </w:rPr>
        <w:t>Camino básico:</w:t>
      </w:r>
    </w:p>
    <w:p>
      <w:pPr>
        <w:pStyle w:val="style75"/>
      </w:pPr>
      <w:r>
        <w:rPr>
          <w:rFonts w:ascii="Arial" w:cs="Arial" w:hAnsi="Arial"/>
          <w:sz w:val="20"/>
        </w:rPr>
      </w:r>
    </w:p>
    <w:p>
      <w:pPr>
        <w:pStyle w:val="style75"/>
      </w:pPr>
      <w:r>
        <w:rPr>
          <w:rFonts w:ascii="Arial" w:cs="Arial" w:hAnsi="Arial"/>
          <w:color w:val="00000A"/>
          <w:sz w:val="20"/>
          <w:lang w:val="es-ES"/>
        </w:rPr>
        <w:t xml:space="preserve">1. </w:t>
      </w:r>
      <w:bookmarkStart w:id="32" w:name="__DdeLink__782_8568325703"/>
      <w:r>
        <w:rPr>
          <w:rFonts w:ascii="Arial" w:cs="Arial" w:hAnsi="Arial"/>
          <w:color w:val="00000A"/>
          <w:sz w:val="20"/>
          <w:lang w:val="es-ES"/>
        </w:rPr>
        <w:t xml:space="preserve">Operador ingresa jugador </w:t>
      </w:r>
      <w:bookmarkEnd w:id="32"/>
      <w:r>
        <w:rPr>
          <w:rFonts w:ascii="Arial" w:cs="Arial" w:hAnsi="Arial"/>
          <w:color w:val="00000A"/>
          <w:sz w:val="20"/>
          <w:lang w:val="es-ES"/>
        </w:rPr>
        <w:t>que comete la pérdida. Sistema registra.</w:t>
      </w:r>
    </w:p>
    <w:p>
      <w:pPr>
        <w:pStyle w:val="style75"/>
      </w:pPr>
      <w:r>
        <w:rPr>
          <w:rFonts w:ascii="Arial" w:cs="Arial" w:hAnsi="Arial"/>
          <w:color w:val="00000A"/>
          <w:sz w:val="20"/>
          <w:lang w:val="es-ES"/>
        </w:rPr>
        <w:t>2. Operador ingresa jugador que realiza el recupero de balón. Sistema registra.</w:t>
      </w:r>
    </w:p>
    <w:p>
      <w:pPr>
        <w:pStyle w:val="style75"/>
      </w:pPr>
      <w:r>
        <w:rPr>
          <w:rFonts w:ascii="Arial" w:cs="Arial" w:hAnsi="Arial"/>
          <w:sz w:val="20"/>
        </w:rPr>
      </w:r>
    </w:p>
    <w:p>
      <w:pPr>
        <w:pStyle w:val="style75"/>
      </w:pPr>
      <w:r>
        <w:rPr>
          <w:rFonts w:ascii="Arial" w:cs="Arial" w:hAnsi="Arial"/>
          <w:sz w:val="20"/>
        </w:rPr>
      </w:r>
    </w:p>
    <w:p>
      <w:pPr>
        <w:pStyle w:val="style75"/>
      </w:pPr>
      <w:r>
        <w:rPr>
          <w:rFonts w:ascii="Arial" w:cs="Arial" w:hAnsi="Arial"/>
          <w:b/>
          <w:bCs/>
          <w:sz w:val="20"/>
        </w:rPr>
        <w:t>Postcondiciones (de sistema):</w:t>
      </w:r>
    </w:p>
    <w:p>
      <w:pPr>
        <w:pStyle w:val="style75"/>
      </w:pPr>
      <w:r>
        <w:rPr>
          <w:rFonts w:ascii="Arial" w:cs="Arial" w:hAnsi="Arial"/>
          <w:b/>
          <w:bCs/>
          <w:sz w:val="20"/>
        </w:rPr>
        <w:t>Éxito:</w:t>
      </w:r>
      <w:r>
        <w:rPr>
          <w:rFonts w:ascii="Arial" w:cs="Arial" w:hAnsi="Arial"/>
          <w:sz w:val="20"/>
        </w:rPr>
        <w:t xml:space="preserve"> Se registró el evento.</w:t>
      </w:r>
    </w:p>
    <w:p>
      <w:pPr>
        <w:pStyle w:val="style75"/>
      </w:pPr>
      <w:r>
        <w:rPr>
          <w:rFonts w:ascii="Arial" w:cs="Arial" w:hAnsi="Arial"/>
          <w:b/>
          <w:bCs/>
          <w:sz w:val="20"/>
        </w:rPr>
        <w:t xml:space="preserve">Fracaso: </w:t>
      </w:r>
    </w:p>
    <w:p>
      <w:pPr>
        <w:pStyle w:val="style75"/>
      </w:pPr>
      <w:r>
        <w:rPr>
          <w:rFonts w:ascii="Arial" w:cs="Arial" w:hAnsi="Arial"/>
          <w:b/>
          <w:bCs/>
          <w:sz w:val="20"/>
        </w:rPr>
      </w:r>
    </w:p>
    <w:p>
      <w:pPr>
        <w:pStyle w:val="style103"/>
        <w:jc w:val="left"/>
      </w:pPr>
      <w:r>
        <w:rPr>
          <w:rFonts w:ascii="Arial" w:cs="Arial" w:hAnsi="Arial"/>
          <w:sz w:val="20"/>
          <w:szCs w:val="20"/>
          <w:u w:val="none"/>
        </w:rPr>
        <w:t xml:space="preserve">Postcondiciones (de negocio): </w:t>
      </w:r>
    </w:p>
    <w:p>
      <w:pPr>
        <w:pStyle w:val="style103"/>
        <w:jc w:val="left"/>
      </w:pPr>
      <w:r>
        <w:rPr>
          <w:rFonts w:ascii="Arial" w:cs="Arial" w:hAnsi="Arial"/>
          <w:sz w:val="20"/>
          <w:szCs w:val="20"/>
          <w:u w:val="none"/>
        </w:rPr>
        <w:t xml:space="preserve">Éxito:  </w:t>
      </w:r>
    </w:p>
    <w:p>
      <w:pPr>
        <w:pStyle w:val="style103"/>
        <w:spacing w:after="0" w:before="100"/>
        <w:contextualSpacing w:val="false"/>
        <w:jc w:val="left"/>
      </w:pPr>
      <w:r>
        <w:rPr>
          <w:rFonts w:ascii="Arial" w:cs="Arial" w:hAnsi="Arial"/>
          <w:sz w:val="20"/>
          <w:szCs w:val="20"/>
          <w:u w:val="none"/>
        </w:rPr>
        <w:t>Fracaso:</w:t>
      </w:r>
    </w:p>
    <w:p>
      <w:pPr>
        <w:pStyle w:val="style100"/>
        <w:pageBreakBefore/>
      </w:pPr>
      <w:bookmarkStart w:id="33" w:name="_Toc339117510"/>
      <w:r>
        <w:rPr>
          <w:b/>
          <w:bCs/>
          <w:i w:val="false"/>
          <w:sz w:val="32"/>
          <w:szCs w:val="32"/>
        </w:rPr>
        <w:t>U9</w:t>
      </w:r>
      <w:bookmarkEnd w:id="33"/>
      <w:r>
        <w:rPr>
          <w:b/>
          <w:bCs/>
          <w:i w:val="false"/>
          <w:iCs w:val="false"/>
          <w:sz w:val="32"/>
          <w:szCs w:val="32"/>
        </w:rPr>
        <w:t xml:space="preserve"> – ABM Jugador</w:t>
      </w:r>
    </w:p>
    <w:p>
      <w:pPr>
        <w:pStyle w:val="style100"/>
        <w:jc w:val="both"/>
      </w:pPr>
      <w:r>
        <w:rPr>
          <w:sz w:val="20"/>
          <w:szCs w:val="20"/>
        </w:rPr>
      </w:r>
    </w:p>
    <w:tbl>
      <w:tblPr>
        <w:jc w:val="left"/>
        <w:tblInd w:type="dxa" w:w="-251"/>
        <w:tblBorders>
          <w:top w:color="000001" w:space="0" w:sz="4" w:val="single"/>
          <w:left w:color="000001" w:space="0" w:sz="4" w:val="single"/>
          <w:bottom w:color="000001" w:space="0" w:sz="4" w:val="single"/>
        </w:tblBorders>
      </w:tblPr>
      <w:tblGrid>
        <w:gridCol w:w="1436"/>
        <w:gridCol w:w="1784"/>
        <w:gridCol w:w="1274"/>
        <w:gridCol w:w="848"/>
        <w:gridCol w:w="1903"/>
        <w:gridCol w:w="1500"/>
      </w:tblGrid>
      <w:tr>
        <w:trPr>
          <w:cantSplit w:val="false"/>
        </w:trPr>
        <w:tc>
          <w:tcPr>
            <w:tcW w:type="dxa" w:w="1436"/>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Nivel</w:t>
            </w:r>
          </w:p>
        </w:tc>
        <w:tc>
          <w:tcPr>
            <w:tcW w:type="dxa" w:w="1784"/>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Estructura</w:t>
            </w:r>
          </w:p>
        </w:tc>
        <w:tc>
          <w:tcPr>
            <w:tcW w:type="dxa" w:w="1274"/>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Alcance</w:t>
            </w:r>
          </w:p>
        </w:tc>
        <w:tc>
          <w:tcPr>
            <w:tcW w:type="dxa" w:w="848"/>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Caja</w:t>
            </w:r>
          </w:p>
        </w:tc>
        <w:tc>
          <w:tcPr>
            <w:tcW w:type="dxa" w:w="1903"/>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Instanciación</w:t>
            </w:r>
          </w:p>
        </w:tc>
        <w:tc>
          <w:tcPr>
            <w:tcW w:type="dxa" w:w="1500"/>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Interacción</w:t>
            </w:r>
          </w:p>
        </w:tc>
      </w:tr>
      <w:tr>
        <w:trPr>
          <w:cantSplit w:val="false"/>
        </w:trPr>
        <w:tc>
          <w:tcPr>
            <w:tcW w:type="dxa" w:w="1436"/>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Usuario</w:t>
            </w:r>
          </w:p>
        </w:tc>
        <w:tc>
          <w:tcPr>
            <w:tcW w:type="dxa" w:w="1784"/>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Sin estructurar</w:t>
            </w:r>
          </w:p>
        </w:tc>
        <w:tc>
          <w:tcPr>
            <w:tcW w:type="dxa" w:w="1274"/>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Sistema</w:t>
            </w:r>
          </w:p>
        </w:tc>
        <w:tc>
          <w:tcPr>
            <w:tcW w:type="dxa" w:w="848"/>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Negra</w:t>
            </w:r>
          </w:p>
        </w:tc>
        <w:tc>
          <w:tcPr>
            <w:tcW w:type="dxa" w:w="1903"/>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Real</w:t>
            </w:r>
          </w:p>
        </w:tc>
        <w:tc>
          <w:tcPr>
            <w:tcW w:type="dxa" w:w="1500"/>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Semántico</w:t>
            </w:r>
          </w:p>
        </w:tc>
      </w:tr>
    </w:tbl>
    <w:p>
      <w:pPr>
        <w:pStyle w:val="style103"/>
        <w:jc w:val="left"/>
      </w:pPr>
      <w:r>
        <w:rPr>
          <w:rFonts w:ascii="Arial" w:hAnsi="Arial"/>
          <w:sz w:val="20"/>
          <w:szCs w:val="20"/>
        </w:rPr>
      </w:r>
    </w:p>
    <w:p>
      <w:pPr>
        <w:pStyle w:val="style103"/>
        <w:jc w:val="left"/>
      </w:pPr>
      <w:r>
        <w:rPr>
          <w:rFonts w:ascii="Arial" w:cs="Arial" w:hAnsi="Arial"/>
          <w:sz w:val="20"/>
          <w:szCs w:val="20"/>
          <w:u w:val="none"/>
        </w:rPr>
        <w:t>Meta del CASO DE USO: Registrar una pérdida de balón.</w:t>
      </w:r>
    </w:p>
    <w:p>
      <w:pPr>
        <w:pStyle w:val="style103"/>
        <w:jc w:val="left"/>
      </w:pPr>
      <w:r>
        <w:rPr>
          <w:rFonts w:ascii="Arial" w:cs="Arial" w:hAnsi="Arial"/>
          <w:sz w:val="20"/>
          <w:szCs w:val="20"/>
          <w:u w:val="none"/>
        </w:rPr>
        <w:t xml:space="preserve">Actores </w:t>
      </w:r>
    </w:p>
    <w:p>
      <w:pPr>
        <w:pStyle w:val="style103"/>
        <w:tabs>
          <w:tab w:leader="none" w:pos="1440" w:val="left"/>
        </w:tabs>
        <w:jc w:val="left"/>
      </w:pPr>
      <w:r>
        <w:rPr>
          <w:rFonts w:ascii="Arial" w:cs="Arial" w:hAnsi="Arial"/>
          <w:sz w:val="20"/>
          <w:szCs w:val="20"/>
          <w:u w:val="none"/>
        </w:rPr>
        <w:t>Primario: Operador.</w:t>
        <w:tab/>
        <w:tab/>
        <w:tab/>
        <w:t xml:space="preserve">Otros: </w:t>
      </w:r>
    </w:p>
    <w:p>
      <w:pPr>
        <w:pStyle w:val="style103"/>
        <w:jc w:val="left"/>
      </w:pPr>
      <w:r>
        <w:rPr>
          <w:rFonts w:ascii="Arial" w:cs="Arial" w:hAnsi="Arial"/>
          <w:sz w:val="20"/>
          <w:szCs w:val="20"/>
        </w:rPr>
      </w:r>
    </w:p>
    <w:p>
      <w:pPr>
        <w:pStyle w:val="style103"/>
        <w:ind w:hanging="2835" w:left="2835" w:right="0"/>
        <w:jc w:val="left"/>
      </w:pPr>
      <w:r>
        <w:rPr>
          <w:rFonts w:ascii="Arial" w:cs="Arial" w:hAnsi="Arial"/>
          <w:sz w:val="20"/>
          <w:szCs w:val="20"/>
          <w:u w:val="none"/>
        </w:rPr>
        <w:t xml:space="preserve">Precondiciones (de sistema): </w:t>
      </w:r>
    </w:p>
    <w:p>
      <w:pPr>
        <w:pStyle w:val="style100"/>
        <w:ind w:hanging="2835" w:left="2835" w:right="0"/>
        <w:jc w:val="left"/>
      </w:pPr>
      <w:r>
        <w:rPr>
          <w:b/>
          <w:sz w:val="20"/>
          <w:szCs w:val="20"/>
        </w:rPr>
        <w:t xml:space="preserve">Primarias: </w:t>
      </w:r>
      <w:r>
        <w:rPr>
          <w:sz w:val="20"/>
          <w:szCs w:val="20"/>
        </w:rPr>
        <w:t>Existe jugador</w:t>
      </w:r>
    </w:p>
    <w:p>
      <w:pPr>
        <w:pStyle w:val="style100"/>
        <w:ind w:hanging="2835" w:left="2835" w:right="0"/>
        <w:jc w:val="left"/>
      </w:pPr>
      <w:r>
        <w:rPr>
          <w:b/>
          <w:sz w:val="20"/>
          <w:szCs w:val="20"/>
        </w:rPr>
        <w:t xml:space="preserve">Complementarias: </w:t>
      </w:r>
    </w:p>
    <w:p>
      <w:pPr>
        <w:pStyle w:val="style75"/>
        <w:ind w:hanging="2835" w:left="2835" w:right="0"/>
      </w:pPr>
      <w:r>
        <w:rPr>
          <w:rFonts w:ascii="Arial" w:cs="Arial" w:hAnsi="Arial"/>
          <w:sz w:val="20"/>
        </w:rPr>
      </w:r>
    </w:p>
    <w:p>
      <w:pPr>
        <w:pStyle w:val="style103"/>
        <w:jc w:val="left"/>
      </w:pPr>
      <w:r>
        <w:rPr>
          <w:rFonts w:ascii="Arial" w:cs="Arial" w:hAnsi="Arial"/>
          <w:sz w:val="20"/>
          <w:szCs w:val="20"/>
          <w:u w:val="none"/>
        </w:rPr>
        <w:t xml:space="preserve">Disparador: </w:t>
      </w:r>
      <w:r>
        <w:rPr>
          <w:rFonts w:ascii="Arial" w:cs="Arial" w:hAnsi="Arial"/>
          <w:b w:val="false"/>
          <w:sz w:val="20"/>
          <w:szCs w:val="20"/>
          <w:u w:val="none"/>
        </w:rPr>
        <w:t>Operador desea registrar una pérdida de balón.</w:t>
      </w:r>
    </w:p>
    <w:p>
      <w:pPr>
        <w:pStyle w:val="style103"/>
        <w:jc w:val="left"/>
      </w:pPr>
      <w:r>
        <w:rPr>
          <w:rFonts w:ascii="Arial" w:cs="Arial" w:hAnsi="Arial"/>
          <w:sz w:val="20"/>
          <w:szCs w:val="20"/>
        </w:rPr>
      </w:r>
    </w:p>
    <w:p>
      <w:pPr>
        <w:pStyle w:val="style103"/>
        <w:jc w:val="left"/>
      </w:pPr>
      <w:r>
        <w:rPr>
          <w:rFonts w:ascii="Arial" w:cs="Arial" w:hAnsi="Arial"/>
          <w:sz w:val="20"/>
          <w:szCs w:val="20"/>
          <w:u w:val="none"/>
        </w:rPr>
        <w:t>FLUJO DE SUCESOS</w:t>
      </w:r>
    </w:p>
    <w:p>
      <w:pPr>
        <w:pStyle w:val="style103"/>
        <w:jc w:val="left"/>
      </w:pPr>
      <w:r>
        <w:rPr>
          <w:rFonts w:ascii="Arial" w:cs="Arial" w:hAnsi="Arial"/>
          <w:sz w:val="20"/>
          <w:szCs w:val="20"/>
          <w:u w:val="none"/>
        </w:rPr>
        <w:t>Camino básico:</w:t>
      </w:r>
    </w:p>
    <w:p>
      <w:pPr>
        <w:pStyle w:val="style75"/>
      </w:pPr>
      <w:r>
        <w:rPr>
          <w:rFonts w:ascii="Arial" w:cs="Arial" w:hAnsi="Arial"/>
          <w:sz w:val="20"/>
        </w:rPr>
      </w:r>
    </w:p>
    <w:p>
      <w:pPr>
        <w:pStyle w:val="style75"/>
      </w:pPr>
      <w:r>
        <w:rPr>
          <w:rFonts w:ascii="Arial" w:cs="Arial" w:hAnsi="Arial"/>
          <w:color w:val="00000A"/>
          <w:sz w:val="20"/>
          <w:lang w:val="es-ES"/>
        </w:rPr>
        <w:t xml:space="preserve">1. </w:t>
      </w:r>
      <w:bookmarkStart w:id="34" w:name="__DdeLink__782_85683257031"/>
      <w:r>
        <w:rPr>
          <w:rFonts w:ascii="Arial" w:cs="Arial" w:hAnsi="Arial"/>
          <w:color w:val="00000A"/>
          <w:sz w:val="20"/>
          <w:lang w:val="es-ES"/>
        </w:rPr>
        <w:t>Operador selecciona jugador</w:t>
      </w:r>
      <w:bookmarkEnd w:id="34"/>
      <w:r>
        <w:rPr>
          <w:rFonts w:ascii="Arial" w:cs="Arial" w:hAnsi="Arial"/>
          <w:color w:val="00000A"/>
          <w:sz w:val="20"/>
          <w:lang w:val="es-ES"/>
        </w:rPr>
        <w:t>, modifica datos. Sistema registra.</w:t>
      </w:r>
    </w:p>
    <w:p>
      <w:pPr>
        <w:pStyle w:val="style75"/>
      </w:pPr>
      <w:r>
        <w:rPr>
          <w:rFonts w:ascii="Arial" w:cs="Arial" w:hAnsi="Arial"/>
          <w:sz w:val="20"/>
        </w:rPr>
      </w:r>
    </w:p>
    <w:p>
      <w:pPr>
        <w:pStyle w:val="style103"/>
        <w:jc w:val="left"/>
      </w:pPr>
      <w:r>
        <w:rPr>
          <w:rFonts w:ascii="Arial" w:cs="Arial" w:hAnsi="Arial"/>
          <w:sz w:val="20"/>
          <w:szCs w:val="20"/>
          <w:u w:val="none"/>
        </w:rPr>
        <w:t xml:space="preserve">Caminos Alternativos: </w:t>
      </w:r>
    </w:p>
    <w:p>
      <w:pPr>
        <w:pStyle w:val="style0"/>
      </w:pPr>
      <w:r>
        <w:rPr>
          <w:rFonts w:ascii="Arial" w:cs="Arial" w:hAnsi="Arial"/>
          <w:b/>
          <w:color w:val="00000A"/>
          <w:sz w:val="20"/>
          <w:lang w:eastAsia="ar-SA" w:val="es-MX"/>
        </w:rPr>
        <w:t>1.a&lt;reemplaza&gt; Operador decide agregar un nuevo jugador.</w:t>
      </w:r>
    </w:p>
    <w:p>
      <w:pPr>
        <w:pStyle w:val="style0"/>
      </w:pPr>
      <w:r>
        <w:rPr>
          <w:rFonts w:ascii="Arial" w:cs="Arial" w:hAnsi="Arial"/>
          <w:color w:val="00000A"/>
          <w:sz w:val="20"/>
          <w:lang w:eastAsia="ar-SA" w:val="es-MX"/>
        </w:rPr>
        <w:tab/>
        <w:t>1- Ingresa datos. Sistema registra. Fin CU.</w:t>
      </w:r>
    </w:p>
    <w:p>
      <w:pPr>
        <w:pStyle w:val="style0"/>
      </w:pPr>
      <w:r>
        <w:rPr>
          <w:rFonts w:ascii="Arial" w:cs="Arial" w:hAnsi="Arial"/>
          <w:b/>
          <w:color w:val="00000A"/>
          <w:sz w:val="20"/>
          <w:lang w:eastAsia="ar-SA" w:val="es-MX"/>
        </w:rPr>
        <w:t>1.a&lt;reemplaza&gt; Operador decide eliminar un jugador.</w:t>
      </w:r>
    </w:p>
    <w:p>
      <w:pPr>
        <w:pStyle w:val="style0"/>
      </w:pPr>
      <w:r>
        <w:rPr>
          <w:rFonts w:ascii="Arial" w:cs="Arial" w:hAnsi="Arial"/>
          <w:b/>
          <w:color w:val="00000A"/>
          <w:sz w:val="20"/>
          <w:lang w:eastAsia="ar-SA" w:val="es-MX"/>
        </w:rPr>
        <w:tab/>
      </w:r>
      <w:r>
        <w:rPr>
          <w:rFonts w:ascii="Arial" w:cs="Arial" w:hAnsi="Arial"/>
          <w:color w:val="00000A"/>
          <w:sz w:val="20"/>
          <w:lang w:eastAsia="ar-SA" w:val="es-MX"/>
        </w:rPr>
        <w:t>1- Selecciona jugador. Sistema registra. Fin CU.</w:t>
      </w:r>
    </w:p>
    <w:p>
      <w:pPr>
        <w:pStyle w:val="style0"/>
      </w:pPr>
      <w:r>
        <w:rPr>
          <w:rFonts w:ascii="Arial" w:cs="Arial" w:hAnsi="Arial"/>
          <w:b/>
          <w:color w:val="00000A"/>
          <w:sz w:val="20"/>
          <w:lang w:eastAsia="ar-SA" w:val="es-MX"/>
        </w:rPr>
      </w:r>
    </w:p>
    <w:p>
      <w:pPr>
        <w:pStyle w:val="style75"/>
      </w:pPr>
      <w:r>
        <w:rPr>
          <w:rFonts w:ascii="Arial" w:cs="Arial" w:hAnsi="Arial"/>
          <w:b/>
          <w:bCs/>
          <w:sz w:val="20"/>
        </w:rPr>
        <w:t>Postcondiciones (de sistema):</w:t>
      </w:r>
    </w:p>
    <w:p>
      <w:pPr>
        <w:pStyle w:val="style75"/>
      </w:pPr>
      <w:r>
        <w:rPr>
          <w:rFonts w:ascii="Arial" w:cs="Arial" w:hAnsi="Arial"/>
          <w:b/>
          <w:bCs/>
          <w:sz w:val="20"/>
        </w:rPr>
        <w:t xml:space="preserve">Éxito: </w:t>
      </w:r>
      <w:r>
        <w:rPr>
          <w:rFonts w:ascii="Arial" w:cs="Arial" w:hAnsi="Arial"/>
          <w:sz w:val="20"/>
        </w:rPr>
        <w:t>Se registró el evento.</w:t>
      </w:r>
    </w:p>
    <w:p>
      <w:pPr>
        <w:pStyle w:val="style75"/>
        <w:spacing w:after="0" w:before="100"/>
        <w:contextualSpacing w:val="false"/>
      </w:pPr>
      <w:r>
        <w:rPr>
          <w:rFonts w:ascii="Arial" w:cs="Arial" w:hAnsi="Arial"/>
          <w:b/>
          <w:bCs/>
          <w:sz w:val="20"/>
        </w:rPr>
        <w:t xml:space="preserve">Fracaso: </w:t>
      </w:r>
    </w:p>
    <w:p>
      <w:pPr>
        <w:pStyle w:val="style100"/>
        <w:pageBreakBefore/>
      </w:pPr>
      <w:bookmarkStart w:id="35" w:name="_Toc339117511"/>
      <w:r>
        <w:rPr>
          <w:b/>
          <w:bCs/>
          <w:i w:val="false"/>
          <w:sz w:val="32"/>
          <w:szCs w:val="32"/>
        </w:rPr>
        <w:t>U10</w:t>
      </w:r>
      <w:bookmarkEnd w:id="35"/>
      <w:r>
        <w:rPr>
          <w:b/>
          <w:bCs/>
          <w:i w:val="false"/>
          <w:iCs w:val="false"/>
          <w:sz w:val="32"/>
          <w:szCs w:val="32"/>
        </w:rPr>
        <w:t xml:space="preserve"> – Consulta de estadísticos</w:t>
      </w:r>
    </w:p>
    <w:p>
      <w:pPr>
        <w:pStyle w:val="style100"/>
        <w:jc w:val="both"/>
      </w:pPr>
      <w:r>
        <w:rPr>
          <w:sz w:val="20"/>
          <w:szCs w:val="20"/>
        </w:rPr>
      </w:r>
    </w:p>
    <w:tbl>
      <w:tblPr>
        <w:jc w:val="left"/>
        <w:tblInd w:type="dxa" w:w="-251"/>
        <w:tblBorders>
          <w:top w:color="000001" w:space="0" w:sz="4" w:val="single"/>
          <w:left w:color="000001" w:space="0" w:sz="4" w:val="single"/>
          <w:bottom w:color="000001" w:space="0" w:sz="4" w:val="single"/>
        </w:tblBorders>
      </w:tblPr>
      <w:tblGrid>
        <w:gridCol w:w="1436"/>
        <w:gridCol w:w="1784"/>
        <w:gridCol w:w="1274"/>
        <w:gridCol w:w="848"/>
        <w:gridCol w:w="1903"/>
        <w:gridCol w:w="1500"/>
      </w:tblGrid>
      <w:tr>
        <w:trPr>
          <w:cantSplit w:val="false"/>
        </w:trPr>
        <w:tc>
          <w:tcPr>
            <w:tcW w:type="dxa" w:w="1436"/>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Nivel</w:t>
            </w:r>
          </w:p>
        </w:tc>
        <w:tc>
          <w:tcPr>
            <w:tcW w:type="dxa" w:w="1784"/>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Estructura</w:t>
            </w:r>
          </w:p>
        </w:tc>
        <w:tc>
          <w:tcPr>
            <w:tcW w:type="dxa" w:w="1274"/>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Alcance</w:t>
            </w:r>
          </w:p>
        </w:tc>
        <w:tc>
          <w:tcPr>
            <w:tcW w:type="dxa" w:w="848"/>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Caja</w:t>
            </w:r>
          </w:p>
        </w:tc>
        <w:tc>
          <w:tcPr>
            <w:tcW w:type="dxa" w:w="1903"/>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Instanciación</w:t>
            </w:r>
          </w:p>
        </w:tc>
        <w:tc>
          <w:tcPr>
            <w:tcW w:type="dxa" w:w="1500"/>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Interacción</w:t>
            </w:r>
          </w:p>
        </w:tc>
      </w:tr>
      <w:tr>
        <w:trPr>
          <w:cantSplit w:val="false"/>
        </w:trPr>
        <w:tc>
          <w:tcPr>
            <w:tcW w:type="dxa" w:w="1436"/>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Usuario</w:t>
            </w:r>
          </w:p>
        </w:tc>
        <w:tc>
          <w:tcPr>
            <w:tcW w:type="dxa" w:w="1784"/>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Sin estructurar</w:t>
            </w:r>
          </w:p>
        </w:tc>
        <w:tc>
          <w:tcPr>
            <w:tcW w:type="dxa" w:w="1274"/>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Sistema</w:t>
            </w:r>
          </w:p>
        </w:tc>
        <w:tc>
          <w:tcPr>
            <w:tcW w:type="dxa" w:w="848"/>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Negra</w:t>
            </w:r>
          </w:p>
        </w:tc>
        <w:tc>
          <w:tcPr>
            <w:tcW w:type="dxa" w:w="1903"/>
            <w:tcBorders>
              <w:top w:color="000001" w:space="0" w:sz="4" w:val="single"/>
              <w:left w:color="000001" w:space="0" w:sz="4" w:val="single"/>
              <w:bottom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Real</w:t>
            </w:r>
          </w:p>
        </w:tc>
        <w:tc>
          <w:tcPr>
            <w:tcW w:type="dxa" w:w="1500"/>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103"/>
              <w:spacing w:line="276" w:lineRule="auto"/>
              <w:jc w:val="both"/>
            </w:pPr>
            <w:r>
              <w:rPr>
                <w:rFonts w:ascii="Arial" w:cs="Arial" w:hAnsi="Arial"/>
                <w:sz w:val="20"/>
                <w:szCs w:val="20"/>
                <w:u w:val="none"/>
              </w:rPr>
              <w:t>Semántico</w:t>
            </w:r>
          </w:p>
        </w:tc>
      </w:tr>
    </w:tbl>
    <w:p>
      <w:pPr>
        <w:pStyle w:val="style103"/>
        <w:jc w:val="left"/>
      </w:pPr>
      <w:r>
        <w:rPr>
          <w:rFonts w:ascii="Arial" w:hAnsi="Arial"/>
          <w:sz w:val="20"/>
          <w:szCs w:val="20"/>
        </w:rPr>
      </w:r>
    </w:p>
    <w:p>
      <w:pPr>
        <w:pStyle w:val="style103"/>
        <w:jc w:val="left"/>
      </w:pPr>
      <w:r>
        <w:rPr>
          <w:rFonts w:ascii="Arial" w:cs="Arial" w:hAnsi="Arial"/>
          <w:sz w:val="20"/>
          <w:szCs w:val="20"/>
          <w:u w:val="none"/>
        </w:rPr>
        <w:t>Meta del CASO DE USO: Consultar estadísticos de partidos jugados.</w:t>
      </w:r>
    </w:p>
    <w:p>
      <w:pPr>
        <w:pStyle w:val="style103"/>
        <w:jc w:val="left"/>
      </w:pPr>
      <w:r>
        <w:rPr>
          <w:rFonts w:ascii="Arial" w:cs="Arial" w:hAnsi="Arial"/>
          <w:sz w:val="20"/>
          <w:szCs w:val="20"/>
          <w:u w:val="none"/>
        </w:rPr>
        <w:t xml:space="preserve">Actores </w:t>
      </w:r>
    </w:p>
    <w:p>
      <w:pPr>
        <w:pStyle w:val="style103"/>
        <w:tabs>
          <w:tab w:leader="none" w:pos="1440" w:val="left"/>
        </w:tabs>
        <w:jc w:val="left"/>
      </w:pPr>
      <w:r>
        <w:rPr>
          <w:rFonts w:ascii="Arial" w:cs="Arial" w:hAnsi="Arial"/>
          <w:sz w:val="20"/>
          <w:szCs w:val="20"/>
          <w:u w:val="none"/>
        </w:rPr>
        <w:t xml:space="preserve">Primario: </w:t>
      </w:r>
      <w:r>
        <w:rPr>
          <w:rFonts w:ascii="Arial" w:cs="Arial" w:hAnsi="Arial"/>
          <w:sz w:val="20"/>
          <w:szCs w:val="20"/>
          <w:u w:val="none"/>
          <w:lang w:val="es-ES"/>
        </w:rPr>
        <w:t>Usuario navegador</w:t>
      </w:r>
      <w:r>
        <w:rPr>
          <w:rFonts w:ascii="Arial" w:cs="Arial" w:hAnsi="Arial"/>
          <w:sz w:val="20"/>
          <w:szCs w:val="20"/>
          <w:u w:val="none"/>
        </w:rPr>
        <w:t>.</w:t>
        <w:tab/>
        <w:tab/>
        <w:tab/>
        <w:t xml:space="preserve">Otros: </w:t>
      </w:r>
    </w:p>
    <w:p>
      <w:pPr>
        <w:pStyle w:val="style103"/>
        <w:jc w:val="left"/>
      </w:pPr>
      <w:r>
        <w:rPr>
          <w:rFonts w:ascii="Arial" w:cs="Arial" w:hAnsi="Arial"/>
          <w:sz w:val="20"/>
          <w:szCs w:val="20"/>
        </w:rPr>
      </w:r>
    </w:p>
    <w:p>
      <w:pPr>
        <w:pStyle w:val="style103"/>
        <w:ind w:hanging="2835" w:left="2835" w:right="0"/>
        <w:jc w:val="left"/>
      </w:pPr>
      <w:r>
        <w:rPr>
          <w:rFonts w:ascii="Arial" w:cs="Arial" w:hAnsi="Arial"/>
          <w:sz w:val="20"/>
          <w:szCs w:val="20"/>
          <w:u w:val="none"/>
        </w:rPr>
        <w:t xml:space="preserve">Precondiciones (de sistema): </w:t>
      </w:r>
    </w:p>
    <w:p>
      <w:pPr>
        <w:pStyle w:val="style100"/>
        <w:ind w:hanging="2835" w:left="2835" w:right="0"/>
        <w:jc w:val="left"/>
      </w:pPr>
      <w:r>
        <w:rPr>
          <w:b/>
          <w:sz w:val="20"/>
          <w:szCs w:val="20"/>
        </w:rPr>
        <w:t>Primarias:</w:t>
      </w:r>
    </w:p>
    <w:p>
      <w:pPr>
        <w:pStyle w:val="style100"/>
        <w:ind w:hanging="2835" w:left="2835" w:right="0"/>
        <w:jc w:val="left"/>
      </w:pPr>
      <w:r>
        <w:rPr>
          <w:b/>
          <w:sz w:val="20"/>
          <w:szCs w:val="20"/>
        </w:rPr>
        <w:t xml:space="preserve">Complementarias: </w:t>
      </w:r>
      <w:r>
        <w:rPr>
          <w:sz w:val="20"/>
          <w:szCs w:val="20"/>
        </w:rPr>
        <w:t>Existe jugador, equipo, partido, torneo.</w:t>
      </w:r>
    </w:p>
    <w:p>
      <w:pPr>
        <w:pStyle w:val="style75"/>
        <w:ind w:hanging="2835" w:left="2835" w:right="0"/>
      </w:pPr>
      <w:r>
        <w:rPr>
          <w:rFonts w:ascii="Arial" w:cs="Arial" w:hAnsi="Arial"/>
          <w:sz w:val="20"/>
        </w:rPr>
      </w:r>
    </w:p>
    <w:p>
      <w:pPr>
        <w:pStyle w:val="style103"/>
        <w:jc w:val="left"/>
      </w:pPr>
      <w:r>
        <w:rPr>
          <w:rFonts w:ascii="Arial" w:cs="Arial" w:hAnsi="Arial"/>
          <w:sz w:val="20"/>
          <w:szCs w:val="20"/>
          <w:u w:val="none"/>
        </w:rPr>
        <w:t xml:space="preserve">Disparador: </w:t>
      </w:r>
      <w:r>
        <w:rPr>
          <w:rFonts w:ascii="Arial" w:cs="Arial" w:hAnsi="Arial"/>
          <w:b w:val="false"/>
          <w:sz w:val="20"/>
          <w:szCs w:val="20"/>
          <w:u w:val="none"/>
          <w:lang w:val="es-ES"/>
        </w:rPr>
        <w:t>Usuario navegador decide consultar informes estadísticos</w:t>
      </w:r>
    </w:p>
    <w:p>
      <w:pPr>
        <w:pStyle w:val="style103"/>
        <w:jc w:val="left"/>
      </w:pPr>
      <w:r>
        <w:rPr>
          <w:rFonts w:ascii="Arial" w:cs="Arial" w:hAnsi="Arial"/>
          <w:sz w:val="20"/>
          <w:szCs w:val="20"/>
        </w:rPr>
      </w:r>
    </w:p>
    <w:p>
      <w:pPr>
        <w:pStyle w:val="style103"/>
        <w:jc w:val="left"/>
      </w:pPr>
      <w:r>
        <w:rPr>
          <w:rFonts w:ascii="Arial" w:cs="Arial" w:hAnsi="Arial"/>
          <w:sz w:val="20"/>
          <w:szCs w:val="20"/>
          <w:u w:val="none"/>
        </w:rPr>
        <w:t>FLUJO DE SUCESOS</w:t>
      </w:r>
    </w:p>
    <w:p>
      <w:pPr>
        <w:pStyle w:val="style103"/>
        <w:jc w:val="left"/>
      </w:pPr>
      <w:r>
        <w:rPr>
          <w:rFonts w:ascii="Arial" w:cs="Arial" w:hAnsi="Arial"/>
          <w:sz w:val="20"/>
          <w:szCs w:val="20"/>
          <w:u w:val="none"/>
        </w:rPr>
        <w:t>Camino básico:</w:t>
      </w:r>
    </w:p>
    <w:p>
      <w:pPr>
        <w:pStyle w:val="style75"/>
      </w:pPr>
      <w:r>
        <w:rPr>
          <w:rFonts w:ascii="Arial" w:cs="Arial" w:hAnsi="Arial"/>
          <w:sz w:val="20"/>
        </w:rPr>
      </w:r>
    </w:p>
    <w:p>
      <w:pPr>
        <w:pStyle w:val="style75"/>
      </w:pPr>
      <w:r>
        <w:rPr>
          <w:rFonts w:ascii="Arial" w:cs="Arial" w:hAnsi="Arial"/>
          <w:color w:val="00000A"/>
          <w:sz w:val="20"/>
          <w:lang w:val="es-ES"/>
        </w:rPr>
        <w:t>1. Usuario navegador selecciona partido a consultar. Sistema informa.</w:t>
      </w:r>
    </w:p>
    <w:p>
      <w:pPr>
        <w:pStyle w:val="style75"/>
      </w:pPr>
      <w:r>
        <w:rPr>
          <w:rFonts w:ascii="Arial" w:cs="Arial" w:hAnsi="Arial"/>
          <w:sz w:val="20"/>
        </w:rPr>
      </w:r>
    </w:p>
    <w:p>
      <w:pPr>
        <w:pStyle w:val="style103"/>
        <w:jc w:val="left"/>
      </w:pPr>
      <w:r>
        <w:rPr>
          <w:rFonts w:ascii="Arial" w:cs="Arial" w:hAnsi="Arial"/>
          <w:sz w:val="20"/>
          <w:szCs w:val="20"/>
          <w:u w:val="none"/>
        </w:rPr>
        <w:t xml:space="preserve">Caminos Alternativos: </w:t>
      </w:r>
    </w:p>
    <w:p>
      <w:pPr>
        <w:pStyle w:val="style0"/>
      </w:pPr>
      <w:r>
        <w:rPr>
          <w:rFonts w:ascii="Arial" w:cs="Arial" w:hAnsi="Arial"/>
          <w:b/>
          <w:color w:val="00000A"/>
          <w:sz w:val="20"/>
          <w:lang w:eastAsia="ar-SA" w:val="es-MX"/>
        </w:rPr>
        <w:t xml:space="preserve">1.a&lt;reemplaza&gt; </w:t>
      </w:r>
      <w:r>
        <w:rPr>
          <w:rFonts w:ascii="Arial" w:cs="Arial" w:hAnsi="Arial"/>
          <w:b/>
          <w:color w:val="00000A"/>
          <w:sz w:val="20"/>
          <w:lang w:eastAsia="ar-SA" w:val="es-ES"/>
        </w:rPr>
        <w:t>Usuario navegador selecciona equipo a consultar.</w:t>
      </w:r>
    </w:p>
    <w:p>
      <w:pPr>
        <w:pStyle w:val="style0"/>
      </w:pPr>
      <w:r>
        <w:rPr>
          <w:rFonts w:ascii="Arial" w:cs="Arial" w:hAnsi="Arial"/>
          <w:color w:val="00000A"/>
          <w:sz w:val="20"/>
          <w:lang w:eastAsia="ar-SA" w:val="es-MX"/>
        </w:rPr>
        <w:tab/>
        <w:t>1- Sistema informa.</w:t>
      </w:r>
    </w:p>
    <w:p>
      <w:pPr>
        <w:pStyle w:val="style0"/>
      </w:pPr>
      <w:r>
        <w:rPr>
          <w:rFonts w:ascii="Arial" w:cs="Arial" w:hAnsi="Arial"/>
          <w:color w:val="00000A"/>
          <w:sz w:val="20"/>
          <w:lang w:eastAsia="ar-SA" w:val="es-MX"/>
        </w:rPr>
      </w:r>
    </w:p>
    <w:p>
      <w:pPr>
        <w:pStyle w:val="style75"/>
      </w:pPr>
      <w:r>
        <w:rPr>
          <w:rFonts w:ascii="Arial" w:cs="Arial" w:hAnsi="Arial"/>
          <w:b/>
          <w:bCs/>
          <w:sz w:val="20"/>
        </w:rPr>
        <w:t>Postcondiciones (de sistema):</w:t>
      </w:r>
    </w:p>
    <w:p>
      <w:pPr>
        <w:pStyle w:val="style75"/>
      </w:pPr>
      <w:r>
        <w:rPr>
          <w:rFonts w:ascii="Arial" w:cs="Arial" w:hAnsi="Arial"/>
          <w:b/>
          <w:bCs/>
          <w:sz w:val="20"/>
        </w:rPr>
        <w:t xml:space="preserve">Éxito: </w:t>
      </w:r>
      <w:r>
        <w:rPr>
          <w:rFonts w:ascii="Arial" w:cs="Arial" w:hAnsi="Arial"/>
          <w:color w:val="00000A"/>
          <w:sz w:val="20"/>
          <w:lang w:val="es-ES"/>
        </w:rPr>
        <w:t>Usuario navegador consultó informes estadísticos seleccionando un partido o un equipo.</w:t>
      </w:r>
    </w:p>
    <w:p>
      <w:pPr>
        <w:pStyle w:val="style75"/>
        <w:spacing w:after="0" w:before="100"/>
        <w:contextualSpacing w:val="false"/>
      </w:pPr>
      <w:r>
        <w:rPr>
          <w:rFonts w:ascii="Arial" w:cs="Arial" w:hAnsi="Arial"/>
          <w:b/>
          <w:bCs/>
          <w:sz w:val="20"/>
        </w:rPr>
        <w:t xml:space="preserve">Fracaso: </w:t>
      </w:r>
    </w:p>
    <w:p>
      <w:pPr>
        <w:pStyle w:val="style91"/>
        <w:pageBreakBefore/>
        <w:spacing w:after="0" w:before="100"/>
        <w:contextualSpacing w:val="false"/>
        <w:jc w:val="center"/>
      </w:pPr>
      <w:bookmarkStart w:id="36" w:name="_Toc339117512"/>
      <w:bookmarkEnd w:id="36"/>
      <w:r>
        <w:rPr>
          <w:rFonts w:ascii="Arial" w:cs="Arial" w:eastAsia="Times New Roman" w:hAnsi="Arial"/>
          <w:b/>
          <w:bCs/>
          <w:color w:val="000000"/>
          <w:sz w:val="32"/>
          <w:szCs w:val="32"/>
          <w:lang w:val="es-MX"/>
        </w:rPr>
        <w:t>Diagrama de clases de análisis de caso de uso</w:t>
      </w:r>
    </w:p>
    <w:p>
      <w:pPr>
        <w:pStyle w:val="style0"/>
      </w:pPr>
      <w:r>
        <w:rPr/>
      </w:r>
    </w:p>
    <w:p>
      <w:pPr>
        <w:pStyle w:val="style91"/>
        <w:spacing w:after="0" w:before="100"/>
        <w:contextualSpacing w:val="false"/>
        <w:jc w:val="center"/>
      </w:pPr>
      <w:r>
        <w:rPr/>
        <w:drawing>
          <wp:inline distB="0" distL="0" distR="0" distT="0">
            <wp:extent cx="4210050" cy="325755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7"/>
                    <a:srcRect/>
                    <a:stretch>
                      <a:fillRect/>
                    </a:stretch>
                  </pic:blipFill>
                  <pic:spPr bwMode="auto">
                    <a:xfrm>
                      <a:off x="0" y="0"/>
                      <a:ext cx="4210050" cy="3257550"/>
                    </a:xfrm>
                    <a:prstGeom prst="rect">
                      <a:avLst/>
                    </a:prstGeom>
                    <a:noFill/>
                    <a:ln w="9525">
                      <a:noFill/>
                      <a:miter lim="800000"/>
                      <a:headEnd/>
                      <a:tailEnd/>
                    </a:ln>
                  </pic:spPr>
                </pic:pic>
              </a:graphicData>
            </a:graphic>
          </wp:inline>
        </w:drawing>
      </w:r>
    </w:p>
    <w:p>
      <w:pPr>
        <w:pStyle w:val="style91"/>
        <w:spacing w:after="0" w:before="100"/>
        <w:contextualSpacing w:val="false"/>
      </w:pPr>
      <w:r>
        <w:rPr>
          <w:rFonts w:ascii="Arial" w:cs="Arial" w:eastAsia="Times New Roman" w:hAnsi="Arial"/>
          <w:bCs/>
          <w:color w:val="000000"/>
          <w:sz w:val="20"/>
          <w:szCs w:val="20"/>
          <w:lang w:val="es-MX"/>
        </w:rPr>
        <w:tab/>
      </w:r>
    </w:p>
    <w:p>
      <w:pPr>
        <w:pStyle w:val="style103"/>
        <w:jc w:val="left"/>
      </w:pPr>
      <w:r>
        <w:rPr>
          <w:rFonts w:ascii="Arial" w:cs="Arial" w:hAnsi="Arial"/>
          <w:sz w:val="20"/>
          <w:szCs w:val="20"/>
          <w:u w:val="none"/>
        </w:rPr>
      </w:r>
    </w:p>
    <w:p>
      <w:pPr>
        <w:pStyle w:val="style75"/>
      </w:pPr>
      <w:r>
        <w:rPr/>
      </w:r>
    </w:p>
    <w:p>
      <w:pPr>
        <w:sectPr>
          <w:type w:val="continuous"/>
          <w:pgSz w:h="16838" w:w="11906"/>
          <w:pgMar w:bottom="1760" w:footer="1134" w:gutter="0" w:header="1134" w:left="1134" w:right="1134" w:top="1840"/>
          <w:formProt w:val="false"/>
          <w:textDirection w:val="lrTb"/>
        </w:sectPr>
      </w:pPr>
    </w:p>
    <w:p>
      <w:pPr>
        <w:pStyle w:val="style1"/>
        <w:jc w:val="center"/>
      </w:pPr>
      <w:bookmarkStart w:id="37" w:name="__RefHeading__1775_323744768"/>
      <w:bookmarkStart w:id="38" w:name="_Toc339117513"/>
      <w:bookmarkEnd w:id="37"/>
      <w:bookmarkEnd w:id="38"/>
      <w:r>
        <w:rPr>
          <w:bCs/>
          <w:sz w:val="32"/>
          <w:szCs w:val="32"/>
        </w:rPr>
        <w:t>Diagrama de colaboración</w:t>
      </w:r>
    </w:p>
    <w:p>
      <w:pPr>
        <w:pStyle w:val="style0"/>
      </w:pPr>
      <w:r>
        <w:rPr/>
        <w:drawing>
          <wp:inline distB="0" distL="0" distR="0" distT="0">
            <wp:extent cx="5609590" cy="530542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8"/>
                    <a:srcRect/>
                    <a:stretch>
                      <a:fillRect/>
                    </a:stretch>
                  </pic:blipFill>
                  <pic:spPr bwMode="auto">
                    <a:xfrm>
                      <a:off x="0" y="0"/>
                      <a:ext cx="5609590" cy="5305425"/>
                    </a:xfrm>
                    <a:prstGeom prst="rect">
                      <a:avLst/>
                    </a:prstGeom>
                    <a:noFill/>
                    <a:ln w="9525">
                      <a:noFill/>
                      <a:miter lim="800000"/>
                      <a:headEnd/>
                      <a:tailEnd/>
                    </a:ln>
                  </pic:spPr>
                </pic:pic>
              </a:graphicData>
            </a:graphic>
          </wp:inline>
        </w:drawing>
      </w:r>
    </w:p>
    <w:p>
      <w:pPr>
        <w:pStyle w:val="style75"/>
      </w:pPr>
      <w:r>
        <w:rPr/>
      </w:r>
    </w:p>
    <w:p>
      <w:pPr>
        <w:pStyle w:val="style75"/>
      </w:pPr>
      <w:r>
        <w:rPr/>
      </w:r>
    </w:p>
    <w:p>
      <w:pPr>
        <w:pStyle w:val="style1"/>
      </w:pPr>
      <w:r>
        <w:rPr/>
      </w:r>
    </w:p>
    <w:p>
      <w:pPr>
        <w:pStyle w:val="style0"/>
        <w:widowControl/>
        <w:suppressAutoHyphens w:val="false"/>
        <w:overflowPunct w:val="false"/>
        <w:textAlignment w:val="auto"/>
      </w:pPr>
      <w:r>
        <w:rPr>
          <w:rFonts w:ascii="Arial" w:cs="Arial" w:hAnsi="Arial"/>
          <w:b/>
          <w:sz w:val="32"/>
        </w:rPr>
      </w:r>
    </w:p>
    <w:p>
      <w:pPr>
        <w:pStyle w:val="style1"/>
        <w:pageBreakBefore/>
        <w:jc w:val="center"/>
      </w:pPr>
      <w:bookmarkStart w:id="39" w:name="__RefHeading__1777_323744768"/>
      <w:bookmarkStart w:id="40" w:name="_Toc339117514"/>
      <w:bookmarkEnd w:id="39"/>
      <w:bookmarkEnd w:id="40"/>
      <w:r>
        <w:rPr/>
        <w:t>Matriz de precedencia de tareas</w:t>
      </w:r>
    </w:p>
    <w:p>
      <w:pPr>
        <w:pStyle w:val="style0"/>
      </w:pPr>
      <w:r>
        <w:rPr>
          <w:b/>
        </w:rPr>
      </w:r>
    </w:p>
    <w:p>
      <w:pPr>
        <w:sectPr>
          <w:type w:val="continuous"/>
          <w:pgSz w:h="16838" w:w="11906"/>
          <w:pgMar w:bottom="1760" w:footer="1134" w:gutter="0" w:header="1134" w:left="1134" w:right="1134" w:top="1840"/>
          <w:formProt w:val="false"/>
          <w:textDirection w:val="lrTb"/>
        </w:sectPr>
      </w:pPr>
    </w:p>
    <w:tbl>
      <w:tblPr>
        <w:jc w:val="left"/>
        <w:tblInd w:type="dxa" w:w="-128"/>
        <w:tblBorders>
          <w:top w:color="000001" w:space="0" w:sz="4" w:val="single"/>
          <w:left w:color="000001" w:space="0" w:sz="4" w:val="single"/>
          <w:bottom w:color="000001" w:space="0" w:sz="4" w:val="single"/>
        </w:tblBorders>
      </w:tblPr>
      <w:tblGrid>
        <w:gridCol w:w="1382"/>
        <w:gridCol w:w="1429"/>
        <w:gridCol w:w="1146"/>
        <w:gridCol w:w="1556"/>
        <w:gridCol w:w="1383"/>
        <w:gridCol w:w="1157"/>
        <w:gridCol w:w="1035"/>
      </w:tblGrid>
      <w:tr>
        <w:trPr>
          <w:cantSplit w:val="false"/>
        </w:trPr>
        <w:tc>
          <w:tcPr>
            <w:tcW w:type="dxa" w:w="138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jc w:val="center"/>
            </w:pPr>
            <w:r>
              <w:rPr>
                <w:sz w:val="24"/>
                <w:szCs w:val="24"/>
              </w:rPr>
              <w:t>Actividad</w:t>
            </w:r>
          </w:p>
        </w:tc>
        <w:tc>
          <w:tcPr>
            <w:tcW w:type="dxa" w:w="142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jc w:val="center"/>
            </w:pPr>
            <w:r>
              <w:rPr/>
              <w:t>Fecha Estimada</w:t>
            </w:r>
          </w:p>
        </w:tc>
        <w:tc>
          <w:tcPr>
            <w:tcW w:type="dxa" w:w="114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jc w:val="center"/>
            </w:pPr>
            <w:r>
              <w:rPr/>
              <w:t>Carga Horaria Estimada</w:t>
            </w:r>
          </w:p>
        </w:tc>
        <w:tc>
          <w:tcPr>
            <w:tcW w:type="dxa" w:w="155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jc w:val="center"/>
            </w:pPr>
            <w:r>
              <w:rPr/>
              <w:t>Fecha Real</w:t>
            </w:r>
          </w:p>
        </w:tc>
        <w:tc>
          <w:tcPr>
            <w:tcW w:type="dxa" w:w="1383"/>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jc w:val="center"/>
            </w:pPr>
            <w:r>
              <w:rPr/>
              <w:t>Carga Horaria Real</w:t>
            </w:r>
          </w:p>
        </w:tc>
        <w:tc>
          <w:tcPr>
            <w:tcW w:type="dxa" w:w="115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jc w:val="center"/>
            </w:pPr>
            <w:r>
              <w:rPr/>
              <w:t>Firma</w:t>
            </w:r>
          </w:p>
        </w:tc>
        <w:tc>
          <w:tcPr>
            <w:tcW w:type="dxa" w:w="103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jc w:val="center"/>
            </w:pPr>
            <w:r>
              <w:rPr/>
              <w:t>Firma</w:t>
            </w:r>
          </w:p>
        </w:tc>
      </w:tr>
      <w:tr>
        <w:trPr>
          <w:cantSplit w:val="false"/>
        </w:trPr>
        <w:tc>
          <w:tcPr>
            <w:tcW w:type="dxa" w:w="138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pPr>
            <w:r>
              <w:rPr/>
              <w:t>Elaboración Prelimiar</w:t>
            </w:r>
          </w:p>
        </w:tc>
        <w:tc>
          <w:tcPr>
            <w:tcW w:type="dxa" w:w="142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jc w:val="center"/>
            </w:pPr>
            <w:r>
              <w:rPr/>
              <w:t>22/Oct/2012</w:t>
            </w:r>
          </w:p>
        </w:tc>
        <w:tc>
          <w:tcPr>
            <w:tcW w:type="dxa" w:w="114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jc w:val="center"/>
            </w:pPr>
            <w:r>
              <w:rPr/>
              <w:t>6 h.</w:t>
            </w:r>
          </w:p>
        </w:tc>
        <w:tc>
          <w:tcPr>
            <w:tcW w:type="dxa" w:w="155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jc w:val="center"/>
            </w:pPr>
            <w:r>
              <w:rPr/>
              <w:t>27/Oct/2012</w:t>
            </w:r>
          </w:p>
        </w:tc>
        <w:tc>
          <w:tcPr>
            <w:tcW w:type="dxa" w:w="1383"/>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jc w:val="center"/>
            </w:pPr>
            <w:r>
              <w:rPr/>
              <w:t>18 h.</w:t>
            </w:r>
          </w:p>
        </w:tc>
        <w:tc>
          <w:tcPr>
            <w:tcW w:type="dxa" w:w="115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jc w:val="center"/>
            </w:pPr>
            <w:r>
              <w:rPr/>
            </w:r>
          </w:p>
        </w:tc>
        <w:tc>
          <w:tcPr>
            <w:tcW w:type="dxa" w:w="103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jc w:val="center"/>
            </w:pPr>
            <w:r>
              <w:rPr/>
            </w:r>
          </w:p>
        </w:tc>
      </w:tr>
      <w:tr>
        <w:trPr>
          <w:cantSplit w:val="false"/>
        </w:trPr>
        <w:tc>
          <w:tcPr>
            <w:tcW w:type="dxa" w:w="138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jc w:val="center"/>
            </w:pPr>
            <w:r>
              <w:rPr/>
            </w:r>
          </w:p>
        </w:tc>
        <w:tc>
          <w:tcPr>
            <w:tcW w:type="dxa" w:w="142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jc w:val="center"/>
            </w:pPr>
            <w:r>
              <w:rPr/>
            </w:r>
          </w:p>
        </w:tc>
        <w:tc>
          <w:tcPr>
            <w:tcW w:type="dxa" w:w="114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jc w:val="center"/>
            </w:pPr>
            <w:r>
              <w:rPr/>
            </w:r>
          </w:p>
        </w:tc>
        <w:tc>
          <w:tcPr>
            <w:tcW w:type="dxa" w:w="155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jc w:val="center"/>
            </w:pPr>
            <w:r>
              <w:rPr/>
            </w:r>
          </w:p>
        </w:tc>
        <w:tc>
          <w:tcPr>
            <w:tcW w:type="dxa" w:w="1383"/>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jc w:val="center"/>
            </w:pPr>
            <w:r>
              <w:rPr/>
            </w:r>
          </w:p>
        </w:tc>
        <w:tc>
          <w:tcPr>
            <w:tcW w:type="dxa" w:w="115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jc w:val="center"/>
            </w:pPr>
            <w:r>
              <w:rPr/>
            </w:r>
          </w:p>
        </w:tc>
        <w:tc>
          <w:tcPr>
            <w:tcW w:type="dxa" w:w="103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jc w:val="center"/>
            </w:pPr>
            <w:r>
              <w:rPr/>
            </w:r>
          </w:p>
        </w:tc>
      </w:tr>
      <w:tr>
        <w:trPr>
          <w:cantSplit w:val="false"/>
        </w:trPr>
        <w:tc>
          <w:tcPr>
            <w:tcW w:type="dxa" w:w="1382"/>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jc w:val="center"/>
            </w:pPr>
            <w:r>
              <w:rPr/>
            </w:r>
          </w:p>
        </w:tc>
        <w:tc>
          <w:tcPr>
            <w:tcW w:type="dxa" w:w="1429"/>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jc w:val="center"/>
            </w:pPr>
            <w:r>
              <w:rPr/>
            </w:r>
          </w:p>
        </w:tc>
        <w:tc>
          <w:tcPr>
            <w:tcW w:type="dxa" w:w="114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jc w:val="center"/>
            </w:pPr>
            <w:r>
              <w:rPr/>
            </w:r>
          </w:p>
        </w:tc>
        <w:tc>
          <w:tcPr>
            <w:tcW w:type="dxa" w:w="1556"/>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jc w:val="center"/>
            </w:pPr>
            <w:r>
              <w:rPr/>
            </w:r>
          </w:p>
        </w:tc>
        <w:tc>
          <w:tcPr>
            <w:tcW w:type="dxa" w:w="1383"/>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jc w:val="center"/>
            </w:pPr>
            <w:r>
              <w:rPr/>
            </w:r>
          </w:p>
        </w:tc>
        <w:tc>
          <w:tcPr>
            <w:tcW w:type="dxa" w:w="115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jc w:val="center"/>
            </w:pPr>
            <w:r>
              <w:rPr/>
            </w:r>
          </w:p>
        </w:tc>
        <w:tc>
          <w:tcPr>
            <w:tcW w:type="dxa" w:w="1035"/>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jc w:val="center"/>
            </w:pPr>
            <w:r>
              <w:rPr/>
            </w:r>
          </w:p>
        </w:tc>
      </w:tr>
    </w:tbl>
    <w:p>
      <w:pPr>
        <w:pStyle w:val="style0"/>
      </w:pPr>
      <w:r>
        <w:rPr/>
      </w:r>
    </w:p>
    <w:p>
      <w:pPr>
        <w:pStyle w:val="style0"/>
        <w:widowControl/>
        <w:suppressAutoHyphens w:val="false"/>
        <w:overflowPunct w:val="false"/>
        <w:textAlignment w:val="auto"/>
      </w:pPr>
      <w:r>
        <w:rPr/>
      </w:r>
    </w:p>
    <w:p>
      <w:pPr>
        <w:pStyle w:val="style1"/>
        <w:pageBreakBefore/>
        <w:jc w:val="center"/>
      </w:pPr>
      <w:bookmarkStart w:id="41" w:name="__RefHeading__1779_323744768"/>
      <w:bookmarkStart w:id="42" w:name="_Toc339117515"/>
      <w:bookmarkEnd w:id="41"/>
      <w:bookmarkEnd w:id="42"/>
      <w:r>
        <w:rPr/>
        <w:t>Versionado</w:t>
      </w:r>
    </w:p>
    <w:p>
      <w:pPr>
        <w:pStyle w:val="style0"/>
      </w:pPr>
      <w:r>
        <w:rPr/>
      </w:r>
    </w:p>
    <w:tbl>
      <w:tblPr>
        <w:jc w:val="left"/>
        <w:tblInd w:type="dxa" w:w="-128"/>
        <w:tblBorders>
          <w:top w:color="000001" w:space="0" w:sz="4" w:val="single"/>
          <w:left w:color="000001" w:space="0" w:sz="4" w:val="single"/>
          <w:bottom w:color="000001" w:space="0" w:sz="4" w:val="single"/>
        </w:tblBorders>
      </w:tblPr>
      <w:tblGrid>
        <w:gridCol w:w="3017"/>
        <w:gridCol w:w="3017"/>
        <w:gridCol w:w="3060"/>
      </w:tblGrid>
      <w:tr>
        <w:trPr>
          <w:cantSplit w:val="false"/>
        </w:trPr>
        <w:tc>
          <w:tcPr>
            <w:tcW w:type="dxa" w:w="301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jc w:val="center"/>
            </w:pPr>
            <w:r>
              <w:rPr>
                <w:b/>
                <w:sz w:val="28"/>
                <w:szCs w:val="28"/>
              </w:rPr>
              <w:t>OBSERVACIÓN</w:t>
            </w:r>
          </w:p>
        </w:tc>
        <w:tc>
          <w:tcPr>
            <w:tcW w:type="dxa" w:w="301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jc w:val="center"/>
            </w:pPr>
            <w:r>
              <w:rPr>
                <w:b/>
                <w:sz w:val="28"/>
                <w:szCs w:val="28"/>
              </w:rPr>
              <w:t>REVISADO</w:t>
            </w:r>
          </w:p>
        </w:tc>
        <w:tc>
          <w:tcPr>
            <w:tcW w:type="dxa" w:w="306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jc w:val="center"/>
            </w:pPr>
            <w:r>
              <w:rPr>
                <w:b/>
                <w:sz w:val="28"/>
                <w:szCs w:val="28"/>
              </w:rPr>
              <w:t>FECHA DE REVISADO</w:t>
            </w:r>
          </w:p>
        </w:tc>
      </w:tr>
      <w:tr>
        <w:trPr>
          <w:cantSplit w:val="false"/>
        </w:trPr>
        <w:tc>
          <w:tcPr>
            <w:tcW w:type="dxa" w:w="301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pPr>
            <w:r>
              <w:rPr>
                <w:b/>
              </w:rPr>
            </w:r>
          </w:p>
        </w:tc>
        <w:tc>
          <w:tcPr>
            <w:tcW w:type="dxa" w:w="301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pPr>
            <w:r>
              <w:rPr>
                <w:b/>
              </w:rPr>
            </w:r>
          </w:p>
        </w:tc>
        <w:tc>
          <w:tcPr>
            <w:tcW w:type="dxa" w:w="306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b/>
              </w:rPr>
            </w:r>
          </w:p>
        </w:tc>
      </w:tr>
      <w:tr>
        <w:trPr>
          <w:cantSplit w:val="false"/>
        </w:trPr>
        <w:tc>
          <w:tcPr>
            <w:tcW w:type="dxa" w:w="301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pPr>
            <w:r>
              <w:rPr>
                <w:b/>
              </w:rPr>
            </w:r>
          </w:p>
        </w:tc>
        <w:tc>
          <w:tcPr>
            <w:tcW w:type="dxa" w:w="301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pPr>
            <w:r>
              <w:rPr>
                <w:b/>
              </w:rPr>
            </w:r>
          </w:p>
        </w:tc>
        <w:tc>
          <w:tcPr>
            <w:tcW w:type="dxa" w:w="306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b/>
              </w:rPr>
            </w:r>
          </w:p>
        </w:tc>
      </w:tr>
      <w:tr>
        <w:trPr>
          <w:cantSplit w:val="false"/>
        </w:trPr>
        <w:tc>
          <w:tcPr>
            <w:tcW w:type="dxa" w:w="301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pPr>
            <w:r>
              <w:rPr>
                <w:b/>
              </w:rPr>
            </w:r>
          </w:p>
        </w:tc>
        <w:tc>
          <w:tcPr>
            <w:tcW w:type="dxa" w:w="3017"/>
            <w:tcBorders>
              <w:top w:color="000001" w:space="0" w:sz="4" w:val="single"/>
              <w:left w:color="000001" w:space="0" w:sz="4" w:val="single"/>
              <w:bottom w:color="000001" w:space="0" w:sz="4" w:val="single"/>
            </w:tcBorders>
            <w:shd w:fill="FFFFFF" w:val="clear"/>
            <w:tcMar>
              <w:top w:type="dxa" w:w="0"/>
              <w:left w:type="dxa" w:w="108"/>
              <w:bottom w:type="dxa" w:w="0"/>
              <w:right w:type="dxa" w:w="108"/>
            </w:tcMar>
          </w:tcPr>
          <w:p>
            <w:pPr>
              <w:pStyle w:val="style0"/>
            </w:pPr>
            <w:r>
              <w:rPr>
                <w:b/>
              </w:rPr>
            </w:r>
          </w:p>
        </w:tc>
        <w:tc>
          <w:tcPr>
            <w:tcW w:type="dxa" w:w="3060"/>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pPr>
            <w:r>
              <w:rPr>
                <w:b/>
              </w:rPr>
            </w:r>
          </w:p>
        </w:tc>
      </w:tr>
    </w:tbl>
    <w:p>
      <w:pPr>
        <w:pStyle w:val="style0"/>
      </w:pPr>
      <w:r>
        <w:rPr/>
      </w:r>
    </w:p>
    <w:p>
      <w:pPr>
        <w:pStyle w:val="style0"/>
      </w:pPr>
      <w:r>
        <w:rPr/>
      </w:r>
    </w:p>
    <w:p>
      <w:pPr>
        <w:pStyle w:val="style0"/>
      </w:pPr>
      <w:r>
        <w:rPr/>
      </w:r>
    </w:p>
    <w:p>
      <w:pPr>
        <w:pStyle w:val="style0"/>
      </w:pPr>
      <w:r>
        <w:rPr/>
      </w:r>
    </w:p>
    <w:p>
      <w:pPr>
        <w:pStyle w:val="style0"/>
      </w:pPr>
      <w:r>
        <w:rPr/>
      </w:r>
    </w:p>
    <w:sectPr>
      <w:type w:val="continuous"/>
      <w:pgSz w:h="16838" w:w="11906"/>
      <w:pgMar w:bottom="1760" w:footer="1134" w:gutter="0" w:header="1134" w:left="1134" w:right="1134" w:top="1840"/>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Cambria" w:hAnsi="Cambria"/>
      </w:rPr>
      <w:t>Fernadez - Genga - Scoccia</w:t>
      <w:tab/>
      <w:t xml:space="preserve">Página </w:t>
    </w:r>
    <w:r>
      <w:rPr>
        <w:rFonts w:ascii="Cambria" w:hAnsi="Cambria"/>
      </w:rPr>
      <w:fldChar w:fldCharType="begin"/>
    </w:r>
    <w:r>
      <w:instrText> PAGE </w:instrText>
    </w:r>
    <w:r>
      <w:fldChar w:fldCharType="separate"/>
    </w:r>
    <w:r>
      <w:t>2</w:t>
    </w:r>
    <w:r>
      <w:fldChar w:fldCharType="end"/>
    </w:r>
    <w:pStyle w:val="style93"/>
    <w:tabs>
      <w:tab w:leader="none" w:pos="9638" w:val="right"/>
    </w:tabs>
    <w:top w:color="622423" w:space="0" w:sz="24" w:val="thinThickSmallGap"/>
    <w:pPr/>
  </w:p>
  <w:p>
    <w:pPr>
      <w:pStyle w:val="style93"/>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Cambria" w:hAnsi="Cambria"/>
      </w:rPr>
      <w:t>Fernandez – Genga - Scoccia</w:t>
      <w:tab/>
      <w:t xml:space="preserve">Página </w:t>
    </w:r>
    <w:r>
      <w:rPr>
        <w:rFonts w:ascii="Cambria" w:hAnsi="Cambria"/>
      </w:rPr>
      <w:fldChar w:fldCharType="begin"/>
    </w:r>
    <w:r>
      <w:instrText> PAGE </w:instrText>
    </w:r>
    <w:r>
      <w:fldChar w:fldCharType="separate"/>
    </w:r>
    <w:r>
      <w:t>29</w:t>
    </w:r>
    <w:r>
      <w:fldChar w:fldCharType="end"/>
    </w:r>
    <w:pStyle w:val="style93"/>
    <w:top w:color="622423" w:space="0" w:sz="24" w:val="thinThickSmallGap"/>
    <w:pPr/>
  </w:p>
  <w:p>
    <w:pPr>
      <w:pStyle w:val="style93"/>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Cambria" w:hAnsi="Cambria"/>
        <w:sz w:val="32"/>
        <w:szCs w:val="32"/>
      </w:rPr>
      <w:t>Sistema de estadísticas de partidos basquet</w:t>
    </w:r>
    <w:pStyle w:val="style92"/>
    <w:jc w:val="center"/>
    <w:bottom w:color="622423" w:space="0" w:sz="24" w:val="thickThinSmallGap"/>
    <w:pPr/>
  </w:p>
  <w:p>
    <w:pPr>
      <w:pStyle w:val="style92"/>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Cambria" w:cs="" w:hAnsi="Cambria"/>
        <w:sz w:val="32"/>
        <w:szCs w:val="32"/>
      </w:rPr>
      <w:t>Sistema de estadísticas de partidos basquet</w:t>
    </w:r>
    <w:pStyle w:val="style92"/>
    <w:jc w:val="center"/>
    <w:bottom w:color="622423" w:space="0" w:sz="24" w:val="thickThinSmallGap"/>
    <w:pPr/>
  </w:p>
  <w:p>
    <w:pPr>
      <w:pStyle w:val="style92"/>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0" w:left="0"/>
      </w:pPr>
    </w:lvl>
    <w:lvl w:ilvl="1">
      <w:start w:val="1"/>
      <w:numFmt w:val="none"/>
      <w:suff w:val="nothing"/>
      <w:lvlText w:val=""/>
      <w:lvlJc w:val="left"/>
      <w:pPr>
        <w:ind w:hanging="0" w:left="0"/>
      </w:pPr>
    </w:lvl>
    <w:lvl w:ilvl="2">
      <w:start w:val="1"/>
      <w:numFmt w:val="none"/>
      <w:suff w:val="nothing"/>
      <w:lvlText w:val=""/>
      <w:lvlJc w:val="left"/>
      <w:pPr>
        <w:ind w:hanging="0" w:left="0"/>
      </w:pPr>
    </w:lvl>
    <w:lvl w:ilvl="3">
      <w:start w:val="1"/>
      <w:numFmt w:val="none"/>
      <w:suff w:val="nothing"/>
      <w:lvlText w:val=""/>
      <w:lvlJc w:val="left"/>
      <w:pPr>
        <w:ind w:hanging="0" w:left="0"/>
      </w:pPr>
    </w:lvl>
    <w:lvl w:ilvl="4">
      <w:start w:val="1"/>
      <w:numFmt w:val="none"/>
      <w:suff w:val="nothing"/>
      <w:lvlText w:val=""/>
      <w:lvlJc w:val="left"/>
      <w:pPr>
        <w:ind w:hanging="0" w:left="0"/>
      </w:pPr>
    </w:lvl>
    <w:lvl w:ilvl="5">
      <w:start w:val="1"/>
      <w:numFmt w:val="none"/>
      <w:suff w:val="nothing"/>
      <w:lvlText w:val=""/>
      <w:lvlJc w:val="left"/>
      <w:pPr>
        <w:ind w:hanging="0" w:left="0"/>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abstractNum w:abstractNumId="3">
    <w:lvl w:ilvl="0">
      <w:start w:val="1"/>
      <w:numFmt w:val="none"/>
      <w:suff w:val="nothing"/>
      <w:lvlText w:val=""/>
      <w:lvlJc w:val="left"/>
      <w:pPr>
        <w:ind w:hanging="0" w:left="0"/>
      </w:pPr>
    </w:lvl>
    <w:lvl w:ilvl="1">
      <w:start w:val="1"/>
      <w:numFmt w:val="none"/>
      <w:suff w:val="nothing"/>
      <w:lvlText w:val=""/>
      <w:lvlJc w:val="left"/>
      <w:pPr>
        <w:ind w:hanging="0" w:left="0"/>
      </w:pPr>
    </w:lvl>
    <w:lvl w:ilvl="2">
      <w:start w:val="1"/>
      <w:numFmt w:val="none"/>
      <w:suff w:val="nothing"/>
      <w:lvlText w:val=""/>
      <w:lvlJc w:val="left"/>
      <w:pPr>
        <w:ind w:hanging="0" w:left="0"/>
      </w:pPr>
    </w:lvl>
    <w:lvl w:ilvl="3">
      <w:start w:val="1"/>
      <w:numFmt w:val="none"/>
      <w:suff w:val="nothing"/>
      <w:lvlText w:val=""/>
      <w:lvlJc w:val="left"/>
      <w:pPr>
        <w:ind w:hanging="0" w:left="0"/>
      </w:pPr>
    </w:lvl>
    <w:lvl w:ilvl="4">
      <w:start w:val="1"/>
      <w:numFmt w:val="none"/>
      <w:suff w:val="nothing"/>
      <w:lvlText w:val=""/>
      <w:lvlJc w:val="left"/>
      <w:pPr>
        <w:ind w:hanging="0" w:left="0"/>
      </w:pPr>
    </w:lvl>
    <w:lvl w:ilvl="5">
      <w:start w:val="1"/>
      <w:numFmt w:val="none"/>
      <w:suff w:val="nothing"/>
      <w:lvlText w:val=""/>
      <w:lvlJc w:val="left"/>
      <w:pPr>
        <w:ind w:hanging="0" w:left="0"/>
      </w:pPr>
    </w:lvl>
    <w:lvl w:ilvl="6">
      <w:start w:val="1"/>
      <w:numFmt w:val="none"/>
      <w:suff w:val="nothing"/>
      <w:lvlText w:val=""/>
      <w:lvlJc w:val="left"/>
      <w:pPr>
        <w:ind w:hanging="0" w:left="0"/>
      </w:pPr>
    </w:lvl>
    <w:lvl w:ilvl="7">
      <w:start w:val="1"/>
      <w:numFmt w:val="none"/>
      <w:suff w:val="nothing"/>
      <w:lvlText w:val=""/>
      <w:lvlJc w:val="left"/>
      <w:pPr>
        <w:ind w:hanging="0" w:left="0"/>
      </w:pPr>
    </w:lvl>
    <w:lvl w:ilvl="8">
      <w:start w:val="1"/>
      <w:numFmt w:val="none"/>
      <w:suff w:val="nothing"/>
      <w:lvlText w:val=""/>
      <w:lvlJc w:val="left"/>
      <w:pPr>
        <w:ind w:hanging="0" w:left="0"/>
      </w:pPr>
    </w:lvl>
  </w:abstractNum>
  <w:abstractNum w:abstractNumId="4">
    <w:lvl w:ilvl="0">
      <w:start w:val="1"/>
      <w:numFmt w:val="decimal"/>
      <w:lvlText w:val="%1."/>
      <w:lvlJc w:val="left"/>
      <w:pPr>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ind w:hanging="360" w:left="1065"/>
      </w:pPr>
    </w:lvl>
    <w:lvl w:ilvl="1">
      <w:start w:val="1"/>
      <w:numFmt w:val="lowerLetter"/>
      <w:lvlText w:val="%2."/>
      <w:lvlJc w:val="left"/>
      <w:pPr>
        <w:ind w:hanging="360" w:left="1785"/>
      </w:pPr>
    </w:lvl>
    <w:lvl w:ilvl="2">
      <w:start w:val="1"/>
      <w:numFmt w:val="lowerRoman"/>
      <w:lvlText w:val="%3."/>
      <w:lvlJc w:val="right"/>
      <w:pPr>
        <w:ind w:hanging="180" w:left="2505"/>
      </w:pPr>
    </w:lvl>
    <w:lvl w:ilvl="3">
      <w:start w:val="1"/>
      <w:numFmt w:val="decimal"/>
      <w:lvlText w:val="%4."/>
      <w:lvlJc w:val="left"/>
      <w:pPr>
        <w:ind w:hanging="360" w:left="3225"/>
      </w:pPr>
    </w:lvl>
    <w:lvl w:ilvl="4">
      <w:start w:val="1"/>
      <w:numFmt w:val="lowerLetter"/>
      <w:lvlText w:val="%5."/>
      <w:lvlJc w:val="left"/>
      <w:pPr>
        <w:ind w:hanging="360" w:left="3945"/>
      </w:pPr>
    </w:lvl>
    <w:lvl w:ilvl="5">
      <w:start w:val="1"/>
      <w:numFmt w:val="lowerRoman"/>
      <w:lvlText w:val="%6."/>
      <w:lvlJc w:val="right"/>
      <w:pPr>
        <w:ind w:hanging="180" w:left="4665"/>
      </w:pPr>
    </w:lvl>
    <w:lvl w:ilvl="6">
      <w:start w:val="1"/>
      <w:numFmt w:val="decimal"/>
      <w:lvlText w:val="%7."/>
      <w:lvlJc w:val="left"/>
      <w:pPr>
        <w:ind w:hanging="360" w:left="5385"/>
      </w:pPr>
    </w:lvl>
    <w:lvl w:ilvl="7">
      <w:start w:val="1"/>
      <w:numFmt w:val="lowerLetter"/>
      <w:lvlText w:val="%8."/>
      <w:lvlJc w:val="left"/>
      <w:pPr>
        <w:ind w:hanging="360" w:left="6105"/>
      </w:pPr>
    </w:lvl>
    <w:lvl w:ilvl="8">
      <w:start w:val="1"/>
      <w:numFmt w:val="lowerRoman"/>
      <w:lvlText w:val="%9."/>
      <w:lvlJc w:val="right"/>
      <w:pPr>
        <w:ind w:hanging="180" w:left="6825"/>
      </w:pPr>
    </w:lvl>
  </w:abstractNum>
  <w:abstractNum w:abstractNumId="6">
    <w:lvl w:ilvl="0">
      <w:start w:val="1"/>
      <w:numFmt w:val="decimal"/>
      <w:lvlText w:val="%1."/>
      <w:lvlJc w:val="left"/>
      <w:pPr>
        <w:ind w:hanging="360" w:left="1065"/>
      </w:pPr>
    </w:lvl>
    <w:lvl w:ilvl="1">
      <w:start w:val="1"/>
      <w:numFmt w:val="lowerLetter"/>
      <w:lvlText w:val="%2."/>
      <w:lvlJc w:val="left"/>
      <w:pPr>
        <w:ind w:hanging="360" w:left="1785"/>
      </w:pPr>
    </w:lvl>
    <w:lvl w:ilvl="2">
      <w:start w:val="1"/>
      <w:numFmt w:val="lowerRoman"/>
      <w:lvlText w:val="%3."/>
      <w:lvlJc w:val="right"/>
      <w:pPr>
        <w:ind w:hanging="180" w:left="2505"/>
      </w:pPr>
    </w:lvl>
    <w:lvl w:ilvl="3">
      <w:start w:val="1"/>
      <w:numFmt w:val="decimal"/>
      <w:lvlText w:val="%4."/>
      <w:lvlJc w:val="left"/>
      <w:pPr>
        <w:ind w:hanging="360" w:left="3225"/>
      </w:pPr>
    </w:lvl>
    <w:lvl w:ilvl="4">
      <w:start w:val="1"/>
      <w:numFmt w:val="lowerLetter"/>
      <w:lvlText w:val="%5."/>
      <w:lvlJc w:val="left"/>
      <w:pPr>
        <w:ind w:hanging="360" w:left="3945"/>
      </w:pPr>
    </w:lvl>
    <w:lvl w:ilvl="5">
      <w:start w:val="1"/>
      <w:numFmt w:val="lowerRoman"/>
      <w:lvlText w:val="%6."/>
      <w:lvlJc w:val="right"/>
      <w:pPr>
        <w:ind w:hanging="180" w:left="4665"/>
      </w:pPr>
    </w:lvl>
    <w:lvl w:ilvl="6">
      <w:start w:val="1"/>
      <w:numFmt w:val="decimal"/>
      <w:lvlText w:val="%7."/>
      <w:lvlJc w:val="left"/>
      <w:pPr>
        <w:ind w:hanging="360" w:left="5385"/>
      </w:pPr>
    </w:lvl>
    <w:lvl w:ilvl="7">
      <w:start w:val="1"/>
      <w:numFmt w:val="lowerLetter"/>
      <w:lvlText w:val="%8."/>
      <w:lvlJc w:val="left"/>
      <w:pPr>
        <w:ind w:hanging="360" w:left="6105"/>
      </w:pPr>
    </w:lvl>
    <w:lvl w:ilvl="8">
      <w:start w:val="1"/>
      <w:numFmt w:val="lowerRoman"/>
      <w:lvlText w:val="%9."/>
      <w:lvlJc w:val="right"/>
      <w:pPr>
        <w:ind w:hanging="180" w:left="6825"/>
      </w:p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6"/>
</w:settings>
</file>

<file path=word/styles.xml><?xml version="1.0" encoding="utf-8"?>
<w:styles xmlns:w="http://schemas.openxmlformats.org/wordprocessingml/2006/main">
  <w:style w:styleId="style0" w:type="paragraph">
    <w:name w:val="Normal"/>
    <w:next w:val="style0"/>
    <w:pPr>
      <w:widowControl w:val="false"/>
      <w:tabs/>
      <w:suppressAutoHyphens w:val="true"/>
      <w:overflowPunct w:val="true"/>
      <w:textAlignment w:val="baseline"/>
    </w:pPr>
    <w:rPr>
      <w:rFonts w:ascii="Times New Roman" w:cs="Times New Roman" w:eastAsia="Times New Roman" w:hAnsi="Times New Roman"/>
      <w:color w:val="auto"/>
      <w:sz w:val="24"/>
      <w:szCs w:val="20"/>
      <w:lang w:bidi="ar-SA" w:eastAsia="zh-CN" w:val="es-AR"/>
    </w:rPr>
  </w:style>
  <w:style w:styleId="style1" w:type="paragraph">
    <w:name w:val="Heading 1"/>
    <w:basedOn w:val="style74"/>
    <w:next w:val="style75"/>
    <w:pPr/>
    <w:rPr>
      <w:b/>
      <w:sz w:val="32"/>
    </w:rPr>
  </w:style>
  <w:style w:styleId="style2" w:type="paragraph">
    <w:name w:val="Heading 2"/>
    <w:basedOn w:val="style74"/>
    <w:next w:val="style75"/>
    <w:pPr>
      <w:numPr>
        <w:ilvl w:val="1"/>
        <w:numId w:val="1"/>
      </w:numPr>
      <w:outlineLvl w:val="1"/>
    </w:pPr>
    <w:rPr>
      <w:b/>
      <w:i/>
    </w:rPr>
  </w:style>
  <w:style w:styleId="style4" w:type="paragraph">
    <w:name w:val="Heading 4"/>
    <w:basedOn w:val="style0"/>
    <w:next w:val="style75"/>
    <w:pPr>
      <w:keepNext/>
      <w:numPr>
        <w:ilvl w:val="3"/>
        <w:numId w:val="1"/>
      </w:numPr>
      <w:spacing w:after="60" w:before="240"/>
      <w:contextualSpacing w:val="false"/>
      <w:outlineLvl w:val="3"/>
    </w:pPr>
    <w:rPr>
      <w:b/>
      <w:bCs/>
      <w:sz w:val="28"/>
      <w:szCs w:val="28"/>
    </w:rPr>
  </w:style>
  <w:style w:styleId="style9" w:type="paragraph">
    <w:name w:val="Heading 9"/>
    <w:basedOn w:val="style0"/>
    <w:next w:val="style75"/>
    <w:pPr>
      <w:numPr>
        <w:ilvl w:val="0"/>
        <w:numId w:val="2"/>
      </w:numPr>
      <w:spacing w:after="60" w:before="240"/>
      <w:contextualSpacing w:val="false"/>
    </w:pPr>
    <w:rPr>
      <w:rFonts w:ascii="Cambria" w:cs="Cambria" w:hAnsi="Cambria"/>
      <w:sz w:val="22"/>
    </w:rPr>
  </w:style>
  <w:style w:styleId="style15" w:type="character">
    <w:name w:val="Default Paragraph Font"/>
    <w:next w:val="style15"/>
    <w:rPr/>
  </w:style>
  <w:style w:styleId="style16" w:type="character">
    <w:name w:val="WW8Num3z0"/>
    <w:next w:val="style16"/>
    <w:rPr>
      <w:rFonts w:ascii="Symbol" w:cs="Symbol" w:hAnsi="Symbol"/>
    </w:rPr>
  </w:style>
  <w:style w:styleId="style17" w:type="character">
    <w:name w:val="WW8Num3z1"/>
    <w:next w:val="style17"/>
    <w:rPr>
      <w:rFonts w:ascii="Courier New" w:cs="Courier New" w:hAnsi="Courier New"/>
      <w:sz w:val="20"/>
    </w:rPr>
  </w:style>
  <w:style w:styleId="style18" w:type="character">
    <w:name w:val="WW8Num3z2"/>
    <w:next w:val="style18"/>
    <w:rPr>
      <w:rFonts w:ascii="Wingdings" w:cs="Wingdings" w:hAnsi="Wingdings"/>
      <w:sz w:val="20"/>
    </w:rPr>
  </w:style>
  <w:style w:styleId="style19" w:type="character">
    <w:name w:val="WW8Num4z0"/>
    <w:next w:val="style19"/>
    <w:rPr>
      <w:rFonts w:ascii="Symbol" w:cs="Symbol" w:hAnsi="Symbol"/>
    </w:rPr>
  </w:style>
  <w:style w:styleId="style20" w:type="character">
    <w:name w:val="WW8Num5z0"/>
    <w:next w:val="style20"/>
    <w:rPr>
      <w:rFonts w:ascii="Symbol" w:cs="Symbol" w:hAnsi="Symbol"/>
    </w:rPr>
  </w:style>
  <w:style w:styleId="style21" w:type="character">
    <w:name w:val="WW8Num6z0"/>
    <w:next w:val="style21"/>
    <w:rPr>
      <w:rFonts w:ascii="Symbol" w:cs="Symbol" w:hAnsi="Symbol"/>
    </w:rPr>
  </w:style>
  <w:style w:styleId="style22" w:type="character">
    <w:name w:val="WW8Num7z0"/>
    <w:next w:val="style22"/>
    <w:rPr>
      <w:rFonts w:ascii="Symbol" w:cs="Symbol" w:hAnsi="Symbol"/>
      <w:sz w:val="20"/>
    </w:rPr>
  </w:style>
  <w:style w:styleId="style23" w:type="character">
    <w:name w:val="WW8Num7z1"/>
    <w:next w:val="style23"/>
    <w:rPr>
      <w:rFonts w:ascii="Courier New" w:cs="Courier New" w:hAnsi="Courier New"/>
      <w:sz w:val="20"/>
    </w:rPr>
  </w:style>
  <w:style w:styleId="style24" w:type="character">
    <w:name w:val="WW8Num7z2"/>
    <w:next w:val="style24"/>
    <w:rPr>
      <w:rFonts w:ascii="Wingdings" w:cs="Wingdings" w:hAnsi="Wingdings"/>
      <w:sz w:val="20"/>
    </w:rPr>
  </w:style>
  <w:style w:styleId="style25" w:type="character">
    <w:name w:val="WW8Num8z0"/>
    <w:next w:val="style25"/>
    <w:rPr>
      <w:rFonts w:ascii="Symbol" w:cs="Symbol" w:hAnsi="Symbol"/>
    </w:rPr>
  </w:style>
  <w:style w:styleId="style26" w:type="character">
    <w:name w:val="WW8Num8z1"/>
    <w:next w:val="style26"/>
    <w:rPr>
      <w:rFonts w:ascii="Courier New" w:cs="Courier New" w:hAnsi="Courier New"/>
    </w:rPr>
  </w:style>
  <w:style w:styleId="style27" w:type="character">
    <w:name w:val="WW8Num8z2"/>
    <w:next w:val="style27"/>
    <w:rPr>
      <w:rFonts w:ascii="Wingdings" w:cs="Wingdings" w:hAnsi="Wingdings"/>
    </w:rPr>
  </w:style>
  <w:style w:styleId="style28" w:type="character">
    <w:name w:val="Fuente de párrafo predeter.3"/>
    <w:next w:val="style28"/>
    <w:rPr/>
  </w:style>
  <w:style w:styleId="style29" w:type="character">
    <w:name w:val="WW8Num2z0"/>
    <w:next w:val="style29"/>
    <w:rPr>
      <w:rFonts w:ascii="Symbol" w:cs="Symbol" w:hAnsi="Symbol"/>
      <w:sz w:val="20"/>
    </w:rPr>
  </w:style>
  <w:style w:styleId="style30" w:type="character">
    <w:name w:val="WW8Num2z1"/>
    <w:next w:val="style30"/>
    <w:rPr>
      <w:rFonts w:ascii="Courier New" w:cs="Courier New" w:hAnsi="Courier New"/>
      <w:sz w:val="20"/>
    </w:rPr>
  </w:style>
  <w:style w:styleId="style31" w:type="character">
    <w:name w:val="WW8Num2z2"/>
    <w:next w:val="style31"/>
    <w:rPr>
      <w:rFonts w:ascii="Wingdings" w:cs="Wingdings" w:hAnsi="Wingdings"/>
      <w:sz w:val="20"/>
    </w:rPr>
  </w:style>
  <w:style w:styleId="style32" w:type="character">
    <w:name w:val="Fuente de párrafo predeter.2"/>
    <w:next w:val="style32"/>
    <w:rPr/>
  </w:style>
  <w:style w:styleId="style33" w:type="character">
    <w:name w:val="WW8Num4z1"/>
    <w:next w:val="style33"/>
    <w:rPr>
      <w:rFonts w:ascii="Courier New" w:cs="Courier New" w:hAnsi="Courier New"/>
    </w:rPr>
  </w:style>
  <w:style w:styleId="style34" w:type="character">
    <w:name w:val="WW8Num4z2"/>
    <w:next w:val="style34"/>
    <w:rPr>
      <w:rFonts w:ascii="Wingdings" w:cs="Wingdings" w:hAnsi="Wingdings"/>
    </w:rPr>
  </w:style>
  <w:style w:styleId="style35" w:type="character">
    <w:name w:val="WW8Num4z3"/>
    <w:next w:val="style35"/>
    <w:rPr>
      <w:rFonts w:ascii="Symbol" w:cs="Symbol" w:hAnsi="Symbol"/>
    </w:rPr>
  </w:style>
  <w:style w:styleId="style36" w:type="character">
    <w:name w:val="WW8Num5z1"/>
    <w:next w:val="style36"/>
    <w:rPr>
      <w:rFonts w:ascii="Courier New" w:cs="Courier New" w:hAnsi="Courier New"/>
    </w:rPr>
  </w:style>
  <w:style w:styleId="style37" w:type="character">
    <w:name w:val="WW8Num5z2"/>
    <w:next w:val="style37"/>
    <w:rPr>
      <w:rFonts w:ascii="Wingdings" w:cs="Wingdings" w:hAnsi="Wingdings"/>
    </w:rPr>
  </w:style>
  <w:style w:styleId="style38" w:type="character">
    <w:name w:val="WW8Num6z1"/>
    <w:next w:val="style38"/>
    <w:rPr>
      <w:rFonts w:ascii="Courier New" w:cs="Courier New" w:hAnsi="Courier New"/>
    </w:rPr>
  </w:style>
  <w:style w:styleId="style39" w:type="character">
    <w:name w:val="WW8Num6z2"/>
    <w:next w:val="style39"/>
    <w:rPr>
      <w:rFonts w:ascii="Wingdings" w:cs="Wingdings" w:hAnsi="Wingdings"/>
    </w:rPr>
  </w:style>
  <w:style w:styleId="style40" w:type="character">
    <w:name w:val="WW8Num9z0"/>
    <w:next w:val="style40"/>
    <w:rPr>
      <w:rFonts w:ascii="Symbol" w:cs="Symbol" w:hAnsi="Symbol"/>
    </w:rPr>
  </w:style>
  <w:style w:styleId="style41" w:type="character">
    <w:name w:val="WW8Num9z1"/>
    <w:next w:val="style41"/>
    <w:rPr>
      <w:rFonts w:ascii="Courier New" w:cs="Courier New" w:hAnsi="Courier New"/>
    </w:rPr>
  </w:style>
  <w:style w:styleId="style42" w:type="character">
    <w:name w:val="WW8Num9z2"/>
    <w:next w:val="style42"/>
    <w:rPr>
      <w:rFonts w:ascii="Wingdings" w:cs="Wingdings" w:hAnsi="Wingdings"/>
    </w:rPr>
  </w:style>
  <w:style w:styleId="style43" w:type="character">
    <w:name w:val="WW8NumSt2z0"/>
    <w:next w:val="style43"/>
    <w:rPr>
      <w:rFonts w:ascii="Wingdings 2" w:cs="Wingdings 2" w:hAnsi="Wingdings 2"/>
    </w:rPr>
  </w:style>
  <w:style w:styleId="style44" w:type="character">
    <w:name w:val="WW8NumSt3z0"/>
    <w:next w:val="style44"/>
    <w:rPr>
      <w:rFonts w:ascii="Wingdings" w:cs="Wingdings" w:hAnsi="Wingdings"/>
    </w:rPr>
  </w:style>
  <w:style w:styleId="style45" w:type="character">
    <w:name w:val="WW8NumSt4z0"/>
    <w:next w:val="style45"/>
    <w:rPr>
      <w:rFonts w:ascii="Wingdings" w:cs="Wingdings" w:hAnsi="Wingdings"/>
    </w:rPr>
  </w:style>
  <w:style w:styleId="style46" w:type="character">
    <w:name w:val="WW8NumSt5z0"/>
    <w:next w:val="style46"/>
    <w:rPr>
      <w:rFonts w:ascii="Wingdings" w:cs="Wingdings" w:hAnsi="Wingdings"/>
    </w:rPr>
  </w:style>
  <w:style w:styleId="style47" w:type="character">
    <w:name w:val="WW8NumSt6z0"/>
    <w:next w:val="style47"/>
    <w:rPr>
      <w:rFonts w:ascii="Wingdings" w:cs="Wingdings" w:hAnsi="Wingdings"/>
    </w:rPr>
  </w:style>
  <w:style w:styleId="style48" w:type="character">
    <w:name w:val="WW8NumSt7z0"/>
    <w:next w:val="style48"/>
    <w:rPr>
      <w:rFonts w:ascii="Wingdings" w:cs="Wingdings" w:hAnsi="Wingdings"/>
    </w:rPr>
  </w:style>
  <w:style w:styleId="style49" w:type="character">
    <w:name w:val="WW8NumSt8z0"/>
    <w:next w:val="style49"/>
    <w:rPr>
      <w:rFonts w:ascii="Wingdings" w:cs="Wingdings" w:hAnsi="Wingdings"/>
    </w:rPr>
  </w:style>
  <w:style w:styleId="style50" w:type="character">
    <w:name w:val="WW8NumSt9z0"/>
    <w:next w:val="style50"/>
    <w:rPr>
      <w:rFonts w:ascii="Wingdings" w:cs="Wingdings" w:hAnsi="Wingdings"/>
    </w:rPr>
  </w:style>
  <w:style w:styleId="style51" w:type="character">
    <w:name w:val="WW8NumSt10z0"/>
    <w:next w:val="style51"/>
    <w:rPr>
      <w:rFonts w:ascii="Wingdings" w:cs="Wingdings" w:hAnsi="Wingdings"/>
    </w:rPr>
  </w:style>
  <w:style w:styleId="style52" w:type="character">
    <w:name w:val="WW8NumSt11z0"/>
    <w:next w:val="style52"/>
    <w:rPr>
      <w:rFonts w:ascii="Wingdings" w:cs="Wingdings" w:hAnsi="Wingdings"/>
    </w:rPr>
  </w:style>
  <w:style w:styleId="style53" w:type="character">
    <w:name w:val="WW8NumSt12z0"/>
    <w:next w:val="style53"/>
    <w:rPr>
      <w:rFonts w:ascii="Wingdings 2" w:cs="Wingdings 2" w:hAnsi="Wingdings 2"/>
    </w:rPr>
  </w:style>
  <w:style w:styleId="style54" w:type="character">
    <w:name w:val="WW8NumSt13z0"/>
    <w:next w:val="style54"/>
    <w:rPr>
      <w:rFonts w:ascii="Wingdings 2" w:cs="Wingdings 2" w:hAnsi="Wingdings 2"/>
    </w:rPr>
  </w:style>
  <w:style w:styleId="style55" w:type="character">
    <w:name w:val="WW8NumSt14z0"/>
    <w:next w:val="style55"/>
    <w:rPr>
      <w:rFonts w:ascii="Wingdings 2" w:cs="Wingdings 2" w:hAnsi="Wingdings 2"/>
    </w:rPr>
  </w:style>
  <w:style w:styleId="style56" w:type="character">
    <w:name w:val="WW8NumSt15z0"/>
    <w:next w:val="style56"/>
    <w:rPr>
      <w:rFonts w:ascii="Wingdings 2" w:cs="Wingdings 2" w:hAnsi="Wingdings 2"/>
    </w:rPr>
  </w:style>
  <w:style w:styleId="style57" w:type="character">
    <w:name w:val="WW8NumSt16z0"/>
    <w:next w:val="style57"/>
    <w:rPr>
      <w:rFonts w:ascii="Symbol" w:cs="Symbol" w:hAnsi="Symbol"/>
    </w:rPr>
  </w:style>
  <w:style w:styleId="style58" w:type="character">
    <w:name w:val="Fuente de párrafo predeter.1"/>
    <w:next w:val="style58"/>
    <w:rPr/>
  </w:style>
  <w:style w:styleId="style59" w:type="character">
    <w:name w:val="Absatz-Standardschriftart"/>
    <w:next w:val="style59"/>
    <w:rPr/>
  </w:style>
  <w:style w:styleId="style60" w:type="character">
    <w:name w:val="a"/>
    <w:basedOn w:val="style58"/>
    <w:next w:val="style60"/>
    <w:rPr>
      <w:rFonts w:cs="Times New Roman"/>
    </w:rPr>
  </w:style>
  <w:style w:styleId="style61" w:type="character">
    <w:name w:val="l"/>
    <w:basedOn w:val="style58"/>
    <w:next w:val="style61"/>
    <w:rPr>
      <w:rFonts w:cs="Times New Roman"/>
    </w:rPr>
  </w:style>
  <w:style w:styleId="style62" w:type="character">
    <w:name w:val="page number"/>
    <w:basedOn w:val="style58"/>
    <w:next w:val="style62"/>
    <w:rPr/>
  </w:style>
  <w:style w:styleId="style63" w:type="character">
    <w:name w:val="Internet Link"/>
    <w:next w:val="style63"/>
    <w:rPr>
      <w:color w:val="000080"/>
      <w:u w:val="single"/>
      <w:lang w:bidi="en-US" w:eastAsia="en-US" w:val="en-US"/>
    </w:rPr>
  </w:style>
  <w:style w:styleId="style64" w:type="character">
    <w:name w:val="Pie de página Car"/>
    <w:basedOn w:val="style28"/>
    <w:next w:val="style64"/>
    <w:rPr>
      <w:sz w:val="24"/>
    </w:rPr>
  </w:style>
  <w:style w:styleId="style65" w:type="character">
    <w:name w:val="Subtítulo Car"/>
    <w:basedOn w:val="style28"/>
    <w:next w:val="style65"/>
    <w:rPr>
      <w:rFonts w:ascii="Arial" w:cs="Arial" w:hAnsi="Arial"/>
      <w:i/>
      <w:iCs/>
      <w:color w:val="00000A"/>
      <w:sz w:val="36"/>
      <w:szCs w:val="28"/>
      <w:lang w:val="es-ES"/>
    </w:rPr>
  </w:style>
  <w:style w:styleId="style66" w:type="character">
    <w:name w:val="Título Car"/>
    <w:basedOn w:val="style28"/>
    <w:next w:val="style66"/>
    <w:rPr>
      <w:rFonts w:ascii="Arial" w:cs="Arial" w:hAnsi="Arial"/>
      <w:b/>
      <w:bCs/>
      <w:color w:val="00000A"/>
      <w:sz w:val="40"/>
      <w:szCs w:val="36"/>
      <w:u w:val="single"/>
      <w:lang w:val="es-ES"/>
    </w:rPr>
  </w:style>
  <w:style w:styleId="style67" w:type="character">
    <w:name w:val="Encabezado Car"/>
    <w:basedOn w:val="style15"/>
    <w:next w:val="style67"/>
    <w:rPr>
      <w:sz w:val="24"/>
      <w:lang w:eastAsia="zh-CN"/>
    </w:rPr>
  </w:style>
  <w:style w:styleId="style68" w:type="character">
    <w:name w:val="Texto de globo Car"/>
    <w:basedOn w:val="style15"/>
    <w:next w:val="style68"/>
    <w:rPr>
      <w:rFonts w:ascii="Tahoma" w:cs="Tahoma" w:hAnsi="Tahoma"/>
      <w:sz w:val="16"/>
      <w:szCs w:val="16"/>
      <w:lang w:eastAsia="zh-CN"/>
    </w:rPr>
  </w:style>
  <w:style w:styleId="style69" w:type="character">
    <w:name w:val="Texto independiente Car"/>
    <w:basedOn w:val="style15"/>
    <w:next w:val="style69"/>
    <w:rPr>
      <w:sz w:val="24"/>
      <w:lang w:eastAsia="zh-CN"/>
    </w:rPr>
  </w:style>
  <w:style w:styleId="style70" w:type="character">
    <w:name w:val="Título 2 Car"/>
    <w:basedOn w:val="style15"/>
    <w:next w:val="style70"/>
    <w:rPr>
      <w:rFonts w:ascii="Arial" w:cs="Arial" w:hAnsi="Arial"/>
      <w:b/>
      <w:i/>
      <w:sz w:val="28"/>
      <w:lang w:eastAsia="zh-CN"/>
    </w:rPr>
  </w:style>
  <w:style w:styleId="style71" w:type="character">
    <w:name w:val="ListLabel 1"/>
    <w:next w:val="style71"/>
    <w:rPr>
      <w:rFonts w:cs="Symbol"/>
    </w:rPr>
  </w:style>
  <w:style w:styleId="style72" w:type="character">
    <w:name w:val="ListLabel 2"/>
    <w:next w:val="style72"/>
    <w:rPr>
      <w:rFonts w:cs="Courier New"/>
    </w:rPr>
  </w:style>
  <w:style w:styleId="style73" w:type="character">
    <w:name w:val="Index Link"/>
    <w:next w:val="style73"/>
    <w:rPr/>
  </w:style>
  <w:style w:styleId="style74" w:type="paragraph">
    <w:name w:val="Heading"/>
    <w:basedOn w:val="style0"/>
    <w:next w:val="style75"/>
    <w:pPr>
      <w:keepNext/>
      <w:spacing w:after="120" w:before="240"/>
      <w:contextualSpacing w:val="false"/>
    </w:pPr>
    <w:rPr>
      <w:rFonts w:ascii="Arial" w:cs="Arial" w:eastAsia="Arial Unicode MS" w:hAnsi="Arial"/>
      <w:sz w:val="28"/>
      <w:szCs w:val="28"/>
    </w:rPr>
  </w:style>
  <w:style w:styleId="style75" w:type="paragraph">
    <w:name w:val="Text body"/>
    <w:basedOn w:val="style0"/>
    <w:next w:val="style75"/>
    <w:pPr>
      <w:spacing w:after="120" w:before="0"/>
      <w:contextualSpacing w:val="false"/>
    </w:pPr>
    <w:rPr/>
  </w:style>
  <w:style w:styleId="style76" w:type="paragraph">
    <w:name w:val="List"/>
    <w:basedOn w:val="style75"/>
    <w:next w:val="style76"/>
    <w:pPr/>
    <w:rPr/>
  </w:style>
  <w:style w:styleId="style77" w:type="paragraph">
    <w:name w:val="Caption"/>
    <w:basedOn w:val="style0"/>
    <w:next w:val="style77"/>
    <w:pPr>
      <w:suppressLineNumbers/>
      <w:spacing w:after="120" w:before="120"/>
      <w:contextualSpacing w:val="false"/>
    </w:pPr>
    <w:rPr>
      <w:i/>
      <w:iCs/>
      <w:sz w:val="24"/>
      <w:szCs w:val="24"/>
    </w:rPr>
  </w:style>
  <w:style w:styleId="style78" w:type="paragraph">
    <w:name w:val="Index"/>
    <w:basedOn w:val="style0"/>
    <w:next w:val="style78"/>
    <w:pPr>
      <w:suppressLineNumbers/>
    </w:pPr>
    <w:rPr/>
  </w:style>
  <w:style w:styleId="style79" w:type="paragraph">
    <w:name w:val="caption"/>
    <w:basedOn w:val="style0"/>
    <w:next w:val="style79"/>
    <w:pPr>
      <w:suppressLineNumbers/>
      <w:spacing w:after="120" w:before="120"/>
      <w:contextualSpacing w:val="false"/>
    </w:pPr>
    <w:rPr>
      <w:i/>
    </w:rPr>
  </w:style>
  <w:style w:styleId="style80" w:type="paragraph">
    <w:name w:val="toa heading"/>
    <w:basedOn w:val="style74"/>
    <w:next w:val="style80"/>
    <w:pPr>
      <w:suppressLineNumbers/>
    </w:pPr>
    <w:rPr>
      <w:b/>
      <w:sz w:val="32"/>
    </w:rPr>
  </w:style>
  <w:style w:styleId="style81" w:type="paragraph">
    <w:name w:val="Contents 1"/>
    <w:basedOn w:val="style78"/>
    <w:next w:val="style81"/>
    <w:pPr>
      <w:tabs>
        <w:tab w:leader="dot" w:pos="9638" w:val="right"/>
      </w:tabs>
      <w:ind w:hanging="0" w:left="0" w:right="0"/>
    </w:pPr>
    <w:rPr/>
  </w:style>
  <w:style w:styleId="style82" w:type="paragraph">
    <w:name w:val="Contents 2"/>
    <w:basedOn w:val="style78"/>
    <w:next w:val="style82"/>
    <w:pPr>
      <w:tabs>
        <w:tab w:leader="dot" w:pos="9638" w:val="right"/>
      </w:tabs>
      <w:ind w:hanging="0" w:left="283" w:right="0"/>
    </w:pPr>
    <w:rPr/>
  </w:style>
  <w:style w:styleId="style83" w:type="paragraph">
    <w:name w:val="Contents 3"/>
    <w:basedOn w:val="style78"/>
    <w:next w:val="style83"/>
    <w:pPr>
      <w:tabs>
        <w:tab w:leader="dot" w:pos="9638" w:val="right"/>
      </w:tabs>
      <w:ind w:hanging="0" w:left="566" w:right="0"/>
    </w:pPr>
    <w:rPr/>
  </w:style>
  <w:style w:styleId="style84" w:type="paragraph">
    <w:name w:val="Contents 4"/>
    <w:basedOn w:val="style78"/>
    <w:next w:val="style84"/>
    <w:pPr>
      <w:tabs>
        <w:tab w:leader="dot" w:pos="9638" w:val="right"/>
      </w:tabs>
      <w:ind w:hanging="0" w:left="849" w:right="0"/>
    </w:pPr>
    <w:rPr/>
  </w:style>
  <w:style w:styleId="style85" w:type="paragraph">
    <w:name w:val="Contents 5"/>
    <w:basedOn w:val="style78"/>
    <w:next w:val="style85"/>
    <w:pPr>
      <w:tabs>
        <w:tab w:leader="dot" w:pos="9638" w:val="right"/>
      </w:tabs>
      <w:ind w:hanging="0" w:left="1132" w:right="0"/>
    </w:pPr>
    <w:rPr/>
  </w:style>
  <w:style w:styleId="style86" w:type="paragraph">
    <w:name w:val="Contents 6"/>
    <w:basedOn w:val="style78"/>
    <w:next w:val="style86"/>
    <w:pPr>
      <w:tabs>
        <w:tab w:leader="dot" w:pos="9638" w:val="right"/>
      </w:tabs>
      <w:ind w:hanging="0" w:left="1415" w:right="0"/>
    </w:pPr>
    <w:rPr/>
  </w:style>
  <w:style w:styleId="style87" w:type="paragraph">
    <w:name w:val="Contents 7"/>
    <w:basedOn w:val="style78"/>
    <w:next w:val="style87"/>
    <w:pPr>
      <w:tabs>
        <w:tab w:leader="dot" w:pos="9638" w:val="right"/>
      </w:tabs>
      <w:ind w:hanging="0" w:left="1698" w:right="0"/>
    </w:pPr>
    <w:rPr/>
  </w:style>
  <w:style w:styleId="style88" w:type="paragraph">
    <w:name w:val="Contents 8"/>
    <w:basedOn w:val="style78"/>
    <w:next w:val="style88"/>
    <w:pPr>
      <w:tabs>
        <w:tab w:leader="dot" w:pos="9638" w:val="right"/>
      </w:tabs>
      <w:ind w:hanging="0" w:left="1981" w:right="0"/>
    </w:pPr>
    <w:rPr/>
  </w:style>
  <w:style w:styleId="style89" w:type="paragraph">
    <w:name w:val="Contents 9"/>
    <w:basedOn w:val="style78"/>
    <w:next w:val="style89"/>
    <w:pPr>
      <w:tabs>
        <w:tab w:leader="dot" w:pos="9638" w:val="right"/>
      </w:tabs>
      <w:ind w:hanging="0" w:left="2264" w:right="0"/>
    </w:pPr>
    <w:rPr/>
  </w:style>
  <w:style w:styleId="style90" w:type="paragraph">
    <w:name w:val="Contents 10"/>
    <w:basedOn w:val="style78"/>
    <w:next w:val="style90"/>
    <w:pPr>
      <w:tabs>
        <w:tab w:leader="dot" w:pos="9638" w:val="right"/>
      </w:tabs>
      <w:ind w:hanging="0" w:left="2547" w:right="0"/>
    </w:pPr>
    <w:rPr/>
  </w:style>
  <w:style w:styleId="style91" w:type="paragraph">
    <w:name w:val="Normal (Web)"/>
    <w:basedOn w:val="style0"/>
    <w:next w:val="style91"/>
    <w:pPr>
      <w:widowControl/>
      <w:suppressAutoHyphens w:val="false"/>
      <w:overflowPunct w:val="false"/>
      <w:spacing w:after="100" w:before="100"/>
      <w:contextualSpacing w:val="false"/>
      <w:textAlignment w:val="auto"/>
    </w:pPr>
    <w:rPr>
      <w:rFonts w:eastAsia="Calibri"/>
      <w:sz w:val="24"/>
      <w:szCs w:val="24"/>
    </w:rPr>
  </w:style>
  <w:style w:styleId="style92" w:type="paragraph">
    <w:name w:val="Header"/>
    <w:basedOn w:val="style0"/>
    <w:next w:val="style92"/>
    <w:pPr>
      <w:suppressLineNumbers/>
      <w:tabs>
        <w:tab w:leader="none" w:pos="4320" w:val="center"/>
        <w:tab w:leader="none" w:pos="8640" w:val="right"/>
      </w:tabs>
    </w:pPr>
    <w:rPr/>
  </w:style>
  <w:style w:styleId="style93" w:type="paragraph">
    <w:name w:val="Footer"/>
    <w:basedOn w:val="style0"/>
    <w:next w:val="style93"/>
    <w:pPr>
      <w:suppressLineNumbers/>
      <w:tabs>
        <w:tab w:leader="none" w:pos="4320" w:val="center"/>
        <w:tab w:leader="none" w:pos="8640" w:val="right"/>
      </w:tabs>
    </w:pPr>
    <w:rPr/>
  </w:style>
  <w:style w:styleId="style94" w:type="paragraph">
    <w:name w:val="Encabezado1"/>
    <w:basedOn w:val="style0"/>
    <w:next w:val="style94"/>
    <w:pPr>
      <w:widowControl/>
      <w:suppressLineNumbers/>
      <w:tabs>
        <w:tab w:leader="none" w:pos="4419" w:val="center"/>
        <w:tab w:leader="none" w:pos="8838" w:val="right"/>
      </w:tabs>
    </w:pPr>
    <w:rPr/>
  </w:style>
  <w:style w:styleId="style95" w:type="paragraph">
    <w:name w:val="Table Contents"/>
    <w:basedOn w:val="style0"/>
    <w:next w:val="style95"/>
    <w:pPr>
      <w:suppressLineNumbers/>
    </w:pPr>
    <w:rPr/>
  </w:style>
  <w:style w:styleId="style96" w:type="paragraph">
    <w:name w:val="Table Heading"/>
    <w:basedOn w:val="style95"/>
    <w:next w:val="style96"/>
    <w:pPr>
      <w:suppressLineNumbers/>
      <w:jc w:val="center"/>
    </w:pPr>
    <w:rPr>
      <w:b/>
      <w:bCs/>
    </w:rPr>
  </w:style>
  <w:style w:styleId="style97" w:type="paragraph">
    <w:name w:val="TDC2"/>
    <w:basedOn w:val="style1"/>
    <w:next w:val="style97"/>
    <w:pPr>
      <w:pageBreakBefore/>
      <w:widowControl/>
      <w:numPr>
        <w:ilvl w:val="0"/>
        <w:numId w:val="3"/>
      </w:numPr>
      <w:ind w:hanging="432" w:left="432" w:right="0"/>
    </w:pPr>
    <w:rPr/>
  </w:style>
  <w:style w:styleId="style98" w:type="paragraph">
    <w:name w:val="Contenido de la tabla"/>
    <w:basedOn w:val="style0"/>
    <w:next w:val="style98"/>
    <w:pPr>
      <w:widowControl/>
      <w:suppressLineNumbers/>
      <w:overflowPunct w:val="false"/>
      <w:textAlignment w:val="auto"/>
    </w:pPr>
    <w:rPr>
      <w:color w:val="000000"/>
      <w:sz w:val="24"/>
      <w:szCs w:val="24"/>
    </w:rPr>
  </w:style>
  <w:style w:styleId="style99" w:type="paragraph">
    <w:name w:val="WW-Text body"/>
    <w:basedOn w:val="style0"/>
    <w:next w:val="style99"/>
    <w:pPr>
      <w:keepNext/>
      <w:widowControl/>
      <w:overflowPunct w:val="false"/>
      <w:spacing w:line="100" w:lineRule="atLeast"/>
      <w:textAlignment w:val="auto"/>
    </w:pPr>
    <w:rPr>
      <w:rFonts w:ascii="Tahoma" w:cs="Tahoma" w:hAnsi="Tahoma"/>
      <w:bCs/>
      <w:color w:val="000000"/>
      <w:sz w:val="18"/>
      <w:lang w:val="es-MX"/>
    </w:rPr>
  </w:style>
  <w:style w:styleId="style100" w:type="paragraph">
    <w:name w:val="Subtitle"/>
    <w:basedOn w:val="style0"/>
    <w:next w:val="style75"/>
    <w:pPr>
      <w:widowControl/>
      <w:overflowPunct w:val="false"/>
      <w:spacing w:line="100" w:lineRule="atLeast"/>
      <w:jc w:val="center"/>
      <w:textAlignment w:val="auto"/>
    </w:pPr>
    <w:rPr>
      <w:rFonts w:ascii="Arial" w:cs="Arial" w:hAnsi="Arial"/>
      <w:i/>
      <w:iCs/>
      <w:color w:val="00000A"/>
      <w:sz w:val="36"/>
      <w:szCs w:val="28"/>
      <w:lang w:val="es-ES"/>
    </w:rPr>
  </w:style>
  <w:style w:styleId="style101" w:type="paragraph">
    <w:name w:val="Título1"/>
    <w:basedOn w:val="style0"/>
    <w:next w:val="style101"/>
    <w:pPr>
      <w:widowControl/>
      <w:overflowPunct w:val="false"/>
      <w:spacing w:line="100" w:lineRule="atLeast"/>
      <w:jc w:val="center"/>
      <w:textAlignment w:val="auto"/>
    </w:pPr>
    <w:rPr>
      <w:rFonts w:ascii="Arial" w:cs="Arial" w:hAnsi="Arial"/>
      <w:b/>
      <w:bCs/>
      <w:color w:val="00000A"/>
      <w:sz w:val="40"/>
      <w:szCs w:val="36"/>
      <w:u w:val="single"/>
      <w:lang w:val="es-ES"/>
    </w:rPr>
  </w:style>
  <w:style w:styleId="style102" w:type="paragraph">
    <w:name w:val="WW-Default"/>
    <w:next w:val="style102"/>
    <w:pPr>
      <w:widowControl/>
      <w:tabs/>
      <w:suppressAutoHyphens w:val="true"/>
    </w:pPr>
    <w:rPr>
      <w:rFonts w:ascii="Arial" w:cs="Arial" w:eastAsia="Calibri" w:hAnsi="Arial"/>
      <w:color w:val="000000"/>
      <w:sz w:val="24"/>
      <w:szCs w:val="24"/>
      <w:lang w:bidi="ar-SA" w:eastAsia="zh-CN" w:val="es-AR"/>
    </w:rPr>
  </w:style>
  <w:style w:styleId="style103" w:type="paragraph">
    <w:name w:val="Title"/>
    <w:basedOn w:val="style0"/>
    <w:next w:val="style100"/>
    <w:pPr>
      <w:jc w:val="center"/>
    </w:pPr>
    <w:rPr>
      <w:b/>
      <w:bCs/>
      <w:sz w:val="40"/>
      <w:szCs w:val="36"/>
      <w:u w:val="single"/>
    </w:rPr>
  </w:style>
  <w:style w:styleId="style104" w:type="paragraph">
    <w:name w:val="Párrafo de lista1"/>
    <w:basedOn w:val="style0"/>
    <w:next w:val="style104"/>
    <w:pPr>
      <w:spacing w:after="0" w:before="0"/>
      <w:ind w:hanging="0" w:left="720" w:right="0"/>
      <w:contextualSpacing/>
    </w:pPr>
    <w:rPr/>
  </w:style>
  <w:style w:styleId="style105" w:type="paragraph">
    <w:name w:val="Balloon Text"/>
    <w:basedOn w:val="style0"/>
    <w:next w:val="style105"/>
    <w:pPr/>
    <w:rPr>
      <w:rFonts w:ascii="Tahoma" w:cs="Tahoma" w:hAnsi="Tahoma"/>
      <w:sz w:val="16"/>
      <w:szCs w:val="16"/>
    </w:rPr>
  </w:style>
  <w:style w:styleId="style106" w:type="paragraph">
    <w:name w:val="List Paragraph"/>
    <w:basedOn w:val="style0"/>
    <w:next w:val="style106"/>
    <w:pPr>
      <w:ind w:hanging="0" w:left="708" w:right="0"/>
    </w:pPr>
    <w:rPr/>
  </w:style>
  <w:style w:styleId="style107" w:type="paragraph">
    <w:name w:val="Contents Heading"/>
    <w:basedOn w:val="style1"/>
    <w:next w:val="style107"/>
    <w:pPr>
      <w:keepLines/>
      <w:widowControl/>
      <w:suppressLineNumbers/>
      <w:suppressAutoHyphens w:val="false"/>
      <w:overflowPunct w:val="false"/>
      <w:spacing w:after="0" w:before="480" w:line="276" w:lineRule="auto"/>
      <w:contextualSpacing w:val="false"/>
      <w:textAlignment w:val="auto"/>
    </w:pPr>
    <w:rPr>
      <w:rFonts w:ascii="Cambria" w:cs="" w:hAnsi="Cambria"/>
      <w:b/>
      <w:bCs/>
      <w:color w:val="365F91"/>
      <w:sz w:val="28"/>
      <w:szCs w:val="28"/>
      <w:lang w:eastAsia="en-US" w:val="es-E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5.wmf"/><Relationship Id="rId7" Type="http://schemas.openxmlformats.org/officeDocument/2006/relationships/image" Target="media/image16.wmf"/><Relationship Id="rId8" Type="http://schemas.openxmlformats.org/officeDocument/2006/relationships/image" Target="media/image17.wmf"/><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2012-10-27T18:44:00.00Z</dcterms:created>
  <dc:creator>Facundo Scoccia</dc:creator>
  <cp:lastModifiedBy>Colossus User</cp:lastModifiedBy>
  <cp:lastPrinted>2012-10-27T18:44:00.00Z</cp:lastPrinted>
  <dcterms:modified xsi:type="dcterms:W3CDTF">2012-10-27T23:55:00.00Z</dcterms:modified>
  <cp:revision>10</cp:revision>
  <dc:title>Sistema de estadísticas de partidos basquet</dc:title>
</cp:coreProperties>
</file>