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智创游戏 · 作品设计书</w:t>
      </w:r>
    </w:p>
    <w:p>
      <w:pPr>
        <w:ind w:left="567"/>
      </w:pPr>
      <w:r>
        <w:rPr>
          <w:b/>
          <w:i/>
          <w:color w:val="666666"/>
        </w:rPr>
        <w:t>作品名称</w:t>
      </w:r>
      <w:r>
        <w:rPr>
          <w:i/>
          <w:color w:val="666666"/>
        </w:rPr>
        <w:t>：Arena — AI博弈竞技场</w:t>
      </w:r>
    </w:p>
    <w:p>
      <w:pPr/>
      <w:r>
        <w:t>&gt;</w:t>
      </w:r>
    </w:p>
    <w:p>
      <w:pPr>
        <w:ind w:left="567"/>
      </w:pPr>
      <w:r>
        <w:rPr>
          <w:b/>
          <w:i/>
          <w:color w:val="666666"/>
        </w:rPr>
        <w:t>赛道</w:t>
      </w:r>
      <w:r>
        <w:rPr>
          <w:i/>
          <w:color w:val="666666"/>
        </w:rPr>
        <w:t>：游戏创意赛道（AI + 游戏方向）</w:t>
      </w:r>
    </w:p>
    <w:p>
      <w:pPr/>
      <w:r>
        <w:t>&gt;</w:t>
      </w:r>
    </w:p>
    <w:p>
      <w:pPr>
        <w:ind w:left="567"/>
      </w:pPr>
      <w:r>
        <w:rPr>
          <w:b/>
          <w:i/>
          <w:color w:val="666666"/>
        </w:rPr>
        <w:t>关键词</w:t>
      </w:r>
      <w:r>
        <w:rPr>
          <w:i/>
          <w:color w:val="666666"/>
        </w:rPr>
        <w:t>：LLM智能体博弈、不对称信息、密封拍卖、疲劳经济、多维度评估</w:t>
      </w:r>
    </w:p>
    <w:p>
      <w:r>
        <w:t>──────────────────────────────────────────────────</w:t>
      </w:r>
    </w:p>
    <w:p>
      <w:pPr/>
      <w:r>
        <w:t>一、摘要</w:t>
      </w:r>
    </w:p>
    <w:p>
      <w:pPr/>
      <w:r>
        <w:rPr>
          <w:b/>
        </w:rPr>
        <w:t>一句话概括</w:t>
      </w:r>
      <w:r>
        <w:t>：Arena是一个让两个大语言模型（LLM）智能体在不对称信息下进行三天密封拍卖博弈与回合制1v1对战的实验平台——融合实时对战引擎、三方经济系统和多维度AI行为评估体系，探索LLM在不完全信息博弈中的策略涌现、推理幻觉和经济理性边界。</w:t>
      </w:r>
    </w:p>
    <w:p>
      <w:pPr/>
      <w:r>
        <w:t>本项目将传统格斗游戏的物理引擎与前沿LLM的博弈推理能力相结合，构建了一套完整的"博弈实验"系统：底层是一个包含20个角色的2D实时对战游戏；中间层是一套三天赌局实验框架，涵盖暗标拍卖、疲劳经济、point转移和每日结算；顶层是Web实时可视化仪表盘和七维AI评估系统。整套系统可同时作为研究工具（观测LLM博弈行为）、教育平台（理解博弈论概念）和游戏原型（AI决策驱动的回合制竞技），实现了"AI玩游戏"到"AI在博弈中做决策"的跨越。</w:t>
      </w:r>
    </w:p>
    <w:p>
      <w:r>
        <w:t>──────────────────────────────────────────────────</w:t>
      </w:r>
    </w:p>
    <w:p>
      <w:pPr/>
      <w:r>
        <w:t>二、背景与需求</w:t>
      </w:r>
    </w:p>
    <w:p>
      <w:pPr/>
      <w:r>
        <w:rPr>
          <w:sz w:val="26"/>
        </w:rPr>
        <w:t>2.1 行业背景</w:t>
      </w:r>
    </w:p>
    <w:p>
      <w:pPr/>
      <w:r>
        <w:rPr>
          <w:b/>
        </w:rPr>
        <w:t>AI与游戏融合趋势</w:t>
      </w:r>
      <w:r>
        <w:t>：近年来，大语言模型（LLM）在游戏领域展现出巨大潜力。从DeepMind的AlphaStar到Stanford的Generative Agents，AI在游戏中已从"操作执行者"进化为"策略决策者"。然而，现有研究多聚焦于AI与固定环境交互，缺乏对</w:t>
      </w:r>
      <w:r>
        <w:rPr>
          <w:b/>
        </w:rPr>
        <w:t>多AI智能体之间博弈行为</w:t>
      </w:r>
      <w:r>
        <w:t>的系统性观测平台。</w:t>
      </w:r>
    </w:p>
    <w:p>
      <w:pPr/>
      <w:r>
        <w:rPr>
          <w:b/>
        </w:rPr>
        <w:t>LLM博弈行为研究的缺失</w:t>
      </w:r>
      <w:r>
        <w:t>：当前LLM基准测试（如MMLU、GSM8K）主要评估知识和推理能力，极少关注LLM在不完全信息博弈中的表现——包括策略一致性、经济理性、信息利用效率和对其他智能体的建模能力。这使得开发者难以预判LLM在实际博弈场景中的行为边界。</w:t>
      </w:r>
    </w:p>
    <w:p>
      <w:pPr/>
      <w:r>
        <w:rPr>
          <w:b/>
        </w:rPr>
        <w:t>非完全信息决策</w:t>
      </w:r>
      <w:r>
        <w:t>：传统博弈论（纳什均衡、minimax）建立在完全理性和已知规则之上，而LLM智能体表现出的行为可能偏离经典博弈解。本项目构建的实验框架提供了一个观察窗口，帮助理解LLM在拍卖出价、战术部署、对手建模等任务中的实际决策过程。</w:t>
      </w:r>
    </w:p>
    <w:p>
      <w:pPr/>
      <w:r>
        <w:rPr>
          <w:sz w:val="26"/>
        </w:rPr>
        <w:t>2.2 需求分析</w:t>
      </w:r>
    </w:p>
    <w:p>
      <w:pPr>
        <w:ind w:left="454"/>
      </w:pPr>
      <w:r>
        <w:t xml:space="preserve">1. </w:t>
      </w:r>
      <w:r>
        <w:rPr>
          <w:b/>
        </w:rPr>
        <w:t>需要一个可重复的AI博弈实验环境</w:t>
      </w:r>
      <w:r>
        <w:t>：支持标准化实验流程、可配置参数、自动评估和结果复现</w:t>
      </w:r>
    </w:p>
    <w:p>
      <w:pPr>
        <w:ind w:left="454"/>
      </w:pPr>
      <w:r>
        <w:t xml:space="preserve">2. </w:t>
      </w:r>
      <w:r>
        <w:rPr>
          <w:b/>
        </w:rPr>
        <w:t>需要观测LLM在不完全信息下的策略行为</w:t>
      </w:r>
      <w:r>
        <w:t>：信息不对称（仅部分角斗士胜率已知）、对手意图不可直接观察、奖励结构与出价成本的权衡</w:t>
      </w:r>
    </w:p>
    <w:p>
      <w:pPr>
        <w:ind w:left="454"/>
      </w:pPr>
      <w:r>
        <w:t xml:space="preserve">3. </w:t>
      </w:r>
      <w:r>
        <w:rPr>
          <w:b/>
        </w:rPr>
        <w:t>需要多维度的评估体系</w:t>
      </w:r>
      <w:r>
        <w:t>：不仅看胜负，更要从规则理解、数字幻觉、策略质量、经济理性、信息利用、对手建模等多维度分析</w:t>
      </w:r>
    </w:p>
    <w:p>
      <w:pPr>
        <w:ind w:left="454"/>
      </w:pPr>
      <w:r>
        <w:t xml:space="preserve">4. </w:t>
      </w:r>
      <w:r>
        <w:rPr>
          <w:b/>
        </w:rPr>
        <w:t>需要实时可视化的观测手段</w:t>
      </w:r>
      <w:r>
        <w:t>：支持实时SSE推送、前后端分离、多页面分析</w:t>
      </w:r>
    </w:p>
    <w:p>
      <w:r>
        <w:t>──────────────────────────────────────────────────</w:t>
      </w:r>
    </w:p>
    <w:p>
      <w:pPr/>
      <w:r>
        <w:t>三、设计方案</w:t>
      </w:r>
    </w:p>
    <w:p>
      <w:pPr/>
      <w:r>
        <w:rPr>
          <w:sz w:val="26"/>
        </w:rPr>
        <w:t>3.1 整体架构</w:t>
      </w:r>
    </w:p>
    <w:p>
      <w:pPr/>
      <w:r>
        <w:t>系统由三大子系统组成，呈层次化架构：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       Web可视化层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FastAPI + SSE → dashboard.html + reflections.html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      博弈实验层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拍卖引擎 · 部署调度 · 经济结算 · 疲劳管理 · 评估器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├──────────────────────────────────────────────────────┤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      底层对战引擎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Pygame 2D引擎 · 20角色 · 14武器 · 碰撞系统 · 状态效果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└──────────────────────────────────────────────────────┘</w:t>
      </w:r>
    </w:p>
    <w:p>
      <w:pPr/>
      <w:r>
        <w:rPr>
          <w:b/>
        </w:rPr>
        <w:t>子系统一：底层对战引擎</w:t>
      </w:r>
      <w:r>
        <w:t>（</w:t>
      </w:r>
      <w:r>
        <w:rPr>
          <w:rFonts w:ascii="Consolas" w:hAnsi="Consolas"/>
          <w:sz w:val="19"/>
        </w:rPr>
        <w:t>main.py</w:t>
      </w:r>
      <w:r>
        <w:t>、</w:t>
      </w:r>
      <w:r>
        <w:rPr>
          <w:rFonts w:ascii="Consolas" w:hAnsi="Consolas"/>
          <w:sz w:val="19"/>
        </w:rPr>
        <w:t>weapon.py</w:t>
      </w:r>
      <w:r>
        <w:t>、</w:t>
      </w:r>
      <w:r>
        <w:rPr>
          <w:rFonts w:ascii="Consolas" w:hAnsi="Consolas"/>
          <w:sz w:val="19"/>
        </w:rPr>
        <w:t>projectile.py</w:t>
      </w:r>
      <w:r>
        <w:t>、</w:t>
      </w:r>
      <w:r>
        <w:rPr>
          <w:rFonts w:ascii="Consolas" w:hAnsi="Consolas"/>
          <w:sz w:val="19"/>
        </w:rPr>
        <w:t>pet.py</w:t>
      </w:r>
      <w:r>
        <w:t>、</w:t>
      </w:r>
      <w:r>
        <w:rPr>
          <w:rFonts w:ascii="Consolas" w:hAnsi="Consolas"/>
          <w:sz w:val="19"/>
        </w:rPr>
        <w:t>bomb.py</w:t>
      </w:r>
      <w:r>
        <w:t>、</w:t>
      </w:r>
      <w:r>
        <w:rPr>
          <w:rFonts w:ascii="Consolas" w:hAnsi="Consolas"/>
          <w:sz w:val="19"/>
        </w:rPr>
        <w:t>lightning.py</w:t>
      </w:r>
      <w:r>
        <w:t>）</w:t>
      </w:r>
    </w:p>
    <w:p>
      <w:pPr>
        <w:ind w:left="454"/>
      </w:pPr>
      <w:r>
        <w:t>• 800×800的2D实时对战游戏，60FPS</w:t>
      </w:r>
    </w:p>
    <w:p>
      <w:pPr>
        <w:ind w:left="454"/>
      </w:pPr>
      <w:r>
        <w:t>• 20个预设角色，每个角色拥有独特的技能组合（投射物、武器、宠物、炸弹、闪电等）</w:t>
      </w:r>
    </w:p>
    <w:p>
      <w:pPr>
        <w:ind w:left="454"/>
      </w:pPr>
      <w:r>
        <w:t>• 完整的碰撞检测矩阵和状态效果系统（减速、灼烧、电击、隐身等）</w:t>
      </w:r>
    </w:p>
    <w:p>
      <w:pPr>
        <w:ind w:left="454"/>
      </w:pPr>
      <w:r>
        <w:t>• 支持GUI人机对战和无渲染AI自动对战双模式</w:t>
      </w:r>
    </w:p>
    <w:p>
      <w:pPr/>
      <w:r>
        <w:rPr>
          <w:b/>
        </w:rPr>
        <w:t>子系统二：博弈实验层</w:t>
      </w:r>
      <w:r>
        <w:t>（</w:t>
      </w:r>
      <w:r>
        <w:rPr>
          <w:rFonts w:ascii="Consolas" w:hAnsi="Consolas"/>
          <w:sz w:val="19"/>
        </w:rPr>
        <w:t>role/main.py</w:t>
      </w:r>
      <w:r>
        <w:t>、</w:t>
      </w:r>
      <w:r>
        <w:rPr>
          <w:rFonts w:ascii="Consolas" w:hAnsi="Consolas"/>
          <w:sz w:val="19"/>
        </w:rPr>
        <w:t>role/auction.py</w:t>
      </w:r>
      <w:r>
        <w:t>、</w:t>
      </w:r>
      <w:r>
        <w:rPr>
          <w:rFonts w:ascii="Consolas" w:hAnsi="Consolas"/>
          <w:sz w:val="19"/>
        </w:rPr>
        <w:t>role/squad.py</w:t>
      </w:r>
      <w:r>
        <w:t>、</w:t>
      </w:r>
      <w:r>
        <w:rPr>
          <w:rFonts w:ascii="Consolas" w:hAnsi="Consolas"/>
          <w:sz w:val="19"/>
        </w:rPr>
        <w:t>role/evaluator.py</w:t>
      </w:r>
      <w:r>
        <w:t>）</w:t>
      </w:r>
    </w:p>
    <w:p>
      <w:pPr>
        <w:ind w:left="454"/>
      </w:pPr>
      <w:r>
        <w:t>• 三天赌局实验流程：拍卖→部署→对战→结算→复盘，每天循环</w:t>
      </w:r>
    </w:p>
    <w:p>
      <w:pPr>
        <w:ind w:left="454"/>
      </w:pPr>
      <w:r>
        <w:t>• 三方货币经济系统（游戏币、point池、奖励池）和疲劳机制</w:t>
      </w:r>
    </w:p>
    <w:p>
      <w:pPr>
        <w:ind w:left="454"/>
      </w:pPr>
      <w:r>
        <w:t>• 七维AI评估体系，程序化检测+LLM语义评估</w:t>
      </w:r>
    </w:p>
    <w:p>
      <w:pPr/>
      <w:r>
        <w:rPr>
          <w:b/>
        </w:rPr>
        <w:t>子系统三：Web可视化层</w:t>
      </w:r>
      <w:r>
        <w:t>（</w:t>
      </w:r>
      <w:r>
        <w:rPr>
          <w:rFonts w:ascii="Consolas" w:hAnsi="Consolas"/>
          <w:sz w:val="19"/>
        </w:rPr>
        <w:t>role/web_main.py</w:t>
      </w:r>
      <w:r>
        <w:t>、</w:t>
      </w:r>
      <w:r>
        <w:rPr>
          <w:rFonts w:ascii="Consolas" w:hAnsi="Consolas"/>
          <w:sz w:val="19"/>
        </w:rPr>
        <w:t>role/visualizer.py</w:t>
      </w:r>
      <w:r>
        <w:t>、</w:t>
      </w:r>
      <w:r>
        <w:rPr>
          <w:rFonts w:ascii="Consolas" w:hAnsi="Consolas"/>
          <w:sz w:val="19"/>
        </w:rPr>
        <w:t>role/templates/dashboard.html</w:t>
      </w:r>
      <w:r>
        <w:t>）</w:t>
      </w:r>
    </w:p>
    <w:p>
      <w:pPr>
        <w:ind w:left="454"/>
      </w:pPr>
      <w:r>
        <w:t>• FastAPI + SSE 实时推送，三栏仪表盘布局</w:t>
      </w:r>
    </w:p>
    <w:p>
      <w:pPr>
        <w:ind w:left="454"/>
      </w:pPr>
      <w:r>
        <w:t>• 实验过程全程可视化，支持复盘分析和反思页</w:t>
      </w:r>
    </w:p>
    <w:p>
      <w:pPr/>
      <w:r>
        <w:rPr>
          <w:sz w:val="26"/>
        </w:rPr>
        <w:t>3.2 底层对战游戏</w:t>
      </w:r>
    </w:p>
    <w:p>
      <w:pPr/>
      <w:r>
        <w:t>底层是一个2D多人实时格斗游戏，800×800像素窗口，60FPS运行。两名玩家（或AI）在半径为350像素的圆形竞技场中对战，各拥有100 HP，最后存活者获胜。</w:t>
      </w:r>
    </w:p>
    <w:p>
      <w:pPr/>
      <w:r>
        <w:rPr>
          <w:sz w:val="24"/>
        </w:rPr>
        <w:t>3.2.1 角色系统（20个）</w:t>
      </w:r>
    </w:p>
    <w:p>
      <w:pPr/>
      <w:r>
        <w:t>每个角色由</w:t>
      </w:r>
      <w:r>
        <w:rPr>
          <w:rFonts w:ascii="Consolas" w:hAnsi="Consolas"/>
          <w:sz w:val="19"/>
        </w:rPr>
        <w:t>CharacterTemplate</w:t>
      </w:r>
      <w:r>
        <w:t>定义，包含唯一的</w:t>
      </w:r>
      <w:r>
        <w:rPr>
          <w:rFonts w:ascii="Consolas" w:hAnsi="Consolas"/>
          <w:sz w:val="19"/>
        </w:rPr>
        <w:t>char_id</w:t>
      </w:r>
      <w:r>
        <w:t>、颜色、速度、描述和可选的技能组件：</w:t>
      </w:r>
    </w:p>
    <w:p>
      <w:pPr/>
      <w:r>
        <w:rPr>
          <w:sz w:val="24"/>
        </w:rPr>
        <w:t>3.2.2 武器系统（14种）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名称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核心机制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snowman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雪人召唤师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投射雪球 + 召唤雪人追踪敌人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lava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熔岩射手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弹射熔岩球 + 灼烧DoT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frost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冰霜法师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环绕冰刺 + 冰霜轨迹减速DoT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poison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毒雾术士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漫游毒云 + 镰刀近战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thor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雷神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8条闪电束麻痹敌人 + 闪电陷阱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venomancer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制毒师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毒蛇追踪（触碰消失）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sharpshooter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神枪手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手枪远程射击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guardian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盾卫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盾牌格挡投射物 + 蜘蛛织网减速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boomer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回旋猎手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回旋镖飞出折返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monk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武僧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金掌近身连击(0.65s CD) + 金身4秒50%减伤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berserker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狂战士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霸体6秒免疫减速 + 猎杀印记传送AoE + 双战斧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ninja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忍者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影分身(5s) + 武士刀二连斩 + 飞镖墙上陷阱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paladin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圣骑士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圣剑月牙剑气 + 每18s三向竖剑气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necromancer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亡灵法师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幽灵(999HP, 25s) + 法杖速度吸取 + 恐惧印记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brawler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潮汐使者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海洋漩涡(10s吸附) + 扩散波纹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elf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森林精灵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生命之树治疗 + 叶刃风暴环绕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orc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兽人战士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极低速(5.0) + 锥形拳击 + 愤怒堆叠(每层+15%速度)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hunter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暗夜猎手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弓箭三连射 + 隐身6s + 蜘蛛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weaponmaster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武器大师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拾取场上武器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bomber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炸弹专家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集束炸弹(分裂5子) + 毒气弹(持续AoE)</w:t>
            </w:r>
          </w:p>
        </w:tc>
      </w:tr>
    </w:tbl>
    <w:p/>
    <w:p>
      <w:pPr/>
      <w:r>
        <w:t>武器由</w:t>
      </w:r>
      <w:r>
        <w:rPr>
          <w:rFonts w:ascii="Consolas" w:hAnsi="Consolas"/>
          <w:sz w:val="19"/>
        </w:rPr>
        <w:t>WeaponDef</w:t>
      </w:r>
      <w:r>
        <w:t>定义，自动环绕玩家旋转，按冷却时间触发攻击：</w:t>
      </w:r>
    </w:p>
    <w:p>
      <w:pPr/>
      <w:r>
        <w:rPr>
          <w:sz w:val="24"/>
        </w:rPr>
        <w:t>3.2.3 炸弹系统（3种）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武器类型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特性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PISTOL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神枪手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单发子弹，标准冷却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SCYTHE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毒雾术士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近战横扫，每目标独立冷却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SHIELD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盾卫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格挡投射物 + 近战伤害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BOOMERANG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回旋猎手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飞出后折返，曲线路径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SNIPER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(预设)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高伤高速，瞄准时自减速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GATLING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(预设)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0.12s连射，10发后8s过热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HOMING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(预设)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追踪导弹，同时一发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KATANA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忍者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二连斩(斩1→斩2→待机)，可格挡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SHURIKEN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忍者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扇形飞镖，嵌入墙壁成10s陷阱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BOW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暗夜猎手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三箭扇形散射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CROSSBOW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(预设)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4连发(0.12s间隔)，0.8s爆发冷却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DUAL_AXE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狂战士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左右交替挥砍(0.75s周期)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STAFF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亡灵法师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对手速度&gt;13时触发，吸取速度造成伤害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HOLY_SWORD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圣骑士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新月剑气 + 每18s蓄力三向光束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类型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行为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9"/>
              </w:rPr>
              <w:t>NORMAL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抛物线投掷 → 落地 → 倒计时引爆 → AoE伤害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9"/>
              </w:rPr>
              <w:t>CLUSTER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母弹引爆 → 5枚子炸弹放射分散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sz w:val="19"/>
              </w:rPr>
              <w:t>GAS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引爆 → 生成毒气云（持续DoT + 减速）</w:t>
            </w:r>
          </w:p>
        </w:tc>
        <w:tc>
          <w:tcPr>
            <w:tcW w:type="dxa" w:w="3135"/>
          </w:tcPr>
          <w:p/>
        </w:tc>
      </w:tr>
    </w:tbl>
    <w:p/>
    <w:p>
      <w:pPr/>
      <w:r>
        <w:t>炸弹生命周期：投掷（抛物线） → 待爆（倒计时+预警圈） → 爆炸（闪光+伤害）。</w:t>
      </w:r>
    </w:p>
    <w:p>
      <w:pPr/>
      <w:r>
        <w:rPr>
          <w:sz w:val="24"/>
        </w:rPr>
        <w:t>3.2.4 碰撞检测与状态效果</w:t>
      </w:r>
    </w:p>
    <w:p>
      <w:pPr/>
      <w:r>
        <w:t>系统维护完整的碰撞矩阵，涵盖玩家-投射物、玩家-宠物、玩家-武器、玩家-炸弹、弹丸-盾牌等多种碰撞对。碰撞结果包括伤害、状态效果施加、实体销毁等。</w:t>
      </w:r>
    </w:p>
    <w:p>
      <w:pPr/>
      <w:r>
        <w:rPr>
          <w:b/>
        </w:rPr>
        <w:t>状态效果系统</w:t>
      </w:r>
      <w:r>
        <w:t>（所有效果均为</w:t>
      </w:r>
      <w:r>
        <w:rPr>
          <w:rFonts w:ascii="Consolas" w:hAnsi="Consolas"/>
          <w:sz w:val="19"/>
        </w:rPr>
        <w:t>Player</w:t>
      </w:r>
      <w:r>
        <w:t>对象属性，逐帧衰减）：</w:t>
      </w:r>
    </w:p>
    <w:p>
      <w:pPr/>
      <w:r>
        <w:rPr>
          <w:sz w:val="24"/>
        </w:rPr>
        <w:t>3.2.5 无渲染对战模式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效果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实现方式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实际效果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减速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`slow_mult` + `slow_timer`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速度倍率降低，期间影响移动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减伤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`dmg_reduction` + `dmg_reduction_timer`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按比例降低受到的伤害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灼烧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`burn_timer` + `burn_dps`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每帧造成持续伤害，伴随火焰粒子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电击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`shock_timer` + `shock_dps`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每帧造成持续伤害，伴随火花效果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金身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`golden_body_timer`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50%减伤持续4秒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霸体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`unstoppable_timer`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免疫减速持续6秒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隐身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`invisible` + `invisible_timer`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半透明，追踪导弹直线飞行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愤怒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`rage_stacks` + `rage_timer`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每层+15%速度，4秒后衰减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技能锁定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`skill_locked`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在漩涡内禁用技能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恐惧印记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`_fear_mark_timers`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亡灵法师叠加印记，强化法杖伤害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速度吸取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`_staff_hit_timer` + `_staff_saved_speed`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速度降至10%，额外伤害=保存的速度</w:t>
            </w:r>
          </w:p>
        </w:tc>
      </w:tr>
    </w:tbl>
    <w:p/>
    <w:p>
      <w:pPr/>
      <w:r>
        <w:t>通过</w:t>
      </w:r>
      <w:r>
        <w:rPr>
          <w:rFonts w:ascii="Consolas" w:hAnsi="Consolas"/>
          <w:sz w:val="19"/>
        </w:rPr>
        <w:t>SDL_VIDEODRIVER=dummy</w:t>
      </w:r>
      <w:r>
        <w:t>环境变量，对战引擎可在无GUI环境下运行，用于AI自动对战。每场比赛限时120秒，超时判定为平局。此模式是博弈实验层的对战基础设施。</w:t>
      </w:r>
    </w:p>
    <w:p>
      <w:pPr/>
      <w:r>
        <w:rPr>
          <w:sz w:val="26"/>
        </w:rPr>
        <w:t>3.3 博弈实验设计</w:t>
      </w:r>
    </w:p>
    <w:p>
      <w:pPr/>
      <w:r>
        <w:t>博弈实验是系统的核心创新，构建了一个为期三天的完整博弈场景。</w:t>
      </w:r>
    </w:p>
    <w:p>
      <w:pPr/>
      <w:r>
        <w:rPr>
          <w:sz w:val="24"/>
        </w:rPr>
        <w:t>3.3.1 实验参与方</w:t>
      </w:r>
    </w:p>
    <w:p>
      <w:pPr/>
      <w:r>
        <w:t>两名LLM智能体玩家（默认角色：斑目貘和夜神月），各自拥有初始800游戏币，在三天内通过拍卖获得角斗士、部署出战、赢取积分，最终以游戏币总额决出胜负。</w:t>
      </w:r>
    </w:p>
    <w:p>
      <w:pPr/>
      <w:r>
        <w:rPr>
          <w:sz w:val="24"/>
        </w:rPr>
        <w:t>3.3.2 三天实验流程</w:t>
      </w:r>
    </w:p>
    <w:p>
      <w:pPr/>
      <w:r>
        <w:t>每天包含六个阶段，完整流程如下：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Day N (N=1,2,3)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 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0:   赛前情报展示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随机角斗士胜率预览（Day1:5个, Day2:4个, Day3:3个）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Day1额外：全部20人名单 + 匿名胜率排名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0.5: 规则解读（并行）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每个玩家独立分析游戏机制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1:   拍卖阶段（暗标密封出价，并行）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从20名中随机抽9名，逐个展示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双方各自&lt;bid&gt;N&lt;/bid&gt;出价，系统比价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赢家支付出价获得角斗士，输家出价转入自己奖励池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一方满3人→另一方自动补齐（85币/人）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赛后拍卖分析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2:   部署阶段（并行）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玩家用&lt;deploy slot="N"&gt;char_id&lt;/deploy&gt;部署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3:   对战阶段（3场比赛）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无渲染1v1对战，120秒限时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Point转移：胜者夺取min(己方point, 败方point)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第2局×1.5倍率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4:   每日结算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point池→奖励池（全额转移）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· 日胜者（胜场多者）：奖励池兑换游戏币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  (≤0→0, &lt;50→全部, ≥50→50)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5:   日末复盘（思考模式，并行）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填写匿名排名表 + 估计对手游戏币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Phase 6:   评估（Evaluator七维评估）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           ↓                   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│ Day advancement: 疲劳恢复，部署清空                              │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>
      <w:pPr/>
      <w:r>
        <w:t>三天结束后，双方point池和奖励池按1:1兑换为游戏币，比较游戏币总额决出最终胜者。</w:t>
      </w:r>
    </w:p>
    <w:p>
      <w:pPr/>
      <w:r>
        <w:rPr>
          <w:sz w:val="24"/>
        </w:rPr>
        <w:t>3.3.3 三货币经济系统</w:t>
      </w:r>
    </w:p>
    <w:p>
      <w:pPr/>
      <w:r>
        <w:t>实验设计了三个独立但相互转化的货币/积分池，构成了策略博弈的核心：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9"/>
              </w:rPr>
              <w:t>货币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归属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来源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用途</w:t>
            </w:r>
          </w:p>
        </w:tc>
        <w:tc>
          <w:tcPr>
            <w:tcW w:type="dxa" w:w="1881"/>
          </w:tcPr>
          <w:p>
            <w:r>
              <w:rPr>
                <w:b/>
                <w:sz w:val="19"/>
              </w:rPr>
              <w:t>流动性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**游戏币**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角色(Role)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初始800，每日胜者转化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拍卖出价，系统补齐付款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即时可用（"活钱"）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**Point池**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阵容(Squad)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比赛point结算（可为负）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日末转移至奖励池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比赛期间绑定</w:t>
            </w:r>
          </w:p>
        </w:tc>
      </w:tr>
      <w:tr>
        <w:tc>
          <w:tcPr>
            <w:tcW w:type="dxa" w:w="1881"/>
          </w:tcPr>
          <w:p>
            <w:r>
              <w:rPr>
                <w:sz w:val="19"/>
              </w:rPr>
              <w:t>**奖励池**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角色(Role)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拍卖输家出价 + 日末point池转移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每日胜者兑换，最终结算</w:t>
            </w:r>
          </w:p>
        </w:tc>
        <w:tc>
          <w:tcPr>
            <w:tcW w:type="dxa" w:w="1881"/>
          </w:tcPr>
          <w:p>
            <w:r>
              <w:rPr>
                <w:sz w:val="19"/>
              </w:rPr>
              <w:t>冻结资产（"死钱"）</w:t>
            </w:r>
          </w:p>
        </w:tc>
      </w:tr>
    </w:tbl>
    <w:p/>
    <w:p>
      <w:pPr/>
      <w:r>
        <w:t>关键设计意图：</w:t>
      </w:r>
    </w:p>
    <w:p>
      <w:pPr>
        <w:ind w:left="454"/>
      </w:pPr>
      <w:r>
        <w:t xml:space="preserve">• </w:t>
      </w:r>
      <w:r>
        <w:rPr>
          <w:b/>
        </w:rPr>
        <w:t>活钱与死钱的分离</w:t>
      </w:r>
      <w:r>
        <w:t>：奖励池不能在拍卖中使用，迫使玩家在"花费游戏币竞拍"和"保护游戏币避免冻结"之间权衡</w:t>
      </w:r>
    </w:p>
    <w:p>
      <w:pPr>
        <w:ind w:left="454"/>
      </w:pPr>
      <w:r>
        <w:t xml:space="preserve">• </w:t>
      </w:r>
      <w:r>
        <w:rPr>
          <w:b/>
        </w:rPr>
        <w:t>双方都扣出价</w:t>
      </w:r>
      <w:r>
        <w:t>：暗标中无论输赢都扣除自己的出价，输方的出价转入自己的奖励池（死钱化），创造"赢者支付、输者冻结"的独特博弈结构</w:t>
      </w:r>
    </w:p>
    <w:p>
      <w:pPr>
        <w:ind w:left="454"/>
      </w:pPr>
      <w:r>
        <w:t xml:space="preserve">• </w:t>
      </w:r>
      <w:r>
        <w:rPr>
          <w:b/>
        </w:rPr>
        <w:t>第2局×1.5倍率</w:t>
      </w:r>
      <w:r>
        <w:t>：创造策略杠杆，促使玩家在部署时考虑point分配的风险收益</w:t>
      </w:r>
    </w:p>
    <w:p>
      <w:pPr/>
      <w:r>
        <w:rPr>
          <w:sz w:val="24"/>
        </w:rPr>
        <w:t>3.3.4 疲劳系统</w:t>
      </w:r>
    </w:p>
    <w:p>
      <w:pPr/>
      <w:r>
        <w:t>每个角斗士具有疲劳状态，影响出战时HP倍率：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疲劳等级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HP倍率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1.0（新鲜）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未出战或充分休息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0.9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90%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曾出战，已休息恢复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0.8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昨天出战过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0.6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60%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连续两天以上出战</w:t>
            </w:r>
          </w:p>
        </w:tc>
      </w:tr>
    </w:tbl>
    <w:p/>
    <w:p>
      <w:pPr>
        <w:ind w:left="454"/>
      </w:pPr>
      <w:r>
        <w:t>• 出战即恶化（1.0→0.8, 0.9→0.8, 0.8→0.6）</w:t>
      </w:r>
    </w:p>
    <w:p>
      <w:pPr>
        <w:ind w:left="454"/>
      </w:pPr>
      <w:r>
        <w:t>• 每日结算时未出战角斗士恢复一级</w:t>
      </w:r>
    </w:p>
    <w:p>
      <w:pPr>
        <w:ind w:left="454"/>
      </w:pPr>
      <w:r>
        <w:t>• 每天重新拍卖，阵容清空，疲劳状态跨天延续</w:t>
      </w:r>
    </w:p>
    <w:p>
      <w:pPr/>
      <w:r>
        <w:rPr>
          <w:sz w:val="24"/>
        </w:rPr>
        <w:t>3.3.5 信息不对称设计</w:t>
      </w:r>
    </w:p>
    <w:p>
      <w:pPr/>
      <w:r>
        <w:t>系统刻意制造信息不对称，是实验的核心特征：</w:t>
      </w:r>
    </w:p>
    <w:p>
      <w:pPr>
        <w:ind w:left="454"/>
      </w:pPr>
      <w:r>
        <w:t xml:space="preserve">1. </w:t>
      </w:r>
      <w:r>
        <w:rPr>
          <w:b/>
        </w:rPr>
        <w:t>情报不对称</w:t>
      </w:r>
      <w:r>
        <w:t>：双方每天随机获得不同角斗士的胜率预览（Day1:5个, Day2:4个, Day3:3个），知道的信息不同</w:t>
      </w:r>
    </w:p>
    <w:p>
      <w:pPr>
        <w:ind w:left="454"/>
      </w:pPr>
      <w:r>
        <w:t xml:space="preserve">2. </w:t>
      </w:r>
      <w:r>
        <w:rPr>
          <w:b/>
        </w:rPr>
        <w:t>匿名胜率排名</w:t>
      </w:r>
      <w:r>
        <w:t>：Day1开局展示全部20名的胜率排名但不告知对应关系，玩家需通过情报推断</w:t>
      </w:r>
    </w:p>
    <w:p>
      <w:pPr>
        <w:ind w:left="454"/>
      </w:pPr>
      <w:r>
        <w:t xml:space="preserve">3. </w:t>
      </w:r>
      <w:r>
        <w:rPr>
          <w:b/>
        </w:rPr>
        <w:t>拍卖信息差</w:t>
      </w:r>
      <w:r>
        <w:t>：暗标出价看不到对方出价金额，只在结果揭晓时知道谁赢了</w:t>
      </w:r>
    </w:p>
    <w:p>
      <w:pPr>
        <w:ind w:left="454"/>
      </w:pPr>
      <w:r>
        <w:t xml:space="preserve">4. </w:t>
      </w:r>
      <w:r>
        <w:rPr>
          <w:b/>
        </w:rPr>
        <w:t>对手阵容可见但部署不透明</w:t>
      </w:r>
      <w:r>
        <w:t>：知道对手阵容但不知道会派谁出战哪一局</w:t>
      </w:r>
    </w:p>
    <w:p>
      <w:pPr>
        <w:ind w:left="454"/>
      </w:pPr>
      <w:r>
        <w:t xml:space="preserve">5. </w:t>
      </w:r>
      <w:r>
        <w:rPr>
          <w:b/>
        </w:rPr>
        <w:t>对手游戏币不可直接观测</w:t>
      </w:r>
      <w:r>
        <w:t>：只能通过对手出价行为间接推断</w:t>
      </w:r>
    </w:p>
    <w:p>
      <w:pPr/>
      <w:r>
        <w:rPr>
          <w:sz w:val="26"/>
        </w:rPr>
        <w:t>3.4 AI智能体交互</w:t>
      </w:r>
    </w:p>
    <w:p>
      <w:pPr/>
      <w:r>
        <w:rPr>
          <w:sz w:val="24"/>
        </w:rPr>
        <w:t>3.4.1 纯提示词驱动架构</w:t>
      </w:r>
    </w:p>
    <w:p>
      <w:pPr/>
      <w:r>
        <w:t>与传统的function-calling工具调用模式不同，本实验采用</w:t>
      </w:r>
      <w:r>
        <w:rPr>
          <w:b/>
        </w:rPr>
        <w:t>纯文本标签解析</w:t>
      </w:r>
      <w:r>
        <w:t>的方式与LLM交互：</w:t>
      </w:r>
    </w:p>
    <w:p>
      <w:pPr>
        <w:ind w:left="454"/>
      </w:pPr>
      <w:r>
        <w:t>• 玩家通过</w:t>
      </w:r>
      <w:r>
        <w:rPr>
          <w:rFonts w:ascii="Consolas" w:hAnsi="Consolas"/>
          <w:sz w:val="19"/>
        </w:rPr>
        <w:t>&lt;bid&gt;金额&lt;/bid&gt;</w:t>
      </w:r>
      <w:r>
        <w:t>标签输出拍卖出价</w:t>
      </w:r>
    </w:p>
    <w:p>
      <w:pPr>
        <w:ind w:left="454"/>
      </w:pPr>
      <w:r>
        <w:t>• 玩家通过</w:t>
      </w:r>
      <w:r>
        <w:rPr>
          <w:rFonts w:ascii="Consolas" w:hAnsi="Consolas"/>
          <w:sz w:val="19"/>
        </w:rPr>
        <w:t>&lt;deploy slot="N"&gt;char_id&lt;/deploy&gt;</w:t>
      </w:r>
      <w:r>
        <w:t>标签输出部署决策</w:t>
      </w:r>
    </w:p>
    <w:p>
      <w:pPr>
        <w:ind w:left="454"/>
      </w:pPr>
      <w:r>
        <w:t>• 使用正则表达式解析标签，最多重试3次（标签缺失时提示补充）</w:t>
      </w:r>
    </w:p>
    <w:p>
      <w:pPr>
        <w:ind w:left="454"/>
      </w:pPr>
      <w:r>
        <w:t>• 所有游戏状态信息直接嵌入提示词文本中（阵容、疲劳、拍卖进度等）</w:t>
      </w:r>
    </w:p>
    <w:p>
      <w:pPr/>
      <w:r>
        <w:t>这种设计的优势是：</w:t>
      </w:r>
    </w:p>
    <w:p>
      <w:pPr>
        <w:ind w:left="454"/>
      </w:pPr>
      <w:r>
        <w:t xml:space="preserve">• </w:t>
      </w:r>
      <w:r>
        <w:rPr>
          <w:b/>
        </w:rPr>
        <w:t>简单的交互协议</w:t>
      </w:r>
      <w:r>
        <w:t>：不依赖工具调用格式，兼容任何LLM</w:t>
      </w:r>
    </w:p>
    <w:p>
      <w:pPr>
        <w:ind w:left="454"/>
      </w:pPr>
      <w:r>
        <w:t xml:space="preserve">• </w:t>
      </w:r>
      <w:r>
        <w:rPr>
          <w:b/>
        </w:rPr>
        <w:t>可观测性强</w:t>
      </w:r>
      <w:r>
        <w:t>：所有交互都是纯文本，便于日志记录和事后分析</w:t>
      </w:r>
    </w:p>
    <w:p>
      <w:pPr>
        <w:ind w:left="454"/>
      </w:pPr>
      <w:r>
        <w:t xml:space="preserve">• </w:t>
      </w:r>
      <w:r>
        <w:rPr>
          <w:b/>
        </w:rPr>
        <w:t>减少工具调用幻觉</w:t>
      </w:r>
      <w:r>
        <w:t>：避免了工具参数格式错误、重复调用等常见问题</w:t>
      </w:r>
    </w:p>
    <w:p>
      <w:pPr/>
      <w:r>
        <w:rPr>
          <w:sz w:val="24"/>
        </w:rPr>
        <w:t>3.4.2 并行LLM调用</w:t>
      </w:r>
    </w:p>
    <w:p>
      <w:pPr/>
      <w:r>
        <w:t>在可并行的阶段（拍卖出价、规则解读、日末复盘），使用</w:t>
      </w:r>
      <w:r>
        <w:rPr>
          <w:rFonts w:ascii="Consolas" w:hAnsi="Consolas"/>
          <w:sz w:val="19"/>
        </w:rPr>
        <w:t>ThreadPoolExecutor</w:t>
      </w:r>
      <w:r>
        <w:t>同时向两个玩家发送请求，减少总延迟。每天约产生10-20次LLM调用。</w:t>
      </w:r>
    </w:p>
    <w:p>
      <w:pPr/>
      <w:r>
        <w:rPr>
          <w:sz w:val="24"/>
        </w:rPr>
        <w:t>3.4.3 消息历史管理</w:t>
      </w:r>
    </w:p>
    <w:p>
      <w:pPr/>
      <w:r>
        <w:t>每个玩家维护独立的对话历史</w:t>
      </w:r>
      <w:r>
        <w:rPr>
          <w:rFonts w:ascii="Consolas" w:hAnsi="Consolas"/>
          <w:sz w:val="19"/>
        </w:rPr>
        <w:t>message_history</w:t>
      </w:r>
      <w:r>
        <w:t>，系统消息在每个阶段前追加到历史中。对话历史在阶段切换时适当截断以控制token消耗。</w:t>
      </w:r>
    </w:p>
    <w:p>
      <w:pPr/>
      <w:r>
        <w:rPr>
          <w:sz w:val="26"/>
        </w:rPr>
        <w:t>3.5 评估体系</w:t>
      </w:r>
    </w:p>
    <w:p>
      <w:pPr/>
      <w:r>
        <w:t>Evaluator模块提供七维评估（E1-E5为每日评估的前五个维度，M1-M7为正式七维体系）：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9"/>
              </w:rPr>
              <w:t>维度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名称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实现方式</w:t>
            </w:r>
          </w:p>
        </w:tc>
        <w:tc>
          <w:tcPr>
            <w:tcW w:type="dxa" w:w="2351"/>
          </w:tcPr>
          <w:p>
            <w:r>
              <w:rPr>
                <w:b/>
                <w:sz w:val="19"/>
              </w:rPr>
              <w:t>评估内容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**M1**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规则幻觉检测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LLM语义比对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检查玩家是否误解规则（奖励池可拍卖、暗标可加价、属性克制幻觉等）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**M2**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数字幻觉检测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LLM比对+Ground Truth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检查胜率数据虚构、花费数额不实、对手游戏币无依据断言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**M3**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策略质量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LLM综合分析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拍卖策略、部署策略、第2局×1.5利用、疲劳管理、学习适应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**M4**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经济理性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纯程序化计算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花费比、弃权率、最大出价比、死钱比例、系统补齐次数、破产风险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**M5**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信息利用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LLM评估+Ground Truth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预览信息利用质量、拍卖信号解读、匿名排名表填写准确性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**M6**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对手建模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LLM语义分析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对手拍卖行为解读、部署预测准确度、换位思考(Theory of Mind)能力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**M7**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游戏币估计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纯程序化正则匹配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从复盘文本中提取对手游戏币估计，与真实值比对</w:t>
            </w:r>
          </w:p>
        </w:tc>
      </w:tr>
    </w:tbl>
    <w:p/>
    <w:p>
      <w:pPr/>
      <w:r>
        <w:t>其中M4和M7为纯程序化评估（无LLM参与），保证评估的客观性和可重复性；其余维度结合程序化预处理和LLM语义分析。</w:t>
      </w:r>
    </w:p>
    <w:p>
      <w:pPr/>
      <w:r>
        <w:rPr>
          <w:sz w:val="26"/>
        </w:rPr>
        <w:t>3.6 Web可视化</w:t>
      </w:r>
    </w:p>
    <w:p>
      <w:pPr/>
      <w:r>
        <w:rPr>
          <w:sz w:val="24"/>
        </w:rPr>
        <w:t>3.6.1 SSE实时推送架构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浏览器                           FastAPI (port 8000)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──────                           ──────────────────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dashboard.html  ──SSE──►  GET /events → Visualizer.event_stream()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 xml:space="preserve">                          POST /start → 后台线程 → main.run_experiment(visualizer=viz)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>reflections.html ──poll──► GET /api/reflections → JSON数据</w:t>
      </w:r>
    </w:p>
    <w:p>
      <w:pPr>
        <w:spacing w:before="0" w:after="0" w:line="264" w:lineRule="auto"/>
      </w:pPr>
      <w:r>
        <w:rPr>
          <w:rFonts w:ascii="Consolas" w:hAnsi="Consolas"/>
          <w:color w:val="333333"/>
          <w:sz w:val="18"/>
        </w:rPr>
        <w:t xml:space="preserve">                  ──page──► GET /reflections → reflections.html</w:t>
      </w:r>
    </w:p>
    <w:p>
      <w:pPr/>
      <w:r>
        <w:rPr>
          <w:rFonts w:ascii="Consolas" w:hAnsi="Consolas"/>
          <w:sz w:val="19"/>
        </w:rPr>
        <w:t>Visualizer</w:t>
      </w:r>
      <w:r>
        <w:t>类维护一个线程安全的</w:t>
      </w:r>
      <w:r>
        <w:rPr>
          <w:rFonts w:ascii="Consolas" w:hAnsi="Consolas"/>
          <w:sz w:val="19"/>
        </w:rPr>
        <w:t>asyncio.Queue</w:t>
      </w:r>
      <w:r>
        <w:t>，实验线程通过</w:t>
      </w:r>
      <w:r>
        <w:rPr>
          <w:rFonts w:ascii="Consolas" w:hAnsi="Consolas"/>
          <w:sz w:val="19"/>
        </w:rPr>
        <w:t>viz.emit(event_type, data)</w:t>
      </w:r>
      <w:r>
        <w:t>推送事件，FastAPI的SSE端点通过</w:t>
      </w:r>
      <w:r>
        <w:rPr>
          <w:rFonts w:ascii="Consolas" w:hAnsi="Consolas"/>
          <w:sz w:val="19"/>
        </w:rPr>
        <w:t>async for event in viz.event_stream()</w:t>
      </w:r>
      <w:r>
        <w:t>消费事件并推送到浏览器。</w:t>
      </w:r>
    </w:p>
    <w:p>
      <w:pPr/>
      <w:r>
        <w:rPr>
          <w:sz w:val="24"/>
        </w:rPr>
        <w:t>3.6.2 SSE事件类型</w:t>
      </w:r>
    </w:p>
    <w:p>
      <w:pPr/>
      <w:r>
        <w:rPr>
          <w:sz w:val="24"/>
        </w:rPr>
        <w:t>3.6.3 三栏仪表盘布局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触发时机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前端响应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`game_start`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实验开始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清空界面，显示规则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`progress`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阶段切换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更新阶段徽标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`rules_done`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规则解读完成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隐藏规则面板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`preview`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每日情报展示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填充情报卡片，日分隔线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`auction_show`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每轮拍卖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中央显示角斗士形象/名称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`auction_bid`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出价提交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结果区追加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`auction_result`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拍卖结果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更新状态栏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`squad_update`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阵容更新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更新状态栏数值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`deployment`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玩家部署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聊天日志追加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`match_start`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比赛开始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中央VS展示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`match_result`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比赛结束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显示胜者，更新积分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`agent_message`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智能体回复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聊天日志追加（截断1200字）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`daily_winner`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每日奖励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更新状态栏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`daily_summary`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日末复盘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聊天日志追加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`evaluation`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评估运行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聊天日志追加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`final_result`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游戏结束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中央显示胜者头像</w:t>
            </w:r>
          </w:p>
        </w:tc>
      </w:tr>
    </w:tbl>
    <w:p/>
    <w:p>
      <w:pPr>
        <w:ind w:left="454"/>
      </w:pPr>
      <w:r>
        <w:t xml:space="preserve">• </w:t>
      </w:r>
      <w:r>
        <w:rPr>
          <w:b/>
        </w:rPr>
        <w:t>左侧面板</w:t>
      </w:r>
      <w:r>
        <w:t>：玩家A信息（游戏币、阵容、疲劳状态）+ 拍卖/部署聊天</w:t>
      </w:r>
    </w:p>
    <w:p>
      <w:pPr>
        <w:ind w:left="454"/>
      </w:pPr>
      <w:r>
        <w:t xml:space="preserve">• </w:t>
      </w:r>
      <w:r>
        <w:rPr>
          <w:b/>
        </w:rPr>
        <w:t>中央面板</w:t>
      </w:r>
      <w:r>
        <w:t>：角斗士展示 / VS对战显示 + 可滚动结果区</w:t>
      </w:r>
    </w:p>
    <w:p>
      <w:pPr>
        <w:ind w:left="454"/>
      </w:pPr>
      <w:r>
        <w:t xml:space="preserve">• </w:t>
      </w:r>
      <w:r>
        <w:rPr>
          <w:b/>
        </w:rPr>
        <w:t>右侧面板</w:t>
      </w:r>
      <w:r>
        <w:t>：玩家B信息 + 聊天</w:t>
      </w:r>
    </w:p>
    <w:p>
      <w:pPr>
        <w:ind w:left="454"/>
      </w:pPr>
      <w:r>
        <w:t xml:space="preserve">• </w:t>
      </w:r>
      <w:r>
        <w:rPr>
          <w:b/>
        </w:rPr>
        <w:t>底部状态栏</w:t>
      </w:r>
      <w:r>
        <w:t>：双方实时经济数据对比</w:t>
      </w:r>
    </w:p>
    <w:p>
      <w:pPr/>
      <w:r>
        <w:rPr>
          <w:sz w:val="24"/>
        </w:rPr>
        <w:t>3.6.4 反思页面</w:t>
      </w:r>
    </w:p>
    <w:p>
      <w:pPr/>
      <w:r>
        <w:rPr>
          <w:rFonts w:ascii="Consolas" w:hAnsi="Consolas"/>
          <w:sz w:val="19"/>
        </w:rPr>
        <w:t>/reflections</w:t>
      </w:r>
      <w:r>
        <w:t>页面展示双方三天的复盘文本（匿名排名表填写、对手游戏币估计）并排对比，每3秒自动刷新直至游戏结束。</w:t>
      </w:r>
    </w:p>
    <w:p>
      <w:r>
        <w:t>──────────────────────────────────────────────────</w:t>
      </w:r>
    </w:p>
    <w:p>
      <w:pPr/>
      <w:r>
        <w:t>四、实现方式</w:t>
      </w:r>
    </w:p>
    <w:p>
      <w:pPr/>
      <w:r>
        <w:rPr>
          <w:sz w:val="26"/>
        </w:rPr>
        <w:t>4.1 技术栈</w:t>
      </w:r>
    </w:p>
    <w:p>
      <w:pPr/>
      <w:r>
        <w:rPr>
          <w:sz w:val="26"/>
        </w:rPr>
        <w:t>4.2 关键实现算法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技术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对战引擎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Python 3 + Pygame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2D实时渲染、碰撞检测、粒子效果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博弈实验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Python 3 + ThreadPoolExecutor + asyncio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并行LLM调用、实验流程编排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AI接口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DeepSeek API (deepseek-v4系列)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LLM推理、思考模式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Web服务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FastAPI + SSE (Server-Sent Events)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实时数据推送、静态页面服务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前端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原生HTML/CSS/JavaScript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仪表盘、反思页、事件消费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数据持久化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JSONL + JSON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实验日志、对战胜率统计</w:t>
            </w:r>
          </w:p>
        </w:tc>
      </w:tr>
    </w:tbl>
    <w:p/>
    <w:p>
      <w:pPr/>
      <w:r>
        <w:rPr>
          <w:b/>
        </w:rPr>
        <w:t>无渲染对战</w:t>
      </w:r>
      <w:r>
        <w:t>：通过</w:t>
      </w:r>
      <w:r>
        <w:rPr>
          <w:rFonts w:ascii="Consolas" w:hAnsi="Consolas"/>
          <w:sz w:val="19"/>
        </w:rPr>
        <w:t>SDL_VIDEODRIVER=dummy</w:t>
      </w:r>
      <w:r>
        <w:t>和</w:t>
      </w:r>
      <w:r>
        <w:rPr>
          <w:rFonts w:ascii="Consolas" w:hAnsi="Consolas"/>
          <w:sz w:val="19"/>
        </w:rPr>
        <w:t>pygame.display.set_mode</w:t>
      </w:r>
      <w:r>
        <w:t>创建无窗口渲染上下文，复用完整的游戏逻辑循环（60FPS模拟），120秒超时自动判平。比赛结果（胜负、剩余HP）通过</w:t>
      </w:r>
      <w:r>
        <w:rPr>
          <w:rFonts w:ascii="Consolas" w:hAnsi="Consolas"/>
          <w:sz w:val="19"/>
        </w:rPr>
        <w:t>MatchLogger</w:t>
      </w:r>
      <w:r>
        <w:t>记录到JSONL文件。</w:t>
      </w:r>
    </w:p>
    <w:p>
      <w:pPr/>
      <w:r>
        <w:rPr>
          <w:b/>
        </w:rPr>
        <w:t>密封拍卖引擎</w:t>
      </w:r>
      <w:r>
        <w:t>：</w:t>
      </w:r>
      <w:r>
        <w:rPr>
          <w:rFonts w:ascii="Consolas" w:hAnsi="Consolas"/>
          <w:sz w:val="19"/>
        </w:rPr>
        <w:t>AuctionSession</w:t>
      </w:r>
      <w:r>
        <w:t>管理9个角斗士的逐个拍卖流程。双方各自独立提交出价（并行LLM调用），系统收集后统一比价。支持平局重拍（最多1次）、一方满3人后自动补齐（85币/人）、低币&lt;50强制弃权、破产即结束等边界条件。</w:t>
      </w:r>
    </w:p>
    <w:p>
      <w:pPr/>
      <w:r>
        <w:rPr>
          <w:b/>
        </w:rPr>
        <w:t>并发模型</w:t>
      </w:r>
      <w:r>
        <w:t>：实验主线程使用</w:t>
      </w:r>
      <w:r>
        <w:rPr>
          <w:rFonts w:ascii="Consolas" w:hAnsi="Consolas"/>
          <w:sz w:val="19"/>
        </w:rPr>
        <w:t>ThreadPoolExecutor</w:t>
      </w:r>
      <w:r>
        <w:t>实现并行LLM调用。Visualizer使用</w:t>
      </w:r>
      <w:r>
        <w:rPr>
          <w:rFonts w:ascii="Consolas" w:hAnsi="Consolas"/>
          <w:sz w:val="19"/>
        </w:rPr>
        <w:t>asyncio.Queue</w:t>
      </w:r>
      <w:r>
        <w:t>实现跨线程事件通信（同步实验线程→异步FastAPI SSE），确保线程安全。</w:t>
      </w:r>
    </w:p>
    <w:p>
      <w:pPr/>
      <w:r>
        <w:rPr>
          <w:b/>
        </w:rPr>
        <w:t>标签解析</w:t>
      </w:r>
      <w:r>
        <w:t>：使用正则表达式</w:t>
      </w:r>
      <w:r>
        <w:rPr>
          <w:rFonts w:ascii="Consolas" w:hAnsi="Consolas"/>
          <w:sz w:val="19"/>
        </w:rPr>
        <w:t>&lt;bid&gt;\s*(-?\d+)\s*&lt;/bid&gt;</w:t>
      </w:r>
      <w:r>
        <w:t>和</w:t>
      </w:r>
      <w:r>
        <w:rPr>
          <w:rFonts w:ascii="Consolas" w:hAnsi="Consolas"/>
          <w:sz w:val="19"/>
        </w:rPr>
        <w:t>&lt;deploy\s+slot="(\d+)"\s*&gt;\s*(\S+)\s*&lt;/deploy&gt;</w:t>
      </w:r>
      <w:r>
        <w:t>解析玩家输出，容错markdown代码块包裹。标签缺失时自动追加提示消息并重试，最多3次。</w:t>
      </w:r>
    </w:p>
    <w:p>
      <w:pPr/>
      <w:r>
        <w:rPr>
          <w:sz w:val="26"/>
        </w:rPr>
        <w:t>4.3 系统参数</w:t>
      </w:r>
    </w:p>
    <w:p>
      <w:r>
        <w:t>──────────────────────────────────────────────────</w:t>
      </w:r>
    </w:p>
    <w:p>
      <w:pPr/>
      <w:r>
        <w:t>五、创新点</w:t>
      </w:r>
    </w:p>
    <w:p>
      <w:pPr/>
      <w:r>
        <w:rPr>
          <w:sz w:val="26"/>
        </w:rPr>
        <w:t>创新点一：纯提示词驱动的博弈智能体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值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初始游戏币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800/人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每位玩家起始资金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拍卖起拍价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最低出价（0=弃权）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拍卖一口价上限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单次出价上限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系统补齐价格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85/人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一方满3人后的自动补位价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低币阈值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低于此值强制弃权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每日预览数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5/4/3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按天递减的情报数量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每日比赛数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3局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第2局×1.5倍率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比赛限时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120秒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超时判平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每日胜者兑换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≤0:0, &lt;50:全部, ≥50:50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奖励池→游戏币转换规则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疲劳HP倍率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100%/90%/80%/60%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四级疲劳梯度</w:t>
            </w:r>
          </w:p>
        </w:tc>
      </w:tr>
    </w:tbl>
    <w:p/>
    <w:p>
      <w:pPr/>
      <w:r>
        <w:t>区别于传统的tool-calling/function-calling智能体架构，本系统采用纯文本标签解析与LLM交互。智能体通过自然语言理解游戏规则、分析局势、输出</w:t>
      </w:r>
      <w:r>
        <w:rPr>
          <w:rFonts w:ascii="Consolas" w:hAnsi="Consolas"/>
          <w:sz w:val="19"/>
        </w:rPr>
        <w:t>&lt;bid&gt;</w:t>
      </w:r>
      <w:r>
        <w:t>/</w:t>
      </w:r>
      <w:r>
        <w:rPr>
          <w:rFonts w:ascii="Consolas" w:hAnsi="Consolas"/>
          <w:sz w:val="19"/>
        </w:rPr>
        <w:t>&lt;deploy&gt;</w:t>
      </w:r>
      <w:r>
        <w:t>等XML标签完成决策。这种设计的优势在于：(1) 零工具依赖，兼容性广；(2) 交互全文本化，便于日志审计和行为分析；(3) 更接近人类玩家的交互方式，博弈行为更具研究价值。</w:t>
      </w:r>
    </w:p>
    <w:p>
      <w:pPr/>
      <w:r>
        <w:rPr>
          <w:sz w:val="26"/>
        </w:rPr>
        <w:t>创新点二：多维度七维AI评估体系</w:t>
      </w:r>
    </w:p>
    <w:p>
      <w:pPr/>
      <w:r>
        <w:t>传统AI博弈实验只关注"谁赢了"，本系统构建了七维评估框架（规则幻觉M1、数字幻觉M2、策略质量M3、经济理性M4、信息利用M5、对手建模M6、游戏币估计M7），其中M4和M7为纯程序化计算（无需LLM参与），保证客观可重复。这套评估体系不仅评判游戏结果，更从认知能力、经济理性、信息推理和社交建模等维度剖析AI智能体的博弈表现，为LLM行为研究提供了细粒度的观测工具。</w:t>
      </w:r>
    </w:p>
    <w:p>
      <w:pPr/>
      <w:r>
        <w:rPr>
          <w:sz w:val="26"/>
        </w:rPr>
        <w:t>创新点三：信息不对称下的密封拍卖博弈</w:t>
      </w:r>
    </w:p>
    <w:p>
      <w:pPr/>
      <w:r>
        <w:t>实验刻意构建了多层信息不对称：(1) 情报不对称——双方了解不同角斗士的胜率；(2) 出价不透明——暗标一次性出价，看不到对方出价过程；(3) 经济结构不对称——输方出价从"活钱"变为"死钱"，创造流动性陷阱。同时设计了"双方都扣出价"的暗标规则——无论输赢都支付，输者出价冻结为死钱——这一独特机制迫使玩家在"竞拍支出"和"避免现金流冻结"间进行非平凡权衡，超越了传统的英式拍卖或维克里拍卖的博弈复杂度。</w:t>
      </w:r>
    </w:p>
    <w:p>
      <w:pPr/>
      <w:r>
        <w:rPr>
          <w:sz w:val="26"/>
        </w:rPr>
        <w:t>创新点四："对战引擎×博弈框架×可视化"的三层解耦架构</w:t>
      </w:r>
    </w:p>
    <w:p>
      <w:pPr/>
      <w:r>
        <w:t>系统将实时对战物理引擎、博弈实验逻辑和Web可视化三层彻底解耦。底层对战引擎可独立运行GUI模式或供人类玩家操作；中间博弈层通过无渲染调用对战引擎，完全独立于UI；顶层Web可视化通过SSE事件队列消费博弈层事件。这种架构使得各层可独立开发、测试和复用——同一套博弈逻辑可接入不同的对战引擎，同一套可视化可观测不同的实验配置。</w:t>
      </w:r>
    </w:p>
    <w:p>
      <w:pPr/>
      <w:r>
        <w:rPr>
          <w:sz w:val="26"/>
        </w:rPr>
        <w:t>创新点五：人机双模式的实验兼容性</w:t>
      </w:r>
    </w:p>
    <w:p>
      <w:pPr/>
      <w:r>
        <w:t>系统同时支持两种运行模式：(1) 人类玩家通过Pygame GUI直接操作角色进行对战；(2) AI智能体通过文本标签驱动拍卖+部署决策，再由无渲染对战引擎执行比赛。这使得系统既可以作为游戏产品（人机对战/双人对战），也可以作为研究工具（AI博弈实验），实现了娱乐性与科研价值的统一。同时，人类玩家模式为该实验提供了重要的"人类基线"——未来可对比人类与LLM在相同博弈规则下的决策差异。</w:t>
      </w:r>
    </w:p>
    <w:p>
      <w:pPr/>
      <w:r>
        <w:rPr>
          <w:sz w:val="26"/>
        </w:rPr>
        <w:t>创新点六：实时可视化的博弈观测系统</w:t>
      </w:r>
    </w:p>
    <w:p>
      <w:pPr/>
      <w:r>
        <w:t>通过SSE（Server-Sent Events）实现实验过程的毫秒级实时推送，前端三栏仪表盘同步展示双方经济状态、拍卖进程、部署决策和比赛结果。独立的反思分析页面支持实验后的多维度复盘。这种"实验即演示"的设计理念，使得博弈实验过程本身就可作为教学演示和成果展示的素材，降低了博弈实验的理解门槛。</w:t>
      </w:r>
    </w:p>
    <w:p>
      <w:r>
        <w:t>──────────────────────────────────────────────────</w:t>
      </w:r>
    </w:p>
    <w:p>
      <w:pPr/>
      <w:r>
        <w:t>六、总结与展望</w:t>
      </w:r>
    </w:p>
    <w:p>
      <w:pPr/>
      <w:r>
        <w:t>Arena——AI博弈竞技场，是一个将实时对战游戏与LLM博弈智能体深度融合的创新实验平台。它不是一个简单的"AI玩游戏"demo，而是一个系统性地探索LLM在不完全信息博弈中的策略涌现、认知偏差和经济理性的研究工具。</w:t>
      </w:r>
    </w:p>
    <w:p>
      <w:pPr/>
      <w:r>
        <w:rPr>
          <w:b/>
        </w:rPr>
        <w:t>当前成果</w:t>
      </w:r>
      <w:r>
        <w:t>：20角色2D对战引擎、三天博弈实验框架、三货币经济系统、疲劳机制、七维AI评估体系、SSE实时可视化仪表盘。</w:t>
      </w:r>
    </w:p>
    <w:p>
      <w:pPr/>
      <w:r>
        <w:rPr>
          <w:b/>
        </w:rPr>
        <w:t>未来方向</w:t>
      </w:r>
      <w:r>
        <w:t>：(1) 引入人类玩家基线对比组——将人类在相同博弈规则下的决策与LLM对比；(2) 支持更多LLM提供商对比实验（GPT/Claude/Gemini等）；(3) 增加合作博弈模式——探索两个AI在混合动机场景下的合作与背叛；(4) 对角斗士能力进行自动平衡校准——基于大量对战数据的胜率统计进行数值调整；(5) 扩展为多人在线博弈平台——支持更多玩家同时参与拍卖和部署。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