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Pr="004B03FD" w:rsidRDefault="006C77BC" w:rsidP="004B03FD">
      <w:pPr>
        <w:pStyle w:val="Title"/>
        <w:rPr>
          <w:lang w:val="en-US"/>
        </w:rPr>
      </w:pPr>
      <w:r w:rsidRPr="004B03FD">
        <w:rPr>
          <w:lang w:val="en-US"/>
        </w:rPr>
        <w:t xml:space="preserve">3-PHASE </w:t>
      </w:r>
      <w:r w:rsidRPr="00587067">
        <w:rPr>
          <w:lang w:val="en-US"/>
        </w:rPr>
        <w:t>POWER</w:t>
      </w:r>
      <w:r w:rsidRPr="004B03FD">
        <w:rPr>
          <w:lang w:val="en-US"/>
        </w:rPr>
        <w:t xml:space="preserve"> INVERTER</w:t>
      </w:r>
    </w:p>
    <w:p w:rsidR="00665AE2" w:rsidRDefault="004B03FD" w:rsidP="00665AE2">
      <w:pPr>
        <w:pStyle w:val="Subtitle"/>
        <w:rPr>
          <w:lang w:val="en-US"/>
        </w:rPr>
      </w:pPr>
      <w:r w:rsidRPr="004B03FD">
        <w:rPr>
          <w:lang w:val="en-US"/>
        </w:rPr>
        <w:t>Guide to operate the 3-phase inverter experimental setup</w:t>
      </w:r>
      <w:r w:rsidR="00665AE2">
        <w:rPr>
          <w:lang w:val="en-US"/>
        </w:rPr>
        <w:br/>
        <w:t>(</w:t>
      </w:r>
      <w:hyperlink r:id="rId5" w:history="1">
        <w:r w:rsidR="00E1336D" w:rsidRPr="000B71BD">
          <w:rPr>
            <w:rStyle w:val="Hyperlink"/>
            <w:lang w:val="en-US"/>
          </w:rPr>
          <w:t>v.morais@fe.up.pt</w:t>
        </w:r>
      </w:hyperlink>
      <w:r w:rsidR="00665AE2">
        <w:rPr>
          <w:lang w:val="en-US"/>
        </w:rPr>
        <w:t>)</w:t>
      </w:r>
    </w:p>
    <w:p w:rsidR="00E1336D" w:rsidRPr="00E1336D" w:rsidRDefault="00E1336D" w:rsidP="00E1336D">
      <w:pPr>
        <w:rPr>
          <w:lang w:val="en-US"/>
        </w:rPr>
      </w:pPr>
    </w:p>
    <w:p w:rsidR="00587067" w:rsidRDefault="00587067" w:rsidP="00587067">
      <w:pPr>
        <w:pStyle w:val="Heading1"/>
      </w:pPr>
      <w:proofErr w:type="spellStart"/>
      <w:r>
        <w:t>Features</w:t>
      </w:r>
      <w:proofErr w:type="spellEnd"/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The 3-phase 30A@450V power inverter for academic/research purposes;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This inverter has built-in measurements of AC currents, AC voltages and DC bus voltage;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inverter is based on </w:t>
      </w:r>
      <w:proofErr w:type="spellStart"/>
      <w:r w:rsidRPr="00587067">
        <w:rPr>
          <w:rFonts w:ascii="Calibri" w:eastAsia="Times New Roman" w:hAnsi="Calibri" w:cs="Segoe UI"/>
          <w:color w:val="24292E"/>
          <w:lang w:val="en-US"/>
        </w:rPr>
        <w:t>infineon</w:t>
      </w:r>
      <w:proofErr w:type="spellEnd"/>
      <w:r w:rsidRPr="00587067">
        <w:rPr>
          <w:rFonts w:ascii="Calibri" w:eastAsia="Times New Roman" w:hAnsi="Calibri" w:cs="Segoe UI"/>
          <w:color w:val="24292E"/>
          <w:lang w:val="en-US"/>
        </w:rPr>
        <w:t xml:space="preserve"> IPM IKCM30F60GA module (a low-cost module, with integrated drivers);</w:t>
      </w:r>
    </w:p>
    <w:p w:rsid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control board is based on XMC4500 Relax (lite) kit, a </w:t>
      </w:r>
      <w:r w:rsidR="00730C5E" w:rsidRPr="00587067">
        <w:rPr>
          <w:rFonts w:ascii="Calibri" w:eastAsia="Times New Roman" w:hAnsi="Calibri" w:cs="Segoe UI"/>
          <w:color w:val="24292E"/>
          <w:lang w:val="en-US"/>
        </w:rPr>
        <w:t>well-known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board in UP Laboratory of Power Electronics;</w:t>
      </w:r>
    </w:p>
    <w:p w:rsidR="00E1336D" w:rsidRDefault="00E1336D" w:rsidP="00E1336D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</w:p>
    <w:p w:rsidR="0098531A" w:rsidRDefault="0098531A" w:rsidP="0098531A">
      <w:pPr>
        <w:pStyle w:val="Heading1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98531A" w:rsidRDefault="0098531A" w:rsidP="00801567">
      <w:pPr>
        <w:shd w:val="clear" w:color="auto" w:fill="FFFFFF"/>
        <w:spacing w:before="60"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This module and all electric equipment’s are under </w:t>
      </w:r>
      <w:r w:rsidRPr="0098531A">
        <w:rPr>
          <w:rFonts w:ascii="Calibri" w:eastAsia="Times New Roman" w:hAnsi="Calibri" w:cs="Segoe UI"/>
          <w:b/>
          <w:color w:val="24292E"/>
          <w:lang w:val="en-US"/>
        </w:rPr>
        <w:t>dangerous voltages</w:t>
      </w:r>
      <w:r>
        <w:rPr>
          <w:rFonts w:ascii="Calibri" w:eastAsia="Times New Roman" w:hAnsi="Calibri" w:cs="Segoe UI"/>
          <w:color w:val="24292E"/>
          <w:lang w:val="en-US"/>
        </w:rPr>
        <w:t>. The operation of this setup may require supervision to avoid injuries as well as destruction of equipment’s.</w:t>
      </w:r>
    </w:p>
    <w:p w:rsidR="00593396" w:rsidRDefault="00593396" w:rsidP="004B03FD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Next, some advices are listed: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Keep the “shutdown” button of the DC BUS voltage source easily accessible;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Always ensure the measurement of the DC bus voltage;</w:t>
      </w:r>
      <w:r w:rsidR="00125B93">
        <w:rPr>
          <w:rFonts w:ascii="Calibri" w:eastAsia="Times New Roman" w:hAnsi="Calibri" w:cs="Segoe UI"/>
          <w:color w:val="24292E"/>
          <w:lang w:val="en-US"/>
        </w:rPr>
        <w:t xml:space="preserve"> A continuous current measurement with an oscilloscope current clamp is recommended.</w:t>
      </w:r>
    </w:p>
    <w:p w:rsidR="00593396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short-circuits with the scope’s ground wire: differential measurements are recommended;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isolation transformer is mandatory;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125B93">
        <w:rPr>
          <w:rFonts w:ascii="Calibri" w:eastAsia="Times New Roman" w:hAnsi="Calibri" w:cs="Segoe UI"/>
          <w:color w:val="24292E"/>
          <w:lang w:val="en-US"/>
        </w:rPr>
        <w:t xml:space="preserve">The heatsink is not grounded. </w:t>
      </w:r>
      <w:r>
        <w:rPr>
          <w:rFonts w:ascii="Calibri" w:eastAsia="Times New Roman" w:hAnsi="Calibri" w:cs="Segoe UI"/>
          <w:color w:val="24292E"/>
          <w:lang w:val="en-US"/>
        </w:rPr>
        <w:t>D</w:t>
      </w:r>
      <w:r w:rsidRPr="00125B93">
        <w:rPr>
          <w:rFonts w:ascii="Calibri" w:eastAsia="Times New Roman" w:hAnsi="Calibri" w:cs="Segoe UI"/>
          <w:color w:val="24292E"/>
          <w:lang w:val="en-US"/>
        </w:rPr>
        <w:t xml:space="preserve">espite being safe to touch the heatsink it is not recommended. A temperature measurement of the IGBT is available. </w:t>
      </w:r>
    </w:p>
    <w:p w:rsidR="00125B93" w:rsidRDefault="007F6A60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plug/unplug loads under operation.</w:t>
      </w:r>
    </w:p>
    <w:p w:rsidR="00E1336D" w:rsidRPr="00E1336D" w:rsidRDefault="00E1336D" w:rsidP="00E1336D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587067" w:rsidRPr="00125B93" w:rsidRDefault="00587067" w:rsidP="00587067">
      <w:pPr>
        <w:pStyle w:val="Heading1"/>
        <w:rPr>
          <w:lang w:val="en-US"/>
        </w:rPr>
      </w:pPr>
      <w:r w:rsidRPr="00125B93">
        <w:rPr>
          <w:lang w:val="en-US"/>
        </w:rPr>
        <w:t>How to use</w:t>
      </w:r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SETUP:</w:t>
      </w:r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Download</w:t>
      </w:r>
      <w:r w:rsidR="00730C5E">
        <w:rPr>
          <w:rFonts w:ascii="Calibri" w:eastAsia="Times New Roman" w:hAnsi="Calibri" w:cs="Segoe UI"/>
          <w:color w:val="24292E"/>
          <w:lang w:val="en-US"/>
        </w:rPr>
        <w:t>/read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IKCM30F60GA</w:t>
      </w:r>
      <w:r>
        <w:rPr>
          <w:rFonts w:ascii="Calibri" w:eastAsia="Times New Roman" w:hAnsi="Calibri" w:cs="Segoe UI"/>
          <w:color w:val="24292E"/>
          <w:lang w:val="en-US"/>
        </w:rPr>
        <w:t xml:space="preserve"> datasheet</w:t>
      </w:r>
      <w:r w:rsidR="00730C5E">
        <w:rPr>
          <w:rFonts w:ascii="Calibri" w:eastAsia="Times New Roman" w:hAnsi="Calibri" w:cs="Segoe UI"/>
          <w:color w:val="24292E"/>
          <w:lang w:val="en-US"/>
        </w:rPr>
        <w:t>s</w:t>
      </w:r>
    </w:p>
    <w:p w:rsidR="00587067" w:rsidRPr="00587067" w:rsidRDefault="0099189C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6" w:history="1">
        <w:r w:rsidR="00587067" w:rsidRPr="00587067">
          <w:rPr>
            <w:rStyle w:val="Hyperlink"/>
            <w:rFonts w:ascii="Calibri" w:eastAsia="Times New Roman" w:hAnsi="Calibri" w:cs="Segoe UI"/>
            <w:lang w:val="en-US"/>
          </w:rPr>
          <w:t>https://www.infineon.com/dgdl/Infineon-IKCM30F60GA-DS-v02_06-EN.pdf?fileId=5546d4624fb7fef2014fcb83cab8790a</w:t>
        </w:r>
      </w:hyperlink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Download </w:t>
      </w:r>
      <w:r w:rsidR="00730C5E">
        <w:rPr>
          <w:rFonts w:ascii="Calibri" w:eastAsia="Times New Roman" w:hAnsi="Calibri" w:cs="Segoe UI"/>
          <w:color w:val="24292E"/>
          <w:lang w:val="en-US"/>
        </w:rPr>
        <w:t xml:space="preserve">and install </w:t>
      </w:r>
      <w:r>
        <w:rPr>
          <w:rFonts w:ascii="Calibri" w:eastAsia="Times New Roman" w:hAnsi="Calibri" w:cs="Segoe UI"/>
          <w:color w:val="24292E"/>
          <w:lang w:val="en-US"/>
        </w:rPr>
        <w:t xml:space="preserve">last version of DAVE and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</w:p>
    <w:p w:rsidR="00587067" w:rsidRPr="00730C5E" w:rsidRDefault="0099189C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7" w:history="1">
        <w:r w:rsidR="00730C5E" w:rsidRPr="00730C5E">
          <w:rPr>
            <w:rStyle w:val="Hyperlink"/>
            <w:lang w:val="en-US"/>
          </w:rPr>
          <w:t>https://www.infineon.com/cms/en/product/microcontroller/32-bit-industrial-microcontroller-based-on-arm-cortex-m/</w:t>
        </w:r>
      </w:hyperlink>
    </w:p>
    <w:p w:rsidR="00730C5E" w:rsidRDefault="0099189C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8" w:history="1">
        <w:r w:rsidR="00730C5E" w:rsidRPr="0087374B">
          <w:rPr>
            <w:rStyle w:val="Hyperlink"/>
            <w:rFonts w:ascii="Calibri" w:eastAsia="Times New Roman" w:hAnsi="Calibri" w:cs="Segoe UI"/>
            <w:lang w:val="en-US"/>
          </w:rPr>
          <w:t>https://infineoncommunity.com/dave-download_ID645</w:t>
        </w:r>
      </w:hyperlink>
    </w:p>
    <w:p w:rsidR="00730C5E" w:rsidRDefault="0099189C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9" w:history="1">
        <w:r w:rsidR="00730C5E" w:rsidRPr="00730C5E">
          <w:rPr>
            <w:rStyle w:val="Hyperlink"/>
            <w:rFonts w:ascii="Calibri" w:eastAsia="Times New Roman" w:hAnsi="Calibri" w:cs="Segoe UI"/>
            <w:lang w:val="en-US"/>
          </w:rPr>
          <w:t>https://infineoncommunity.com/uC-Probe-XMC-software-download_ID712</w:t>
        </w:r>
      </w:hyperlink>
    </w:p>
    <w:p w:rsidR="00587067" w:rsidRPr="00730C5E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730C5E">
        <w:rPr>
          <w:rFonts w:ascii="Calibri" w:eastAsia="Times New Roman" w:hAnsi="Calibri" w:cs="Segoe UI"/>
          <w:color w:val="24292E"/>
          <w:lang w:val="en-US"/>
        </w:rPr>
        <w:lastRenderedPageBreak/>
        <w:t xml:space="preserve">Clone </w:t>
      </w:r>
      <w:proofErr w:type="spellStart"/>
      <w:r w:rsidRPr="00730C5E">
        <w:rPr>
          <w:rFonts w:ascii="Calibri" w:eastAsia="Times New Roman" w:hAnsi="Calibri" w:cs="Segoe UI"/>
          <w:color w:val="24292E"/>
          <w:lang w:val="en-US"/>
        </w:rPr>
        <w:t>github</w:t>
      </w:r>
      <w:proofErr w:type="spellEnd"/>
      <w:r w:rsidRPr="00730C5E">
        <w:rPr>
          <w:rFonts w:ascii="Calibri" w:eastAsia="Times New Roman" w:hAnsi="Calibri" w:cs="Segoe UI"/>
          <w:color w:val="24292E"/>
          <w:lang w:val="en-US"/>
        </w:rPr>
        <w:t xml:space="preserve"> repository for this 3-phase inverter</w:t>
      </w:r>
    </w:p>
    <w:p w:rsidR="00587067" w:rsidRPr="00587067" w:rsidRDefault="0099189C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10" w:history="1">
        <w:r w:rsidR="00587067" w:rsidRPr="00587067">
          <w:rPr>
            <w:rStyle w:val="Hyperlink"/>
            <w:lang w:val="en-US"/>
          </w:rPr>
          <w:t>https://github.com/vitormorais/3phase_inverter</w:t>
        </w:r>
      </w:hyperlink>
    </w:p>
    <w:p w:rsidR="005F2A47" w:rsidRP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RUN (software)</w:t>
      </w:r>
    </w:p>
    <w:p w:rsidR="00C26AE0" w:rsidRPr="00C26AE0" w:rsidRDefault="00587067" w:rsidP="00C26AE0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lang w:val="en-US"/>
        </w:rPr>
        <w:t>Open Dave, import repository</w:t>
      </w:r>
      <w:r w:rsidR="00C26AE0">
        <w:rPr>
          <w:lang w:val="en-US"/>
        </w:rPr>
        <w:t>:</w:t>
      </w:r>
    </w:p>
    <w:p w:rsidR="00C26AE0" w:rsidRPr="00C26AE0" w:rsidRDefault="00C26A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File-&gt;Import-&gt;General-&gt;Existing Projects into Workspace-&gt;Select archive file</w:t>
      </w:r>
    </w:p>
    <w:p w:rsidR="00566DE0" w:rsidRPr="00566DE0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 </w:t>
      </w:r>
      <w:r w:rsidR="00C26AE0">
        <w:rPr>
          <w:i/>
          <w:lang w:val="en-US"/>
        </w:rPr>
        <w:t>“</w:t>
      </w:r>
      <w:r w:rsidR="00C26AE0" w:rsidRPr="00C26AE0">
        <w:rPr>
          <w:i/>
          <w:lang w:val="en-US"/>
        </w:rPr>
        <w:t xml:space="preserve">\3phase_inverter\4. </w:t>
      </w:r>
      <w:proofErr w:type="spellStart"/>
      <w:r w:rsidR="00C26AE0" w:rsidRPr="00C26AE0">
        <w:rPr>
          <w:i/>
          <w:lang w:val="en-US"/>
        </w:rPr>
        <w:t>Software_WS</w:t>
      </w:r>
      <w:proofErr w:type="spellEnd"/>
      <w:r w:rsidR="00C26AE0">
        <w:rPr>
          <w:i/>
          <w:lang w:val="en-US"/>
        </w:rPr>
        <w:t>\SELE_initialProject.zip”</w:t>
      </w:r>
    </w:p>
    <w:p w:rsidR="00587067" w:rsidRPr="00566DE0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O</w:t>
      </w:r>
      <w:r w:rsidR="00587067" w:rsidRPr="00587067">
        <w:rPr>
          <w:lang w:val="en-US"/>
        </w:rPr>
        <w:t xml:space="preserve">pen </w:t>
      </w:r>
      <w:proofErr w:type="spellStart"/>
      <w:r w:rsidR="00587067" w:rsidRPr="00587067">
        <w:rPr>
          <w:lang w:val="en-US"/>
        </w:rPr>
        <w:t>main.c</w:t>
      </w:r>
      <w:proofErr w:type="spellEnd"/>
      <w:r>
        <w:rPr>
          <w:lang w:val="en-US"/>
        </w:rPr>
        <w:t>;</w:t>
      </w:r>
    </w:p>
    <w:p w:rsidR="00566DE0" w:rsidRPr="00587067" w:rsidRDefault="00566DE0" w:rsidP="00C26A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On C/C++ Projects tab, and on </w:t>
      </w:r>
      <w:proofErr w:type="spellStart"/>
      <w:r>
        <w:rPr>
          <w:lang w:val="en-US"/>
        </w:rPr>
        <w:t>SELE_initialProject</w:t>
      </w:r>
      <w:proofErr w:type="spellEnd"/>
      <w:r>
        <w:rPr>
          <w:lang w:val="en-US"/>
        </w:rPr>
        <w:t>, right click and “Set active Project”; Then right click and “Build Configurations-&gt;Set active-&gt;DEBUG”</w:t>
      </w:r>
    </w:p>
    <w:p w:rsidR="00566DE0" w:rsidRPr="00566DE0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Connect to XMC4500 via USB; click on DEBUG</w:t>
      </w:r>
      <w:r w:rsidR="00566DE0">
        <w:rPr>
          <w:lang w:val="en-US"/>
        </w:rPr>
        <w:t xml:space="preserve"> </w:t>
      </w:r>
      <w:r w:rsidR="00566DE0">
        <w:rPr>
          <w:noProof/>
          <w:lang w:val="en-US"/>
        </w:rPr>
        <w:drawing>
          <wp:inline distT="0" distB="0" distL="0" distR="0">
            <wp:extent cx="388620" cy="289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E0" w:rsidRPr="00566DE0" w:rsidRDefault="00566DE0" w:rsidP="00566D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It might ask to create a debug configuration: Double click on “GBD SEGGER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JLink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 xml:space="preserve"> Debugging”, then press “Search Project…”, then select the debug binary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SELE_initialProject.elf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” and then press DEBUG</w:t>
      </w:r>
    </w:p>
    <w:p w:rsidR="00566DE0" w:rsidRPr="00566DE0" w:rsidRDefault="00566DE0" w:rsidP="00566DE0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>I</w:t>
      </w:r>
      <w:r w:rsidR="00587067">
        <w:rPr>
          <w:lang w:val="en-US"/>
        </w:rPr>
        <w:t xml:space="preserve">t should compile and flash the microcontroller; press </w:t>
      </w:r>
      <w:r w:rsidR="005F2A47">
        <w:rPr>
          <w:lang w:val="en-US"/>
        </w:rPr>
        <w:t>run button on debug environment.</w:t>
      </w:r>
    </w:p>
    <w:p w:rsidR="00587067" w:rsidRPr="005F2A4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Open </w:t>
      </w:r>
      <w:proofErr w:type="spellStart"/>
      <w:r w:rsidR="005F2A47">
        <w:rPr>
          <w:lang w:val="en-US"/>
        </w:rPr>
        <w:t>micrium</w:t>
      </w:r>
      <w:proofErr w:type="spellEnd"/>
      <w:r w:rsidR="005F2A47">
        <w:rPr>
          <w:lang w:val="en-US"/>
        </w:rPr>
        <w:t xml:space="preserve"> file “</w:t>
      </w:r>
      <w:proofErr w:type="spellStart"/>
      <w:r w:rsidR="00566DE0">
        <w:rPr>
          <w:lang w:val="en-US"/>
        </w:rPr>
        <w:t>SELE_</w:t>
      </w:r>
      <w:proofErr w:type="gramStart"/>
      <w:r w:rsidR="00566DE0">
        <w:rPr>
          <w:lang w:val="en-US"/>
        </w:rPr>
        <w:t>micrium</w:t>
      </w:r>
      <w:r w:rsidR="005F2A47" w:rsidRPr="005F2A47">
        <w:rPr>
          <w:lang w:val="en-US"/>
        </w:rPr>
        <w:t>.wspx</w:t>
      </w:r>
      <w:proofErr w:type="spellEnd"/>
      <w:proofErr w:type="gramEnd"/>
      <w:r w:rsidR="005F2A47">
        <w:rPr>
          <w:lang w:val="en-US"/>
        </w:rPr>
        <w:t>” via DAVE CE workspace</w:t>
      </w:r>
    </w:p>
    <w:p w:rsidR="005F2A47" w:rsidRP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If requested, select the </w:t>
      </w:r>
      <w:proofErr w:type="spellStart"/>
      <w:r w:rsidR="009270ED">
        <w:rPr>
          <w:rFonts w:ascii="Calibri" w:eastAsia="Times New Roman" w:hAnsi="Calibri" w:cs="Segoe UI"/>
          <w:color w:val="24292E"/>
          <w:lang w:val="en-US"/>
        </w:rPr>
        <w:t>SELE_initialProject</w:t>
      </w:r>
      <w:r>
        <w:rPr>
          <w:lang w:val="en-US"/>
        </w:rPr>
        <w:t>.elf</w:t>
      </w:r>
      <w:proofErr w:type="spellEnd"/>
      <w:r>
        <w:rPr>
          <w:lang w:val="en-US"/>
        </w:rPr>
        <w:t xml:space="preserve"> binary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Put in oscilloscope window and press “play” button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you can control the modulation index, the frequency,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  <w:r w:rsidR="009270ED">
        <w:rPr>
          <w:rFonts w:ascii="Calibri" w:eastAsia="Times New Roman" w:hAnsi="Calibri" w:cs="Segoe UI"/>
          <w:color w:val="24292E"/>
          <w:lang w:val="en-US"/>
        </w:rPr>
        <w:t xml:space="preserve"> and monitor certain waveforms</w:t>
      </w:r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 HARDWARE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Connect to the DC bus a voltage source 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use the LAB voltage source (max 30V)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Check with the oscilloscope probe the ac voltage of each of the 3phase outputs (with the scope ground connected to the </w:t>
      </w:r>
      <w:r w:rsidR="006C77BC">
        <w:rPr>
          <w:rFonts w:ascii="Calibri" w:eastAsia="Times New Roman" w:hAnsi="Calibri" w:cs="Segoe UI"/>
          <w:color w:val="24292E"/>
          <w:lang w:val="en-US"/>
        </w:rPr>
        <w:t xml:space="preserve">negative side of </w:t>
      </w:r>
      <w:r>
        <w:rPr>
          <w:rFonts w:ascii="Calibri" w:eastAsia="Times New Roman" w:hAnsi="Calibri" w:cs="Segoe UI"/>
          <w:color w:val="24292E"/>
          <w:lang w:val="en-US"/>
        </w:rPr>
        <w:t>–VDC_BUS)</w:t>
      </w:r>
    </w:p>
    <w:p w:rsidR="005F2A47" w:rsidRDefault="005F2A47" w:rsidP="00801567">
      <w:pPr>
        <w:numPr>
          <w:ilvl w:val="3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You should see the PWM at 10 kHz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Now, if all PWM are OK, connect a DC</w:t>
      </w:r>
      <w:r w:rsidR="00545AF0">
        <w:rPr>
          <w:rFonts w:ascii="Calibri" w:eastAsia="Times New Roman" w:hAnsi="Calibri" w:cs="Segoe UI"/>
          <w:color w:val="24292E"/>
          <w:lang w:val="en-US"/>
        </w:rPr>
        <w:t xml:space="preserve"> power source </w:t>
      </w:r>
      <w:r>
        <w:rPr>
          <w:rFonts w:ascii="Calibri" w:eastAsia="Times New Roman" w:hAnsi="Calibri" w:cs="Segoe UI"/>
          <w:color w:val="24292E"/>
          <w:lang w:val="en-US"/>
        </w:rPr>
        <w:t xml:space="preserve">(isolation transformer + VARIAC + Rectifier) 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Connect a 3phase load (RL) to the respective inverter outputs</w:t>
      </w:r>
    </w:p>
    <w:p w:rsidR="005F2A47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45AF0">
        <w:rPr>
          <w:rFonts w:ascii="Calibri" w:eastAsia="Times New Roman" w:hAnsi="Calibri" w:cs="Segoe UI"/>
          <w:color w:val="24292E"/>
          <w:lang w:val="en-US"/>
        </w:rPr>
        <w:t xml:space="preserve">Turn on the DC voltage source (with 30V);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 xml:space="preserve">Check </w:t>
      </w:r>
      <w:r>
        <w:rPr>
          <w:rFonts w:ascii="Calibri" w:eastAsia="Times New Roman" w:hAnsi="Calibri" w:cs="Segoe UI"/>
          <w:color w:val="24292E"/>
          <w:lang w:val="en-US"/>
        </w:rPr>
        <w:t xml:space="preserve">the LOAD current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>with a current probe</w:t>
      </w:r>
      <w:r>
        <w:rPr>
          <w:rFonts w:ascii="Calibri" w:eastAsia="Times New Roman" w:hAnsi="Calibri" w:cs="Segoe UI"/>
          <w:color w:val="24292E"/>
          <w:lang w:val="en-US"/>
        </w:rPr>
        <w:t>: it should be a 50Hz current;</w:t>
      </w:r>
    </w:p>
    <w:p w:rsidR="004B03FD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test the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 xml:space="preserve"> interface with different frequencies, modulation indexes,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</w:p>
    <w:p w:rsidR="00E1336D" w:rsidRDefault="00E1336D">
      <w:pPr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br w:type="page"/>
      </w:r>
    </w:p>
    <w:p w:rsidR="006C77BC" w:rsidRDefault="006C77BC" w:rsidP="006C77BC">
      <w:pPr>
        <w:pStyle w:val="Heading1"/>
      </w:pPr>
      <w:r>
        <w:lastRenderedPageBreak/>
        <w:t>SCHEMATIC</w:t>
      </w:r>
    </w:p>
    <w:p w:rsidR="006C77BC" w:rsidRPr="006C77BC" w:rsidRDefault="006C77BC" w:rsidP="006C77BC"/>
    <w:p w:rsidR="006C77BC" w:rsidRDefault="006C77BC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6C77BC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5400040" cy="329009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35" w:rsidRDefault="00712481" w:rsidP="00C85C35">
      <w:pPr>
        <w:pStyle w:val="Heading1"/>
      </w:pPr>
      <w:r>
        <w:t xml:space="preserve">PWM </w:t>
      </w:r>
      <w:proofErr w:type="spellStart"/>
      <w:r>
        <w:t>Generation</w:t>
      </w:r>
      <w:proofErr w:type="spellEnd"/>
      <w:r w:rsidR="00C85C35">
        <w:t xml:space="preserve"> </w:t>
      </w:r>
      <w:proofErr w:type="spellStart"/>
      <w:r w:rsidR="00C85C35">
        <w:t>waveforms</w:t>
      </w:r>
      <w:proofErr w:type="spellEnd"/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PWM generation implemented in this power inverter module uses the following logic circuit: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noProof/>
          <w:lang w:val="en-US"/>
        </w:rPr>
        <w:drawing>
          <wp:inline distT="0" distB="0" distL="0" distR="0" wp14:anchorId="58C54B6D" wp14:editId="6995D231">
            <wp:extent cx="3970020" cy="150229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979" cy="151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0DE8A9" wp14:editId="511F10CB">
            <wp:extent cx="1261929" cy="1394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826" cy="141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arrangement allows the generation of two complementary PWM for each inverter arm. In addition, there is an enable signal for each inverter arm.</w:t>
      </w:r>
    </w:p>
    <w:p w:rsidR="00712481" w:rsidRP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On the XMC4500 side, the PWM pins are the following: </w:t>
      </w:r>
      <w:r>
        <w:rPr>
          <w:rFonts w:ascii="Calibri" w:eastAsia="Times New Roman" w:hAnsi="Calibri" w:cs="Segoe UI"/>
          <w:b/>
          <w:color w:val="24292E"/>
          <w:lang w:val="en-US"/>
        </w:rPr>
        <w:t>P0.5, P0.6</w:t>
      </w:r>
      <w:r w:rsidRPr="00712481">
        <w:rPr>
          <w:rFonts w:ascii="Calibri" w:eastAsia="Times New Roman" w:hAnsi="Calibri" w:cs="Segoe UI"/>
          <w:color w:val="24292E"/>
          <w:lang w:val="en-US"/>
        </w:rPr>
        <w:t xml:space="preserve"> and </w:t>
      </w:r>
      <w:r>
        <w:rPr>
          <w:rFonts w:ascii="Calibri" w:eastAsia="Times New Roman" w:hAnsi="Calibri" w:cs="Segoe UI"/>
          <w:b/>
          <w:color w:val="24292E"/>
          <w:lang w:val="en-US"/>
        </w:rPr>
        <w:t>P0.4</w:t>
      </w:r>
      <w:r>
        <w:rPr>
          <w:rFonts w:ascii="Calibri" w:eastAsia="Times New Roman" w:hAnsi="Calibri" w:cs="Segoe UI"/>
          <w:color w:val="24292E"/>
          <w:lang w:val="en-US"/>
        </w:rPr>
        <w:t xml:space="preserve">; 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Respectively, the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P0.8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,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P0.12</w:t>
      </w:r>
      <w:r w:rsidR="00D37976">
        <w:rPr>
          <w:rFonts w:ascii="Calibri" w:eastAsia="Times New Roman" w:hAnsi="Calibri" w:cs="Segoe UI"/>
          <w:color w:val="24292E"/>
          <w:lang w:val="en-US"/>
        </w:rPr>
        <w:t xml:space="preserve"> and </w:t>
      </w:r>
      <w:r w:rsidR="00D37976" w:rsidRPr="00D37976">
        <w:rPr>
          <w:rFonts w:ascii="Calibri" w:eastAsia="Times New Roman" w:hAnsi="Calibri" w:cs="Segoe UI"/>
          <w:b/>
          <w:color w:val="24292E"/>
          <w:lang w:val="en-US"/>
        </w:rPr>
        <w:t>P0.2</w:t>
      </w:r>
    </w:p>
    <w:p w:rsidR="00712481" w:rsidRDefault="00712481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</w:p>
    <w:p w:rsidR="00C85C35" w:rsidRPr="00C85C35" w:rsidRDefault="0012115F" w:rsidP="00C85C35">
      <w:pPr>
        <w:pStyle w:val="Heading1"/>
      </w:pPr>
      <w:proofErr w:type="spellStart"/>
      <w:r>
        <w:lastRenderedPageBreak/>
        <w:t>Acquisition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waveforms</w:t>
      </w:r>
      <w:proofErr w:type="spellEnd"/>
    </w:p>
    <w:p w:rsidR="0012115F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This setup has built-in measurements of electric waveforms, specifically three currents (for each of the phases), the DC voltage and three AC isolated voltage measurements.</w:t>
      </w:r>
    </w:p>
    <w:p w:rsidR="0012115F" w:rsidRDefault="0012115F" w:rsidP="0012115F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Current Measurements (three measurements)</w:t>
      </w:r>
    </w:p>
    <w:p w:rsidR="00AD608B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The current measurement is performed with an isolated hall effect based current sensor, specifically the </w:t>
      </w:r>
      <w:hyperlink r:id="rId15" w:history="1">
        <w:r>
          <w:rPr>
            <w:rStyle w:val="Hyperlink"/>
            <w:rFonts w:ascii="Calibri" w:eastAsia="Times New Roman" w:hAnsi="Calibri" w:cs="Segoe UI"/>
            <w:lang w:val="en-US"/>
          </w:rPr>
          <w:t>ACHS-7123-000E</w:t>
        </w:r>
      </w:hyperlink>
      <w:r>
        <w:rPr>
          <w:rFonts w:ascii="Calibri" w:eastAsia="Times New Roman" w:hAnsi="Calibri" w:cs="Segoe UI"/>
          <w:color w:val="24292E"/>
          <w:lang w:val="en-US"/>
        </w:rPr>
        <w:t>.</w:t>
      </w:r>
      <w:r w:rsidR="00AD608B">
        <w:rPr>
          <w:rFonts w:ascii="Calibri" w:eastAsia="Times New Roman" w:hAnsi="Calibri" w:cs="Segoe UI"/>
          <w:color w:val="24292E"/>
          <w:lang w:val="en-US"/>
        </w:rPr>
        <w:t xml:space="preserve"> The maximum value for the AC current sensor is +/- 30A peak.</w:t>
      </w:r>
    </w:p>
    <w:p w:rsidR="0012115F" w:rsidRDefault="0012115F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12115F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4200525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8B" w:rsidRDefault="00AD608B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- AC Currents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ADC_MEASUREMENT_ADV_GetResult(&amp;ADC_MEASUREMENT_2_V2_2);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ADC_MEASUREMENT_ADV_GetResult(&amp;ADC_MEASUREMENT_1_V1_4);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I_abc_adc[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ADC_MEASUREMENT_ADV_GetResult(&amp;ADC_MEASUREMENT_1_V1_3);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+ 74.8f)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0.022222222f;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+ 77.0f)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0.022179506f;</w:t>
      </w:r>
    </w:p>
    <w:p w:rsidR="00AD608B" w:rsidRPr="000F7B4E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+ 70.8f)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0.021897810f;</w:t>
      </w: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 in the resistor divider,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AD608B" w:rsidRDefault="00AD608B" w:rsidP="00AD608B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DC_BUS Voltage Measurement</w:t>
      </w:r>
    </w:p>
    <w:p w:rsidR="00AD608B" w:rsidRDefault="00AD608B" w:rsidP="00AD608B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DC bus voltage measurement is performed with an isolation amplifier</w:t>
      </w:r>
      <w:r w:rsidR="00725B11">
        <w:rPr>
          <w:rFonts w:ascii="Calibri" w:eastAsia="Times New Roman" w:hAnsi="Calibri" w:cs="Segoe UI"/>
          <w:color w:val="24292E"/>
          <w:lang w:val="en-US"/>
        </w:rPr>
        <w:t xml:space="preserve">, namely the </w:t>
      </w:r>
      <w:hyperlink r:id="rId17" w:history="1">
        <w:r w:rsidR="00725B11" w:rsidRPr="00725B11">
          <w:rPr>
            <w:rStyle w:val="Hyperlink"/>
            <w:rFonts w:ascii="Calibri" w:eastAsia="Times New Roman" w:hAnsi="Calibri" w:cs="Segoe UI"/>
            <w:lang w:val="en-US"/>
          </w:rPr>
          <w:t>ACM1200</w:t>
        </w:r>
      </w:hyperlink>
      <w:r>
        <w:rPr>
          <w:rFonts w:ascii="Calibri" w:eastAsia="Times New Roman" w:hAnsi="Calibri" w:cs="Segoe UI"/>
          <w:color w:val="24292E"/>
          <w:lang w:val="en-US"/>
        </w:rPr>
        <w:t>, as illustrated in the following figure:</w:t>
      </w:r>
    </w:p>
    <w:p w:rsidR="000F7B4E" w:rsidRDefault="000F7B4E" w:rsidP="00AD608B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 w:rsidRPr="000F7B4E">
        <w:rPr>
          <w:rFonts w:ascii="Calibri" w:eastAsia="Times New Roman" w:hAnsi="Calibri" w:cs="Segoe UI"/>
          <w:noProof/>
          <w:color w:val="24292E"/>
          <w:lang w:val="en-US"/>
        </w:rPr>
        <w:lastRenderedPageBreak/>
        <w:drawing>
          <wp:inline distT="0" distB="0" distL="0" distR="0">
            <wp:extent cx="5400040" cy="18549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Similarly, 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ind w:firstLine="708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/// ADC acquisition – DC_BUS Voltage</w:t>
      </w:r>
    </w:p>
    <w:p w:rsidR="00C26AE0" w:rsidRPr="00C26AE0" w:rsidRDefault="000F7B4E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(&amp;ADC_MEASUREMENT_1_V1_2);</w:t>
      </w:r>
    </w:p>
    <w:p w:rsidR="00AD608B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V_DC = (</w:t>
      </w:r>
      <w:proofErr w:type="spellStart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V_DC_adc</w:t>
      </w:r>
      <w:proofErr w:type="spellEnd"/>
      <w:r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-(1800.0f + 22.4f)) * -0.58f;</w:t>
      </w:r>
    </w:p>
    <w:p w:rsidR="00C26AE0" w:rsidRDefault="00C26AE0" w:rsidP="00C26AE0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0F7B4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AC Voltage Measurements (Three Measurements)</w:t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proofErr w:type="gramStart"/>
      <w:r>
        <w:rPr>
          <w:rFonts w:ascii="Calibri" w:eastAsia="Times New Roman" w:hAnsi="Calibri" w:cs="Segoe UI"/>
          <w:color w:val="24292E"/>
          <w:lang w:val="en-US"/>
        </w:rPr>
        <w:t>Similarly</w:t>
      </w:r>
      <w:proofErr w:type="gramEnd"/>
      <w:r>
        <w:rPr>
          <w:rFonts w:ascii="Calibri" w:eastAsia="Times New Roman" w:hAnsi="Calibri" w:cs="Segoe UI"/>
          <w:color w:val="24292E"/>
          <w:lang w:val="en-US"/>
        </w:rPr>
        <w:t xml:space="preserve"> to the DC Bus Voltage measurement, AC voltage measurement is performed with an isolation amplifier, as illustrated in the following figure:</w:t>
      </w:r>
    </w:p>
    <w:p w:rsidR="00AD608B" w:rsidRDefault="00AD608B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</w:p>
    <w:p w:rsidR="000F7B4E" w:rsidRDefault="000F7B4E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0F7B4E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5400040" cy="1931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B4E" w:rsidRDefault="000F7B4E" w:rsidP="000F7B4E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In the provided code, the acquisition is performed at the beginning of the 10 kHz interruption, in the “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Update_PWM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>(void)” function: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</w:pPr>
      <w:r w:rsidRPr="00AD608B">
        <w:rPr>
          <w:rFonts w:ascii="Calibri" w:eastAsia="Times New Roman" w:hAnsi="Calibri" w:cs="Segoe UI"/>
          <w:color w:val="24292E"/>
          <w:lang w:val="en-US"/>
        </w:rPr>
        <w:tab/>
      </w:r>
      <w:r w:rsidRPr="000F7B4E"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 xml:space="preserve">/// ADC acquisition - AC </w:t>
      </w:r>
      <w:r>
        <w:rPr>
          <w:rFonts w:ascii="Calibri" w:eastAsia="Times New Roman" w:hAnsi="Calibri" w:cs="Segoe UI"/>
          <w:b/>
          <w:color w:val="1F4E79" w:themeColor="accent1" w:themeShade="80"/>
          <w:sz w:val="20"/>
          <w:lang w:val="en-US"/>
        </w:rPr>
        <w:t>Voltages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ADC_MEASUREMENT_ADV_GetResult(&amp;ADC_MEASUREMENT_1_V1_1);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ADC_MEASUREMENT_ADV_GetResult(&amp;ADC_MEASUREMENT_2_V2_1);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V_abc_adc[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ADC_MEASUREMENT_ADV_GetResult(&amp;ADC_MEASUREMENT_2_V2_3);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0]=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[0]-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+ 23.92f)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4C453C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lastRenderedPageBreak/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[1]-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+ 16.50f)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 * 0.720f;</w:t>
      </w:r>
    </w:p>
    <w:p w:rsidR="000F7B4E" w:rsidRP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</w:t>
      </w:r>
      <w:proofErr w:type="spell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</w:t>
      </w:r>
      <w:proofErr w:type="gram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2]=</w:t>
      </w:r>
      <w:proofErr w:type="gramEnd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</w:t>
      </w:r>
      <w:proofErr w:type="spellStart"/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V_abc_ad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</w:t>
      </w:r>
      <w:proofErr w:type="spellEnd"/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[2]-</w:t>
      </w:r>
      <w:r w:rsidR="00C26AE0" w:rsidRPr="00C26AE0">
        <w:rPr>
          <w:lang w:val="en-US"/>
        </w:rPr>
        <w:t xml:space="preserve"> </w:t>
      </w:r>
      <w:r w:rsidR="00C26AE0" w:rsidRPr="00C26AE0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(1800.0f + 2.930f)</w:t>
      </w:r>
      <w:r w:rsidR="004C453C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) * 0.720f;</w:t>
      </w: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lang w:val="en-US"/>
        </w:rPr>
      </w:pPr>
    </w:p>
    <w:p w:rsidR="000F7B4E" w:rsidRDefault="000F7B4E" w:rsidP="000F7B4E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Due to the precision of the resistors in the resistor divider, an offset and gain error occurs. A practical calibration of each sensor is recommended, with the calibration procedures presented in section </w:t>
      </w:r>
      <w:r w:rsidR="0099189C">
        <w:rPr>
          <w:rFonts w:ascii="Calibri" w:eastAsia="Times New Roman" w:hAnsi="Calibri" w:cs="Segoe UI"/>
          <w:color w:val="24292E"/>
          <w:lang w:val="en-US"/>
        </w:rPr>
        <w:t>6</w:t>
      </w:r>
      <w:bookmarkStart w:id="0" w:name="_GoBack"/>
      <w:bookmarkEnd w:id="0"/>
      <w:r>
        <w:rPr>
          <w:rFonts w:ascii="Calibri" w:eastAsia="Times New Roman" w:hAnsi="Calibri" w:cs="Segoe UI"/>
          <w:color w:val="24292E"/>
          <w:lang w:val="en-US"/>
        </w:rPr>
        <w:t>.4.</w:t>
      </w:r>
    </w:p>
    <w:p w:rsidR="000F7B4E" w:rsidRDefault="000F7B4E" w:rsidP="000F7B4E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Calibration procedures for the measurements</w:t>
      </w:r>
    </w:p>
    <w:p w:rsidR="000F7B4E" w:rsidRDefault="000F7B4E" w:rsidP="000F7B4E">
      <w:pPr>
        <w:rPr>
          <w:lang w:val="en-US"/>
        </w:rPr>
      </w:pPr>
    </w:p>
    <w:p w:rsidR="004C453C" w:rsidRDefault="000F7B4E" w:rsidP="000F7B4E">
      <w:pPr>
        <w:rPr>
          <w:lang w:val="en-US"/>
        </w:rPr>
      </w:pPr>
      <w:r>
        <w:rPr>
          <w:lang w:val="en-US"/>
        </w:rPr>
        <w:t>As visible in the code, the calibration w</w:t>
      </w:r>
      <w:r w:rsidR="004C453C">
        <w:rPr>
          <w:lang w:val="en-US"/>
        </w:rPr>
        <w:t>as performed, having the form:</w:t>
      </w:r>
    </w:p>
    <w:p w:rsidR="00712481" w:rsidRDefault="004C453C" w:rsidP="000F7B4E">
      <w:pP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proofErr w:type="spellStart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</w:t>
      </w:r>
      <w:proofErr w:type="spellEnd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[k]=(</w:t>
      </w:r>
      <w:proofErr w:type="spellStart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I_abc_adc</w:t>
      </w:r>
      <w:proofErr w:type="spellEnd"/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[k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]-</w:t>
      </w:r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OFFSET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) * </w:t>
      </w:r>
      <w:r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GAIN</w:t>
      </w:r>
      <w:r w:rsidRPr="000F7B4E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STEP1</w:t>
      </w:r>
      <w:r w:rsidRPr="004C453C">
        <w:rPr>
          <w:lang w:val="en-US"/>
        </w:rPr>
        <w:t xml:space="preserve">: </w:t>
      </w:r>
      <w:r>
        <w:rPr>
          <w:lang w:val="en-US"/>
        </w:rPr>
        <w:t xml:space="preserve">set GAIN =1 and OFFSET = 0; program the microcontroller and open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 xml:space="preserve"> code;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STEP2</w:t>
      </w:r>
      <w:r>
        <w:rPr>
          <w:lang w:val="en-US"/>
        </w:rPr>
        <w:t xml:space="preserve">: obtain the OFFSET, based on the measurement of the RMS value displayed in the oscilloscope interface of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;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STEP3</w:t>
      </w:r>
      <w:r>
        <w:rPr>
          <w:lang w:val="en-US"/>
        </w:rPr>
        <w:t>: adjust the program to include the offset. Download and run again the code.</w:t>
      </w:r>
    </w:p>
    <w:p w:rsidR="004C453C" w:rsidRDefault="004C453C" w:rsidP="000F7B4E">
      <w:pPr>
        <w:rPr>
          <w:lang w:val="en-US"/>
        </w:rPr>
      </w:pPr>
      <w:r w:rsidRPr="004C453C">
        <w:rPr>
          <w:b/>
          <w:lang w:val="en-US"/>
        </w:rPr>
        <w:t>STEP4</w:t>
      </w:r>
      <w:r>
        <w:rPr>
          <w:b/>
          <w:lang w:val="en-US"/>
        </w:rPr>
        <w:t>.1</w:t>
      </w:r>
      <w:r>
        <w:rPr>
          <w:lang w:val="en-US"/>
        </w:rPr>
        <w:t>: For the DC voltage, increase the DC bus voltage, and obtain the gain with the formula: Gain = V(real)/V(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)</w:t>
      </w:r>
    </w:p>
    <w:p w:rsidR="004C453C" w:rsidRDefault="004C453C" w:rsidP="000F7B4E">
      <w:pPr>
        <w:rPr>
          <w:lang w:val="en-US"/>
        </w:rPr>
      </w:pPr>
      <w:r w:rsidRPr="008209AA">
        <w:rPr>
          <w:b/>
          <w:lang w:val="en-US"/>
        </w:rPr>
        <w:t>STEP4.2:</w:t>
      </w:r>
      <w:r>
        <w:rPr>
          <w:lang w:val="en-US"/>
        </w:rPr>
        <w:t xml:space="preserve"> For the AC voltages, </w:t>
      </w:r>
      <w:r w:rsidR="008209AA">
        <w:rPr>
          <w:lang w:val="en-US"/>
        </w:rPr>
        <w:t xml:space="preserve">connect an AC voltage with a VARIAC and obtain the gain by comparing the RMS value of </w:t>
      </w:r>
      <w:proofErr w:type="spellStart"/>
      <w:r w:rsidR="008209AA">
        <w:rPr>
          <w:lang w:val="en-US"/>
        </w:rPr>
        <w:t>micrium</w:t>
      </w:r>
      <w:proofErr w:type="spellEnd"/>
      <w:r w:rsidR="008209AA">
        <w:rPr>
          <w:lang w:val="en-US"/>
        </w:rPr>
        <w:t xml:space="preserve"> and the </w:t>
      </w:r>
      <w:proofErr w:type="spellStart"/>
      <w:r w:rsidR="008209AA">
        <w:rPr>
          <w:lang w:val="en-US"/>
        </w:rPr>
        <w:t>multimeter</w:t>
      </w:r>
      <w:proofErr w:type="spellEnd"/>
      <w:r w:rsidR="008209AA">
        <w:rPr>
          <w:lang w:val="en-US"/>
        </w:rPr>
        <w:t>;</w:t>
      </w:r>
    </w:p>
    <w:p w:rsidR="008209AA" w:rsidRDefault="008209AA" w:rsidP="000F7B4E">
      <w:pPr>
        <w:rPr>
          <w:lang w:val="en-US"/>
        </w:rPr>
      </w:pPr>
      <w:r w:rsidRPr="008209AA">
        <w:rPr>
          <w:b/>
          <w:lang w:val="en-US"/>
        </w:rPr>
        <w:t>STEP4.3</w:t>
      </w:r>
      <w:r>
        <w:rPr>
          <w:lang w:val="en-US"/>
        </w:rPr>
        <w:t xml:space="preserve">: For the AC Currents, connect a RL load, enable the PWM, supply the DC bus and measure the current with the oscilloscope; compare the measured value with the displayed value in the </w:t>
      </w:r>
      <w:proofErr w:type="spellStart"/>
      <w:r>
        <w:rPr>
          <w:lang w:val="en-US"/>
        </w:rPr>
        <w:t>micrium</w:t>
      </w:r>
      <w:proofErr w:type="spellEnd"/>
      <w:r>
        <w:rPr>
          <w:lang w:val="en-US"/>
        </w:rPr>
        <w:t>; adjust the gain accordingly.</w:t>
      </w:r>
    </w:p>
    <w:p w:rsidR="004C453C" w:rsidRDefault="008209AA" w:rsidP="00A15281">
      <w:pPr>
        <w:pStyle w:val="Heading2"/>
        <w:rPr>
          <w:rFonts w:eastAsia="Times New Roman"/>
          <w:lang w:val="en-US"/>
        </w:rPr>
      </w:pPr>
      <w:r w:rsidRPr="008209AA">
        <w:rPr>
          <w:rFonts w:eastAsia="Times New Roman"/>
          <w:lang w:val="en-US"/>
        </w:rPr>
        <w:t>Temperature measurement</w:t>
      </w:r>
    </w:p>
    <w:p w:rsidR="008209AA" w:rsidRDefault="008209AA" w:rsidP="008209AA">
      <w:pPr>
        <w:rPr>
          <w:lang w:val="en-US"/>
        </w:rPr>
      </w:pPr>
    </w:p>
    <w:p w:rsidR="008209AA" w:rsidRDefault="008209AA" w:rsidP="008209AA">
      <w:pPr>
        <w:rPr>
          <w:lang w:val="en-US"/>
        </w:rPr>
      </w:pPr>
      <w:r>
        <w:rPr>
          <w:lang w:val="en-US"/>
        </w:rPr>
        <w:t xml:space="preserve">Based on the built-in thermistor of IKCM30F60GA IGBT module, the temperature is acquired, with the </w:t>
      </w:r>
      <w:r w:rsidR="00C00BD1">
        <w:rPr>
          <w:lang w:val="en-US"/>
        </w:rPr>
        <w:t xml:space="preserve">following </w:t>
      </w:r>
      <w:r>
        <w:rPr>
          <w:lang w:val="en-US"/>
        </w:rPr>
        <w:t>code: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ADC_MEASUREMENT_ADV_GetResult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(&amp;ADC_MEASUREMENT_3_V3_1);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float 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=(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*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*-0.00016973)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/x^2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 xml:space="preserve">   (</w:t>
      </w: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conv_temperature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*0.69969095) 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+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/x^1</w:t>
      </w: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</w:r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ab/>
        <w:t>-653.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10731030;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/x^0 </w:t>
      </w: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  <w:proofErr w:type="spell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conv_temp_C</w:t>
      </w:r>
      <w:proofErr w:type="spell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 xml:space="preserve"> += 7.0</w:t>
      </w:r>
      <w:proofErr w:type="gramStart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f;  /</w:t>
      </w:r>
      <w:proofErr w:type="gramEnd"/>
      <w:r w:rsidRPr="00C00BD1"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  <w:t>/offset compensation (junction temperature)</w:t>
      </w:r>
    </w:p>
    <w:p w:rsid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C00BD1" w:rsidRPr="00C00BD1" w:rsidRDefault="00C00BD1" w:rsidP="00C00BD1">
      <w:pPr>
        <w:shd w:val="clear" w:color="auto" w:fill="FFFFFF"/>
        <w:spacing w:after="0"/>
        <w:rPr>
          <w:rFonts w:ascii="Calibri" w:eastAsia="Times New Roman" w:hAnsi="Calibri" w:cs="Segoe UI"/>
          <w:color w:val="1F4E79" w:themeColor="accent1" w:themeShade="80"/>
          <w:sz w:val="20"/>
          <w:lang w:val="en-US"/>
        </w:rPr>
      </w:pPr>
    </w:p>
    <w:p w:rsidR="00E1336D" w:rsidRPr="00C85C35" w:rsidRDefault="00E1336D" w:rsidP="00E1336D">
      <w:pPr>
        <w:pStyle w:val="Heading1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</w:p>
    <w:p w:rsidR="000F7B4E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V1.0 – preliminary – </w:t>
      </w:r>
      <w:hyperlink r:id="rId20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V1.1 – added PWM generation details, ADC details and minor updates in the How to use section – </w:t>
      </w:r>
      <w:hyperlink r:id="rId21" w:history="1">
        <w:r w:rsidRPr="000B71BD">
          <w:rPr>
            <w:rStyle w:val="Hyperlink"/>
            <w:rFonts w:ascii="Calibri" w:eastAsia="Times New Roman" w:hAnsi="Calibri" w:cs="Segoe UI"/>
            <w:lang w:val="en-US"/>
          </w:rPr>
          <w:t>v.morais@fe.up.pt</w:t>
        </w:r>
      </w:hyperlink>
    </w:p>
    <w:p w:rsidR="00E1336D" w:rsidRPr="00C00BD1" w:rsidRDefault="00E1336D" w:rsidP="00AD608B">
      <w:p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V1.2 - </w:t>
      </w:r>
    </w:p>
    <w:sectPr w:rsidR="00E1336D" w:rsidRPr="00C00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3DE"/>
    <w:multiLevelType w:val="multilevel"/>
    <w:tmpl w:val="1AB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9EF"/>
    <w:multiLevelType w:val="hybridMultilevel"/>
    <w:tmpl w:val="D68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3E4CF4"/>
    <w:multiLevelType w:val="hybridMultilevel"/>
    <w:tmpl w:val="E760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F"/>
    <w:rsid w:val="000510B7"/>
    <w:rsid w:val="000F7B4E"/>
    <w:rsid w:val="0012115F"/>
    <w:rsid w:val="00125B93"/>
    <w:rsid w:val="00146B2E"/>
    <w:rsid w:val="0037572A"/>
    <w:rsid w:val="004B03FD"/>
    <w:rsid w:val="004C453C"/>
    <w:rsid w:val="00545AF0"/>
    <w:rsid w:val="00566DE0"/>
    <w:rsid w:val="00587067"/>
    <w:rsid w:val="00593396"/>
    <w:rsid w:val="005B1AE2"/>
    <w:rsid w:val="005F2A47"/>
    <w:rsid w:val="00604CCD"/>
    <w:rsid w:val="00644325"/>
    <w:rsid w:val="00665AE2"/>
    <w:rsid w:val="006C77BC"/>
    <w:rsid w:val="006D3418"/>
    <w:rsid w:val="00712481"/>
    <w:rsid w:val="00725B11"/>
    <w:rsid w:val="00730C5E"/>
    <w:rsid w:val="0079476B"/>
    <w:rsid w:val="007F6A60"/>
    <w:rsid w:val="00801567"/>
    <w:rsid w:val="008209AA"/>
    <w:rsid w:val="009270ED"/>
    <w:rsid w:val="0098531A"/>
    <w:rsid w:val="00990A71"/>
    <w:rsid w:val="0099189C"/>
    <w:rsid w:val="009D420F"/>
    <w:rsid w:val="00AD608B"/>
    <w:rsid w:val="00C00BD1"/>
    <w:rsid w:val="00C26AE0"/>
    <w:rsid w:val="00C85C35"/>
    <w:rsid w:val="00D37976"/>
    <w:rsid w:val="00D8135B"/>
    <w:rsid w:val="00E1336D"/>
    <w:rsid w:val="00FA2D84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484C"/>
  <w15:chartTrackingRefBased/>
  <w15:docId w15:val="{698292A0-D44F-4517-AB5E-41F010B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D"/>
  </w:style>
  <w:style w:type="paragraph" w:styleId="Heading1">
    <w:name w:val="heading 1"/>
    <w:basedOn w:val="Normal"/>
    <w:next w:val="Normal"/>
    <w:link w:val="Heading1Char"/>
    <w:uiPriority w:val="9"/>
    <w:qFormat/>
    <w:rsid w:val="004B03F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F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FD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FD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FD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FD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FD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FD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FD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3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B03F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B03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B03FD"/>
    <w:rPr>
      <w:i/>
      <w:iCs/>
      <w:color w:val="auto"/>
    </w:rPr>
  </w:style>
  <w:style w:type="paragraph" w:styleId="NoSpacing">
    <w:name w:val="No Spacing"/>
    <w:uiPriority w:val="1"/>
    <w:qFormat/>
    <w:rsid w:val="004B03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0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B03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3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B03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3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03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FD"/>
    <w:pPr>
      <w:outlineLvl w:val="9"/>
    </w:pPr>
  </w:style>
  <w:style w:type="paragraph" w:styleId="ListParagraph">
    <w:name w:val="List Paragraph"/>
    <w:basedOn w:val="Normal"/>
    <w:uiPriority w:val="34"/>
    <w:qFormat/>
    <w:rsid w:val="0058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ineoncommunity.com/dave-download_ID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hyperlink" Target="mailto:v.morais@fe.up.pt" TargetMode="External"/><Relationship Id="rId7" Type="http://schemas.openxmlformats.org/officeDocument/2006/relationships/hyperlink" Target="https://www.infineon.com/cms/en/product/microcontroller/32-bit-industrial-microcontroller-based-on-arm-cortex-m/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www.ti.com/product/AMC120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mailto:v.morais@fe.up.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ineon.com/dgdl/Infineon-IKCM30F60GA-DS-v02_06-EN.pdf?fileId=5546d4624fb7fef2014fcb83cab8790a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v.morais@fe.up.pt" TargetMode="External"/><Relationship Id="rId15" Type="http://schemas.openxmlformats.org/officeDocument/2006/relationships/hyperlink" Target="https://www.broadcom.com/products/optocouplers/industrial-plastic/other/hall-effect-sensors/achs-7123-000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vitormorais/3phase_inverter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hyperlink" Target="https://infineoncommunity.com/uC-Probe-XMC-software-download_ID71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21</cp:revision>
  <dcterms:created xsi:type="dcterms:W3CDTF">2019-10-25T09:13:00Z</dcterms:created>
  <dcterms:modified xsi:type="dcterms:W3CDTF">2019-11-11T11:39:00Z</dcterms:modified>
</cp:coreProperties>
</file>