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03B" w:rsidRDefault="004C403B" w:rsidP="004C403B">
      <w:pPr>
        <w:ind w:left="360"/>
      </w:pPr>
      <w:r>
        <w:t>List of requirements</w:t>
      </w:r>
    </w:p>
    <w:p w:rsidR="000C4359" w:rsidRDefault="004C403B" w:rsidP="004C403B">
      <w:pPr>
        <w:pStyle w:val="ListParagraph"/>
        <w:numPr>
          <w:ilvl w:val="0"/>
          <w:numId w:val="2"/>
        </w:numPr>
      </w:pPr>
      <w:r>
        <w:t>All measurments should be isolated</w:t>
      </w:r>
    </w:p>
    <w:p w:rsidR="004C403B" w:rsidRDefault="004C403B" w:rsidP="004C403B">
      <w:pPr>
        <w:pStyle w:val="ListParagraph"/>
        <w:numPr>
          <w:ilvl w:val="1"/>
          <w:numId w:val="2"/>
        </w:numPr>
      </w:pPr>
      <w:r>
        <w:t>Current measurement isolation: achieved;</w:t>
      </w:r>
    </w:p>
    <w:p w:rsidR="004C403B" w:rsidRDefault="004C403B" w:rsidP="004C403B">
      <w:pPr>
        <w:pStyle w:val="ListParagraph"/>
        <w:numPr>
          <w:ilvl w:val="1"/>
          <w:numId w:val="2"/>
        </w:numPr>
      </w:pPr>
      <w:r>
        <w:t>Voltage measurement isolation: achieved;</w:t>
      </w:r>
    </w:p>
    <w:p w:rsidR="004C403B" w:rsidRPr="004C403B" w:rsidRDefault="004C403B" w:rsidP="004C403B">
      <w:pPr>
        <w:pStyle w:val="ListParagraph"/>
        <w:numPr>
          <w:ilvl w:val="1"/>
          <w:numId w:val="2"/>
        </w:numPr>
        <w:rPr>
          <w:lang w:val="en-US"/>
        </w:rPr>
      </w:pPr>
      <w:r w:rsidRPr="004C403B">
        <w:rPr>
          <w:lang w:val="en-US"/>
        </w:rPr>
        <w:t>DC bus voltage measurement: achieved;</w:t>
      </w:r>
    </w:p>
    <w:p w:rsidR="004C403B" w:rsidRPr="004C403B" w:rsidRDefault="004C403B" w:rsidP="004C40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Termistor temperature measurement: </w:t>
      </w:r>
      <w:r w:rsidRPr="004C403B">
        <w:rPr>
          <w:b/>
          <w:lang w:val="en-US"/>
        </w:rPr>
        <w:t>not achieved</w:t>
      </w:r>
    </w:p>
    <w:p w:rsidR="004C403B" w:rsidRPr="004C403B" w:rsidRDefault="004C403B" w:rsidP="004C40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>An isolation amplifier should be considered</w:t>
      </w:r>
    </w:p>
    <w:p w:rsidR="004C403B" w:rsidRDefault="004C403B" w:rsidP="004C40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Fault: to be considered</w:t>
      </w:r>
    </w:p>
    <w:p w:rsidR="004C403B" w:rsidRDefault="004C403B" w:rsidP="004C40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of the driving signals/pwm should be isolated</w:t>
      </w:r>
    </w:p>
    <w:p w:rsidR="004C403B" w:rsidRDefault="004C403B" w:rsidP="004C40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Include an isolation DC/DC converter</w:t>
      </w:r>
    </w:p>
    <w:p w:rsidR="004C403B" w:rsidRDefault="004C403B" w:rsidP="004C40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IPM module must be supplied by an isolation DC/DC converter</w:t>
      </w:r>
    </w:p>
    <w:p w:rsidR="004C403B" w:rsidRDefault="004C403B" w:rsidP="004C40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Include an isolation DC/DC converter (15.5V)</w:t>
      </w:r>
    </w:p>
    <w:p w:rsidR="004C403B" w:rsidRDefault="0053793D" w:rsidP="004C40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Avoid/reduce the amount of cables</w:t>
      </w:r>
    </w:p>
    <w:p w:rsidR="0053793D" w:rsidRPr="004C403B" w:rsidRDefault="0053793D" w:rsidP="005379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Promote the usage of jumpers</w:t>
      </w:r>
      <w:bookmarkStart w:id="0" w:name="_GoBack"/>
      <w:bookmarkEnd w:id="0"/>
    </w:p>
    <w:sectPr w:rsidR="0053793D" w:rsidRPr="004C4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6CEA"/>
    <w:multiLevelType w:val="hybridMultilevel"/>
    <w:tmpl w:val="4D38B0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86BC3"/>
    <w:multiLevelType w:val="hybridMultilevel"/>
    <w:tmpl w:val="E07C74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CF"/>
    <w:rsid w:val="000C4359"/>
    <w:rsid w:val="004C403B"/>
    <w:rsid w:val="004D14E5"/>
    <w:rsid w:val="0053793D"/>
    <w:rsid w:val="00821DCF"/>
    <w:rsid w:val="00AE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DA78"/>
  <w15:chartTrackingRefBased/>
  <w15:docId w15:val="{87302EE3-EB7B-4C80-B7BE-3E2815AF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469</Characters>
  <Application>Microsoft Office Word</Application>
  <DocSecurity>0</DocSecurity>
  <Lines>3</Lines>
  <Paragraphs>1</Paragraphs>
  <ScaleCrop>false</ScaleCrop>
  <Company>Universidade do Porto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UP</cp:lastModifiedBy>
  <cp:revision>3</cp:revision>
  <dcterms:created xsi:type="dcterms:W3CDTF">2019-12-05T16:23:00Z</dcterms:created>
  <dcterms:modified xsi:type="dcterms:W3CDTF">2019-12-19T09:51:00Z</dcterms:modified>
</cp:coreProperties>
</file>