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A1DB" w14:textId="77777777" w:rsidR="00E26D3A" w:rsidRDefault="00000000">
      <w:pPr>
        <w:pStyle w:val="1"/>
      </w:pPr>
      <w:r>
        <w:t>一级标题：</w:t>
      </w:r>
      <w:r>
        <w:t xml:space="preserve">Word </w:t>
      </w:r>
      <w:r>
        <w:t>高保真渲染综合测试</w:t>
      </w:r>
    </w:p>
    <w:p w14:paraId="261C17B1" w14:textId="77777777" w:rsidR="00E26D3A" w:rsidRDefault="00000000">
      <w:r>
        <w:t>这是一段普通正文，用于测试默认字体、字号、行距、段后间距和换行表现。</w:t>
      </w:r>
    </w:p>
    <w:p w14:paraId="1EC59F92" w14:textId="77777777" w:rsidR="00E26D3A" w:rsidRDefault="00000000">
      <w:r>
        <w:t>第二段正文：系统需要兼容中文、</w:t>
      </w:r>
      <w:r>
        <w:t>English words</w:t>
      </w:r>
      <w:r>
        <w:t>、</w:t>
      </w:r>
      <w:r>
        <w:t>1234567890</w:t>
      </w:r>
      <w:r>
        <w:t>、全角标点（，。；：）与半角标点</w:t>
      </w:r>
      <w:r>
        <w:t xml:space="preserve"> (,.;:)</w:t>
      </w:r>
      <w:r>
        <w:t>。</w:t>
      </w:r>
    </w:p>
    <w:p w14:paraId="1E875558" w14:textId="77777777" w:rsidR="00E26D3A" w:rsidRDefault="00000000">
      <w:pPr>
        <w:pStyle w:val="2"/>
      </w:pPr>
      <w:r>
        <w:t>二级标题：列表能力验证</w:t>
      </w:r>
    </w:p>
    <w:p w14:paraId="48E1D860" w14:textId="77777777" w:rsidR="00E26D3A" w:rsidRDefault="00000000">
      <w:pPr>
        <w:numPr>
          <w:ilvl w:val="0"/>
          <w:numId w:val="1"/>
        </w:numPr>
      </w:pPr>
      <w:r>
        <w:t>编号列表一级：需求分析与范围确认</w:t>
      </w:r>
    </w:p>
    <w:p w14:paraId="1B36B8B0" w14:textId="77777777" w:rsidR="00E26D3A" w:rsidRDefault="00000000">
      <w:pPr>
        <w:numPr>
          <w:ilvl w:val="1"/>
          <w:numId w:val="1"/>
        </w:numPr>
      </w:pPr>
      <w:r>
        <w:t>编号列表二级：页面布局、文本渲染、交互编辑</w:t>
      </w:r>
    </w:p>
    <w:p w14:paraId="1D57FB4D" w14:textId="77777777" w:rsidR="00E26D3A" w:rsidRDefault="00000000">
      <w:pPr>
        <w:numPr>
          <w:ilvl w:val="1"/>
          <w:numId w:val="1"/>
        </w:numPr>
      </w:pPr>
      <w:r>
        <w:t>编号列表二级：图片管线、字体回退、分页规则</w:t>
      </w:r>
    </w:p>
    <w:p w14:paraId="535077C3" w14:textId="77777777" w:rsidR="00E26D3A" w:rsidRDefault="00000000">
      <w:pPr>
        <w:numPr>
          <w:ilvl w:val="0"/>
          <w:numId w:val="1"/>
        </w:numPr>
      </w:pPr>
      <w:r>
        <w:t>编号列表一级：测试覆盖与回归门禁</w:t>
      </w:r>
    </w:p>
    <w:p w14:paraId="510F55EC" w14:textId="77777777" w:rsidR="00E26D3A" w:rsidRDefault="00000000">
      <w:pPr>
        <w:numPr>
          <w:ilvl w:val="0"/>
          <w:numId w:val="2"/>
        </w:numPr>
      </w:pPr>
      <w:r>
        <w:t>项目要点（项目符号一级）</w:t>
      </w:r>
    </w:p>
    <w:p w14:paraId="54600FA8" w14:textId="77777777" w:rsidR="00E26D3A" w:rsidRDefault="00000000">
      <w:pPr>
        <w:numPr>
          <w:ilvl w:val="1"/>
          <w:numId w:val="2"/>
        </w:numPr>
      </w:pPr>
      <w:r>
        <w:t>项目符号二级：支持粘贴</w:t>
      </w:r>
      <w:r>
        <w:t xml:space="preserve"> Word / WPS / Google Docs</w:t>
      </w:r>
    </w:p>
    <w:p w14:paraId="04458078" w14:textId="77777777" w:rsidR="00E26D3A" w:rsidRDefault="00000000">
      <w:pPr>
        <w:numPr>
          <w:ilvl w:val="1"/>
          <w:numId w:val="2"/>
        </w:numPr>
      </w:pPr>
      <w:r>
        <w:t>项目符号二级：支持</w:t>
      </w:r>
      <w:r>
        <w:t xml:space="preserve"> run </w:t>
      </w:r>
      <w:r>
        <w:t>级样式与段落级样式</w:t>
      </w:r>
    </w:p>
    <w:p w14:paraId="795E264D" w14:textId="77777777" w:rsidR="00E26D3A" w:rsidRDefault="00000000">
      <w:pPr>
        <w:pStyle w:val="3"/>
      </w:pPr>
      <w:r>
        <w:t>三级标题：段内样式验证</w:t>
      </w:r>
    </w:p>
    <w:p w14:paraId="2BF04658" w14:textId="77777777" w:rsidR="00E26D3A" w:rsidRDefault="00000000">
      <w:r>
        <w:t>本段用于测试段内混合样式：</w:t>
      </w:r>
      <w:r>
        <w:rPr>
          <w:b/>
          <w:color w:val="EE0000"/>
        </w:rPr>
        <w:t>红色加粗</w:t>
      </w:r>
      <w:r>
        <w:t>、</w:t>
      </w:r>
      <w:r>
        <w:rPr>
          <w:i/>
          <w:color w:val="0070C0"/>
        </w:rPr>
        <w:t>蓝色斜体</w:t>
      </w:r>
      <w:r>
        <w:t>、</w:t>
      </w:r>
      <w:r>
        <w:rPr>
          <w:color w:val="00B050"/>
          <w:u w:val="single"/>
        </w:rPr>
        <w:t>绿色下划线</w:t>
      </w:r>
      <w:r>
        <w:t>、</w:t>
      </w:r>
      <w:r>
        <w:rPr>
          <w:highlight w:val="yellow"/>
        </w:rPr>
        <w:t>黄色高亮</w:t>
      </w:r>
      <w:r>
        <w:t>、</w:t>
      </w:r>
      <w:r>
        <w:rPr>
          <w:strike/>
        </w:rPr>
        <w:t>删除线</w:t>
      </w:r>
      <w:r>
        <w:t>。</w:t>
      </w:r>
    </w:p>
    <w:p w14:paraId="3BC766E0" w14:textId="77777777" w:rsidR="00E26D3A" w:rsidRDefault="00000000">
      <w:r>
        <w:t>同一段中继续测试上标</w:t>
      </w:r>
      <w:r>
        <w:t>x²</w:t>
      </w:r>
      <w:r>
        <w:t>、下标</w:t>
      </w:r>
      <w:r>
        <w:t>H₂O</w:t>
      </w:r>
      <w:r>
        <w:t>、以及不同字重与颜色组合。</w:t>
      </w:r>
    </w:p>
    <w:p w14:paraId="6BC26F19" w14:textId="77777777" w:rsidR="00E26D3A" w:rsidRDefault="00000000">
      <w:pPr>
        <w:pStyle w:val="2"/>
      </w:pPr>
      <w:r>
        <w:t>二级标题：图片尺寸验证（小</w:t>
      </w:r>
      <w:r>
        <w:t>/</w:t>
      </w:r>
      <w:r>
        <w:t>中</w:t>
      </w:r>
      <w:r>
        <w:t>/</w:t>
      </w:r>
      <w:r>
        <w:t>大）</w:t>
      </w:r>
    </w:p>
    <w:p w14:paraId="60EA7CE4" w14:textId="41B862A2" w:rsidR="00E26D3A" w:rsidRDefault="00000000">
      <w:r>
        <w:lastRenderedPageBreak/>
        <w:t>以下三张图片分别设置为小图、中图和大图，用于验证图片尺寸映射、缩放和版心约束。</w:t>
      </w:r>
    </w:p>
    <w:p w14:paraId="5046E3B5" w14:textId="492EC47C" w:rsidR="00BB2909" w:rsidRDefault="00BB290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34B4DF" wp14:editId="5B0B9119">
            <wp:extent cx="3896659" cy="5195702"/>
            <wp:effectExtent l="0" t="0" r="2540" b="0"/>
            <wp:docPr id="1935658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58526" name="图片 19356585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372" cy="522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262D" w14:textId="77777777" w:rsidR="00E26D3A" w:rsidRDefault="00000000">
      <w:r>
        <w:rPr>
          <w:noProof/>
        </w:rPr>
        <w:drawing>
          <wp:inline distT="0" distB="0" distL="0" distR="0" wp14:anchorId="5E672D5D" wp14:editId="374427F2">
            <wp:extent cx="2743200" cy="2057400"/>
            <wp:effectExtent l="0" t="0" r="0" b="0"/>
            <wp:docPr id="1002" name="medium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medium-im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3CAD" w14:textId="77777777" w:rsidR="00E26D3A" w:rsidRDefault="00000000">
      <w:r>
        <w:rPr>
          <w:noProof/>
        </w:rPr>
        <w:lastRenderedPageBreak/>
        <w:drawing>
          <wp:inline distT="0" distB="0" distL="0" distR="0" wp14:anchorId="4CBD3C9D" wp14:editId="12CB3ABD">
            <wp:extent cx="4572000" cy="3429000"/>
            <wp:effectExtent l="0" t="0" r="0" b="0"/>
            <wp:docPr id="1003" name="large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large-imag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98C2" w14:textId="77777777" w:rsidR="00E26D3A" w:rsidRDefault="00000000">
      <w:pPr>
        <w:pStyle w:val="2"/>
      </w:pPr>
      <w:r>
        <w:t>二级标题：结尾段落</w:t>
      </w:r>
    </w:p>
    <w:p w14:paraId="20901123" w14:textId="77777777" w:rsidR="00E26D3A" w:rsidRDefault="00000000">
      <w:r>
        <w:t>最后一段用于验证尾部留白、日期段对齐和分页边界行为。</w:t>
      </w:r>
    </w:p>
    <w:p w14:paraId="51EE2A34" w14:textId="77777777" w:rsidR="00E26D3A" w:rsidRDefault="00000000">
      <w:pPr>
        <w:jc w:val="right"/>
      </w:pPr>
      <w:r>
        <w:t xml:space="preserve">2026 </w:t>
      </w:r>
      <w:r>
        <w:t>年</w:t>
      </w:r>
      <w:r>
        <w:t xml:space="preserve"> 2 </w:t>
      </w:r>
      <w:r>
        <w:t>月</w:t>
      </w:r>
      <w:r>
        <w:t xml:space="preserve"> 13 </w:t>
      </w:r>
      <w:r>
        <w:t>日</w:t>
      </w:r>
    </w:p>
    <w:sectPr w:rsidR="00E26D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4EB2"/>
    <w:multiLevelType w:val="multilevel"/>
    <w:tmpl w:val="95C0800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F602D24"/>
    <w:multiLevelType w:val="multilevel"/>
    <w:tmpl w:val="16286B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86683405">
    <w:abstractNumId w:val="1"/>
  </w:num>
  <w:num w:numId="2" w16cid:durableId="56171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D3A"/>
    <w:rsid w:val="00BB2909"/>
    <w:rsid w:val="00E26D3A"/>
    <w:rsid w:val="00F8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DB4D7"/>
  <w15:docId w15:val="{06B7325E-60FA-1B4E-87F0-6586FF11B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sz w:val="28"/>
        <w:szCs w:val="28"/>
        <w:lang w:val="en-U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before="120"/>
      <w:outlineLvl w:val="0"/>
    </w:pPr>
    <w:rPr>
      <w:b/>
      <w:color w:val="0F4761"/>
      <w:sz w:val="40"/>
    </w:rPr>
  </w:style>
  <w:style w:type="paragraph" w:styleId="2">
    <w:name w:val="heading 2"/>
    <w:basedOn w:val="a"/>
    <w:uiPriority w:val="9"/>
    <w:unhideWhenUsed/>
    <w:qFormat/>
    <w:pPr>
      <w:spacing w:before="80" w:after="80"/>
      <w:outlineLvl w:val="1"/>
    </w:pPr>
    <w:rPr>
      <w:b/>
      <w:color w:val="1F4E79"/>
      <w:sz w:val="34"/>
    </w:rPr>
  </w:style>
  <w:style w:type="paragraph" w:styleId="3">
    <w:name w:val="heading 3"/>
    <w:basedOn w:val="a"/>
    <w:uiPriority w:val="9"/>
    <w:unhideWhenUsed/>
    <w:qFormat/>
    <w:pPr>
      <w:spacing w:before="60" w:after="60"/>
      <w:outlineLvl w:val="2"/>
    </w:pPr>
    <w:rPr>
      <w:b/>
      <w:color w:val="2F6D9B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梅树 叶</cp:lastModifiedBy>
  <cp:revision>2</cp:revision>
  <dcterms:created xsi:type="dcterms:W3CDTF">2026-02-13T05:53:00Z</dcterms:created>
  <dcterms:modified xsi:type="dcterms:W3CDTF">2026-02-13T05:54:00Z</dcterms:modified>
</cp:coreProperties>
</file>