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sz w:val="28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1"/>
          <w:lang w:val="en-US" w:eastAsia="zh-CN"/>
        </w:rPr>
        <w:t>平均灰度计算小程序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240" w:lineRule="auto"/>
        <w:textAlignment w:val="auto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获取平均灰度值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3057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 灰度值获取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分为两个功能--单图像灰度，批处理灰度；同自动处理模式类似，分为对图像和对文件夹批量操作两个模块。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单图像灰度：选取需要计算的图像；在结果存储文件夹下的grayValue{时间戳}.txt可以查看图片灰度值详情。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批文件灰度：选取需要计算的文件夹；在结果存储文件夹下的grayValue{时间戳}.txt可以查看文件下所有图片灰度值详情。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局部计算灰度：选择某一图片，通过绘制矩形框选中计算灰度值的区域，将所绘制的图片可以保存在指定文件夹下。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184775" cy="1156335"/>
            <wp:effectExtent l="9525" t="9525" r="25400" b="152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6611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15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 灰度值文件详情</w:t>
      </w:r>
    </w:p>
    <w:p/>
    <w:p/>
    <w:p/>
    <w:p/>
    <w:p/>
    <w:p/>
    <w:p>
      <w:pPr>
        <w:jc w:val="center"/>
      </w:pPr>
      <w:r>
        <w:drawing>
          <wp:inline distT="0" distB="0" distL="114300" distR="114300">
            <wp:extent cx="3664585" cy="6804660"/>
            <wp:effectExtent l="0" t="0" r="1206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 局部计算灰度界面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菜单区域分为两个功能--打开图像，保存标注图像；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点击“打开图像”：打开相应的图片，绘制矩形框显示</w:t>
      </w:r>
      <w:r>
        <w:rPr>
          <w:rFonts w:hint="eastAsia" w:ascii="宋体" w:hAnsi="宋体" w:eastAsia="宋体" w:cs="宋体"/>
          <w:b/>
          <w:bCs/>
          <w:lang w:val="en-US" w:eastAsia="zh-CN"/>
        </w:rPr>
        <w:t>相应原图对应区域</w:t>
      </w:r>
      <w:r>
        <w:rPr>
          <w:rFonts w:hint="eastAsia" w:ascii="宋体" w:hAnsi="宋体" w:eastAsia="宋体" w:cs="宋体"/>
          <w:lang w:val="en-US" w:eastAsia="zh-CN"/>
        </w:rPr>
        <w:t>的局部平均灰度值。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点击“保存标注”：以图像的形式保存标注图像在指定的文件夹下。</w:t>
      </w:r>
    </w:p>
    <w:p>
      <w:pPr>
        <w:jc w:val="left"/>
      </w:pP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3874135" cy="7192645"/>
            <wp:effectExtent l="0" t="0" r="1206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图4 绘制示例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97B5A"/>
    <w:multiLevelType w:val="singleLevel"/>
    <w:tmpl w:val="F6F97B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DEE4D28"/>
    <w:multiLevelType w:val="singleLevel"/>
    <w:tmpl w:val="5DEE4D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46868"/>
    <w:rsid w:val="194D7D98"/>
    <w:rsid w:val="29F22366"/>
    <w:rsid w:val="413A4948"/>
    <w:rsid w:val="55515659"/>
    <w:rsid w:val="7088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355</Characters>
  <Lines>0</Lines>
  <Paragraphs>0</Paragraphs>
  <TotalTime>0</TotalTime>
  <ScaleCrop>false</ScaleCrop>
  <LinksUpToDate>false</LinksUpToDate>
  <CharactersWithSpaces>359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2022-02-28T07:00:00Z</dcterms:created>
  <dc:creator>mulin</dc:creator>
  <cp:lastModifiedBy>*仿似朝花/一丝星光</cp:lastModifiedBy>
  <dcterms:modified xsi:type="dcterms:W3CDTF">2022-04-08T10:54:46Z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7D32AC5F283445D59BC260004671DBF4</vt:lpwstr>
  </property>
</Properties>
</file>