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1. Проектирование базы данных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>Ниже приведены атрибуты всех таблиц БД с типом данных, ограничениями и назначением. Связи: Category 1:N Car; User(client) 1:N Rental; User(manager) 1:N Rental; Car 1:N Rental; Rental 1:N RentalComment; User 1:N RentalComment; User(client) 1:N Order; User(manager) 1:N Order; Car 1:N Order. Связи заявки повторяют связи аренды.</w:t>
      </w:r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1.1. Таблица users</w:t>
      </w:r>
      <w:r/>
    </w:p>
    <w:p>
      <w:pPr>
        <w:pBdr/>
        <w:spacing w:after="12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</w:rPr>
        <w:t xml:space="preserve">Таблица 1 — Описание атрибутов</w:t>
      </w:r>
      <w:r/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Атрибут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Ограничения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PK, AUTO_INCREMENT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Идентификатор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full_name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VARCHAR(150)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ФИО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email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VARCHAR(150)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UNIQUE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Логин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password_hash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VARCHAR(255)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Хеш пароля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phone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VARCHAR(30)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Телефон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role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ENUM(client,manager,admin)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DEFAULT client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Роль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created_at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DATETIME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DEFAULT CURRENT_TIMESTAMP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Дата регистрации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/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1.2. Таблица categories</w:t>
      </w:r>
      <w:r/>
    </w:p>
    <w:p>
      <w:pPr>
        <w:pBdr/>
        <w:spacing w:after="12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</w:rPr>
        <w:t xml:space="preserve">Таблица 2 — Описание атрибутов</w:t>
      </w:r>
      <w:r/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Атрибут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Ограничения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PK, AUTO_INCREMENT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Идентификатор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name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VARCHAR(100)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UNIQUE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Название класса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description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VARCHAR(255)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Описание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/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1.3. Таблица cars</w:t>
      </w:r>
      <w:r/>
    </w:p>
    <w:p>
      <w:pPr>
        <w:pBdr/>
        <w:spacing w:after="12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</w:rPr>
        <w:t xml:space="preserve">Таблица 3 — Описание атрибутов</w:t>
      </w:r>
      <w:r/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Атрибут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Ограничения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PK, AUTO_INCREMENT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Идентификатор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category_id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FK→categories.id, 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Класс авто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brand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VARCHAR(80)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Марка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model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VARCHAR(80)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Модель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year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Год выпуска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plate_number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VARCHAR(20)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UNIQUE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Госномер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color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VARCHAR(40)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Цвет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daily_price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DECIMAL(10,2)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Цена за сутки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status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ENUM(available,rented,maintenance)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Статус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mileage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Пробег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created_at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DATETIME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DEFAULT CURRENT_TIMESTAMP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Дата добавления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/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1.4. Таблица rentals</w:t>
      </w:r>
      <w:r/>
    </w:p>
    <w:p>
      <w:pPr>
        <w:pBdr/>
        <w:spacing w:after="12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</w:rPr>
        <w:t xml:space="preserve">Таблица 4 — Описание атрибутов</w:t>
      </w:r>
      <w:r/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Атрибут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Ограничения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PK, AUTO_INCREMENT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Идентификатор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car_id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FK→cars.id, 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Автомобиль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client_id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FK→users.id, 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Клиент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manager_id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FK→users.id,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Менеджер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start_date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Начало аренды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end_date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DATE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Конец аренды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status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ENUM(pending,active,completed,cancelled)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Статус заявки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total_price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DECIMAL(10,2)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Итоговая сумма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deposit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DECIMAL(10,2)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Депозит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created_at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DATETIME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DEFAULT CURRENT_TIMESTAMP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Дата создания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completed_at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DATETIME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Дата завершения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/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1.5. Таблица rental_comments</w:t>
      </w:r>
      <w:r/>
    </w:p>
    <w:p>
      <w:pPr>
        <w:pBdr/>
        <w:spacing w:after="12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</w:rPr>
        <w:t xml:space="preserve">Таблица 5 — Описание атрибутов</w:t>
      </w:r>
      <w:r/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Атрибут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Ограничения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PK, AUTO_INCREMENT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Идентификатор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rental_id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FK→rentals.id, 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Аренда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author_id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INT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FK→users.id, 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Автор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TEXT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Текст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created_at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DATETIME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NOT NULL, DEFAULT CURRENT_TIMESTAMP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Дата</w:t>
            </w:r>
            <w:r/>
          </w:p>
        </w:tc>
      </w:tr>
    </w:tbl>
    <w:p w14:paraId="44C29D46">
      <w:pPr>
        <w:pBdr/>
        <w:spacing w:after="0" w:before="0" w:line="360" w:lineRule="auto"/>
        <w:ind w:firstLine="0"/>
        <w:jc w:val="left"/>
        <w:rPr/>
      </w:pPr>
      <w:r/>
      <w:r/>
      <w:r/>
    </w:p>
    <w:p w14:paraId="7BA7328B"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</w:r>
      <w:commentRangeStart w:id="0"/>
      <w:r>
        <w:rPr>
          <w:rFonts w:ascii="Times New Roman" w:hAnsi="Times New Roman" w:eastAsia="Times New Roman" w:cs="Times New Roman"/>
          <w:b/>
          <w:sz w:val="28"/>
        </w:rPr>
        <w:t xml:space="preserve">1.6. Таблица orders</w:t>
      </w:r>
      <w:r/>
      <w:commentRangeEnd w:id="0"/>
      <w:r>
        <w:commentReference w:id="0"/>
      </w:r>
      <w:r/>
      <w:r/>
    </w:p>
    <w:p>
      <w:r>
        <w:t>Таблица 6 — Описание атрибутов</w:t>
      </w:r>
    </w:p>
    <w:tbl>
      <w:tblPr>
        <w:tblStyle w:val="765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Атрибут</w:t>
            </w:r>
          </w:p>
        </w:tc>
        <w:tc>
          <w:tcPr>
            <w:tcW w:type="dxa" w:w="2339"/>
          </w:tcPr>
          <w:p>
            <w:r>
              <w:t>Тип</w:t>
            </w:r>
          </w:p>
        </w:tc>
        <w:tc>
          <w:tcPr>
            <w:tcW w:type="dxa" w:w="2339"/>
          </w:tcPr>
          <w:p>
            <w:r>
              <w:t>Ограничения</w:t>
            </w:r>
          </w:p>
        </w:tc>
        <w:tc>
          <w:tcPr>
            <w:tcW w:type="dxa" w:w="2339"/>
          </w:tcPr>
          <w:p>
            <w:r>
              <w:t>Назначение</w:t>
            </w:r>
          </w:p>
        </w:tc>
      </w:tr>
      <w:tr>
        <w:tc>
          <w:tcPr>
            <w:tcW w:type="dxa" w:w="2339"/>
          </w:tcPr>
          <w:p>
            <w:r>
              <w:t>id</w:t>
            </w:r>
          </w:p>
        </w:tc>
        <w:tc>
          <w:tcPr>
            <w:tcW w:type="dxa" w:w="2339"/>
          </w:tcPr>
          <w:p>
            <w:r>
              <w:t>INT</w:t>
            </w:r>
          </w:p>
        </w:tc>
        <w:tc>
          <w:tcPr>
            <w:tcW w:type="dxa" w:w="2339"/>
          </w:tcPr>
          <w:p>
            <w:r>
              <w:t>PK, AUTO_INCREMENT</w:t>
            </w:r>
          </w:p>
        </w:tc>
        <w:tc>
          <w:tcPr>
            <w:tcW w:type="dxa" w:w="2339"/>
          </w:tcPr>
          <w:p>
            <w:r>
              <w:t>Идентификатор</w:t>
            </w:r>
          </w:p>
        </w:tc>
      </w:tr>
      <w:tr>
        <w:tc>
          <w:tcPr>
            <w:tcW w:type="dxa" w:w="2339"/>
          </w:tcPr>
          <w:p>
            <w:r>
              <w:t>car_id</w:t>
            </w:r>
          </w:p>
        </w:tc>
        <w:tc>
          <w:tcPr>
            <w:tcW w:type="dxa" w:w="2339"/>
          </w:tcPr>
          <w:p>
            <w:r>
              <w:t>INT</w:t>
            </w:r>
          </w:p>
        </w:tc>
        <w:tc>
          <w:tcPr>
            <w:tcW w:type="dxa" w:w="2339"/>
          </w:tcPr>
          <w:p>
            <w:r>
              <w:t>FK→cars.id, NOT NULL</w:t>
            </w:r>
          </w:p>
        </w:tc>
        <w:tc>
          <w:tcPr>
            <w:tcW w:type="dxa" w:w="2339"/>
          </w:tcPr>
          <w:p>
            <w:r>
              <w:t>Автомобиль</w:t>
            </w:r>
          </w:p>
        </w:tc>
      </w:tr>
      <w:tr>
        <w:tc>
          <w:tcPr>
            <w:tcW w:type="dxa" w:w="2339"/>
          </w:tcPr>
          <w:p>
            <w:r>
              <w:t>client_id</w:t>
            </w:r>
          </w:p>
        </w:tc>
        <w:tc>
          <w:tcPr>
            <w:tcW w:type="dxa" w:w="2339"/>
          </w:tcPr>
          <w:p>
            <w:r>
              <w:t>INT</w:t>
            </w:r>
          </w:p>
        </w:tc>
        <w:tc>
          <w:tcPr>
            <w:tcW w:type="dxa" w:w="2339"/>
          </w:tcPr>
          <w:p>
            <w:r>
              <w:t>FK→users.id, NOT NULL</w:t>
            </w:r>
          </w:p>
        </w:tc>
        <w:tc>
          <w:tcPr>
            <w:tcW w:type="dxa" w:w="2339"/>
          </w:tcPr>
          <w:p>
            <w:r>
              <w:t>Клиент</w:t>
            </w:r>
          </w:p>
        </w:tc>
      </w:tr>
      <w:tr>
        <w:tc>
          <w:tcPr>
            <w:tcW w:type="dxa" w:w="2339"/>
          </w:tcPr>
          <w:p>
            <w:r>
              <w:t>manager_id</w:t>
            </w:r>
          </w:p>
        </w:tc>
        <w:tc>
          <w:tcPr>
            <w:tcW w:type="dxa" w:w="2339"/>
          </w:tcPr>
          <w:p>
            <w:r>
              <w:t>INT</w:t>
            </w:r>
          </w:p>
        </w:tc>
        <w:tc>
          <w:tcPr>
            <w:tcW w:type="dxa" w:w="2339"/>
          </w:tcPr>
          <w:p>
            <w:r>
              <w:t>FK→users.id, NULL</w:t>
            </w:r>
          </w:p>
        </w:tc>
        <w:tc>
          <w:tcPr>
            <w:tcW w:type="dxa" w:w="2339"/>
          </w:tcPr>
          <w:p>
            <w:r>
              <w:t>Менеджер</w:t>
            </w:r>
          </w:p>
        </w:tc>
      </w:tr>
      <w:tr>
        <w:tc>
          <w:tcPr>
            <w:tcW w:type="dxa" w:w="2339"/>
          </w:tcPr>
          <w:p>
            <w:r>
              <w:t>start_date</w:t>
            </w:r>
          </w:p>
        </w:tc>
        <w:tc>
          <w:tcPr>
            <w:tcW w:type="dxa" w:w="2339"/>
          </w:tcPr>
          <w:p>
            <w:r>
              <w:t>DATE</w:t>
            </w:r>
          </w:p>
        </w:tc>
        <w:tc>
          <w:tcPr>
            <w:tcW w:type="dxa" w:w="2339"/>
          </w:tcPr>
          <w:p>
            <w:r>
              <w:t>NOT NULL</w:t>
            </w:r>
          </w:p>
        </w:tc>
        <w:tc>
          <w:tcPr>
            <w:tcW w:type="dxa" w:w="2339"/>
          </w:tcPr>
          <w:p>
            <w:r>
              <w:t>Начало</w:t>
            </w:r>
          </w:p>
        </w:tc>
      </w:tr>
      <w:tr>
        <w:tc>
          <w:tcPr>
            <w:tcW w:type="dxa" w:w="2339"/>
          </w:tcPr>
          <w:p>
            <w:r>
              <w:t>end_date</w:t>
            </w:r>
          </w:p>
        </w:tc>
        <w:tc>
          <w:tcPr>
            <w:tcW w:type="dxa" w:w="2339"/>
          </w:tcPr>
          <w:p>
            <w:r>
              <w:t>DATE</w:t>
            </w:r>
          </w:p>
        </w:tc>
        <w:tc>
          <w:tcPr>
            <w:tcW w:type="dxa" w:w="2339"/>
          </w:tcPr>
          <w:p>
            <w:r>
              <w:t>NOT NULL</w:t>
            </w:r>
          </w:p>
        </w:tc>
        <w:tc>
          <w:tcPr>
            <w:tcW w:type="dxa" w:w="2339"/>
          </w:tcPr>
          <w:p>
            <w:r>
              <w:t>Окончание</w:t>
            </w:r>
          </w:p>
        </w:tc>
      </w:tr>
      <w:tr>
        <w:tc>
          <w:tcPr>
            <w:tcW w:type="dxa" w:w="2339"/>
          </w:tcPr>
          <w:p>
            <w:r>
              <w:t>status</w:t>
            </w:r>
          </w:p>
        </w:tc>
        <w:tc>
          <w:tcPr>
            <w:tcW w:type="dxa" w:w="2339"/>
          </w:tcPr>
          <w:p>
            <w:r>
              <w:t>ENUM(new,approved,rejected,cancelled)</w:t>
            </w:r>
          </w:p>
        </w:tc>
        <w:tc>
          <w:tcPr>
            <w:tcW w:type="dxa" w:w="2339"/>
          </w:tcPr>
          <w:p>
            <w:r>
              <w:t>NOT NULL, DEFAULT new</w:t>
            </w:r>
          </w:p>
        </w:tc>
        <w:tc>
          <w:tcPr>
            <w:tcW w:type="dxa" w:w="2339"/>
          </w:tcPr>
          <w:p>
            <w:r>
              <w:t>Статус заявки</w:t>
            </w:r>
          </w:p>
        </w:tc>
      </w:tr>
      <w:tr>
        <w:tc>
          <w:tcPr>
            <w:tcW w:type="dxa" w:w="2339"/>
          </w:tcPr>
          <w:p>
            <w:r>
              <w:t>comment</w:t>
            </w:r>
          </w:p>
        </w:tc>
        <w:tc>
          <w:tcPr>
            <w:tcW w:type="dxa" w:w="2339"/>
          </w:tcPr>
          <w:p>
            <w:r>
              <w:t>VARCHAR(500)</w:t>
            </w:r>
          </w:p>
        </w:tc>
        <w:tc>
          <w:tcPr>
            <w:tcW w:type="dxa" w:w="2339"/>
          </w:tcPr>
          <w:p>
            <w:r>
              <w:t>NULL</w:t>
            </w:r>
          </w:p>
        </w:tc>
        <w:tc>
          <w:tcPr>
            <w:tcW w:type="dxa" w:w="2339"/>
          </w:tcPr>
          <w:p>
            <w:r>
              <w:t>Комментарий</w:t>
            </w:r>
          </w:p>
        </w:tc>
      </w:tr>
      <w:tr>
        <w:tc>
          <w:tcPr>
            <w:tcW w:type="dxa" w:w="2339"/>
          </w:tcPr>
          <w:p>
            <w:r>
              <w:t>created_at</w:t>
            </w:r>
          </w:p>
        </w:tc>
        <w:tc>
          <w:tcPr>
            <w:tcW w:type="dxa" w:w="2339"/>
          </w:tcPr>
          <w:p>
            <w:r>
              <w:t>DATETIME</w:t>
            </w:r>
          </w:p>
        </w:tc>
        <w:tc>
          <w:tcPr>
            <w:tcW w:type="dxa" w:w="2339"/>
          </w:tcPr>
          <w:p>
            <w:r>
              <w:t>NOT NULL, DEFAULT CURRENT_TIMESTAMP</w:t>
            </w:r>
          </w:p>
        </w:tc>
        <w:tc>
          <w:tcPr>
            <w:tcW w:type="dxa" w:w="2339"/>
          </w:tcPr>
          <w:p>
            <w:r>
              <w:t>Дата создания</w:t>
            </w:r>
          </w:p>
        </w:tc>
      </w:tr>
      <w:tr>
        <w:tc>
          <w:tcPr>
            <w:tcW w:type="dxa" w:w="2339"/>
          </w:tcPr>
          <w:p>
            <w:r>
              <w:t>processed_at</w:t>
            </w:r>
          </w:p>
        </w:tc>
        <w:tc>
          <w:tcPr>
            <w:tcW w:type="dxa" w:w="2339"/>
          </w:tcPr>
          <w:p>
            <w:r>
              <w:t>DATETIME</w:t>
            </w:r>
          </w:p>
        </w:tc>
        <w:tc>
          <w:tcPr>
            <w:tcW w:type="dxa" w:w="2339"/>
          </w:tcPr>
          <w:p>
            <w:r>
              <w:t>NULL</w:t>
            </w:r>
          </w:p>
        </w:tc>
        <w:tc>
          <w:tcPr>
            <w:tcW w:type="dxa" w:w="2339"/>
          </w:tcPr>
          <w:p>
            <w:r>
              <w:t>Дата решения</w:t>
            </w:r>
          </w:p>
        </w:tc>
      </w:tr>
    </w:tbl>
    <w:p w14:paraId="7AC80C29"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sz w:val="28"/>
          <w:highlight w:val="none"/>
        </w:rPr>
      </w:r>
    </w:p>
    <w:p>
      <w:pPr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sz w:val="28"/>
        </w:rPr>
        <w:t>Покрытие FR: авторизация → users; каталог → cars/categories; заявки → orders; аренды/статусы → rentals; комментарии → rental_comments; отчёты и экспорт строятся на rentals+cars+categories.</w:t>
      </w:r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</w:r>
      <w:commentRangeStart w:id="1"/>
      <w:r>
        <w:rPr>
          <w:rFonts w:ascii="Times New Roman" w:hAnsi="Times New Roman" w:eastAsia="Times New Roman" w:cs="Times New Roman"/>
          <w:b/>
          <w:sz w:val="28"/>
        </w:rPr>
        <w:t xml:space="preserve">1.6. ER-диаграмма (Crow's Foot)</w:t>
      </w:r>
      <w:r/>
      <w:commentRangeEnd w:id="1"/>
      <w:r>
        <w:commentReference w:id="1"/>
      </w:r>
      <w:r/>
      <w:r/>
    </w:p>
    <w:p>
      <w:pPr>
        <w:pBdr/>
        <w:spacing w:after="0" w:before="0" w:line="360" w:lineRule="auto"/>
        <w:ind w:firstLine="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91498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2_img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00" cy="291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4pt;height:311.8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12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Рисунок 1 — ER-диаграмма Crow's Foot</w:t>
      </w:r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2. Нормализация до 3НФ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Исходные аномалии (до нормализации, иллюстративно):</w:t>
      </w:r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</w:r>
      <w:commentRangeStart w:id="2"/>
      <w:r>
        <w:rPr>
          <w:rFonts w:ascii="Times New Roman" w:hAnsi="Times New Roman" w:eastAsia="Times New Roman" w:cs="Times New Roman"/>
          <w:b/>
          <w:sz w:val="28"/>
        </w:rPr>
        <w:t xml:space="preserve">1. В таблице аренд хранились category_name и car_brand текстом — транзитивная зависимость и риск рассинхрона (нарушение 3НФ).</w:t>
      </w:r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2. Телефон и ФИО менеджера дублировались в аренде — избыточность и риск несогласованности (3НФ).</w:t>
      </w:r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3. Список комментариев через «;» в одном поле — неатомарное значение (нарушение 1НФ).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Исправления: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Категории вынесены в categories, в cars остался category_id.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Пользователи вынесены в users, в аренде только client_id / manager_id.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Комментарии вынесены в rental_comments (связь 1:N).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Составных ключей нет, частичных зависимостей нет → 2НФ выполняется; неключевые атрибуты зависят только от PK → 3НФ выполняется.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>Итоговая схема уже находится в 1НФ, 2НФ и 3НФ, дополнительно дробить таблицы не требуется. 1НФ: все поля атомарны, повторяющихся групп нет — комментарии не хранятся списком в одной ячейке. 2НФ: у каждой таблицы простой ключ id, частичных зависимостей от части составного ключа нет. 3НФ: название категории хранится только в categories, ФИО и телефон — только в users; в rentals и orders остаются внешние ключи client_id, manager_id и car_id, транзитивной зависимости нет. Итого 6 таблиц: users, categories, cars, orders, rentals, rental_comments — см. sql/schema.sql.</w:t>
      </w:r>
      <w:r/>
      <w:commentRangeEnd w:id="2"/>
      <w:r/>
      <w:r/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3. Архитектура и карта веб-приложения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Архитектурный стиль: клиент–сервер, REST API. Стек: Node.js, Express, MySQL (mysql2), JWT, минимальный UI на EJS. Слои сервера: Routes → Auth Middleware → Handlers (валидация) → Repositories/DAO → MySQL. Клиент отражён внешним блоком без детализации.</w:t>
      </w:r>
      <w:r/>
    </w:p>
    <w:p>
      <w:pPr>
        <w:pBdr/>
        <w:spacing w:after="0" w:before="0" w:line="360" w:lineRule="auto"/>
        <w:ind w:firstLine="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85714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2_img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00" cy="3857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303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12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Рисунок 2 — Схема архитектуры (слои сервера)</w:t>
      </w:r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3.1. Карта приложения</w:t>
      </w:r>
      <w:r/>
    </w:p>
    <w:p>
      <w:pPr>
        <w:pBdr/>
        <w:spacing w:after="12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</w:rPr>
        <w:t>Таблица 7 — Карта приложения</w:t>
      </w:r>
      <w:r/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Маршрут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Функция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Роль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Справка по API (EJS)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Все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/health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Проверка живости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Все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/api/auth/*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Регистрация, вход, профиль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Все / авторизованные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/api/categories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Справочник категорий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Авторизованные / staff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/api/cars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Каталог автомобилей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Авторизованные / staff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/api/rentals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Аренды + экспорт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Клиент / менеджер / админ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/api/reports/*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Статистика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manager, admin</w:t>
            </w:r>
            <w:r/>
          </w:p>
        </w:tc>
      </w:tr>
      <w:tr>
        <w:trPr/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/api/users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Список пользователей</w:t>
            </w:r>
            <w:r/>
          </w:p>
        </w:tc>
        <w:tc>
          <w:tcPr>
            <w:tcBorders/>
            <w:tcW w:w="3230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admin</w:t>
            </w:r>
            <w:r/>
          </w:p>
        </w:tc>
      </w:tr>
      <w:tr>
        <w:trPr/>
        <w:tc>
          <w:tcPr>
            <w:tcBorders/>
            <w:tcW w:w="3230" w:type="dxa"/>
            <w:vMerge w:val="restart"/>
          </w:tcPr>
          <w:p w14:paraId="38400C4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/api/orders</w:t>
            </w:r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Borders/>
            <w:tcW w:w="3230" w:type="dxa"/>
            <w:vMerge w:val="restart"/>
          </w:tcPr>
          <w:p w14:paraId="48EA3C04">
            <w:pPr>
              <w:pBdr/>
              <w:spacing w:after="0" w:before="0" w:line="240" w:lineRule="auto"/>
              <w:ind w:firstLine="0"/>
              <w:jc w:val="left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 xml:space="preserve">Заявки на аренды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Borders/>
            <w:tcW w:w="3230" w:type="dxa"/>
            <w:vMerge w:val="restart"/>
          </w:tcPr>
          <w:p w14:paraId="699945D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Клиент / менеджер / админ</w:t>
            </w:r>
            <w:r/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/>
      <w:r/>
    </w:p>
    <w:p>
      <w:pPr>
        <w:pBdr/>
        <w:spacing w:after="12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sz w:val="28"/>
        </w:rPr>
        <w:t xml:space="preserve">3.2. Предварительная карта REST API</w:t>
      </w:r>
      <w:r/>
    </w:p>
    <w:p>
      <w:pPr>
        <w:pBdr/>
        <w:spacing w:after="12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</w:rPr>
        <w:t>Таблица 8 — Карта REST API</w:t>
      </w:r>
      <w:r/>
    </w:p>
    <w:tbl>
      <w:tblPr>
        <w:tblStyle w:val="765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Метод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Путь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Назначение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Доступ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POST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/api/auth/register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регистрация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все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POST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/api/auth/login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вход, JWT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все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tabs>
                <w:tab w:val="center" w:leader="none" w:pos="1220"/>
              </w:tabs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/api/auth/me</w:t>
            </w:r>
            <w:r>
              <w:tab/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текущий пользователь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авторизованные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GET/POST/PATCH/DELETE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/api/categories[/:id]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CRUD категорий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get: auth; write: staff/admin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GET/POST/PATCH/DELETE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/api/cars[/:id]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CRUD авто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get: auth; write: staff/admin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GET/POST/PATCH/DELETE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/api/rentals[/:id]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CRUD аренд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по ролям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/api/rentals/export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выгрузка csv/excel/pdf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по ролям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POST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/api/rentals/:id/comments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комментарий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владелец/staff</w:t>
            </w:r>
            <w:r/>
          </w:p>
        </w:tc>
      </w:tr>
      <w:tr>
        <w:trPr/>
        <w:tc>
          <w:tcPr>
            <w:tcBorders/>
            <w:tcW w:w="2422" w:type="dxa"/>
            <w:vMerge w:val="restart"/>
          </w:tcPr>
          <w:p>
            <w:r>
              <w:t>GET/POST/PATCH/DELETE</w:t>
            </w:r>
          </w:p>
        </w:tc>
        <w:tc>
          <w:tcPr>
            <w:tcBorders/>
            <w:tcW w:w="2422" w:type="dxa"/>
            <w:vMerge w:val="restart"/>
          </w:tcPr>
          <w:p>
            <w:r>
              <w:t>/api/orders[/:id]</w:t>
            </w:r>
          </w:p>
        </w:tc>
        <w:tc>
          <w:tcPr>
            <w:tcBorders/>
            <w:tcW w:w="2422" w:type="dxa"/>
            <w:vMerge w:val="restart"/>
          </w:tcPr>
          <w:p>
            <w:r>
              <w:t>CRUD заявок</w:t>
            </w:r>
          </w:p>
        </w:tc>
        <w:tc>
          <w:tcPr>
            <w:tcBorders/>
            <w:tcW w:w="2422" w:type="dxa"/>
            <w:vMerge w:val="restart"/>
          </w:tcPr>
          <w:p>
            <w:r>
              <w:t>клиент — свои; статус — manager/admin</w:t>
            </w:r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/api/reports/workload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отчёт нагрузки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manager/admin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/api/reports/performance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отчёт эффективности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manager/admin</w:t>
            </w:r>
            <w:r/>
          </w:p>
        </w:tc>
      </w:tr>
      <w:tr>
        <w:trPr/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GET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/api/users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список пользователей</w:t>
            </w:r>
            <w:r/>
          </w:p>
        </w:tc>
        <w:tc>
          <w:tcPr>
            <w:tcBorders/>
            <w:tcW w:w="2422" w:type="dxa"/>
          </w:tcPr>
          <w:p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 xml:space="preserve">admin</w:t>
            </w:r>
            <w:r/>
          </w:p>
        </w:tc>
      </w:tr>
    </w:tbl>
    <w:p>
      <w:pPr>
        <w:pBdr/>
        <w:spacing w:after="0" w:before="0" w:line="360" w:lineRule="auto"/>
        <w:ind w:firstLine="0"/>
        <w:jc w:val="left"/>
        <w:rPr/>
      </w:pPr>
      <w:r/>
      <w:r/>
    </w:p>
    <w:p>
      <w:pPr>
        <w:pBdr/>
        <w:spacing w:after="0" w:before="0" w:line="360" w:lineRule="auto"/>
        <w:ind w:firstLine="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471429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2_img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00" cy="3471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73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12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Рисунок 3 — Карта эндпоинтов (схема)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" w:author="tuf" w:date="2026-10-12T14:07:26Z" w:initials="t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Дописать эндпоинты для заявок</w:t>
      </w:r>
    </w:p>
  </w:comment>
  <w:comment w:id="2" w:author="tuf" w:date="2026-10-12T13:57:52Z" w:initials="t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Написать, что структура уже приведена к 1НФ, 2НФ, 3НФ. Аргументировать</w:t>
      </w:r>
    </w:p>
  </w:comment>
  <w:comment w:id="1" w:author="tuf" w:date="2026-10-12T13:53:52Z" w:initials="t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таблицу orders, отзеркалить текущие связи</w:t>
      </w:r>
    </w:p>
  </w:comment>
  <w:comment w:id="0" w:author="tuf" w:date="2026-10-12T13:49:48Z" w:initials="t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Добавить таблицу (см. з.1)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F0BEBD6" w16cex:dateUtc="2026-10-12T11:07:26Z"/>
  <w16cex:commentExtensible w16cex:durableId="546471DB" w16cex:dateUtc="2026-10-12T10:57:52Z"/>
  <w16cex:commentExtensible w16cex:durableId="22B25AF6" w16cex:dateUtc="2026-10-12T10:53:52Z"/>
  <w16cex:commentExtensible w16cex:durableId="5B52F844" w16cex:dateUtc="2026-10-12T10:49:4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F0BEBD6"/>
  <w16cid:commentId w16cid:paraId="00000002" w16cid:durableId="546471DB"/>
  <w16cid:commentId w16cid:paraId="00000003" w16cid:durableId="22B25AF6"/>
  <w16cid:commentId w16cid:paraId="00000004" w16cid:durableId="5B52F84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 w:after="0" w:before="0" w:line="240" w:lineRule="auto"/>
      <w:ind w:firstLine="0"/>
      <w:jc w:val="center"/>
      <w:rPr/>
    </w:pPr>
    <w:r>
      <w:rPr>
        <w:rFonts w:ascii="Times New Roman" w:hAnsi="Times New Roman" w:eastAsia="Times New Roman" w:cs="Times New Roman"/>
        <w:sz w:val="28"/>
      </w:rPr>
      <w:fldChar w:fldCharType="begin"/>
    </w:r>
    <w:r>
      <w:rPr>
        <w:rFonts w:ascii="Times New Roman" w:hAnsi="Times New Roman" w:eastAsia="Times New Roman" w:cs="Times New Roman"/>
        <w:sz w:val="28"/>
      </w:rPr>
      <w:instrText xml:space="preserve"> PAGE </w:instrText>
    </w:r>
    <w:r>
      <w:rPr>
        <w:rFonts w:ascii="Times New Roman" w:hAnsi="Times New Roman" w:eastAsia="Times New Roman" w:cs="Times New Roman"/>
        <w:sz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uf">
    <w15:presenceInfo w15:providerId="Teamlab" w15:userId="tu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0" w:before="0" w:line="360" w:lineRule="auto"/>
      <w:ind/>
    </w:pPr>
    <w:rPr>
      <w:rFonts w:ascii="Times New Roman" w:hAnsi="Times New Roman" w:eastAsia="Times New Roman"/>
      <w:sz w:val="28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microsoft.com/office/2018/08/relationships/commentsExtensible" Target="commentsExtensible.xml"/><Relationship Id="rId17" Type="http://schemas.microsoft.com/office/2016/09/relationships/commentsIds" Target="commentsIds.xml"/><Relationship Id="rId18" Type="http://schemas.microsoft.com/office/2011/relationships/people" Target="peop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2026-10-12T11:07:51Z</dcterms:modified>
  <cp:category/>
</cp:coreProperties>
</file>