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177" w:rsidRPr="00F3471C" w:rsidRDefault="008861FD">
      <w:pPr>
        <w:pStyle w:val="41"/>
        <w:spacing w:before="0" w:after="0"/>
        <w:rPr>
          <w:sz w:val="24"/>
          <w:szCs w:val="24"/>
          <w:u w:val="single"/>
        </w:rPr>
      </w:pPr>
      <w:r w:rsidRPr="00F3471C">
        <w:rPr>
          <w:sz w:val="24"/>
          <w:szCs w:val="24"/>
        </w:rPr>
        <w:t>Stat</w:t>
      </w:r>
      <w:r w:rsidR="001B77B5" w:rsidRPr="00F3471C">
        <w:rPr>
          <w:sz w:val="24"/>
          <w:szCs w:val="24"/>
        </w:rPr>
        <w:t xml:space="preserve"> 557                           </w:t>
      </w:r>
      <w:r w:rsidR="00F3471C" w:rsidRPr="00F3471C">
        <w:rPr>
          <w:sz w:val="24"/>
          <w:szCs w:val="24"/>
        </w:rPr>
        <w:t xml:space="preserve">  </w:t>
      </w:r>
      <w:r w:rsidR="001B77B5" w:rsidRPr="00F3471C">
        <w:rPr>
          <w:sz w:val="24"/>
          <w:szCs w:val="24"/>
        </w:rPr>
        <w:t xml:space="preserve">     </w:t>
      </w:r>
      <w:r w:rsidRPr="00F3471C">
        <w:t xml:space="preserve">Assignment  </w:t>
      </w:r>
      <w:r w:rsidR="001B77B5" w:rsidRPr="00F3471C">
        <w:t>2</w:t>
      </w:r>
      <w:r w:rsidR="001B77B5" w:rsidRPr="00F3471C">
        <w:rPr>
          <w:sz w:val="24"/>
          <w:szCs w:val="24"/>
        </w:rPr>
        <w:t xml:space="preserve">               </w:t>
      </w:r>
      <w:r w:rsidR="002D6431" w:rsidRPr="00F3471C">
        <w:rPr>
          <w:sz w:val="24"/>
          <w:szCs w:val="24"/>
        </w:rPr>
        <w:t xml:space="preserve">    </w:t>
      </w:r>
      <w:r w:rsidR="00F3471C" w:rsidRPr="00F3471C">
        <w:rPr>
          <w:sz w:val="24"/>
          <w:szCs w:val="24"/>
        </w:rPr>
        <w:t xml:space="preserve"> </w:t>
      </w:r>
      <w:r w:rsidR="001B77B5" w:rsidRPr="00F3471C">
        <w:rPr>
          <w:sz w:val="24"/>
          <w:szCs w:val="24"/>
        </w:rPr>
        <w:t xml:space="preserve"> </w:t>
      </w:r>
      <w:r w:rsidR="00F3471C">
        <w:rPr>
          <w:sz w:val="24"/>
          <w:szCs w:val="24"/>
        </w:rPr>
        <w:t xml:space="preserve">          </w:t>
      </w:r>
      <w:r w:rsidR="001B77B5" w:rsidRPr="00F3471C">
        <w:rPr>
          <w:sz w:val="24"/>
          <w:szCs w:val="24"/>
        </w:rPr>
        <w:t xml:space="preserve"> Name </w:t>
      </w:r>
      <w:r w:rsidR="001B77B5" w:rsidRPr="00F3471C">
        <w:rPr>
          <w:sz w:val="24"/>
          <w:szCs w:val="24"/>
          <w:u w:val="single"/>
        </w:rPr>
        <w:t>___</w:t>
      </w:r>
      <w:r w:rsidR="007D3225">
        <w:rPr>
          <w:sz w:val="24"/>
          <w:szCs w:val="24"/>
          <w:u w:val="single"/>
        </w:rPr>
        <w:t>Yifan Zhu_____</w:t>
      </w:r>
    </w:p>
    <w:p w:rsidR="00933177" w:rsidRPr="00F3471C" w:rsidRDefault="00F3471C">
      <w:pPr>
        <w:rPr>
          <w:b/>
          <w:szCs w:val="24"/>
        </w:rPr>
      </w:pPr>
      <w:r w:rsidRPr="00F3471C">
        <w:rPr>
          <w:b/>
          <w:szCs w:val="24"/>
        </w:rPr>
        <w:t>Fall 2017</w:t>
      </w:r>
    </w:p>
    <w:p w:rsidR="00933177" w:rsidRDefault="00933177">
      <w:pPr>
        <w:pStyle w:val="a6"/>
        <w:tabs>
          <w:tab w:val="clear" w:pos="4320"/>
          <w:tab w:val="clear" w:pos="8640"/>
        </w:tabs>
      </w:pPr>
    </w:p>
    <w:p w:rsidR="00933177" w:rsidRDefault="00933177">
      <w:pPr>
        <w:pStyle w:val="1"/>
        <w:tabs>
          <w:tab w:val="left" w:pos="2250"/>
        </w:tabs>
        <w:rPr>
          <w:b w:val="0"/>
        </w:rPr>
      </w:pPr>
    </w:p>
    <w:p w:rsidR="00933177" w:rsidRDefault="001B77B5">
      <w:pPr>
        <w:tabs>
          <w:tab w:val="left" w:pos="-1440"/>
          <w:tab w:val="left" w:pos="-720"/>
          <w:tab w:val="left" w:pos="600"/>
          <w:tab w:val="left" w:pos="1200"/>
          <w:tab w:val="left" w:pos="2250"/>
          <w:tab w:val="left" w:pos="2520"/>
          <w:tab w:val="left" w:pos="5040"/>
        </w:tabs>
        <w:suppressAutoHyphens/>
        <w:ind w:left="2520" w:hanging="2520"/>
        <w:jc w:val="both"/>
        <w:rPr>
          <w:spacing w:val="-2"/>
        </w:rPr>
      </w:pPr>
      <w:r>
        <w:rPr>
          <w:spacing w:val="-2"/>
          <w:u w:val="single"/>
        </w:rPr>
        <w:t>Reading Assignment</w:t>
      </w:r>
      <w:r w:rsidR="00C404A0">
        <w:rPr>
          <w:spacing w:val="-2"/>
        </w:rPr>
        <w:t>:</w:t>
      </w:r>
      <w:r w:rsidR="00C404A0">
        <w:rPr>
          <w:spacing w:val="-2"/>
        </w:rPr>
        <w:tab/>
      </w:r>
      <w:proofErr w:type="spellStart"/>
      <w:r w:rsidR="00C404A0">
        <w:rPr>
          <w:spacing w:val="-2"/>
        </w:rPr>
        <w:t>Agresti</w:t>
      </w:r>
      <w:proofErr w:type="spellEnd"/>
      <w:r w:rsidR="00C404A0">
        <w:rPr>
          <w:spacing w:val="-2"/>
        </w:rPr>
        <w:t xml:space="preserve">, Chapters 3 and 4, </w:t>
      </w:r>
      <w:r w:rsidR="00F3471C">
        <w:rPr>
          <w:spacing w:val="-2"/>
        </w:rPr>
        <w:t>Section 6.4 and Section</w:t>
      </w:r>
      <w:r w:rsidR="00C404A0">
        <w:rPr>
          <w:spacing w:val="-2"/>
        </w:rPr>
        <w:t xml:space="preserve"> 17.2</w:t>
      </w:r>
    </w:p>
    <w:p w:rsidR="00933177" w:rsidRDefault="00933177"/>
    <w:p w:rsidR="00933177" w:rsidRDefault="001B77B5">
      <w:r>
        <w:rPr>
          <w:u w:val="single"/>
        </w:rPr>
        <w:t>Written Assignment</w:t>
      </w:r>
      <w:r w:rsidR="00597861">
        <w:t>:</w:t>
      </w:r>
      <w:r w:rsidR="00597861">
        <w:tab/>
        <w:t>Due Tuesday, October 3</w:t>
      </w:r>
      <w:r w:rsidR="00C404A0">
        <w:t xml:space="preserve"> in class.</w:t>
      </w:r>
    </w:p>
    <w:p w:rsidR="00933177" w:rsidRDefault="00933177"/>
    <w:p w:rsidR="00C404A0" w:rsidRDefault="00C404A0"/>
    <w:p w:rsidR="00933177" w:rsidRDefault="00597861" w:rsidP="00C404A0">
      <w:pPr>
        <w:pStyle w:val="a5"/>
        <w:numPr>
          <w:ilvl w:val="0"/>
          <w:numId w:val="1"/>
        </w:numPr>
        <w:ind w:left="450" w:hanging="450"/>
        <w:rPr>
          <w:b w:val="0"/>
          <w:spacing w:val="-2"/>
        </w:rPr>
      </w:pPr>
      <w:r>
        <w:rPr>
          <w:b w:val="0"/>
        </w:rPr>
        <w:t>T</w:t>
      </w:r>
      <w:r w:rsidR="00F11E28">
        <w:rPr>
          <w:b w:val="0"/>
        </w:rPr>
        <w:t>he data in the following table were</w:t>
      </w:r>
      <w:r>
        <w:rPr>
          <w:b w:val="0"/>
        </w:rPr>
        <w:t xml:space="preserve"> obtained from a</w:t>
      </w:r>
      <w:r w:rsidR="00F11E28">
        <w:rPr>
          <w:b w:val="0"/>
        </w:rPr>
        <w:t xml:space="preserve"> sample of 1397 respondents from the population of adults (people at least 18 years old) </w:t>
      </w:r>
      <w:r w:rsidR="00F11E28">
        <w:rPr>
          <w:b w:val="0"/>
          <w:spacing w:val="-2"/>
        </w:rPr>
        <w:t xml:space="preserve">in the United States in 1982.  </w:t>
      </w:r>
      <w:r w:rsidR="001B77B5">
        <w:rPr>
          <w:b w:val="0"/>
          <w:spacing w:val="-2"/>
        </w:rPr>
        <w:t xml:space="preserve"> </w:t>
      </w:r>
      <w:r>
        <w:rPr>
          <w:b w:val="0"/>
          <w:spacing w:val="-2"/>
        </w:rPr>
        <w:t xml:space="preserve">Assume that simple random sampling was used.   </w:t>
      </w:r>
      <w:r w:rsidR="001B77B5">
        <w:rPr>
          <w:b w:val="0"/>
          <w:spacing w:val="-2"/>
        </w:rPr>
        <w:t>Each respondent was cross-classified with respect to opinions expressed on the issues of gun control and imposing the death penalty on criminals convicted of certain violent acts.</w:t>
      </w:r>
    </w:p>
    <w:p w:rsidR="00933177" w:rsidRDefault="00933177">
      <w:pPr>
        <w:tabs>
          <w:tab w:val="left" w:pos="-1440"/>
          <w:tab w:val="left" w:pos="-720"/>
          <w:tab w:val="left" w:pos="600"/>
          <w:tab w:val="left" w:pos="1200"/>
          <w:tab w:val="left" w:pos="2520"/>
          <w:tab w:val="left" w:pos="5040"/>
        </w:tabs>
        <w:suppressAutoHyphens/>
        <w:jc w:val="both"/>
        <w:rPr>
          <w:spacing w:val="-2"/>
        </w:rPr>
      </w:pPr>
    </w:p>
    <w:tbl>
      <w:tblPr>
        <w:tblW w:w="0" w:type="auto"/>
        <w:tblInd w:w="235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890"/>
        <w:gridCol w:w="1440"/>
        <w:gridCol w:w="1350"/>
      </w:tblGrid>
      <w:tr w:rsidR="00933177">
        <w:trPr>
          <w:cantSplit/>
        </w:trPr>
        <w:tc>
          <w:tcPr>
            <w:tcW w:w="1890" w:type="dxa"/>
            <w:tcBorders>
              <w:bottom w:val="single" w:sz="6" w:space="0" w:color="008000"/>
            </w:tcBorders>
          </w:tcPr>
          <w:p w:rsidR="00933177" w:rsidRDefault="00933177">
            <w:pPr>
              <w:tabs>
                <w:tab w:val="left" w:pos="-1440"/>
                <w:tab w:val="left" w:pos="-720"/>
                <w:tab w:val="left" w:pos="600"/>
                <w:tab w:val="left" w:pos="1200"/>
                <w:tab w:val="left" w:pos="2520"/>
                <w:tab w:val="left" w:pos="5040"/>
              </w:tabs>
              <w:suppressAutoHyphens/>
              <w:jc w:val="both"/>
              <w:rPr>
                <w:spacing w:val="-2"/>
              </w:rPr>
            </w:pPr>
          </w:p>
        </w:tc>
        <w:tc>
          <w:tcPr>
            <w:tcW w:w="2790" w:type="dxa"/>
            <w:gridSpan w:val="2"/>
            <w:tcBorders>
              <w:bottom w:val="single" w:sz="6" w:space="0" w:color="008000"/>
            </w:tcBorders>
          </w:tcPr>
          <w:p w:rsidR="00933177" w:rsidRDefault="001B77B5">
            <w:pPr>
              <w:pStyle w:val="a8"/>
              <w:tabs>
                <w:tab w:val="clear" w:pos="4320"/>
                <w:tab w:val="clear" w:pos="8640"/>
                <w:tab w:val="left" w:pos="-1440"/>
                <w:tab w:val="left" w:pos="-720"/>
                <w:tab w:val="left" w:pos="600"/>
                <w:tab w:val="left" w:pos="1200"/>
                <w:tab w:val="left" w:pos="2520"/>
                <w:tab w:val="left" w:pos="5040"/>
              </w:tabs>
              <w:suppressAutoHyphens/>
              <w:jc w:val="center"/>
              <w:rPr>
                <w:spacing w:val="-2"/>
              </w:rPr>
            </w:pPr>
            <w:r>
              <w:rPr>
                <w:spacing w:val="-2"/>
              </w:rPr>
              <w:t>Death Penalty</w:t>
            </w:r>
          </w:p>
        </w:tc>
      </w:tr>
      <w:tr w:rsidR="00933177">
        <w:tc>
          <w:tcPr>
            <w:tcW w:w="1890" w:type="dxa"/>
            <w:tcBorders>
              <w:bottom w:val="single" w:sz="6" w:space="0" w:color="008000"/>
            </w:tcBorders>
          </w:tcPr>
          <w:p w:rsidR="00933177" w:rsidRDefault="001B77B5">
            <w:pPr>
              <w:tabs>
                <w:tab w:val="left" w:pos="-1440"/>
                <w:tab w:val="left" w:pos="-720"/>
                <w:tab w:val="left" w:pos="600"/>
                <w:tab w:val="left" w:pos="1200"/>
                <w:tab w:val="left" w:pos="2520"/>
                <w:tab w:val="left" w:pos="5040"/>
              </w:tabs>
              <w:suppressAutoHyphens/>
              <w:jc w:val="both"/>
              <w:rPr>
                <w:spacing w:val="-2"/>
              </w:rPr>
            </w:pPr>
            <w:r>
              <w:rPr>
                <w:spacing w:val="-2"/>
              </w:rPr>
              <w:t>Gun Registration</w:t>
            </w:r>
          </w:p>
        </w:tc>
        <w:tc>
          <w:tcPr>
            <w:tcW w:w="1440" w:type="dxa"/>
            <w:tcBorders>
              <w:bottom w:val="single" w:sz="6" w:space="0" w:color="008000"/>
            </w:tcBorders>
          </w:tcPr>
          <w:p w:rsidR="00933177" w:rsidRDefault="001B77B5">
            <w:pPr>
              <w:tabs>
                <w:tab w:val="left" w:pos="-1440"/>
                <w:tab w:val="left" w:pos="-720"/>
                <w:tab w:val="left" w:pos="600"/>
                <w:tab w:val="left" w:pos="1200"/>
                <w:tab w:val="left" w:pos="2520"/>
                <w:tab w:val="left" w:pos="5040"/>
              </w:tabs>
              <w:suppressAutoHyphens/>
              <w:jc w:val="center"/>
              <w:rPr>
                <w:spacing w:val="-2"/>
              </w:rPr>
            </w:pPr>
            <w:r>
              <w:rPr>
                <w:spacing w:val="-2"/>
              </w:rPr>
              <w:t>Favor</w:t>
            </w:r>
          </w:p>
        </w:tc>
        <w:tc>
          <w:tcPr>
            <w:tcW w:w="1350" w:type="dxa"/>
            <w:tcBorders>
              <w:bottom w:val="single" w:sz="6" w:space="0" w:color="008000"/>
            </w:tcBorders>
          </w:tcPr>
          <w:p w:rsidR="00933177" w:rsidRDefault="001B77B5">
            <w:pPr>
              <w:tabs>
                <w:tab w:val="left" w:pos="-1440"/>
                <w:tab w:val="left" w:pos="-720"/>
                <w:tab w:val="left" w:pos="600"/>
                <w:tab w:val="left" w:pos="1200"/>
                <w:tab w:val="left" w:pos="2520"/>
                <w:tab w:val="left" w:pos="5040"/>
              </w:tabs>
              <w:suppressAutoHyphens/>
              <w:jc w:val="center"/>
              <w:rPr>
                <w:spacing w:val="-2"/>
              </w:rPr>
            </w:pPr>
            <w:r>
              <w:rPr>
                <w:spacing w:val="-2"/>
              </w:rPr>
              <w:t>Oppose</w:t>
            </w:r>
          </w:p>
        </w:tc>
      </w:tr>
      <w:tr w:rsidR="00933177">
        <w:tc>
          <w:tcPr>
            <w:tcW w:w="1890" w:type="dxa"/>
            <w:tcBorders>
              <w:top w:val="nil"/>
            </w:tcBorders>
          </w:tcPr>
          <w:p w:rsidR="00933177" w:rsidRDefault="001B77B5">
            <w:pPr>
              <w:tabs>
                <w:tab w:val="left" w:pos="-1440"/>
                <w:tab w:val="left" w:pos="-720"/>
                <w:tab w:val="left" w:pos="600"/>
                <w:tab w:val="left" w:pos="1200"/>
                <w:tab w:val="left" w:pos="2520"/>
                <w:tab w:val="left" w:pos="5040"/>
              </w:tabs>
              <w:suppressAutoHyphens/>
              <w:jc w:val="both"/>
              <w:rPr>
                <w:spacing w:val="-2"/>
              </w:rPr>
            </w:pPr>
            <w:r>
              <w:rPr>
                <w:spacing w:val="-2"/>
              </w:rPr>
              <w:t>Favor</w:t>
            </w:r>
          </w:p>
        </w:tc>
        <w:tc>
          <w:tcPr>
            <w:tcW w:w="1440" w:type="dxa"/>
            <w:tcBorders>
              <w:top w:val="nil"/>
            </w:tcBorders>
          </w:tcPr>
          <w:p w:rsidR="00933177" w:rsidRDefault="001B77B5">
            <w:pPr>
              <w:tabs>
                <w:tab w:val="left" w:pos="-1440"/>
                <w:tab w:val="left" w:pos="-720"/>
                <w:tab w:val="left" w:pos="600"/>
                <w:tab w:val="left" w:pos="1200"/>
                <w:tab w:val="left" w:pos="2520"/>
                <w:tab w:val="left" w:pos="5040"/>
              </w:tabs>
              <w:suppressAutoHyphens/>
              <w:jc w:val="center"/>
              <w:rPr>
                <w:spacing w:val="-2"/>
              </w:rPr>
            </w:pPr>
            <w:r>
              <w:rPr>
                <w:spacing w:val="-2"/>
              </w:rPr>
              <w:t>784</w:t>
            </w:r>
          </w:p>
        </w:tc>
        <w:tc>
          <w:tcPr>
            <w:tcW w:w="1350" w:type="dxa"/>
            <w:tcBorders>
              <w:top w:val="nil"/>
            </w:tcBorders>
          </w:tcPr>
          <w:p w:rsidR="00933177" w:rsidRDefault="001B77B5">
            <w:pPr>
              <w:tabs>
                <w:tab w:val="left" w:pos="-1440"/>
                <w:tab w:val="left" w:pos="-720"/>
                <w:tab w:val="left" w:pos="600"/>
                <w:tab w:val="left" w:pos="1200"/>
                <w:tab w:val="left" w:pos="2520"/>
                <w:tab w:val="left" w:pos="5040"/>
              </w:tabs>
              <w:suppressAutoHyphens/>
              <w:jc w:val="center"/>
              <w:rPr>
                <w:spacing w:val="-2"/>
              </w:rPr>
            </w:pPr>
            <w:r>
              <w:rPr>
                <w:spacing w:val="-2"/>
              </w:rPr>
              <w:t>236</w:t>
            </w:r>
          </w:p>
        </w:tc>
      </w:tr>
      <w:tr w:rsidR="00933177">
        <w:tc>
          <w:tcPr>
            <w:tcW w:w="1890" w:type="dxa"/>
          </w:tcPr>
          <w:p w:rsidR="00933177" w:rsidRDefault="001B77B5">
            <w:pPr>
              <w:tabs>
                <w:tab w:val="left" w:pos="-1440"/>
                <w:tab w:val="left" w:pos="-720"/>
                <w:tab w:val="left" w:pos="600"/>
                <w:tab w:val="left" w:pos="1200"/>
                <w:tab w:val="left" w:pos="2520"/>
                <w:tab w:val="left" w:pos="5040"/>
              </w:tabs>
              <w:suppressAutoHyphens/>
              <w:jc w:val="both"/>
              <w:rPr>
                <w:spacing w:val="-2"/>
              </w:rPr>
            </w:pPr>
            <w:r>
              <w:rPr>
                <w:spacing w:val="-2"/>
              </w:rPr>
              <w:t>Oppose</w:t>
            </w:r>
          </w:p>
        </w:tc>
        <w:tc>
          <w:tcPr>
            <w:tcW w:w="1440" w:type="dxa"/>
          </w:tcPr>
          <w:p w:rsidR="00933177" w:rsidRDefault="001B77B5">
            <w:pPr>
              <w:tabs>
                <w:tab w:val="left" w:pos="-1440"/>
                <w:tab w:val="left" w:pos="-720"/>
                <w:tab w:val="left" w:pos="600"/>
                <w:tab w:val="left" w:pos="1200"/>
                <w:tab w:val="left" w:pos="2520"/>
                <w:tab w:val="left" w:pos="5040"/>
              </w:tabs>
              <w:suppressAutoHyphens/>
              <w:jc w:val="center"/>
              <w:rPr>
                <w:spacing w:val="-2"/>
              </w:rPr>
            </w:pPr>
            <w:r>
              <w:rPr>
                <w:spacing w:val="-2"/>
              </w:rPr>
              <w:t>311</w:t>
            </w:r>
          </w:p>
        </w:tc>
        <w:tc>
          <w:tcPr>
            <w:tcW w:w="1350" w:type="dxa"/>
          </w:tcPr>
          <w:p w:rsidR="00933177" w:rsidRDefault="001B77B5">
            <w:pPr>
              <w:tabs>
                <w:tab w:val="left" w:pos="-1440"/>
                <w:tab w:val="left" w:pos="-720"/>
                <w:tab w:val="left" w:pos="600"/>
                <w:tab w:val="left" w:pos="1200"/>
                <w:tab w:val="left" w:pos="2520"/>
                <w:tab w:val="left" w:pos="5040"/>
              </w:tabs>
              <w:suppressAutoHyphens/>
              <w:jc w:val="center"/>
              <w:rPr>
                <w:spacing w:val="-2"/>
              </w:rPr>
            </w:pPr>
            <w:r>
              <w:rPr>
                <w:spacing w:val="-2"/>
              </w:rPr>
              <w:t>66</w:t>
            </w:r>
          </w:p>
        </w:tc>
      </w:tr>
    </w:tbl>
    <w:p w:rsidR="00933177" w:rsidRDefault="00933177">
      <w:pPr>
        <w:tabs>
          <w:tab w:val="left" w:pos="-1440"/>
          <w:tab w:val="left" w:pos="-720"/>
          <w:tab w:val="left" w:pos="600"/>
          <w:tab w:val="left" w:pos="1200"/>
          <w:tab w:val="left" w:pos="2520"/>
          <w:tab w:val="left" w:pos="5040"/>
        </w:tabs>
        <w:suppressAutoHyphens/>
        <w:jc w:val="both"/>
        <w:rPr>
          <w:spacing w:val="-2"/>
        </w:rPr>
      </w:pPr>
    </w:p>
    <w:p w:rsidR="00933177" w:rsidRPr="007D3225" w:rsidRDefault="001B77B5" w:rsidP="007D3225">
      <w:pPr>
        <w:pStyle w:val="aff6"/>
        <w:numPr>
          <w:ilvl w:val="0"/>
          <w:numId w:val="38"/>
        </w:numPr>
        <w:tabs>
          <w:tab w:val="left" w:pos="-1440"/>
          <w:tab w:val="left" w:pos="-720"/>
          <w:tab w:val="left" w:pos="600"/>
          <w:tab w:val="left" w:pos="1200"/>
          <w:tab w:val="left" w:pos="2520"/>
          <w:tab w:val="left" w:pos="5040"/>
        </w:tabs>
        <w:suppressAutoHyphens/>
        <w:jc w:val="both"/>
        <w:rPr>
          <w:spacing w:val="-2"/>
        </w:rPr>
      </w:pPr>
      <w:r w:rsidRPr="007D3225">
        <w:rPr>
          <w:spacing w:val="-2"/>
        </w:rPr>
        <w:t>What is the distribution of the possible 2</w:t>
      </w:r>
      <w:r>
        <w:sym w:font="Symbol" w:char="F0B4"/>
      </w:r>
      <w:r w:rsidRPr="007D3225">
        <w:rPr>
          <w:spacing w:val="-2"/>
        </w:rPr>
        <w:t>2 tables of counts that could be observed in such a survey of 1397 respondents?</w:t>
      </w:r>
    </w:p>
    <w:p w:rsidR="007D3225" w:rsidRDefault="007D3225" w:rsidP="007D3225">
      <w:pPr>
        <w:pStyle w:val="aff6"/>
        <w:tabs>
          <w:tab w:val="left" w:pos="-1440"/>
          <w:tab w:val="left" w:pos="-720"/>
          <w:tab w:val="left" w:pos="600"/>
          <w:tab w:val="left" w:pos="1200"/>
          <w:tab w:val="left" w:pos="2520"/>
          <w:tab w:val="left" w:pos="5040"/>
        </w:tabs>
        <w:suppressAutoHyphens/>
        <w:ind w:left="1200"/>
        <w:jc w:val="both"/>
        <w:rPr>
          <w:spacing w:val="-2"/>
        </w:rPr>
      </w:pPr>
    </w:p>
    <w:p w:rsidR="00177312" w:rsidRPr="00177312" w:rsidRDefault="00177312" w:rsidP="00177312">
      <w:pPr>
        <w:pStyle w:val="aff6"/>
        <w:tabs>
          <w:tab w:val="left" w:pos="-1440"/>
          <w:tab w:val="left" w:pos="-720"/>
          <w:tab w:val="left" w:pos="600"/>
          <w:tab w:val="left" w:pos="1200"/>
          <w:tab w:val="left" w:pos="2520"/>
          <w:tab w:val="left" w:pos="5040"/>
        </w:tabs>
        <w:suppressAutoHyphens/>
        <w:ind w:left="1200"/>
        <w:jc w:val="both"/>
        <w:rPr>
          <w:spacing w:val="-2"/>
          <w:lang w:eastAsia="zh-CN"/>
        </w:rPr>
      </w:pPr>
      <w:r>
        <w:rPr>
          <w:rFonts w:hint="eastAsia"/>
          <w:spacing w:val="-2"/>
          <w:lang w:eastAsia="zh-CN"/>
        </w:rPr>
        <w:t xml:space="preserve">It could be a </w:t>
      </w:r>
      <w:r>
        <w:rPr>
          <w:spacing w:val="-2"/>
          <w:lang w:eastAsia="zh-CN"/>
        </w:rPr>
        <w:t xml:space="preserve">multinomial distribution </w:t>
      </w:r>
      <m:oMath>
        <m:r>
          <w:rPr>
            <w:rFonts w:ascii="Cambria Math" w:hAnsi="Cambria Math"/>
            <w:spacing w:val="-2"/>
            <w:lang w:eastAsia="zh-CN"/>
          </w:rPr>
          <m:t>Mult</m:t>
        </m:r>
        <m:d>
          <m:dPr>
            <m:ctrlPr>
              <w:rPr>
                <w:rFonts w:ascii="Cambria Math" w:hAnsi="Cambria Math"/>
                <w:spacing w:val="-2"/>
                <w:lang w:eastAsia="zh-CN"/>
              </w:rPr>
            </m:ctrlPr>
          </m:dPr>
          <m:e>
            <m:r>
              <w:rPr>
                <w:rFonts w:ascii="Cambria Math" w:hAnsi="Cambria Math"/>
                <w:spacing w:val="-2"/>
                <w:lang w:eastAsia="zh-CN"/>
              </w:rPr>
              <m:t>n</m:t>
            </m:r>
            <m:r>
              <m:rPr>
                <m:sty m:val="p"/>
              </m:rPr>
              <w:rPr>
                <w:rFonts w:ascii="Cambria Math" w:hAnsi="Cambria Math"/>
                <w:spacing w:val="-2"/>
                <w:lang w:eastAsia="zh-CN"/>
              </w:rPr>
              <m:t>,</m:t>
            </m:r>
            <m:sSub>
              <m:sSubPr>
                <m:ctrlPr>
                  <w:rPr>
                    <w:rFonts w:ascii="Cambria Math" w:hAnsi="Cambria Math"/>
                    <w:spacing w:val="-2"/>
                    <w:lang w:eastAsia="zh-CN"/>
                  </w:rPr>
                </m:ctrlPr>
              </m:sSubPr>
              <m:e>
                <m:r>
                  <w:rPr>
                    <w:rFonts w:ascii="Cambria Math" w:hAnsi="Cambria Math"/>
                    <w:spacing w:val="-2"/>
                    <w:lang w:eastAsia="zh-CN"/>
                  </w:rPr>
                  <m:t>π</m:t>
                </m:r>
              </m:e>
              <m:sub>
                <m:r>
                  <m:rPr>
                    <m:sty m:val="p"/>
                  </m:rPr>
                  <w:rPr>
                    <w:rFonts w:ascii="Cambria Math" w:hAnsi="Cambria Math"/>
                    <w:spacing w:val="-2"/>
                    <w:lang w:eastAsia="zh-CN"/>
                  </w:rPr>
                  <m:t>11</m:t>
                </m:r>
              </m:sub>
            </m:sSub>
            <m:r>
              <m:rPr>
                <m:sty m:val="p"/>
              </m:rPr>
              <w:rPr>
                <w:rFonts w:ascii="Cambria Math" w:hAnsi="Cambria Math"/>
                <w:spacing w:val="-2"/>
                <w:lang w:eastAsia="zh-CN"/>
              </w:rPr>
              <m:t>,</m:t>
            </m:r>
            <m:sSub>
              <m:sSubPr>
                <m:ctrlPr>
                  <w:rPr>
                    <w:rFonts w:ascii="Cambria Math" w:hAnsi="Cambria Math"/>
                    <w:spacing w:val="-2"/>
                    <w:lang w:eastAsia="zh-CN"/>
                  </w:rPr>
                </m:ctrlPr>
              </m:sSubPr>
              <m:e>
                <m:r>
                  <w:rPr>
                    <w:rFonts w:ascii="Cambria Math" w:hAnsi="Cambria Math"/>
                    <w:spacing w:val="-2"/>
                    <w:lang w:eastAsia="zh-CN"/>
                  </w:rPr>
                  <m:t>π</m:t>
                </m:r>
              </m:e>
              <m:sub>
                <m:r>
                  <m:rPr>
                    <m:sty m:val="p"/>
                  </m:rPr>
                  <w:rPr>
                    <w:rFonts w:ascii="Cambria Math" w:hAnsi="Cambria Math"/>
                    <w:spacing w:val="-2"/>
                    <w:lang w:eastAsia="zh-CN"/>
                  </w:rPr>
                  <m:t>12</m:t>
                </m:r>
              </m:sub>
            </m:sSub>
            <m:r>
              <m:rPr>
                <m:sty m:val="p"/>
              </m:rPr>
              <w:rPr>
                <w:rFonts w:ascii="Cambria Math" w:hAnsi="Cambria Math"/>
                <w:spacing w:val="-2"/>
                <w:lang w:eastAsia="zh-CN"/>
              </w:rPr>
              <m:t>,</m:t>
            </m:r>
            <m:sSub>
              <m:sSubPr>
                <m:ctrlPr>
                  <w:rPr>
                    <w:rFonts w:ascii="Cambria Math" w:hAnsi="Cambria Math"/>
                    <w:spacing w:val="-2"/>
                    <w:lang w:eastAsia="zh-CN"/>
                  </w:rPr>
                </m:ctrlPr>
              </m:sSubPr>
              <m:e>
                <m:r>
                  <w:rPr>
                    <w:rFonts w:ascii="Cambria Math" w:hAnsi="Cambria Math"/>
                    <w:spacing w:val="-2"/>
                    <w:lang w:eastAsia="zh-CN"/>
                  </w:rPr>
                  <m:t>π</m:t>
                </m:r>
              </m:e>
              <m:sub>
                <m:r>
                  <m:rPr>
                    <m:sty m:val="p"/>
                  </m:rPr>
                  <w:rPr>
                    <w:rFonts w:ascii="Cambria Math" w:hAnsi="Cambria Math"/>
                    <w:spacing w:val="-2"/>
                    <w:lang w:eastAsia="zh-CN"/>
                  </w:rPr>
                  <m:t>21</m:t>
                </m:r>
              </m:sub>
            </m:sSub>
            <m:r>
              <m:rPr>
                <m:sty m:val="p"/>
              </m:rPr>
              <w:rPr>
                <w:rFonts w:ascii="Cambria Math" w:hAnsi="Cambria Math"/>
                <w:spacing w:val="-2"/>
                <w:lang w:eastAsia="zh-CN"/>
              </w:rPr>
              <m:t>,</m:t>
            </m:r>
            <m:sSub>
              <m:sSubPr>
                <m:ctrlPr>
                  <w:rPr>
                    <w:rFonts w:ascii="Cambria Math" w:hAnsi="Cambria Math"/>
                    <w:spacing w:val="-2"/>
                    <w:lang w:eastAsia="zh-CN"/>
                  </w:rPr>
                </m:ctrlPr>
              </m:sSubPr>
              <m:e>
                <m:r>
                  <w:rPr>
                    <w:rFonts w:ascii="Cambria Math" w:hAnsi="Cambria Math"/>
                    <w:spacing w:val="-2"/>
                    <w:lang w:eastAsia="zh-CN"/>
                  </w:rPr>
                  <m:t>π</m:t>
                </m:r>
              </m:e>
              <m:sub>
                <m:r>
                  <m:rPr>
                    <m:sty m:val="p"/>
                  </m:rPr>
                  <w:rPr>
                    <w:rFonts w:ascii="Cambria Math" w:hAnsi="Cambria Math"/>
                    <w:spacing w:val="-2"/>
                    <w:lang w:eastAsia="zh-CN"/>
                  </w:rPr>
                  <m:t>22</m:t>
                </m:r>
              </m:sub>
            </m:sSub>
          </m:e>
        </m:d>
      </m:oMath>
      <w:r>
        <w:rPr>
          <w:spacing w:val="-2"/>
          <w:lang w:eastAsia="zh-CN"/>
        </w:rPr>
        <w:t xml:space="preserve">. </w:t>
      </w:r>
      <m:oMath>
        <m:r>
          <w:rPr>
            <w:rFonts w:ascii="Cambria Math" w:hAnsi="Cambria Math"/>
            <w:spacing w:val="-2"/>
            <w:lang w:eastAsia="zh-CN"/>
          </w:rPr>
          <m:t>n</m:t>
        </m:r>
        <m:r>
          <m:rPr>
            <m:sty m:val="p"/>
          </m:rPr>
          <w:rPr>
            <w:rFonts w:ascii="Cambria Math" w:hAnsi="Cambria Math"/>
            <w:spacing w:val="-2"/>
            <w:lang w:eastAsia="zh-CN"/>
          </w:rPr>
          <m:t>=1397</m:t>
        </m:r>
      </m:oMath>
      <w:r>
        <w:rPr>
          <w:iCs/>
          <w:spacing w:val="-2"/>
          <w:lang w:eastAsia="zh-CN"/>
        </w:rPr>
        <w:t xml:space="preserve"> in this problem.</w:t>
      </w:r>
    </w:p>
    <w:p w:rsidR="00933177" w:rsidRDefault="00933177">
      <w:pPr>
        <w:tabs>
          <w:tab w:val="left" w:pos="-1440"/>
          <w:tab w:val="left" w:pos="-720"/>
          <w:tab w:val="left" w:pos="600"/>
          <w:tab w:val="left" w:pos="1200"/>
          <w:tab w:val="left" w:pos="2520"/>
          <w:tab w:val="left" w:pos="5040"/>
        </w:tabs>
        <w:suppressAutoHyphens/>
        <w:jc w:val="both"/>
        <w:rPr>
          <w:spacing w:val="-2"/>
        </w:rPr>
      </w:pPr>
    </w:p>
    <w:p w:rsidR="00933177" w:rsidRPr="00177312" w:rsidRDefault="001B77B5" w:rsidP="00177312">
      <w:pPr>
        <w:pStyle w:val="aff6"/>
        <w:numPr>
          <w:ilvl w:val="0"/>
          <w:numId w:val="38"/>
        </w:numPr>
        <w:tabs>
          <w:tab w:val="left" w:pos="-1440"/>
          <w:tab w:val="left" w:pos="-720"/>
          <w:tab w:val="left" w:pos="600"/>
          <w:tab w:val="left" w:pos="1200"/>
          <w:tab w:val="left" w:pos="2520"/>
          <w:tab w:val="left" w:pos="5040"/>
        </w:tabs>
        <w:suppressAutoHyphens/>
        <w:rPr>
          <w:spacing w:val="-2"/>
        </w:rPr>
      </w:pPr>
      <w:r w:rsidRPr="00177312">
        <w:rPr>
          <w:spacing w:val="-2"/>
        </w:rPr>
        <w:t>Report maximum likelihood estimates of the expected counts under the null hypothesis that gun registration opinion is held independently of the death penalty opinion.</w:t>
      </w:r>
    </w:p>
    <w:p w:rsidR="00177312" w:rsidRDefault="00177312" w:rsidP="00177312">
      <w:pPr>
        <w:pStyle w:val="aff6"/>
        <w:tabs>
          <w:tab w:val="left" w:pos="-1440"/>
          <w:tab w:val="left" w:pos="-720"/>
          <w:tab w:val="left" w:pos="600"/>
          <w:tab w:val="left" w:pos="1200"/>
          <w:tab w:val="left" w:pos="2520"/>
          <w:tab w:val="left" w:pos="5040"/>
        </w:tabs>
        <w:suppressAutoHyphens/>
        <w:ind w:left="1200"/>
        <w:rPr>
          <w:spacing w:val="-2"/>
        </w:rPr>
      </w:pPr>
    </w:p>
    <w:p w:rsidR="00177312" w:rsidRDefault="00177312" w:rsidP="00177312">
      <w:pPr>
        <w:pStyle w:val="aff6"/>
        <w:tabs>
          <w:tab w:val="left" w:pos="-1440"/>
          <w:tab w:val="left" w:pos="-720"/>
          <w:tab w:val="left" w:pos="600"/>
          <w:tab w:val="left" w:pos="1200"/>
          <w:tab w:val="left" w:pos="2520"/>
          <w:tab w:val="left" w:pos="5040"/>
        </w:tabs>
        <w:suppressAutoHyphens/>
        <w:ind w:left="1200"/>
        <w:rPr>
          <w:spacing w:val="-2"/>
        </w:rPr>
      </w:pPr>
      <w:r>
        <w:rPr>
          <w:spacing w:val="-2"/>
        </w:rPr>
        <w:t xml:space="preserve">Let </w:t>
      </w:r>
      <m:oMath>
        <m:r>
          <m:rPr>
            <m:sty m:val="p"/>
          </m:rPr>
          <w:rPr>
            <w:rFonts w:ascii="Cambria Math" w:hAnsi="Cambria Math"/>
            <w:spacing w:val="-2"/>
          </w:rPr>
          <m:t>i</m:t>
        </m:r>
      </m:oMath>
      <w:r>
        <w:rPr>
          <w:spacing w:val="-2"/>
        </w:rPr>
        <w:t xml:space="preserve"> corresponds to Gun Registration and </w:t>
      </w:r>
      <m:oMath>
        <m:r>
          <m:rPr>
            <m:sty m:val="p"/>
          </m:rPr>
          <w:rPr>
            <w:rFonts w:ascii="Cambria Math" w:hAnsi="Cambria Math"/>
            <w:spacing w:val="-2"/>
          </w:rPr>
          <m:t>j</m:t>
        </m:r>
      </m:oMath>
      <w:r>
        <w:rPr>
          <w:spacing w:val="-2"/>
        </w:rPr>
        <w:t xml:space="preserve"> corresponds to Death Penalty. For </w:t>
      </w:r>
      <m:oMath>
        <m:r>
          <m:rPr>
            <m:sty m:val="p"/>
          </m:rPr>
          <w:rPr>
            <w:rFonts w:ascii="Cambria Math" w:hAnsi="Cambria Math"/>
            <w:spacing w:val="-2"/>
          </w:rPr>
          <m:t>i</m:t>
        </m:r>
      </m:oMath>
      <w:r>
        <w:rPr>
          <w:spacing w:val="-2"/>
        </w:rPr>
        <w:t xml:space="preserve"> and </w:t>
      </w:r>
      <m:oMath>
        <m:r>
          <m:rPr>
            <m:sty m:val="p"/>
          </m:rPr>
          <w:rPr>
            <w:rFonts w:ascii="Cambria Math" w:hAnsi="Cambria Math"/>
            <w:spacing w:val="-2"/>
          </w:rPr>
          <m:t>j</m:t>
        </m:r>
      </m:oMath>
      <w:r>
        <w:rPr>
          <w:spacing w:val="-2"/>
        </w:rPr>
        <w:t>, 1 means favor and 2 means oppose. Then we have</w:t>
      </w:r>
    </w:p>
    <w:p w:rsidR="00377AB3" w:rsidRDefault="00377AB3" w:rsidP="00177312">
      <w:pPr>
        <w:pStyle w:val="aff6"/>
        <w:tabs>
          <w:tab w:val="left" w:pos="-1440"/>
          <w:tab w:val="left" w:pos="-720"/>
          <w:tab w:val="left" w:pos="600"/>
          <w:tab w:val="left" w:pos="1200"/>
          <w:tab w:val="left" w:pos="2520"/>
          <w:tab w:val="left" w:pos="5040"/>
        </w:tabs>
        <w:suppressAutoHyphens/>
        <w:ind w:left="1200"/>
        <w:rPr>
          <w:spacing w:val="-2"/>
        </w:rPr>
      </w:pPr>
      <w:bookmarkStart w:id="0" w:name="_GoBack"/>
      <w:bookmarkEnd w:id="0"/>
    </w:p>
    <w:p w:rsidR="00177312" w:rsidRPr="00377AB3" w:rsidRDefault="00377AB3" w:rsidP="00377AB3">
      <w:pPr>
        <w:pStyle w:val="aff6"/>
        <w:tabs>
          <w:tab w:val="left" w:pos="-1440"/>
          <w:tab w:val="left" w:pos="-720"/>
          <w:tab w:val="left" w:pos="600"/>
          <w:tab w:val="left" w:pos="1200"/>
          <w:tab w:val="left" w:pos="2520"/>
          <w:tab w:val="left" w:pos="5040"/>
        </w:tabs>
        <w:suppressAutoHyphens/>
        <w:ind w:left="1200"/>
        <w:jc w:val="center"/>
        <w:rPr>
          <w:spacing w:val="-2"/>
        </w:rPr>
      </w:pPr>
      <m:oMathPara>
        <m:oMath>
          <m:acc>
            <m:accPr>
              <m:ctrlPr>
                <w:rPr>
                  <w:rFonts w:ascii="Cambria Math" w:hAnsi="Cambria Math"/>
                  <w:spacing w:val="-2"/>
                </w:rPr>
              </m:ctrlPr>
            </m:accPr>
            <m:e>
              <m:sSub>
                <m:sSubPr>
                  <m:ctrlPr>
                    <w:rPr>
                      <w:rFonts w:ascii="Cambria Math" w:hAnsi="Cambria Math"/>
                      <w:spacing w:val="-2"/>
                    </w:rPr>
                  </m:ctrlPr>
                </m:sSubPr>
                <m:e>
                  <m:r>
                    <m:rPr>
                      <m:sty m:val="p"/>
                    </m:rPr>
                    <w:rPr>
                      <w:rFonts w:ascii="Cambria Math" w:hAnsi="Cambria Math"/>
                      <w:spacing w:val="-2"/>
                    </w:rPr>
                    <m:t>m</m:t>
                  </m:r>
                </m:e>
                <m:sub>
                  <m:r>
                    <m:rPr>
                      <m:sty m:val="p"/>
                    </m:rPr>
                    <w:rPr>
                      <w:rFonts w:ascii="Cambria Math" w:hAnsi="Cambria Math"/>
                      <w:spacing w:val="-2"/>
                    </w:rPr>
                    <m:t>11</m:t>
                  </m:r>
                </m:sub>
              </m:sSub>
            </m:e>
          </m:acc>
          <m:r>
            <m:rPr>
              <m:sty m:val="p"/>
            </m:rPr>
            <w:rPr>
              <w:rFonts w:ascii="Cambria Math" w:hAnsi="Cambria Math"/>
              <w:spacing w:val="-2"/>
            </w:rPr>
            <m:t>=</m:t>
          </m:r>
          <m:f>
            <m:fPr>
              <m:ctrlPr>
                <w:rPr>
                  <w:rFonts w:ascii="Cambria Math" w:hAnsi="Cambria Math"/>
                  <w:spacing w:val="-2"/>
                </w:rPr>
              </m:ctrlPr>
            </m:fPr>
            <m:num>
              <m:sSub>
                <m:sSubPr>
                  <m:ctrlPr>
                    <w:rPr>
                      <w:rFonts w:ascii="Cambria Math" w:hAnsi="Cambria Math"/>
                      <w:spacing w:val="-2"/>
                    </w:rPr>
                  </m:ctrlPr>
                </m:sSubPr>
                <m:e>
                  <m:r>
                    <m:rPr>
                      <m:sty m:val="p"/>
                    </m:rPr>
                    <w:rPr>
                      <w:rFonts w:ascii="Cambria Math" w:hAnsi="Cambria Math"/>
                      <w:spacing w:val="-2"/>
                    </w:rPr>
                    <m:t>Y</m:t>
                  </m:r>
                </m:e>
                <m:sub>
                  <m:r>
                    <m:rPr>
                      <m:sty m:val="p"/>
                    </m:rPr>
                    <w:rPr>
                      <w:rFonts w:ascii="Cambria Math" w:hAnsi="Cambria Math"/>
                      <w:spacing w:val="-2"/>
                    </w:rPr>
                    <m:t>1+</m:t>
                  </m:r>
                </m:sub>
              </m:sSub>
              <m:sSub>
                <m:sSubPr>
                  <m:ctrlPr>
                    <w:rPr>
                      <w:rFonts w:ascii="Cambria Math" w:hAnsi="Cambria Math"/>
                      <w:spacing w:val="-2"/>
                    </w:rPr>
                  </m:ctrlPr>
                </m:sSubPr>
                <m:e>
                  <m:r>
                    <m:rPr>
                      <m:sty m:val="p"/>
                    </m:rPr>
                    <w:rPr>
                      <w:rFonts w:ascii="Cambria Math" w:hAnsi="Cambria Math"/>
                      <w:spacing w:val="-2"/>
                    </w:rPr>
                    <m:t>Y</m:t>
                  </m:r>
                </m:e>
                <m:sub>
                  <m:r>
                    <m:rPr>
                      <m:sty m:val="p"/>
                    </m:rPr>
                    <w:rPr>
                      <w:rFonts w:ascii="Cambria Math" w:hAnsi="Cambria Math"/>
                      <w:spacing w:val="-2"/>
                    </w:rPr>
                    <m:t>+1</m:t>
                  </m:r>
                </m:sub>
              </m:sSub>
            </m:num>
            <m:den>
              <m:r>
                <m:rPr>
                  <m:sty m:val="p"/>
                </m:rPr>
                <w:rPr>
                  <w:rFonts w:ascii="Cambria Math" w:hAnsi="Cambria Math"/>
                  <w:spacing w:val="-2"/>
                </w:rPr>
                <m:t>n</m:t>
              </m:r>
            </m:den>
          </m:f>
          <m:r>
            <m:rPr>
              <m:sty m:val="p"/>
            </m:rPr>
            <w:rPr>
              <w:rFonts w:ascii="Cambria Math" w:hAnsi="Cambria Math"/>
              <w:spacing w:val="-2"/>
            </w:rPr>
            <m:t>=</m:t>
          </m:r>
          <m:r>
            <m:rPr>
              <m:sty m:val="p"/>
            </m:rPr>
            <w:rPr>
              <w:rFonts w:ascii="Cambria Math" w:hAnsi="Cambria Math"/>
              <w:spacing w:val="-2"/>
            </w:rPr>
            <m:t>798.04</m:t>
          </m:r>
        </m:oMath>
      </m:oMathPara>
    </w:p>
    <w:p w:rsidR="00377AB3" w:rsidRPr="00377AB3" w:rsidRDefault="00377AB3" w:rsidP="00377AB3">
      <w:pPr>
        <w:pStyle w:val="aff6"/>
        <w:tabs>
          <w:tab w:val="left" w:pos="-1440"/>
          <w:tab w:val="left" w:pos="-720"/>
          <w:tab w:val="left" w:pos="600"/>
          <w:tab w:val="left" w:pos="1200"/>
          <w:tab w:val="left" w:pos="2520"/>
          <w:tab w:val="left" w:pos="5040"/>
        </w:tabs>
        <w:suppressAutoHyphens/>
        <w:ind w:left="1200"/>
        <w:rPr>
          <w:spacing w:val="-2"/>
        </w:rPr>
      </w:pPr>
      <m:oMathPara>
        <m:oMath>
          <m:acc>
            <m:accPr>
              <m:ctrlPr>
                <w:rPr>
                  <w:rFonts w:ascii="Cambria Math" w:hAnsi="Cambria Math"/>
                  <w:spacing w:val="-2"/>
                </w:rPr>
              </m:ctrlPr>
            </m:accPr>
            <m:e>
              <m:sSub>
                <m:sSubPr>
                  <m:ctrlPr>
                    <w:rPr>
                      <w:rFonts w:ascii="Cambria Math" w:hAnsi="Cambria Math"/>
                      <w:spacing w:val="-2"/>
                    </w:rPr>
                  </m:ctrlPr>
                </m:sSubPr>
                <m:e>
                  <m:r>
                    <m:rPr>
                      <m:sty m:val="p"/>
                    </m:rPr>
                    <w:rPr>
                      <w:rFonts w:ascii="Cambria Math" w:hAnsi="Cambria Math"/>
                      <w:spacing w:val="-2"/>
                    </w:rPr>
                    <m:t>m</m:t>
                  </m:r>
                </m:e>
                <m:sub>
                  <m:r>
                    <m:rPr>
                      <m:sty m:val="p"/>
                    </m:rPr>
                    <w:rPr>
                      <w:rFonts w:ascii="Cambria Math" w:hAnsi="Cambria Math"/>
                      <w:spacing w:val="-2"/>
                    </w:rPr>
                    <m:t>12</m:t>
                  </m:r>
                </m:sub>
              </m:sSub>
            </m:e>
          </m:acc>
          <m:r>
            <m:rPr>
              <m:sty m:val="p"/>
            </m:rPr>
            <w:rPr>
              <w:rFonts w:ascii="Cambria Math" w:hAnsi="Cambria Math"/>
              <w:spacing w:val="-2"/>
            </w:rPr>
            <m:t>=</m:t>
          </m:r>
          <m:f>
            <m:fPr>
              <m:ctrlPr>
                <w:rPr>
                  <w:rFonts w:ascii="Cambria Math" w:hAnsi="Cambria Math"/>
                  <w:spacing w:val="-2"/>
                </w:rPr>
              </m:ctrlPr>
            </m:fPr>
            <m:num>
              <m:sSub>
                <m:sSubPr>
                  <m:ctrlPr>
                    <w:rPr>
                      <w:rFonts w:ascii="Cambria Math" w:hAnsi="Cambria Math"/>
                      <w:spacing w:val="-2"/>
                    </w:rPr>
                  </m:ctrlPr>
                </m:sSubPr>
                <m:e>
                  <m:r>
                    <m:rPr>
                      <m:sty m:val="p"/>
                    </m:rPr>
                    <w:rPr>
                      <w:rFonts w:ascii="Cambria Math" w:hAnsi="Cambria Math"/>
                      <w:spacing w:val="-2"/>
                    </w:rPr>
                    <m:t>Y</m:t>
                  </m:r>
                </m:e>
                <m:sub>
                  <m:r>
                    <m:rPr>
                      <m:sty m:val="p"/>
                    </m:rPr>
                    <w:rPr>
                      <w:rFonts w:ascii="Cambria Math" w:hAnsi="Cambria Math"/>
                      <w:spacing w:val="-2"/>
                    </w:rPr>
                    <m:t>1+</m:t>
                  </m:r>
                </m:sub>
              </m:sSub>
              <m:sSub>
                <m:sSubPr>
                  <m:ctrlPr>
                    <w:rPr>
                      <w:rFonts w:ascii="Cambria Math" w:hAnsi="Cambria Math"/>
                      <w:spacing w:val="-2"/>
                    </w:rPr>
                  </m:ctrlPr>
                </m:sSubPr>
                <m:e>
                  <m:r>
                    <m:rPr>
                      <m:sty m:val="p"/>
                    </m:rPr>
                    <w:rPr>
                      <w:rFonts w:ascii="Cambria Math" w:hAnsi="Cambria Math"/>
                      <w:spacing w:val="-2"/>
                    </w:rPr>
                    <m:t>Y</m:t>
                  </m:r>
                </m:e>
                <m:sub>
                  <m:r>
                    <m:rPr>
                      <m:sty m:val="p"/>
                    </m:rPr>
                    <w:rPr>
                      <w:rFonts w:ascii="Cambria Math" w:hAnsi="Cambria Math"/>
                      <w:spacing w:val="-2"/>
                    </w:rPr>
                    <m:t>+2</m:t>
                  </m:r>
                </m:sub>
              </m:sSub>
            </m:num>
            <m:den>
              <m:r>
                <m:rPr>
                  <m:sty m:val="p"/>
                </m:rPr>
                <w:rPr>
                  <w:rFonts w:ascii="Cambria Math" w:hAnsi="Cambria Math"/>
                  <w:spacing w:val="-2"/>
                </w:rPr>
                <m:t>n</m:t>
              </m:r>
            </m:den>
          </m:f>
          <m:r>
            <m:rPr>
              <m:sty m:val="p"/>
            </m:rPr>
            <w:rPr>
              <w:rFonts w:ascii="Cambria Math" w:hAnsi="Cambria Math"/>
              <w:spacing w:val="-2"/>
            </w:rPr>
            <m:t>=220.50</m:t>
          </m:r>
        </m:oMath>
      </m:oMathPara>
    </w:p>
    <w:p w:rsidR="00377AB3" w:rsidRPr="00377AB3" w:rsidRDefault="00377AB3" w:rsidP="00377AB3">
      <w:pPr>
        <w:pStyle w:val="aff6"/>
        <w:tabs>
          <w:tab w:val="left" w:pos="-1440"/>
          <w:tab w:val="left" w:pos="-720"/>
          <w:tab w:val="left" w:pos="600"/>
          <w:tab w:val="left" w:pos="1200"/>
          <w:tab w:val="left" w:pos="2520"/>
          <w:tab w:val="left" w:pos="5040"/>
        </w:tabs>
        <w:suppressAutoHyphens/>
        <w:ind w:left="1200"/>
        <w:rPr>
          <w:spacing w:val="-2"/>
        </w:rPr>
      </w:pPr>
      <m:oMathPara>
        <m:oMath>
          <m:acc>
            <m:accPr>
              <m:ctrlPr>
                <w:rPr>
                  <w:rFonts w:ascii="Cambria Math" w:hAnsi="Cambria Math"/>
                  <w:spacing w:val="-2"/>
                </w:rPr>
              </m:ctrlPr>
            </m:accPr>
            <m:e>
              <m:sSub>
                <m:sSubPr>
                  <m:ctrlPr>
                    <w:rPr>
                      <w:rFonts w:ascii="Cambria Math" w:hAnsi="Cambria Math"/>
                      <w:spacing w:val="-2"/>
                    </w:rPr>
                  </m:ctrlPr>
                </m:sSubPr>
                <m:e>
                  <m:r>
                    <m:rPr>
                      <m:sty m:val="p"/>
                    </m:rPr>
                    <w:rPr>
                      <w:rFonts w:ascii="Cambria Math" w:hAnsi="Cambria Math"/>
                      <w:spacing w:val="-2"/>
                    </w:rPr>
                    <m:t>m</m:t>
                  </m:r>
                </m:e>
                <m:sub>
                  <m:r>
                    <m:rPr>
                      <m:sty m:val="p"/>
                    </m:rPr>
                    <w:rPr>
                      <w:rFonts w:ascii="Cambria Math" w:hAnsi="Cambria Math"/>
                      <w:spacing w:val="-2"/>
                    </w:rPr>
                    <m:t>21</m:t>
                  </m:r>
                </m:sub>
              </m:sSub>
            </m:e>
          </m:acc>
          <m:r>
            <m:rPr>
              <m:sty m:val="p"/>
            </m:rPr>
            <w:rPr>
              <w:rFonts w:ascii="Cambria Math" w:hAnsi="Cambria Math"/>
              <w:spacing w:val="-2"/>
            </w:rPr>
            <m:t>=</m:t>
          </m:r>
          <m:f>
            <m:fPr>
              <m:ctrlPr>
                <w:rPr>
                  <w:rFonts w:ascii="Cambria Math" w:hAnsi="Cambria Math"/>
                  <w:spacing w:val="-2"/>
                </w:rPr>
              </m:ctrlPr>
            </m:fPr>
            <m:num>
              <m:sSub>
                <m:sSubPr>
                  <m:ctrlPr>
                    <w:rPr>
                      <w:rFonts w:ascii="Cambria Math" w:hAnsi="Cambria Math"/>
                      <w:spacing w:val="-2"/>
                    </w:rPr>
                  </m:ctrlPr>
                </m:sSubPr>
                <m:e>
                  <m:r>
                    <m:rPr>
                      <m:sty m:val="p"/>
                    </m:rPr>
                    <w:rPr>
                      <w:rFonts w:ascii="Cambria Math" w:hAnsi="Cambria Math"/>
                      <w:spacing w:val="-2"/>
                    </w:rPr>
                    <m:t>Y</m:t>
                  </m:r>
                </m:e>
                <m:sub>
                  <m:r>
                    <m:rPr>
                      <m:sty m:val="p"/>
                    </m:rPr>
                    <w:rPr>
                      <w:rFonts w:ascii="Cambria Math" w:hAnsi="Cambria Math"/>
                      <w:spacing w:val="-2"/>
                    </w:rPr>
                    <m:t>2+</m:t>
                  </m:r>
                </m:sub>
              </m:sSub>
              <m:sSub>
                <m:sSubPr>
                  <m:ctrlPr>
                    <w:rPr>
                      <w:rFonts w:ascii="Cambria Math" w:hAnsi="Cambria Math"/>
                      <w:spacing w:val="-2"/>
                    </w:rPr>
                  </m:ctrlPr>
                </m:sSubPr>
                <m:e>
                  <m:r>
                    <m:rPr>
                      <m:sty m:val="p"/>
                    </m:rPr>
                    <w:rPr>
                      <w:rFonts w:ascii="Cambria Math" w:hAnsi="Cambria Math"/>
                      <w:spacing w:val="-2"/>
                    </w:rPr>
                    <m:t>Y</m:t>
                  </m:r>
                </m:e>
                <m:sub>
                  <m:r>
                    <m:rPr>
                      <m:sty m:val="p"/>
                    </m:rPr>
                    <w:rPr>
                      <w:rFonts w:ascii="Cambria Math" w:hAnsi="Cambria Math"/>
                      <w:spacing w:val="-2"/>
                    </w:rPr>
                    <m:t>+1</m:t>
                  </m:r>
                </m:sub>
              </m:sSub>
            </m:num>
            <m:den>
              <m:r>
                <m:rPr>
                  <m:sty m:val="p"/>
                </m:rPr>
                <w:rPr>
                  <w:rFonts w:ascii="Cambria Math" w:hAnsi="Cambria Math"/>
                  <w:spacing w:val="-2"/>
                </w:rPr>
                <m:t>n</m:t>
              </m:r>
            </m:den>
          </m:f>
          <m:r>
            <m:rPr>
              <m:sty m:val="p"/>
            </m:rPr>
            <w:rPr>
              <w:rFonts w:ascii="Cambria Math" w:hAnsi="Cambria Math"/>
              <w:spacing w:val="-2"/>
            </w:rPr>
            <m:t>=275.26</m:t>
          </m:r>
        </m:oMath>
      </m:oMathPara>
    </w:p>
    <w:p w:rsidR="00377AB3" w:rsidRPr="00377AB3" w:rsidRDefault="00377AB3" w:rsidP="00377AB3">
      <w:pPr>
        <w:pStyle w:val="aff6"/>
        <w:tabs>
          <w:tab w:val="left" w:pos="-1440"/>
          <w:tab w:val="left" w:pos="-720"/>
          <w:tab w:val="left" w:pos="600"/>
          <w:tab w:val="left" w:pos="1200"/>
          <w:tab w:val="left" w:pos="2520"/>
          <w:tab w:val="left" w:pos="5040"/>
        </w:tabs>
        <w:suppressAutoHyphens/>
        <w:ind w:left="1200"/>
        <w:rPr>
          <w:spacing w:val="-2"/>
        </w:rPr>
      </w:pPr>
      <m:oMathPara>
        <m:oMath>
          <m:acc>
            <m:accPr>
              <m:ctrlPr>
                <w:rPr>
                  <w:rFonts w:ascii="Cambria Math" w:hAnsi="Cambria Math"/>
                  <w:spacing w:val="-2"/>
                </w:rPr>
              </m:ctrlPr>
            </m:accPr>
            <m:e>
              <m:sSub>
                <m:sSubPr>
                  <m:ctrlPr>
                    <w:rPr>
                      <w:rFonts w:ascii="Cambria Math" w:hAnsi="Cambria Math"/>
                      <w:spacing w:val="-2"/>
                    </w:rPr>
                  </m:ctrlPr>
                </m:sSubPr>
                <m:e>
                  <m:r>
                    <m:rPr>
                      <m:sty m:val="p"/>
                    </m:rPr>
                    <w:rPr>
                      <w:rFonts w:ascii="Cambria Math" w:hAnsi="Cambria Math"/>
                      <w:spacing w:val="-2"/>
                    </w:rPr>
                    <m:t>m</m:t>
                  </m:r>
                </m:e>
                <m:sub>
                  <m:r>
                    <m:rPr>
                      <m:sty m:val="p"/>
                    </m:rPr>
                    <w:rPr>
                      <w:rFonts w:ascii="Cambria Math" w:hAnsi="Cambria Math"/>
                      <w:spacing w:val="-2"/>
                    </w:rPr>
                    <m:t>22</m:t>
                  </m:r>
                </m:sub>
              </m:sSub>
            </m:e>
          </m:acc>
          <m:r>
            <m:rPr>
              <m:sty m:val="p"/>
            </m:rPr>
            <w:rPr>
              <w:rFonts w:ascii="Cambria Math" w:hAnsi="Cambria Math"/>
              <w:spacing w:val="-2"/>
            </w:rPr>
            <m:t>=</m:t>
          </m:r>
          <m:f>
            <m:fPr>
              <m:ctrlPr>
                <w:rPr>
                  <w:rFonts w:ascii="Cambria Math" w:hAnsi="Cambria Math"/>
                  <w:spacing w:val="-2"/>
                </w:rPr>
              </m:ctrlPr>
            </m:fPr>
            <m:num>
              <m:sSub>
                <m:sSubPr>
                  <m:ctrlPr>
                    <w:rPr>
                      <w:rFonts w:ascii="Cambria Math" w:hAnsi="Cambria Math"/>
                      <w:spacing w:val="-2"/>
                    </w:rPr>
                  </m:ctrlPr>
                </m:sSubPr>
                <m:e>
                  <m:r>
                    <m:rPr>
                      <m:sty m:val="p"/>
                    </m:rPr>
                    <w:rPr>
                      <w:rFonts w:ascii="Cambria Math" w:hAnsi="Cambria Math"/>
                      <w:spacing w:val="-2"/>
                    </w:rPr>
                    <m:t>Y</m:t>
                  </m:r>
                </m:e>
                <m:sub>
                  <m:r>
                    <m:rPr>
                      <m:sty m:val="p"/>
                    </m:rPr>
                    <w:rPr>
                      <w:rFonts w:ascii="Cambria Math" w:hAnsi="Cambria Math"/>
                      <w:spacing w:val="-2"/>
                    </w:rPr>
                    <m:t>2+</m:t>
                  </m:r>
                </m:sub>
              </m:sSub>
              <m:sSub>
                <m:sSubPr>
                  <m:ctrlPr>
                    <w:rPr>
                      <w:rFonts w:ascii="Cambria Math" w:hAnsi="Cambria Math"/>
                      <w:spacing w:val="-2"/>
                    </w:rPr>
                  </m:ctrlPr>
                </m:sSubPr>
                <m:e>
                  <m:r>
                    <m:rPr>
                      <m:sty m:val="p"/>
                    </m:rPr>
                    <w:rPr>
                      <w:rFonts w:ascii="Cambria Math" w:hAnsi="Cambria Math"/>
                      <w:spacing w:val="-2"/>
                    </w:rPr>
                    <m:t>Y</m:t>
                  </m:r>
                </m:e>
                <m:sub>
                  <m:r>
                    <m:rPr>
                      <m:sty m:val="p"/>
                    </m:rPr>
                    <w:rPr>
                      <w:rFonts w:ascii="Cambria Math" w:hAnsi="Cambria Math"/>
                      <w:spacing w:val="-2"/>
                    </w:rPr>
                    <m:t>+2</m:t>
                  </m:r>
                </m:sub>
              </m:sSub>
            </m:num>
            <m:den>
              <m:r>
                <m:rPr>
                  <m:sty m:val="p"/>
                </m:rPr>
                <w:rPr>
                  <w:rFonts w:ascii="Cambria Math" w:hAnsi="Cambria Math"/>
                  <w:spacing w:val="-2"/>
                </w:rPr>
                <m:t>n</m:t>
              </m:r>
            </m:den>
          </m:f>
          <m:r>
            <m:rPr>
              <m:sty m:val="p"/>
            </m:rPr>
            <w:rPr>
              <w:rFonts w:ascii="Cambria Math" w:hAnsi="Cambria Math"/>
              <w:spacing w:val="-2"/>
            </w:rPr>
            <m:t>=81.50</m:t>
          </m:r>
        </m:oMath>
      </m:oMathPara>
    </w:p>
    <w:p w:rsidR="00377AB3" w:rsidRPr="00377AB3" w:rsidRDefault="00377AB3" w:rsidP="00377AB3">
      <w:pPr>
        <w:pStyle w:val="aff6"/>
        <w:tabs>
          <w:tab w:val="left" w:pos="-1440"/>
          <w:tab w:val="left" w:pos="-720"/>
          <w:tab w:val="left" w:pos="600"/>
          <w:tab w:val="left" w:pos="1200"/>
          <w:tab w:val="left" w:pos="2520"/>
          <w:tab w:val="left" w:pos="5040"/>
        </w:tabs>
        <w:suppressAutoHyphens/>
        <w:ind w:left="1200"/>
        <w:rPr>
          <w:spacing w:val="-2"/>
        </w:rPr>
      </w:pPr>
    </w:p>
    <w:p w:rsidR="00177312" w:rsidRPr="00177312" w:rsidRDefault="00177312" w:rsidP="00177312">
      <w:pPr>
        <w:pStyle w:val="aff6"/>
        <w:tabs>
          <w:tab w:val="left" w:pos="-1440"/>
          <w:tab w:val="left" w:pos="-720"/>
          <w:tab w:val="left" w:pos="600"/>
          <w:tab w:val="left" w:pos="1200"/>
          <w:tab w:val="left" w:pos="2520"/>
          <w:tab w:val="left" w:pos="5040"/>
        </w:tabs>
        <w:suppressAutoHyphens/>
        <w:ind w:left="1200"/>
        <w:rPr>
          <w:spacing w:val="-2"/>
        </w:rPr>
      </w:pPr>
    </w:p>
    <w:p w:rsidR="00177312" w:rsidRPr="00177312" w:rsidRDefault="00177312" w:rsidP="00177312">
      <w:pPr>
        <w:pStyle w:val="aff6"/>
        <w:tabs>
          <w:tab w:val="left" w:pos="-1440"/>
          <w:tab w:val="left" w:pos="-720"/>
          <w:tab w:val="left" w:pos="600"/>
          <w:tab w:val="left" w:pos="1200"/>
          <w:tab w:val="left" w:pos="2520"/>
          <w:tab w:val="left" w:pos="5040"/>
        </w:tabs>
        <w:suppressAutoHyphens/>
        <w:ind w:left="1200"/>
        <w:rPr>
          <w:spacing w:val="-2"/>
        </w:rPr>
      </w:pPr>
      <w:r>
        <w:rPr>
          <w:spacing w:val="-2"/>
        </w:rPr>
        <w:t xml:space="preserve"> </w:t>
      </w:r>
    </w:p>
    <w:p w:rsidR="00177312" w:rsidRPr="00177312" w:rsidRDefault="00177312" w:rsidP="00177312">
      <w:pPr>
        <w:pStyle w:val="aff6"/>
        <w:tabs>
          <w:tab w:val="left" w:pos="-1440"/>
          <w:tab w:val="left" w:pos="-720"/>
          <w:tab w:val="left" w:pos="600"/>
          <w:tab w:val="left" w:pos="1200"/>
          <w:tab w:val="left" w:pos="2520"/>
          <w:tab w:val="left" w:pos="5040"/>
        </w:tabs>
        <w:suppressAutoHyphens/>
        <w:ind w:left="1200"/>
        <w:rPr>
          <w:spacing w:val="-2"/>
        </w:rPr>
      </w:pPr>
    </w:p>
    <w:p w:rsidR="00177312" w:rsidRPr="00177312" w:rsidRDefault="00177312" w:rsidP="00177312">
      <w:pPr>
        <w:pStyle w:val="aff6"/>
        <w:tabs>
          <w:tab w:val="left" w:pos="-1440"/>
          <w:tab w:val="left" w:pos="-720"/>
          <w:tab w:val="left" w:pos="600"/>
          <w:tab w:val="left" w:pos="1200"/>
          <w:tab w:val="left" w:pos="2520"/>
          <w:tab w:val="left" w:pos="5040"/>
        </w:tabs>
        <w:suppressAutoHyphens/>
        <w:ind w:left="1200"/>
        <w:rPr>
          <w:spacing w:val="-2"/>
        </w:rPr>
      </w:pPr>
    </w:p>
    <w:p w:rsidR="00933177" w:rsidRDefault="001B77B5">
      <w:pPr>
        <w:tabs>
          <w:tab w:val="left" w:pos="-1440"/>
          <w:tab w:val="left" w:pos="-720"/>
          <w:tab w:val="left" w:pos="600"/>
          <w:tab w:val="left" w:pos="1200"/>
          <w:tab w:val="left" w:pos="2520"/>
          <w:tab w:val="left" w:pos="5040"/>
        </w:tabs>
        <w:suppressAutoHyphens/>
        <w:rPr>
          <w:spacing w:val="-2"/>
        </w:rPr>
      </w:pPr>
      <w:r>
        <w:rPr>
          <w:spacing w:val="-2"/>
        </w:rPr>
        <w:tab/>
      </w:r>
      <w:r>
        <w:rPr>
          <w:spacing w:val="-2"/>
        </w:rPr>
        <w:tab/>
      </w:r>
      <w:r>
        <w:rPr>
          <w:spacing w:val="-2"/>
        </w:rPr>
        <w:tab/>
      </w:r>
    </w:p>
    <w:p w:rsidR="00933177" w:rsidRDefault="001B77B5">
      <w:pPr>
        <w:numPr>
          <w:ilvl w:val="0"/>
          <w:numId w:val="19"/>
        </w:numPr>
        <w:tabs>
          <w:tab w:val="left" w:pos="-1440"/>
          <w:tab w:val="left" w:pos="-720"/>
          <w:tab w:val="left" w:pos="600"/>
          <w:tab w:val="left" w:pos="2520"/>
          <w:tab w:val="left" w:pos="5040"/>
        </w:tabs>
        <w:suppressAutoHyphens/>
        <w:jc w:val="both"/>
        <w:rPr>
          <w:spacing w:val="-2"/>
        </w:rPr>
      </w:pPr>
      <w:r>
        <w:rPr>
          <w:spacing w:val="-2"/>
        </w:rPr>
        <w:lastRenderedPageBreak/>
        <w:t>Report values of the deviance G</w:t>
      </w:r>
      <w:r>
        <w:rPr>
          <w:spacing w:val="-2"/>
        </w:rPr>
        <w:fldChar w:fldCharType="begin"/>
      </w:r>
      <w:r>
        <w:rPr>
          <w:spacing w:val="-2"/>
        </w:rPr>
        <w:instrText>ADVANCE \U 1.40</w:instrText>
      </w:r>
      <w:r>
        <w:rPr>
          <w:spacing w:val="-2"/>
        </w:rPr>
        <w:fldChar w:fldCharType="end"/>
      </w:r>
      <w:r>
        <w:rPr>
          <w:spacing w:val="-2"/>
        </w:rPr>
        <w:t>²</w:t>
      </w:r>
      <w:r>
        <w:rPr>
          <w:spacing w:val="-2"/>
        </w:rPr>
        <w:fldChar w:fldCharType="begin"/>
      </w:r>
      <w:r>
        <w:rPr>
          <w:spacing w:val="-2"/>
        </w:rPr>
        <w:instrText>ADVANCE \D 1.40</w:instrText>
      </w:r>
      <w:r>
        <w:rPr>
          <w:spacing w:val="-2"/>
        </w:rPr>
        <w:fldChar w:fldCharType="end"/>
      </w:r>
      <w:r>
        <w:rPr>
          <w:spacing w:val="-2"/>
        </w:rPr>
        <w:t xml:space="preserve"> and Pearson statistic X</w:t>
      </w:r>
      <w:r>
        <w:rPr>
          <w:spacing w:val="-2"/>
        </w:rPr>
        <w:fldChar w:fldCharType="begin"/>
      </w:r>
      <w:r>
        <w:rPr>
          <w:spacing w:val="-2"/>
        </w:rPr>
        <w:instrText>ADVANCE \U 1.40</w:instrText>
      </w:r>
      <w:r>
        <w:rPr>
          <w:spacing w:val="-2"/>
        </w:rPr>
        <w:fldChar w:fldCharType="end"/>
      </w:r>
      <w:r>
        <w:rPr>
          <w:spacing w:val="-2"/>
        </w:rPr>
        <w:t>²</w:t>
      </w:r>
      <w:r>
        <w:rPr>
          <w:spacing w:val="-2"/>
        </w:rPr>
        <w:fldChar w:fldCharType="begin"/>
      </w:r>
      <w:r>
        <w:rPr>
          <w:spacing w:val="-2"/>
        </w:rPr>
        <w:instrText>ADVANCE \D 1.40</w:instrText>
      </w:r>
      <w:r>
        <w:rPr>
          <w:spacing w:val="-2"/>
        </w:rPr>
        <w:fldChar w:fldCharType="end"/>
      </w:r>
      <w:r>
        <w:rPr>
          <w:spacing w:val="-2"/>
        </w:rPr>
        <w:t xml:space="preserve"> for testing the independence hypothesis in part (b) against the general alternative.  Report degrees of freedom and p-values.  State your conclusion.</w:t>
      </w:r>
    </w:p>
    <w:p w:rsidR="00377AB3" w:rsidRDefault="00377AB3" w:rsidP="00377AB3">
      <w:pPr>
        <w:tabs>
          <w:tab w:val="left" w:pos="-1440"/>
          <w:tab w:val="left" w:pos="-720"/>
          <w:tab w:val="left" w:pos="600"/>
          <w:tab w:val="left" w:pos="2520"/>
          <w:tab w:val="left" w:pos="5040"/>
        </w:tabs>
        <w:suppressAutoHyphens/>
        <w:ind w:left="1200"/>
        <w:jc w:val="both"/>
        <w:rPr>
          <w:spacing w:val="-2"/>
        </w:rPr>
      </w:pPr>
    </w:p>
    <w:p w:rsidR="00377AB3" w:rsidRDefault="00377AB3" w:rsidP="00377AB3">
      <w:pPr>
        <w:tabs>
          <w:tab w:val="left" w:pos="-1440"/>
          <w:tab w:val="left" w:pos="-720"/>
          <w:tab w:val="left" w:pos="600"/>
          <w:tab w:val="left" w:pos="2520"/>
          <w:tab w:val="left" w:pos="5040"/>
        </w:tabs>
        <w:suppressAutoHyphens/>
        <w:ind w:left="1200"/>
        <w:jc w:val="both"/>
        <w:rPr>
          <w:spacing w:val="-2"/>
        </w:rPr>
      </w:pPr>
    </w:p>
    <w:p w:rsidR="00933177" w:rsidRDefault="00933177">
      <w:pPr>
        <w:tabs>
          <w:tab w:val="left" w:pos="-1440"/>
          <w:tab w:val="left" w:pos="-720"/>
          <w:tab w:val="left" w:pos="600"/>
          <w:tab w:val="left" w:pos="1200"/>
          <w:tab w:val="left" w:pos="2520"/>
          <w:tab w:val="left" w:pos="5040"/>
        </w:tabs>
        <w:suppressAutoHyphens/>
        <w:jc w:val="both"/>
        <w:rPr>
          <w:spacing w:val="-2"/>
        </w:rPr>
      </w:pPr>
    </w:p>
    <w:p w:rsidR="00F11E28" w:rsidRDefault="00F11E28">
      <w:pPr>
        <w:tabs>
          <w:tab w:val="left" w:pos="-1440"/>
          <w:tab w:val="left" w:pos="-720"/>
          <w:tab w:val="left" w:pos="600"/>
          <w:tab w:val="left" w:pos="1200"/>
          <w:tab w:val="left" w:pos="2520"/>
          <w:tab w:val="left" w:pos="5040"/>
        </w:tabs>
        <w:suppressAutoHyphens/>
        <w:jc w:val="both"/>
        <w:rPr>
          <w:spacing w:val="-2"/>
        </w:rPr>
      </w:pPr>
    </w:p>
    <w:p w:rsidR="00933177" w:rsidRPr="00A9593B" w:rsidRDefault="00087028" w:rsidP="00F11E28">
      <w:pPr>
        <w:pStyle w:val="aff6"/>
        <w:numPr>
          <w:ilvl w:val="0"/>
          <w:numId w:val="1"/>
        </w:numPr>
        <w:tabs>
          <w:tab w:val="left" w:pos="-1440"/>
          <w:tab w:val="left" w:pos="-720"/>
          <w:tab w:val="left" w:pos="600"/>
          <w:tab w:val="left" w:pos="1200"/>
          <w:tab w:val="left" w:pos="2520"/>
          <w:tab w:val="left" w:pos="5040"/>
        </w:tabs>
        <w:suppressAutoHyphens/>
        <w:ind w:left="450"/>
        <w:jc w:val="both"/>
        <w:rPr>
          <w:spacing w:val="-2"/>
        </w:rPr>
      </w:pPr>
      <w:r>
        <w:rPr>
          <w:spacing w:val="-2"/>
        </w:rPr>
        <w:t xml:space="preserve">This exercise provides practice with nested models.  </w:t>
      </w:r>
      <w:r w:rsidR="001B77B5" w:rsidRPr="00A9593B">
        <w:rPr>
          <w:spacing w:val="-2"/>
        </w:rPr>
        <w:t>For a 2</w:t>
      </w:r>
      <w:r w:rsidR="001B77B5">
        <w:sym w:font="Symbol" w:char="F0B4"/>
      </w:r>
      <w:r w:rsidR="001B77B5" w:rsidRPr="00A9593B">
        <w:rPr>
          <w:spacing w:val="-2"/>
        </w:rPr>
        <w:t>2 contingency table</w:t>
      </w:r>
    </w:p>
    <w:p w:rsidR="00933177" w:rsidRDefault="00933177">
      <w:pPr>
        <w:pStyle w:val="a8"/>
        <w:tabs>
          <w:tab w:val="clear" w:pos="4320"/>
          <w:tab w:val="clear" w:pos="8640"/>
          <w:tab w:val="left" w:pos="-1440"/>
          <w:tab w:val="left" w:pos="-720"/>
          <w:tab w:val="left" w:pos="600"/>
          <w:tab w:val="left" w:pos="1200"/>
          <w:tab w:val="left" w:pos="2520"/>
          <w:tab w:val="left" w:pos="5040"/>
        </w:tabs>
        <w:suppressAutoHyphens/>
        <w:rPr>
          <w:spacing w:val="-2"/>
        </w:rPr>
      </w:pPr>
    </w:p>
    <w:tbl>
      <w:tblPr>
        <w:tblW w:w="0" w:type="auto"/>
        <w:tblInd w:w="217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800"/>
        <w:gridCol w:w="1620"/>
        <w:gridCol w:w="1350"/>
      </w:tblGrid>
      <w:tr w:rsidR="00A9593B" w:rsidTr="00597861">
        <w:tc>
          <w:tcPr>
            <w:tcW w:w="1800" w:type="dxa"/>
            <w:tcBorders>
              <w:bottom w:val="single" w:sz="6" w:space="0" w:color="008000"/>
            </w:tcBorders>
          </w:tcPr>
          <w:p w:rsidR="00A9593B" w:rsidRDefault="00A9593B">
            <w:pPr>
              <w:pStyle w:val="a8"/>
              <w:tabs>
                <w:tab w:val="clear" w:pos="4320"/>
                <w:tab w:val="clear" w:pos="8640"/>
                <w:tab w:val="left" w:pos="-1440"/>
                <w:tab w:val="left" w:pos="-720"/>
                <w:tab w:val="left" w:pos="600"/>
                <w:tab w:val="left" w:pos="1200"/>
                <w:tab w:val="left" w:pos="2520"/>
                <w:tab w:val="left" w:pos="5040"/>
              </w:tabs>
              <w:suppressAutoHyphens/>
              <w:rPr>
                <w:spacing w:val="-2"/>
              </w:rPr>
            </w:pPr>
          </w:p>
        </w:tc>
        <w:tc>
          <w:tcPr>
            <w:tcW w:w="2970" w:type="dxa"/>
            <w:gridSpan w:val="2"/>
            <w:tcBorders>
              <w:bottom w:val="single" w:sz="6" w:space="0" w:color="008000"/>
            </w:tcBorders>
          </w:tcPr>
          <w:p w:rsidR="00A9593B" w:rsidRDefault="00A9593B" w:rsidP="00A9593B">
            <w:pPr>
              <w:pStyle w:val="a8"/>
              <w:tabs>
                <w:tab w:val="clear" w:pos="4320"/>
                <w:tab w:val="clear" w:pos="8640"/>
                <w:tab w:val="left" w:pos="-1440"/>
                <w:tab w:val="left" w:pos="-720"/>
                <w:tab w:val="left" w:pos="600"/>
                <w:tab w:val="left" w:pos="1200"/>
                <w:tab w:val="left" w:pos="2520"/>
                <w:tab w:val="left" w:pos="5040"/>
              </w:tabs>
              <w:suppressAutoHyphens/>
              <w:jc w:val="center"/>
              <w:rPr>
                <w:spacing w:val="-2"/>
              </w:rPr>
            </w:pPr>
            <w:r>
              <w:rPr>
                <w:spacing w:val="-2"/>
              </w:rPr>
              <w:t>Column Factor</w:t>
            </w:r>
          </w:p>
          <w:p w:rsidR="00A9593B" w:rsidRDefault="00A9593B">
            <w:pPr>
              <w:pStyle w:val="a8"/>
              <w:tabs>
                <w:tab w:val="clear" w:pos="4320"/>
                <w:tab w:val="clear" w:pos="8640"/>
                <w:tab w:val="left" w:pos="-1440"/>
                <w:tab w:val="left" w:pos="-720"/>
                <w:tab w:val="left" w:pos="600"/>
                <w:tab w:val="left" w:pos="1200"/>
                <w:tab w:val="left" w:pos="2520"/>
                <w:tab w:val="left" w:pos="5040"/>
              </w:tabs>
              <w:suppressAutoHyphens/>
              <w:jc w:val="center"/>
              <w:rPr>
                <w:spacing w:val="-2"/>
              </w:rPr>
            </w:pPr>
            <w:r>
              <w:rPr>
                <w:spacing w:val="-2"/>
              </w:rPr>
              <w:t>j=1                j=2</w:t>
            </w:r>
          </w:p>
        </w:tc>
      </w:tr>
      <w:tr w:rsidR="00933177">
        <w:tc>
          <w:tcPr>
            <w:tcW w:w="1800" w:type="dxa"/>
            <w:tcBorders>
              <w:top w:val="nil"/>
            </w:tcBorders>
          </w:tcPr>
          <w:p w:rsidR="00933177" w:rsidRDefault="001B77B5">
            <w:pPr>
              <w:pStyle w:val="a8"/>
              <w:tabs>
                <w:tab w:val="clear" w:pos="4320"/>
                <w:tab w:val="clear" w:pos="8640"/>
                <w:tab w:val="left" w:pos="-1440"/>
                <w:tab w:val="left" w:pos="-720"/>
                <w:tab w:val="left" w:pos="600"/>
                <w:tab w:val="left" w:pos="1200"/>
                <w:tab w:val="left" w:pos="2520"/>
                <w:tab w:val="left" w:pos="5040"/>
              </w:tabs>
              <w:suppressAutoHyphens/>
              <w:rPr>
                <w:spacing w:val="-2"/>
              </w:rPr>
            </w:pPr>
            <w:r>
              <w:rPr>
                <w:spacing w:val="-2"/>
              </w:rPr>
              <w:t xml:space="preserve">Row     </w:t>
            </w:r>
            <w:proofErr w:type="spellStart"/>
            <w:r>
              <w:rPr>
                <w:spacing w:val="-2"/>
              </w:rPr>
              <w:t>i</w:t>
            </w:r>
            <w:proofErr w:type="spellEnd"/>
            <w:r>
              <w:rPr>
                <w:spacing w:val="-2"/>
              </w:rPr>
              <w:t>=1</w:t>
            </w:r>
          </w:p>
        </w:tc>
        <w:tc>
          <w:tcPr>
            <w:tcW w:w="1620" w:type="dxa"/>
            <w:tcBorders>
              <w:top w:val="nil"/>
            </w:tcBorders>
          </w:tcPr>
          <w:p w:rsidR="00933177" w:rsidRDefault="00A9593B">
            <w:pPr>
              <w:pStyle w:val="a8"/>
              <w:tabs>
                <w:tab w:val="clear" w:pos="4320"/>
                <w:tab w:val="clear" w:pos="8640"/>
                <w:tab w:val="left" w:pos="-1440"/>
                <w:tab w:val="left" w:pos="-720"/>
                <w:tab w:val="left" w:pos="600"/>
                <w:tab w:val="left" w:pos="1200"/>
                <w:tab w:val="left" w:pos="2520"/>
                <w:tab w:val="left" w:pos="5040"/>
              </w:tabs>
              <w:suppressAutoHyphens/>
              <w:jc w:val="center"/>
              <w:rPr>
                <w:spacing w:val="-2"/>
              </w:rPr>
            </w:pPr>
            <w:r>
              <w:rPr>
                <w:spacing w:val="-2"/>
              </w:rPr>
              <w:t>Y</w:t>
            </w:r>
            <w:r w:rsidR="001B77B5">
              <w:rPr>
                <w:spacing w:val="-2"/>
                <w:vertAlign w:val="subscript"/>
              </w:rPr>
              <w:t>11</w:t>
            </w:r>
          </w:p>
        </w:tc>
        <w:tc>
          <w:tcPr>
            <w:tcW w:w="1350" w:type="dxa"/>
            <w:tcBorders>
              <w:top w:val="nil"/>
            </w:tcBorders>
          </w:tcPr>
          <w:p w:rsidR="00933177" w:rsidRDefault="00A9593B" w:rsidP="00A9593B">
            <w:pPr>
              <w:pStyle w:val="a8"/>
              <w:tabs>
                <w:tab w:val="clear" w:pos="4320"/>
                <w:tab w:val="clear" w:pos="8640"/>
                <w:tab w:val="left" w:pos="-1440"/>
                <w:tab w:val="left" w:pos="-720"/>
                <w:tab w:val="left" w:pos="600"/>
                <w:tab w:val="left" w:pos="1200"/>
                <w:tab w:val="left" w:pos="2520"/>
                <w:tab w:val="left" w:pos="5040"/>
              </w:tabs>
              <w:suppressAutoHyphens/>
              <w:rPr>
                <w:spacing w:val="-2"/>
              </w:rPr>
            </w:pPr>
            <w:r>
              <w:rPr>
                <w:spacing w:val="-2"/>
              </w:rPr>
              <w:t xml:space="preserve">     Y</w:t>
            </w:r>
            <w:r w:rsidR="001B77B5">
              <w:rPr>
                <w:spacing w:val="-2"/>
                <w:vertAlign w:val="subscript"/>
              </w:rPr>
              <w:t>12</w:t>
            </w:r>
          </w:p>
        </w:tc>
      </w:tr>
      <w:tr w:rsidR="00933177">
        <w:tc>
          <w:tcPr>
            <w:tcW w:w="1800" w:type="dxa"/>
          </w:tcPr>
          <w:p w:rsidR="00933177" w:rsidRDefault="001B77B5">
            <w:pPr>
              <w:pStyle w:val="a8"/>
              <w:tabs>
                <w:tab w:val="clear" w:pos="4320"/>
                <w:tab w:val="clear" w:pos="8640"/>
                <w:tab w:val="left" w:pos="-1440"/>
                <w:tab w:val="left" w:pos="-720"/>
                <w:tab w:val="left" w:pos="600"/>
                <w:tab w:val="left" w:pos="1200"/>
                <w:tab w:val="left" w:pos="2520"/>
                <w:tab w:val="left" w:pos="5040"/>
              </w:tabs>
              <w:suppressAutoHyphens/>
              <w:rPr>
                <w:spacing w:val="-2"/>
              </w:rPr>
            </w:pPr>
            <w:r>
              <w:rPr>
                <w:spacing w:val="-2"/>
              </w:rPr>
              <w:t xml:space="preserve">Factor  </w:t>
            </w:r>
            <w:proofErr w:type="spellStart"/>
            <w:r>
              <w:rPr>
                <w:spacing w:val="-2"/>
              </w:rPr>
              <w:t>i</w:t>
            </w:r>
            <w:proofErr w:type="spellEnd"/>
            <w:r>
              <w:rPr>
                <w:spacing w:val="-2"/>
              </w:rPr>
              <w:t>=2</w:t>
            </w:r>
          </w:p>
        </w:tc>
        <w:tc>
          <w:tcPr>
            <w:tcW w:w="1620" w:type="dxa"/>
          </w:tcPr>
          <w:p w:rsidR="00933177" w:rsidRDefault="00A9593B">
            <w:pPr>
              <w:pStyle w:val="a8"/>
              <w:tabs>
                <w:tab w:val="clear" w:pos="4320"/>
                <w:tab w:val="clear" w:pos="8640"/>
                <w:tab w:val="left" w:pos="-1440"/>
                <w:tab w:val="left" w:pos="-720"/>
                <w:tab w:val="left" w:pos="600"/>
                <w:tab w:val="left" w:pos="1200"/>
                <w:tab w:val="left" w:pos="2520"/>
                <w:tab w:val="left" w:pos="5040"/>
              </w:tabs>
              <w:suppressAutoHyphens/>
              <w:jc w:val="center"/>
              <w:rPr>
                <w:spacing w:val="-2"/>
              </w:rPr>
            </w:pPr>
            <w:r>
              <w:rPr>
                <w:spacing w:val="-2"/>
              </w:rPr>
              <w:t>Y</w:t>
            </w:r>
            <w:r w:rsidR="001B77B5">
              <w:rPr>
                <w:spacing w:val="-2"/>
                <w:vertAlign w:val="subscript"/>
              </w:rPr>
              <w:t>21</w:t>
            </w:r>
          </w:p>
        </w:tc>
        <w:tc>
          <w:tcPr>
            <w:tcW w:w="1350" w:type="dxa"/>
          </w:tcPr>
          <w:p w:rsidR="00933177" w:rsidRDefault="00A9593B" w:rsidP="00A9593B">
            <w:pPr>
              <w:pStyle w:val="a8"/>
              <w:tabs>
                <w:tab w:val="clear" w:pos="4320"/>
                <w:tab w:val="clear" w:pos="8640"/>
                <w:tab w:val="left" w:pos="-1440"/>
                <w:tab w:val="left" w:pos="-720"/>
                <w:tab w:val="left" w:pos="600"/>
                <w:tab w:val="left" w:pos="1200"/>
                <w:tab w:val="left" w:pos="2520"/>
                <w:tab w:val="left" w:pos="5040"/>
              </w:tabs>
              <w:suppressAutoHyphens/>
              <w:rPr>
                <w:spacing w:val="-2"/>
                <w:vertAlign w:val="subscript"/>
              </w:rPr>
            </w:pPr>
            <w:r>
              <w:rPr>
                <w:spacing w:val="-2"/>
              </w:rPr>
              <w:t xml:space="preserve">     Y</w:t>
            </w:r>
            <w:r w:rsidR="001B77B5">
              <w:rPr>
                <w:spacing w:val="-2"/>
                <w:vertAlign w:val="subscript"/>
              </w:rPr>
              <w:t>22</w:t>
            </w:r>
          </w:p>
        </w:tc>
      </w:tr>
    </w:tbl>
    <w:p w:rsidR="00933177" w:rsidRDefault="00933177">
      <w:pPr>
        <w:pStyle w:val="a8"/>
        <w:tabs>
          <w:tab w:val="clear" w:pos="4320"/>
          <w:tab w:val="clear" w:pos="8640"/>
          <w:tab w:val="left" w:pos="-1440"/>
          <w:tab w:val="left" w:pos="-720"/>
          <w:tab w:val="left" w:pos="600"/>
          <w:tab w:val="left" w:pos="1200"/>
          <w:tab w:val="left" w:pos="2520"/>
          <w:tab w:val="left" w:pos="5040"/>
        </w:tabs>
        <w:suppressAutoHyphens/>
        <w:rPr>
          <w:spacing w:val="-2"/>
        </w:rPr>
      </w:pPr>
    </w:p>
    <w:p w:rsidR="00933177" w:rsidRDefault="00933177">
      <w:pPr>
        <w:tabs>
          <w:tab w:val="left" w:pos="-1440"/>
          <w:tab w:val="left" w:pos="-720"/>
          <w:tab w:val="left" w:pos="600"/>
          <w:tab w:val="left" w:pos="1200"/>
          <w:tab w:val="left" w:pos="2520"/>
          <w:tab w:val="left" w:pos="5040"/>
        </w:tabs>
        <w:suppressAutoHyphens/>
        <w:jc w:val="both"/>
        <w:rPr>
          <w:spacing w:val="-2"/>
        </w:rPr>
      </w:pPr>
    </w:p>
    <w:p w:rsidR="00933177" w:rsidRDefault="001B77B5">
      <w:pPr>
        <w:tabs>
          <w:tab w:val="left" w:pos="-1440"/>
          <w:tab w:val="left" w:pos="-720"/>
          <w:tab w:val="left" w:pos="600"/>
          <w:tab w:val="left" w:pos="1200"/>
          <w:tab w:val="left" w:pos="2520"/>
          <w:tab w:val="left" w:pos="5040"/>
        </w:tabs>
        <w:suppressAutoHyphens/>
        <w:ind w:left="600" w:hanging="600"/>
        <w:jc w:val="both"/>
        <w:rPr>
          <w:spacing w:val="-2"/>
        </w:rPr>
      </w:pPr>
      <w:r>
        <w:rPr>
          <w:spacing w:val="-2"/>
        </w:rPr>
        <w:tab/>
        <w:t xml:space="preserve">obtained from a </w:t>
      </w:r>
      <w:r w:rsidR="00A9593B">
        <w:rPr>
          <w:spacing w:val="-2"/>
        </w:rPr>
        <w:t xml:space="preserve">single </w:t>
      </w:r>
      <w:r w:rsidR="00F11E28">
        <w:rPr>
          <w:spacing w:val="-2"/>
        </w:rPr>
        <w:t>simple random sample</w:t>
      </w:r>
      <w:r>
        <w:rPr>
          <w:spacing w:val="-2"/>
        </w:rPr>
        <w:t xml:space="preserve"> of size n, consider testing the following null hypothesis (call it model A)</w:t>
      </w:r>
    </w:p>
    <w:p w:rsidR="00933177" w:rsidRDefault="00933177">
      <w:pPr>
        <w:tabs>
          <w:tab w:val="left" w:pos="-1440"/>
          <w:tab w:val="left" w:pos="-720"/>
          <w:tab w:val="left" w:pos="600"/>
          <w:tab w:val="left" w:pos="1200"/>
          <w:tab w:val="left" w:pos="2520"/>
          <w:tab w:val="left" w:pos="5040"/>
        </w:tabs>
        <w:suppressAutoHyphens/>
        <w:jc w:val="both"/>
        <w:rPr>
          <w:spacing w:val="-2"/>
        </w:rPr>
      </w:pPr>
    </w:p>
    <w:p w:rsidR="00933177" w:rsidRDefault="001B77B5">
      <w:pPr>
        <w:tabs>
          <w:tab w:val="left" w:pos="-1440"/>
          <w:tab w:val="left" w:pos="-720"/>
          <w:tab w:val="left" w:pos="600"/>
          <w:tab w:val="left" w:pos="1200"/>
          <w:tab w:val="left" w:pos="2520"/>
          <w:tab w:val="left" w:pos="3330"/>
          <w:tab w:val="left" w:pos="5040"/>
        </w:tabs>
        <w:suppressAutoHyphens/>
        <w:jc w:val="both"/>
        <w:rPr>
          <w:spacing w:val="-2"/>
        </w:rPr>
      </w:pPr>
      <w:r>
        <w:rPr>
          <w:spacing w:val="-2"/>
        </w:rPr>
        <w:tab/>
      </w:r>
      <w:r>
        <w:rPr>
          <w:spacing w:val="-2"/>
        </w:rPr>
        <w:tab/>
        <w:t>H</w:t>
      </w:r>
      <w:r>
        <w:rPr>
          <w:spacing w:val="-2"/>
          <w:vertAlign w:val="subscript"/>
        </w:rPr>
        <w:t>o</w:t>
      </w:r>
      <w:r>
        <w:rPr>
          <w:spacing w:val="-2"/>
        </w:rPr>
        <w:t xml:space="preserve">:  </w:t>
      </w:r>
      <w:r>
        <w:rPr>
          <w:spacing w:val="-2"/>
          <w:position w:val="-10"/>
        </w:rPr>
        <w:object w:dxaOrig="5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0.25pt" o:ole="">
            <v:imagedata r:id="rId7" o:title=""/>
          </v:shape>
          <o:OLEObject Type="Embed" ProgID="Equation.3" ShapeID="_x0000_i1025" DrawAspect="Content" ObjectID="_1568470332" r:id="rId8"/>
        </w:object>
      </w:r>
    </w:p>
    <w:p w:rsidR="00933177" w:rsidRDefault="00933177">
      <w:pPr>
        <w:tabs>
          <w:tab w:val="left" w:pos="-1440"/>
          <w:tab w:val="left" w:pos="-720"/>
          <w:tab w:val="left" w:pos="600"/>
          <w:tab w:val="left" w:pos="1200"/>
          <w:tab w:val="left" w:pos="2520"/>
          <w:tab w:val="left" w:pos="5040"/>
        </w:tabs>
        <w:suppressAutoHyphens/>
        <w:jc w:val="both"/>
        <w:rPr>
          <w:spacing w:val="-2"/>
        </w:rPr>
      </w:pPr>
    </w:p>
    <w:p w:rsidR="00933177" w:rsidRDefault="001B77B5">
      <w:pPr>
        <w:tabs>
          <w:tab w:val="left" w:pos="-1440"/>
          <w:tab w:val="left" w:pos="-720"/>
          <w:tab w:val="left" w:pos="600"/>
          <w:tab w:val="left" w:pos="1200"/>
          <w:tab w:val="left" w:pos="2520"/>
          <w:tab w:val="left" w:pos="5040"/>
        </w:tabs>
        <w:suppressAutoHyphens/>
        <w:ind w:left="600" w:hanging="600"/>
        <w:jc w:val="both"/>
        <w:rPr>
          <w:spacing w:val="-2"/>
        </w:rPr>
      </w:pPr>
      <w:r>
        <w:rPr>
          <w:spacing w:val="-2"/>
        </w:rPr>
        <w:tab/>
        <w:t xml:space="preserve">for some unknown </w:t>
      </w:r>
      <w:r>
        <w:rPr>
          <w:spacing w:val="-2"/>
          <w:position w:val="-6"/>
        </w:rPr>
        <w:object w:dxaOrig="900" w:dyaOrig="279">
          <v:shape id="_x0000_i1026" type="#_x0000_t75" style="width:45.75pt;height:14.25pt" o:ole="">
            <v:imagedata r:id="rId9" o:title=""/>
          </v:shape>
          <o:OLEObject Type="Embed" ProgID="Equation.3" ShapeID="_x0000_i1026" DrawAspect="Content" ObjectID="_1568470333" r:id="rId10"/>
        </w:object>
      </w:r>
      <w:r>
        <w:rPr>
          <w:spacing w:val="-2"/>
        </w:rPr>
        <w:t>,  against the general alternative (call if model C).</w:t>
      </w:r>
    </w:p>
    <w:p w:rsidR="00933177" w:rsidRDefault="00933177">
      <w:pPr>
        <w:tabs>
          <w:tab w:val="left" w:pos="-1440"/>
          <w:tab w:val="left" w:pos="-720"/>
          <w:tab w:val="left" w:pos="600"/>
          <w:tab w:val="left" w:pos="1200"/>
          <w:tab w:val="left" w:pos="2520"/>
          <w:tab w:val="left" w:pos="5040"/>
        </w:tabs>
        <w:suppressAutoHyphens/>
        <w:jc w:val="both"/>
        <w:rPr>
          <w:spacing w:val="-2"/>
        </w:rPr>
      </w:pPr>
    </w:p>
    <w:p w:rsidR="00933177" w:rsidRDefault="001B77B5">
      <w:pPr>
        <w:tabs>
          <w:tab w:val="left" w:pos="-1440"/>
          <w:tab w:val="left" w:pos="-720"/>
          <w:tab w:val="left" w:pos="600"/>
          <w:tab w:val="left" w:pos="1200"/>
          <w:tab w:val="left" w:pos="2520"/>
          <w:tab w:val="left" w:pos="5040"/>
        </w:tabs>
        <w:suppressAutoHyphens/>
        <w:jc w:val="both"/>
        <w:rPr>
          <w:spacing w:val="-2"/>
        </w:rPr>
      </w:pPr>
      <w:r>
        <w:rPr>
          <w:spacing w:val="-2"/>
        </w:rPr>
        <w:tab/>
      </w:r>
      <w:r>
        <w:rPr>
          <w:spacing w:val="-2"/>
        </w:rPr>
        <w:tab/>
        <w:t>H</w:t>
      </w:r>
      <w:r>
        <w:rPr>
          <w:spacing w:val="-2"/>
          <w:vertAlign w:val="subscript"/>
        </w:rPr>
        <w:t>A</w:t>
      </w:r>
      <w:r>
        <w:rPr>
          <w:spacing w:val="-2"/>
        </w:rPr>
        <w:t xml:space="preserve">:  </w:t>
      </w:r>
      <w:r>
        <w:rPr>
          <w:spacing w:val="-2"/>
          <w:position w:val="-16"/>
        </w:rPr>
        <w:object w:dxaOrig="1020" w:dyaOrig="400">
          <v:shape id="_x0000_i1027" type="#_x0000_t75" style="width:51.75pt;height:20.25pt" o:ole="">
            <v:imagedata r:id="rId11" o:title=""/>
          </v:shape>
          <o:OLEObject Type="Embed" ProgID="Equation.3" ShapeID="_x0000_i1027" DrawAspect="Content" ObjectID="_1568470334" r:id="rId12"/>
        </w:object>
      </w:r>
      <w:r w:rsidR="00C404A0">
        <w:rPr>
          <w:spacing w:val="-2"/>
        </w:rPr>
        <w:t xml:space="preserve">    and     </w:t>
      </w:r>
      <w:r>
        <w:rPr>
          <w:spacing w:val="-2"/>
          <w:position w:val="-10"/>
        </w:rPr>
        <w:object w:dxaOrig="2439" w:dyaOrig="340">
          <v:shape id="_x0000_i1028" type="#_x0000_t75" style="width:121.5pt;height:18pt" o:ole="">
            <v:imagedata r:id="rId13" o:title=""/>
          </v:shape>
          <o:OLEObject Type="Embed" ProgID="Equation.3" ShapeID="_x0000_i1028" DrawAspect="Content" ObjectID="_1568470335" r:id="rId14"/>
        </w:object>
      </w:r>
    </w:p>
    <w:p w:rsidR="00933177" w:rsidRDefault="00933177">
      <w:pPr>
        <w:tabs>
          <w:tab w:val="left" w:pos="-1440"/>
          <w:tab w:val="left" w:pos="-720"/>
          <w:tab w:val="left" w:pos="600"/>
          <w:tab w:val="left" w:pos="1200"/>
          <w:tab w:val="left" w:pos="2520"/>
          <w:tab w:val="left" w:pos="5040"/>
        </w:tabs>
        <w:suppressAutoHyphens/>
        <w:jc w:val="both"/>
        <w:rPr>
          <w:spacing w:val="-2"/>
        </w:rPr>
      </w:pPr>
    </w:p>
    <w:p w:rsidR="00933177" w:rsidRDefault="001B77B5">
      <w:pPr>
        <w:tabs>
          <w:tab w:val="left" w:pos="-1440"/>
          <w:tab w:val="left" w:pos="-720"/>
          <w:tab w:val="left" w:pos="600"/>
          <w:tab w:val="left" w:pos="1200"/>
          <w:tab w:val="left" w:pos="2520"/>
          <w:tab w:val="left" w:pos="5040"/>
        </w:tabs>
        <w:suppressAutoHyphens/>
        <w:ind w:left="600" w:hanging="600"/>
        <w:rPr>
          <w:spacing w:val="-2"/>
        </w:rPr>
      </w:pPr>
      <w:r>
        <w:rPr>
          <w:spacing w:val="-2"/>
        </w:rPr>
        <w:tab/>
        <w:t>Model  A  imposes both independence between</w:t>
      </w:r>
      <w:r w:rsidR="006F4064">
        <w:rPr>
          <w:spacing w:val="-2"/>
        </w:rPr>
        <w:t xml:space="preserve"> the row and column factors and also imposes </w:t>
      </w:r>
      <w:r>
        <w:rPr>
          <w:spacing w:val="-2"/>
        </w:rPr>
        <w:t>identical marginal distributions for the row and column factors.</w:t>
      </w:r>
    </w:p>
    <w:p w:rsidR="00933177" w:rsidRDefault="00933177">
      <w:pPr>
        <w:tabs>
          <w:tab w:val="left" w:pos="-1440"/>
          <w:tab w:val="left" w:pos="-720"/>
          <w:tab w:val="left" w:pos="600"/>
          <w:tab w:val="left" w:pos="1200"/>
          <w:tab w:val="left" w:pos="2520"/>
          <w:tab w:val="left" w:pos="5040"/>
        </w:tabs>
        <w:suppressAutoHyphens/>
        <w:jc w:val="both"/>
        <w:rPr>
          <w:spacing w:val="-2"/>
        </w:rPr>
      </w:pPr>
    </w:p>
    <w:p w:rsidR="00BD2203" w:rsidRDefault="001B77B5" w:rsidP="00BD2203">
      <w:pPr>
        <w:pStyle w:val="aff6"/>
        <w:numPr>
          <w:ilvl w:val="0"/>
          <w:numId w:val="27"/>
        </w:numPr>
        <w:tabs>
          <w:tab w:val="left" w:pos="-1440"/>
          <w:tab w:val="left" w:pos="-720"/>
          <w:tab w:val="left" w:pos="600"/>
          <w:tab w:val="left" w:pos="1200"/>
          <w:tab w:val="left" w:pos="2520"/>
          <w:tab w:val="left" w:pos="5040"/>
        </w:tabs>
        <w:suppressAutoHyphens/>
        <w:jc w:val="both"/>
        <w:rPr>
          <w:spacing w:val="-2"/>
        </w:rPr>
      </w:pPr>
      <w:r w:rsidRPr="00BD2203">
        <w:rPr>
          <w:spacing w:val="-2"/>
        </w:rPr>
        <w:t>Assuming the null hypothesis is true, give a formula for the log-likelihood function.</w:t>
      </w:r>
    </w:p>
    <w:p w:rsidR="00BD2203" w:rsidRDefault="00BD2203" w:rsidP="00BD2203">
      <w:pPr>
        <w:pStyle w:val="aff6"/>
        <w:tabs>
          <w:tab w:val="left" w:pos="-1440"/>
          <w:tab w:val="left" w:pos="-720"/>
          <w:tab w:val="left" w:pos="600"/>
          <w:tab w:val="left" w:pos="2520"/>
          <w:tab w:val="left" w:pos="5040"/>
        </w:tabs>
        <w:suppressAutoHyphens/>
        <w:ind w:left="1200"/>
        <w:jc w:val="both"/>
        <w:rPr>
          <w:spacing w:val="-2"/>
        </w:rPr>
      </w:pPr>
    </w:p>
    <w:p w:rsidR="00BD2203" w:rsidRDefault="001B77B5" w:rsidP="00BD2203">
      <w:pPr>
        <w:pStyle w:val="aff6"/>
        <w:numPr>
          <w:ilvl w:val="0"/>
          <w:numId w:val="27"/>
        </w:numPr>
        <w:tabs>
          <w:tab w:val="left" w:pos="-1440"/>
          <w:tab w:val="left" w:pos="-720"/>
          <w:tab w:val="left" w:pos="600"/>
          <w:tab w:val="left" w:pos="1200"/>
          <w:tab w:val="left" w:pos="2520"/>
          <w:tab w:val="left" w:pos="5040"/>
        </w:tabs>
        <w:suppressAutoHyphens/>
        <w:jc w:val="both"/>
        <w:rPr>
          <w:spacing w:val="-2"/>
        </w:rPr>
      </w:pPr>
      <w:r w:rsidRPr="00BD2203">
        <w:rPr>
          <w:spacing w:val="-2"/>
        </w:rPr>
        <w:t xml:space="preserve">Give a formula for the maximum likelihood estimator </w:t>
      </w:r>
      <w:r w:rsidR="00BD2203" w:rsidRPr="00BD2203">
        <w:rPr>
          <w:position w:val="-6"/>
        </w:rPr>
        <w:object w:dxaOrig="200" w:dyaOrig="340">
          <v:shape id="_x0000_i1029" type="#_x0000_t75" style="width:10.5pt;height:16.5pt" o:ole="">
            <v:imagedata r:id="rId15" o:title=""/>
          </v:shape>
          <o:OLEObject Type="Embed" ProgID="Equation.DSMT4" ShapeID="_x0000_i1029" DrawAspect="Content" ObjectID="_1568470336" r:id="rId16"/>
        </w:object>
      </w:r>
      <w:r w:rsidR="00BD2203" w:rsidRPr="00BD2203">
        <w:rPr>
          <w:spacing w:val="-2"/>
        </w:rPr>
        <w:t xml:space="preserve"> </w:t>
      </w:r>
      <w:r w:rsidRPr="00BD2203">
        <w:rPr>
          <w:spacing w:val="-2"/>
        </w:rPr>
        <w:t xml:space="preserve">for </w:t>
      </w:r>
      <w:r>
        <w:rPr>
          <w:position w:val="-6"/>
        </w:rPr>
        <w:object w:dxaOrig="200" w:dyaOrig="279">
          <v:shape id="_x0000_i1030" type="#_x0000_t75" style="width:10.5pt;height:14.25pt" o:ole="">
            <v:imagedata r:id="rId17" o:title=""/>
          </v:shape>
          <o:OLEObject Type="Embed" ProgID="Equation.3" ShapeID="_x0000_i1030" DrawAspect="Content" ObjectID="_1568470337" r:id="rId18"/>
        </w:object>
      </w:r>
      <w:r w:rsidRPr="00BD2203">
        <w:rPr>
          <w:spacing w:val="-2"/>
        </w:rPr>
        <w:t>.</w:t>
      </w:r>
    </w:p>
    <w:p w:rsidR="00BD2203" w:rsidRPr="00BD2203" w:rsidRDefault="00BD2203" w:rsidP="00BD2203">
      <w:pPr>
        <w:pStyle w:val="aff6"/>
        <w:rPr>
          <w:spacing w:val="-2"/>
        </w:rPr>
      </w:pPr>
    </w:p>
    <w:p w:rsidR="00BD2203" w:rsidRPr="00597861" w:rsidRDefault="00A9593B" w:rsidP="00597861">
      <w:pPr>
        <w:pStyle w:val="aff6"/>
        <w:numPr>
          <w:ilvl w:val="0"/>
          <w:numId w:val="27"/>
        </w:numPr>
        <w:tabs>
          <w:tab w:val="left" w:pos="-1440"/>
          <w:tab w:val="left" w:pos="-720"/>
          <w:tab w:val="left" w:pos="600"/>
          <w:tab w:val="left" w:pos="1200"/>
          <w:tab w:val="left" w:pos="2520"/>
          <w:tab w:val="left" w:pos="5040"/>
        </w:tabs>
        <w:suppressAutoHyphens/>
        <w:jc w:val="both"/>
        <w:rPr>
          <w:spacing w:val="-2"/>
        </w:rPr>
      </w:pPr>
      <w:r>
        <w:rPr>
          <w:spacing w:val="-2"/>
        </w:rPr>
        <w:t>Derive</w:t>
      </w:r>
      <w:r w:rsidR="00BD2203" w:rsidRPr="00BD2203">
        <w:rPr>
          <w:spacing w:val="-2"/>
        </w:rPr>
        <w:t xml:space="preserve"> formulas for the </w:t>
      </w:r>
      <w:proofErr w:type="spellStart"/>
      <w:r w:rsidR="00BD2203" w:rsidRPr="00BD2203">
        <w:rPr>
          <w:spacing w:val="-2"/>
        </w:rPr>
        <w:t>mle’s</w:t>
      </w:r>
      <w:proofErr w:type="spellEnd"/>
      <w:r w:rsidR="00BD2203" w:rsidRPr="00BD2203">
        <w:rPr>
          <w:spacing w:val="-2"/>
        </w:rPr>
        <w:t xml:space="preserve"> for the expected counts in the </w:t>
      </w:r>
      <w:r w:rsidR="00BD2203" w:rsidRPr="00BD2203">
        <w:rPr>
          <w:position w:val="-4"/>
        </w:rPr>
        <w:object w:dxaOrig="499" w:dyaOrig="260">
          <v:shape id="_x0000_i1031" type="#_x0000_t75" style="width:25.5pt;height:13.5pt" o:ole="">
            <v:imagedata r:id="rId19" o:title=""/>
          </v:shape>
          <o:OLEObject Type="Embed" ProgID="Equation.DSMT4" ShapeID="_x0000_i1031" DrawAspect="Content" ObjectID="_1568470338" r:id="rId20"/>
        </w:object>
      </w:r>
      <w:r w:rsidR="00BD2203" w:rsidRPr="00BD2203">
        <w:rPr>
          <w:spacing w:val="-2"/>
        </w:rPr>
        <w:t xml:space="preserve"> table under model A.  Use the notation </w:t>
      </w:r>
      <w:r w:rsidR="00BD2203" w:rsidRPr="00BD2203">
        <w:rPr>
          <w:position w:val="-16"/>
        </w:rPr>
        <w:object w:dxaOrig="540" w:dyaOrig="400">
          <v:shape id="_x0000_i1032" type="#_x0000_t75" style="width:26.25pt;height:20.25pt" o:ole="">
            <v:imagedata r:id="rId21" o:title=""/>
          </v:shape>
          <o:OLEObject Type="Embed" ProgID="Equation.DSMT4" ShapeID="_x0000_i1032" DrawAspect="Content" ObjectID="_1568470339" r:id="rId22"/>
        </w:object>
      </w:r>
      <w:r w:rsidR="00BD2203" w:rsidRPr="00BD2203">
        <w:rPr>
          <w:spacing w:val="-2"/>
        </w:rPr>
        <w:t xml:space="preserve"> to denote the </w:t>
      </w:r>
      <w:proofErr w:type="spellStart"/>
      <w:r w:rsidR="00BD2203" w:rsidRPr="00BD2203">
        <w:rPr>
          <w:spacing w:val="-2"/>
        </w:rPr>
        <w:t>mle’s</w:t>
      </w:r>
      <w:proofErr w:type="spellEnd"/>
      <w:r w:rsidR="00BD2203" w:rsidRPr="00BD2203">
        <w:rPr>
          <w:spacing w:val="-2"/>
        </w:rPr>
        <w:t xml:space="preserve"> of the expected counts for this model.</w:t>
      </w:r>
    </w:p>
    <w:p w:rsidR="00933177" w:rsidRPr="00BD2203" w:rsidRDefault="00F11E28" w:rsidP="00BD2203">
      <w:pPr>
        <w:pStyle w:val="aff6"/>
        <w:numPr>
          <w:ilvl w:val="0"/>
          <w:numId w:val="27"/>
        </w:numPr>
        <w:tabs>
          <w:tab w:val="left" w:pos="-1440"/>
          <w:tab w:val="left" w:pos="-720"/>
          <w:tab w:val="left" w:pos="600"/>
          <w:tab w:val="left" w:pos="1200"/>
          <w:tab w:val="left" w:pos="2520"/>
          <w:tab w:val="left" w:pos="5040"/>
        </w:tabs>
        <w:suppressAutoHyphens/>
        <w:jc w:val="both"/>
        <w:rPr>
          <w:spacing w:val="-2"/>
        </w:rPr>
      </w:pPr>
      <w:r>
        <w:rPr>
          <w:spacing w:val="-2"/>
        </w:rPr>
        <w:t>Compute the value of</w:t>
      </w:r>
      <w:r w:rsidR="001B77B5" w:rsidRPr="00BD2203">
        <w:rPr>
          <w:spacing w:val="-2"/>
        </w:rPr>
        <w:t xml:space="preserve"> the deviance statistic</w:t>
      </w:r>
      <w:r w:rsidR="006F4064" w:rsidRPr="00BD2203">
        <w:rPr>
          <w:spacing w:val="-2"/>
        </w:rPr>
        <w:t xml:space="preserve">, </w:t>
      </w:r>
      <w:r w:rsidR="006F4064" w:rsidRPr="006F4064">
        <w:rPr>
          <w:position w:val="-6"/>
        </w:rPr>
        <w:object w:dxaOrig="360" w:dyaOrig="360">
          <v:shape id="_x0000_i1033" type="#_x0000_t75" style="width:18pt;height:18pt" o:ole="">
            <v:imagedata r:id="rId23" o:title=""/>
          </v:shape>
          <o:OLEObject Type="Embed" ProgID="Equation.DSMT4" ShapeID="_x0000_i1033" DrawAspect="Content" ObjectID="_1568470340" r:id="rId24"/>
        </w:object>
      </w:r>
      <w:r w:rsidR="006F4064" w:rsidRPr="00BD2203">
        <w:rPr>
          <w:spacing w:val="-2"/>
        </w:rPr>
        <w:t xml:space="preserve">  for testing the null hypothesis that model A is correct</w:t>
      </w:r>
      <w:r w:rsidR="001B77B5" w:rsidRPr="00BD2203">
        <w:rPr>
          <w:spacing w:val="-2"/>
        </w:rPr>
        <w:t xml:space="preserve"> against the general alternative</w:t>
      </w:r>
      <w:r w:rsidR="006F4064" w:rsidRPr="00BD2203">
        <w:rPr>
          <w:spacing w:val="-2"/>
        </w:rPr>
        <w:t>,</w:t>
      </w:r>
      <w:r w:rsidR="001B77B5" w:rsidRPr="00BD2203">
        <w:rPr>
          <w:spacing w:val="-2"/>
        </w:rPr>
        <w:t xml:space="preserve"> and report its </w:t>
      </w:r>
      <w:r w:rsidR="006F4064" w:rsidRPr="00BD2203">
        <w:rPr>
          <w:spacing w:val="-2"/>
        </w:rPr>
        <w:t xml:space="preserve">degrees of freedom.  </w:t>
      </w:r>
    </w:p>
    <w:p w:rsidR="00933177" w:rsidRDefault="00933177" w:rsidP="00BD2203">
      <w:pPr>
        <w:tabs>
          <w:tab w:val="left" w:pos="-1440"/>
          <w:tab w:val="left" w:pos="-720"/>
          <w:tab w:val="left" w:pos="600"/>
          <w:tab w:val="left" w:pos="1200"/>
          <w:tab w:val="left" w:pos="2520"/>
          <w:tab w:val="left" w:pos="5040"/>
        </w:tabs>
        <w:suppressAutoHyphens/>
        <w:jc w:val="both"/>
        <w:rPr>
          <w:spacing w:val="-2"/>
        </w:rPr>
      </w:pPr>
    </w:p>
    <w:p w:rsidR="00BD2203" w:rsidRDefault="006F4064" w:rsidP="00BD2203">
      <w:pPr>
        <w:pStyle w:val="aff6"/>
        <w:numPr>
          <w:ilvl w:val="0"/>
          <w:numId w:val="27"/>
        </w:numPr>
        <w:tabs>
          <w:tab w:val="left" w:pos="-1440"/>
          <w:tab w:val="left" w:pos="-720"/>
          <w:tab w:val="left" w:pos="600"/>
          <w:tab w:val="left" w:pos="2520"/>
          <w:tab w:val="left" w:pos="5040"/>
        </w:tabs>
        <w:suppressAutoHyphens/>
        <w:jc w:val="both"/>
        <w:rPr>
          <w:spacing w:val="-2"/>
        </w:rPr>
      </w:pPr>
      <w:r w:rsidRPr="00BD2203">
        <w:rPr>
          <w:spacing w:val="-2"/>
        </w:rPr>
        <w:t>Consider another model (call it</w:t>
      </w:r>
      <w:r w:rsidR="001B77B5" w:rsidRPr="00BD2203">
        <w:rPr>
          <w:spacing w:val="-2"/>
        </w:rPr>
        <w:t xml:space="preserve"> model B) that only </w:t>
      </w:r>
      <w:r w:rsidR="00AE1E37">
        <w:rPr>
          <w:spacing w:val="-2"/>
        </w:rPr>
        <w:t>imposes that the marginal distributions for the</w:t>
      </w:r>
      <w:r w:rsidR="001B77B5" w:rsidRPr="00BD2203">
        <w:rPr>
          <w:spacing w:val="-2"/>
        </w:rPr>
        <w:t xml:space="preserve"> row and column factors</w:t>
      </w:r>
      <w:r w:rsidR="00AE1E37">
        <w:rPr>
          <w:spacing w:val="-2"/>
        </w:rPr>
        <w:t xml:space="preserve"> are the same</w:t>
      </w:r>
      <w:r w:rsidR="001B77B5" w:rsidRPr="00BD2203">
        <w:rPr>
          <w:spacing w:val="-2"/>
        </w:rPr>
        <w:t xml:space="preserve">, i.e., </w:t>
      </w:r>
      <w:r w:rsidR="00AE1E37" w:rsidRPr="00AE1E37">
        <w:rPr>
          <w:position w:val="-12"/>
        </w:rPr>
        <w:object w:dxaOrig="940" w:dyaOrig="360">
          <v:shape id="_x0000_i1034" type="#_x0000_t75" style="width:46.5pt;height:18.75pt" o:ole="">
            <v:imagedata r:id="rId25" o:title=""/>
          </v:shape>
          <o:OLEObject Type="Embed" ProgID="Equation.DSMT4" ShapeID="_x0000_i1034" DrawAspect="Content" ObjectID="_1568470341" r:id="rId26"/>
        </w:object>
      </w:r>
      <w:r w:rsidR="001B77B5" w:rsidRPr="00BD2203">
        <w:rPr>
          <w:spacing w:val="-2"/>
        </w:rPr>
        <w:t xml:space="preserve"> </w:t>
      </w:r>
      <w:r w:rsidR="00AE1E37">
        <w:rPr>
          <w:spacing w:val="-2"/>
        </w:rPr>
        <w:t xml:space="preserve">for </w:t>
      </w:r>
      <w:proofErr w:type="spellStart"/>
      <w:r w:rsidR="00AE1E37">
        <w:rPr>
          <w:spacing w:val="-2"/>
        </w:rPr>
        <w:t>i</w:t>
      </w:r>
      <w:proofErr w:type="spellEnd"/>
      <w:r w:rsidR="00AE1E37">
        <w:rPr>
          <w:spacing w:val="-2"/>
        </w:rPr>
        <w:t>=1,</w:t>
      </w:r>
      <w:r w:rsidR="00A9593B">
        <w:rPr>
          <w:spacing w:val="-2"/>
        </w:rPr>
        <w:t xml:space="preserve"> </w:t>
      </w:r>
      <w:r w:rsidR="00AE1E37">
        <w:rPr>
          <w:spacing w:val="-2"/>
        </w:rPr>
        <w:t>2</w:t>
      </w:r>
      <w:r w:rsidR="001B77B5" w:rsidRPr="00BD2203">
        <w:rPr>
          <w:spacing w:val="-2"/>
        </w:rPr>
        <w:t xml:space="preserve">.  </w:t>
      </w:r>
      <w:r w:rsidR="00A9593B">
        <w:rPr>
          <w:spacing w:val="-2"/>
        </w:rPr>
        <w:t>Derive formulas for</w:t>
      </w:r>
      <w:r w:rsidR="00AE1E37">
        <w:rPr>
          <w:spacing w:val="-2"/>
        </w:rPr>
        <w:t xml:space="preserve"> the </w:t>
      </w:r>
      <w:proofErr w:type="spellStart"/>
      <w:r w:rsidR="00AE1E37">
        <w:rPr>
          <w:spacing w:val="-2"/>
        </w:rPr>
        <w:t>mle’s</w:t>
      </w:r>
      <w:proofErr w:type="spellEnd"/>
      <w:r w:rsidR="00AE1E37">
        <w:rPr>
          <w:spacing w:val="-2"/>
        </w:rPr>
        <w:t xml:space="preserve"> for the expected cell counts (call them </w:t>
      </w:r>
      <w:r w:rsidR="00A9593B" w:rsidRPr="00A9593B">
        <w:rPr>
          <w:spacing w:val="-2"/>
          <w:position w:val="-16"/>
        </w:rPr>
        <w:object w:dxaOrig="520" w:dyaOrig="400">
          <v:shape id="_x0000_i1035" type="#_x0000_t75" style="width:25.5pt;height:20.25pt" o:ole="">
            <v:imagedata r:id="rId27" o:title=""/>
          </v:shape>
          <o:OLEObject Type="Embed" ProgID="Equation.DSMT4" ShapeID="_x0000_i1035" DrawAspect="Content" ObjectID="_1568470342" r:id="rId28"/>
        </w:object>
      </w:r>
      <w:r w:rsidR="00A9593B">
        <w:rPr>
          <w:spacing w:val="-2"/>
        </w:rPr>
        <w:t>) for this model.</w:t>
      </w:r>
      <w:r w:rsidR="00AE1E37">
        <w:rPr>
          <w:spacing w:val="-2"/>
        </w:rPr>
        <w:t xml:space="preserve"> </w:t>
      </w:r>
      <w:r w:rsidR="00B03649">
        <w:rPr>
          <w:spacing w:val="-2"/>
        </w:rPr>
        <w:t xml:space="preserve"> </w:t>
      </w:r>
      <w:r w:rsidR="00BD2203">
        <w:rPr>
          <w:spacing w:val="-2"/>
        </w:rPr>
        <w:t xml:space="preserve">Give a formula for the deviance statistic, </w:t>
      </w:r>
      <w:r w:rsidR="00BD2203" w:rsidRPr="006F4064">
        <w:rPr>
          <w:spacing w:val="-2"/>
          <w:position w:val="-6"/>
        </w:rPr>
        <w:object w:dxaOrig="360" w:dyaOrig="360">
          <v:shape id="_x0000_i1036" type="#_x0000_t75" style="width:18pt;height:18pt" o:ole="">
            <v:imagedata r:id="rId23" o:title=""/>
          </v:shape>
          <o:OLEObject Type="Embed" ProgID="Equation.DSMT4" ShapeID="_x0000_i1036" DrawAspect="Content" ObjectID="_1568470343" r:id="rId29"/>
        </w:object>
      </w:r>
      <w:r w:rsidR="00BD2203">
        <w:rPr>
          <w:spacing w:val="-2"/>
        </w:rPr>
        <w:t xml:space="preserve"> for testing the null hypothesis that model B is correct against the general alternative, and report its degrees of freedom.  </w:t>
      </w:r>
    </w:p>
    <w:p w:rsidR="00BD2203" w:rsidRPr="005C6301" w:rsidRDefault="00BD2203" w:rsidP="005C6301">
      <w:pPr>
        <w:tabs>
          <w:tab w:val="left" w:pos="-1440"/>
          <w:tab w:val="left" w:pos="-720"/>
          <w:tab w:val="left" w:pos="600"/>
          <w:tab w:val="left" w:pos="1200"/>
          <w:tab w:val="left" w:pos="2520"/>
          <w:tab w:val="left" w:pos="5040"/>
        </w:tabs>
        <w:suppressAutoHyphens/>
        <w:jc w:val="both"/>
        <w:rPr>
          <w:spacing w:val="-2"/>
        </w:rPr>
      </w:pPr>
    </w:p>
    <w:p w:rsidR="00933177" w:rsidRDefault="00597861" w:rsidP="00F3471C">
      <w:pPr>
        <w:pStyle w:val="aff6"/>
        <w:numPr>
          <w:ilvl w:val="0"/>
          <w:numId w:val="27"/>
        </w:numPr>
        <w:tabs>
          <w:tab w:val="left" w:pos="-1440"/>
          <w:tab w:val="left" w:pos="-720"/>
          <w:tab w:val="left" w:pos="600"/>
          <w:tab w:val="left" w:pos="1200"/>
          <w:tab w:val="left" w:pos="2520"/>
          <w:tab w:val="left" w:pos="5040"/>
        </w:tabs>
        <w:suppressAutoHyphens/>
        <w:jc w:val="both"/>
        <w:rPr>
          <w:spacing w:val="-2"/>
        </w:rPr>
      </w:pPr>
      <w:r w:rsidRPr="00B03649">
        <w:rPr>
          <w:spacing w:val="-2"/>
        </w:rPr>
        <w:t xml:space="preserve">Note that Model A is nested in Model B in the sense that Model A can be obtained from Model B by imposing an additional constraint on the cell probabilities corresponding to </w:t>
      </w:r>
      <w:r w:rsidRPr="00B03649">
        <w:rPr>
          <w:spacing w:val="-2"/>
        </w:rPr>
        <w:lastRenderedPageBreak/>
        <w:t xml:space="preserve">independence between the row and column factors.  Model </w:t>
      </w:r>
      <w:r w:rsidR="00B03649">
        <w:rPr>
          <w:spacing w:val="-2"/>
        </w:rPr>
        <w:t xml:space="preserve">B </w:t>
      </w:r>
      <w:r w:rsidRPr="00B03649">
        <w:rPr>
          <w:spacing w:val="-2"/>
        </w:rPr>
        <w:t xml:space="preserve">is nested in Model C, the </w:t>
      </w:r>
      <w:r w:rsidR="00B03649" w:rsidRPr="00B03649">
        <w:rPr>
          <w:spacing w:val="-2"/>
        </w:rPr>
        <w:t>general alternative</w:t>
      </w:r>
      <w:r w:rsidR="00B03649">
        <w:rPr>
          <w:spacing w:val="-2"/>
        </w:rPr>
        <w:t>,</w:t>
      </w:r>
      <w:r w:rsidR="00B03649" w:rsidRPr="00B03649">
        <w:rPr>
          <w:spacing w:val="-2"/>
        </w:rPr>
        <w:t xml:space="preserve"> that only assumes that the sampling distribution for the counts in the table is a multinomial distribution. </w:t>
      </w:r>
      <w:r w:rsidR="001B77B5" w:rsidRPr="00B03649">
        <w:rPr>
          <w:spacing w:val="-2"/>
        </w:rPr>
        <w:t xml:space="preserve">Complete the following analysis of deviance table for </w:t>
      </w:r>
      <w:r w:rsidR="00B03649">
        <w:rPr>
          <w:spacing w:val="-2"/>
        </w:rPr>
        <w:t xml:space="preserve">these three models using </w:t>
      </w:r>
      <w:r w:rsidR="001B77B5" w:rsidRPr="00B03649">
        <w:rPr>
          <w:spacing w:val="-2"/>
        </w:rPr>
        <w:t>the data in the 2</w:t>
      </w:r>
      <w:r w:rsidR="001B77B5">
        <w:sym w:font="Symbol" w:char="F0B4"/>
      </w:r>
      <w:r w:rsidR="001B77B5" w:rsidRPr="00B03649">
        <w:rPr>
          <w:spacing w:val="-2"/>
        </w:rPr>
        <w:t>2 table in Problem 1.</w:t>
      </w:r>
      <w:r w:rsidR="005B429B" w:rsidRPr="00B03649">
        <w:rPr>
          <w:spacing w:val="-2"/>
        </w:rPr>
        <w:t xml:space="preserve">  </w:t>
      </w:r>
    </w:p>
    <w:p w:rsidR="00B03649" w:rsidRPr="00B03649" w:rsidRDefault="00B03649" w:rsidP="00B03649">
      <w:pPr>
        <w:pStyle w:val="aff6"/>
        <w:tabs>
          <w:tab w:val="left" w:pos="-1440"/>
          <w:tab w:val="left" w:pos="-720"/>
          <w:tab w:val="left" w:pos="600"/>
          <w:tab w:val="left" w:pos="1200"/>
          <w:tab w:val="left" w:pos="2520"/>
          <w:tab w:val="left" w:pos="5040"/>
        </w:tabs>
        <w:suppressAutoHyphens/>
        <w:ind w:left="1200"/>
        <w:jc w:val="both"/>
        <w:rPr>
          <w:spacing w:val="-2"/>
        </w:rPr>
      </w:pPr>
    </w:p>
    <w:p w:rsidR="00933177" w:rsidRDefault="001B77B5">
      <w:pPr>
        <w:tabs>
          <w:tab w:val="left" w:pos="-1440"/>
          <w:tab w:val="left" w:pos="-720"/>
          <w:tab w:val="left" w:pos="600"/>
          <w:tab w:val="left" w:pos="1200"/>
          <w:tab w:val="left" w:pos="2520"/>
          <w:tab w:val="left" w:pos="4230"/>
          <w:tab w:val="left" w:pos="5040"/>
        </w:tabs>
        <w:suppressAutoHyphens/>
        <w:jc w:val="both"/>
        <w:rPr>
          <w:b/>
          <w:spacing w:val="-2"/>
        </w:rPr>
      </w:pPr>
      <w:r>
        <w:rPr>
          <w:spacing w:val="-2"/>
        </w:rPr>
        <w:tab/>
      </w:r>
      <w:r>
        <w:rPr>
          <w:spacing w:val="-2"/>
        </w:rPr>
        <w:tab/>
      </w:r>
      <w:r>
        <w:rPr>
          <w:b/>
          <w:spacing w:val="-2"/>
        </w:rPr>
        <w:t>Comparison</w:t>
      </w:r>
      <w:r>
        <w:rPr>
          <w:b/>
          <w:spacing w:val="-2"/>
        </w:rPr>
        <w:tab/>
      </w:r>
      <w:r>
        <w:rPr>
          <w:b/>
          <w:spacing w:val="-2"/>
        </w:rPr>
        <w:tab/>
      </w:r>
      <w:proofErr w:type="spellStart"/>
      <w:r>
        <w:rPr>
          <w:b/>
          <w:spacing w:val="-2"/>
        </w:rPr>
        <w:t>d.f.</w:t>
      </w:r>
      <w:proofErr w:type="spellEnd"/>
      <w:r>
        <w:rPr>
          <w:b/>
          <w:spacing w:val="-2"/>
        </w:rPr>
        <w:tab/>
      </w:r>
      <w:r>
        <w:rPr>
          <w:b/>
          <w:spacing w:val="-2"/>
        </w:rPr>
        <w:tab/>
        <w:t>deviance value</w:t>
      </w:r>
      <w:r>
        <w:rPr>
          <w:b/>
          <w:spacing w:val="-2"/>
        </w:rPr>
        <w:tab/>
        <w:t xml:space="preserve">          p-value</w:t>
      </w:r>
    </w:p>
    <w:p w:rsidR="00933177" w:rsidRDefault="001B77B5">
      <w:pPr>
        <w:tabs>
          <w:tab w:val="left" w:pos="-1440"/>
          <w:tab w:val="left" w:pos="-720"/>
          <w:tab w:val="left" w:pos="600"/>
          <w:tab w:val="left" w:pos="1200"/>
          <w:tab w:val="left" w:pos="2520"/>
          <w:tab w:val="left" w:pos="5040"/>
        </w:tabs>
        <w:suppressAutoHyphens/>
        <w:jc w:val="both"/>
        <w:rPr>
          <w:spacing w:val="-2"/>
        </w:rPr>
      </w:pPr>
      <w:r>
        <w:rPr>
          <w:spacing w:val="-2"/>
        </w:rPr>
        <w:tab/>
      </w:r>
      <w:r>
        <w:rPr>
          <w:spacing w:val="-2"/>
        </w:rPr>
        <w:tab/>
        <w:t>────────────────────────────────────────────────</w:t>
      </w:r>
    </w:p>
    <w:p w:rsidR="00933177" w:rsidRDefault="001B77B5">
      <w:pPr>
        <w:tabs>
          <w:tab w:val="left" w:pos="-1440"/>
          <w:tab w:val="left" w:pos="-720"/>
          <w:tab w:val="left" w:pos="600"/>
          <w:tab w:val="left" w:pos="1200"/>
          <w:tab w:val="left" w:pos="2520"/>
          <w:tab w:val="left" w:pos="5040"/>
        </w:tabs>
        <w:suppressAutoHyphens/>
        <w:jc w:val="both"/>
        <w:rPr>
          <w:spacing w:val="-2"/>
        </w:rPr>
      </w:pPr>
      <w:r>
        <w:rPr>
          <w:spacing w:val="-2"/>
        </w:rPr>
        <w:tab/>
      </w:r>
      <w:r>
        <w:rPr>
          <w:spacing w:val="-2"/>
        </w:rPr>
        <w:tab/>
        <w:t>Model A  vs  Model B</w:t>
      </w:r>
    </w:p>
    <w:p w:rsidR="006F4064" w:rsidRDefault="006F4064">
      <w:pPr>
        <w:tabs>
          <w:tab w:val="left" w:pos="-1440"/>
          <w:tab w:val="left" w:pos="-720"/>
          <w:tab w:val="left" w:pos="600"/>
          <w:tab w:val="left" w:pos="1200"/>
          <w:tab w:val="left" w:pos="2520"/>
          <w:tab w:val="left" w:pos="5040"/>
        </w:tabs>
        <w:suppressAutoHyphens/>
        <w:jc w:val="both"/>
        <w:rPr>
          <w:spacing w:val="-2"/>
        </w:rPr>
      </w:pPr>
    </w:p>
    <w:p w:rsidR="00933177" w:rsidRDefault="001B77B5">
      <w:pPr>
        <w:tabs>
          <w:tab w:val="left" w:pos="-1440"/>
          <w:tab w:val="left" w:pos="-720"/>
          <w:tab w:val="left" w:pos="600"/>
          <w:tab w:val="left" w:pos="1200"/>
          <w:tab w:val="left" w:pos="2520"/>
          <w:tab w:val="left" w:pos="5040"/>
        </w:tabs>
        <w:suppressAutoHyphens/>
        <w:spacing w:after="122"/>
        <w:jc w:val="both"/>
        <w:rPr>
          <w:spacing w:val="-2"/>
        </w:rPr>
      </w:pPr>
      <w:r>
        <w:rPr>
          <w:spacing w:val="-2"/>
        </w:rPr>
        <w:tab/>
      </w:r>
      <w:r>
        <w:rPr>
          <w:spacing w:val="-2"/>
        </w:rPr>
        <w:tab/>
        <w:t>Model B  vs  Model C</w:t>
      </w:r>
    </w:p>
    <w:p w:rsidR="00933177" w:rsidRDefault="001B77B5">
      <w:pPr>
        <w:tabs>
          <w:tab w:val="left" w:pos="-1440"/>
          <w:tab w:val="left" w:pos="-720"/>
          <w:tab w:val="left" w:pos="600"/>
          <w:tab w:val="left" w:pos="1200"/>
          <w:tab w:val="left" w:pos="2520"/>
          <w:tab w:val="left" w:pos="5040"/>
        </w:tabs>
        <w:suppressAutoHyphens/>
        <w:jc w:val="both"/>
        <w:rPr>
          <w:spacing w:val="-2"/>
        </w:rPr>
      </w:pPr>
      <w:r>
        <w:rPr>
          <w:spacing w:val="-2"/>
        </w:rPr>
        <w:t xml:space="preserve">                   ─────────────────────────────────────────────────</w:t>
      </w:r>
    </w:p>
    <w:p w:rsidR="00933177" w:rsidRDefault="001B77B5">
      <w:pPr>
        <w:tabs>
          <w:tab w:val="left" w:pos="-1440"/>
          <w:tab w:val="left" w:pos="-720"/>
          <w:tab w:val="left" w:pos="600"/>
          <w:tab w:val="left" w:pos="1200"/>
          <w:tab w:val="left" w:pos="2520"/>
          <w:tab w:val="left" w:pos="5040"/>
        </w:tabs>
        <w:suppressAutoHyphens/>
        <w:jc w:val="both"/>
        <w:rPr>
          <w:spacing w:val="-2"/>
        </w:rPr>
      </w:pPr>
      <w:r>
        <w:rPr>
          <w:spacing w:val="-2"/>
        </w:rPr>
        <w:tab/>
      </w:r>
      <w:r>
        <w:rPr>
          <w:spacing w:val="-2"/>
        </w:rPr>
        <w:tab/>
        <w:t>Model A  vs  Model C</w:t>
      </w:r>
    </w:p>
    <w:p w:rsidR="00933177" w:rsidRDefault="00933177">
      <w:pPr>
        <w:tabs>
          <w:tab w:val="left" w:pos="-1440"/>
          <w:tab w:val="left" w:pos="-720"/>
          <w:tab w:val="left" w:pos="600"/>
          <w:tab w:val="left" w:pos="1200"/>
          <w:tab w:val="left" w:pos="2520"/>
          <w:tab w:val="left" w:pos="5040"/>
        </w:tabs>
        <w:suppressAutoHyphens/>
        <w:jc w:val="both"/>
        <w:rPr>
          <w:spacing w:val="-2"/>
        </w:rPr>
      </w:pPr>
    </w:p>
    <w:p w:rsidR="00933177" w:rsidRDefault="001B77B5" w:rsidP="00C404A0">
      <w:pPr>
        <w:tabs>
          <w:tab w:val="left" w:pos="-1440"/>
          <w:tab w:val="left" w:pos="-720"/>
          <w:tab w:val="left" w:pos="600"/>
          <w:tab w:val="left" w:pos="1200"/>
          <w:tab w:val="left" w:pos="2520"/>
          <w:tab w:val="left" w:pos="5040"/>
        </w:tabs>
        <w:suppressAutoHyphens/>
        <w:ind w:left="1200" w:hanging="1200"/>
        <w:jc w:val="both"/>
        <w:rPr>
          <w:spacing w:val="-2"/>
        </w:rPr>
      </w:pPr>
      <w:r>
        <w:rPr>
          <w:spacing w:val="-2"/>
        </w:rPr>
        <w:tab/>
      </w:r>
      <w:r>
        <w:rPr>
          <w:spacing w:val="-2"/>
        </w:rPr>
        <w:tab/>
      </w:r>
      <w:r w:rsidR="00A9593B">
        <w:rPr>
          <w:spacing w:val="-2"/>
        </w:rPr>
        <w:t>Summarize your conclusions from this analysis.</w:t>
      </w:r>
    </w:p>
    <w:p w:rsidR="000F3BEC" w:rsidRPr="00572F2C" w:rsidRDefault="001B77B5" w:rsidP="000F3BEC">
      <w:pPr>
        <w:pStyle w:val="aff6"/>
        <w:numPr>
          <w:ilvl w:val="0"/>
          <w:numId w:val="1"/>
        </w:numPr>
        <w:tabs>
          <w:tab w:val="left" w:pos="-1440"/>
          <w:tab w:val="left" w:pos="-720"/>
          <w:tab w:val="left" w:pos="600"/>
          <w:tab w:val="left" w:pos="1200"/>
          <w:tab w:val="left" w:pos="2520"/>
          <w:tab w:val="left" w:pos="5040"/>
        </w:tabs>
        <w:suppressAutoHyphens/>
        <w:jc w:val="both"/>
        <w:rPr>
          <w:spacing w:val="-2"/>
        </w:rPr>
      </w:pPr>
      <w:r w:rsidRPr="00572F2C">
        <w:rPr>
          <w:spacing w:val="-2"/>
        </w:rPr>
        <w:br w:type="page"/>
      </w:r>
      <w:r w:rsidR="005C6301" w:rsidRPr="00572F2C">
        <w:rPr>
          <w:spacing w:val="-2"/>
        </w:rPr>
        <w:lastRenderedPageBreak/>
        <w:t xml:space="preserve"> </w:t>
      </w:r>
      <w:r w:rsidR="000F3BEC" w:rsidRPr="00572F2C">
        <w:rPr>
          <w:spacing w:val="-2"/>
        </w:rPr>
        <w:t xml:space="preserve">Rutherford and </w:t>
      </w:r>
      <w:proofErr w:type="spellStart"/>
      <w:r w:rsidR="000F3BEC" w:rsidRPr="00572F2C">
        <w:rPr>
          <w:spacing w:val="-2"/>
        </w:rPr>
        <w:t>Gieger</w:t>
      </w:r>
      <w:proofErr w:type="spellEnd"/>
      <w:r w:rsidR="000F3BEC" w:rsidRPr="00572F2C">
        <w:rPr>
          <w:spacing w:val="-2"/>
        </w:rPr>
        <w:t xml:space="preserve"> (1910, Phil. Mag. Sixth Ser., 20, 698-704) present data on the numbers of scintillations due to radioactive decay of polonium in each on n=2608 times intervals of length 1/8 minute.  </w:t>
      </w:r>
    </w:p>
    <w:p w:rsidR="000F3BEC" w:rsidRDefault="000F3BEC" w:rsidP="000F3BEC">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tbl>
      <w:tblPr>
        <w:tblW w:w="0" w:type="auto"/>
        <w:tblInd w:w="1548" w:type="dxa"/>
        <w:tblBorders>
          <w:top w:val="single" w:sz="12" w:space="0" w:color="000000"/>
          <w:left w:val="single" w:sz="12" w:space="0" w:color="000000"/>
          <w:bottom w:val="single" w:sz="12" w:space="0" w:color="000000"/>
          <w:right w:val="single" w:sz="12" w:space="0" w:color="000000"/>
          <w:insideH w:val="nil"/>
          <w:insideV w:val="single" w:sz="6" w:space="0" w:color="000000"/>
        </w:tblBorders>
        <w:tblLayout w:type="fixed"/>
        <w:tblLook w:val="00A0" w:firstRow="1" w:lastRow="0" w:firstColumn="1" w:lastColumn="0" w:noHBand="0" w:noVBand="0"/>
      </w:tblPr>
      <w:tblGrid>
        <w:gridCol w:w="1620"/>
        <w:gridCol w:w="1620"/>
        <w:gridCol w:w="1980"/>
        <w:gridCol w:w="2340"/>
      </w:tblGrid>
      <w:tr w:rsidR="000F3BEC" w:rsidTr="00F3471C">
        <w:trPr>
          <w:cantSplit/>
        </w:trPr>
        <w:tc>
          <w:tcPr>
            <w:tcW w:w="1620" w:type="dxa"/>
            <w:tcBorders>
              <w:bottom w:val="single" w:sz="6" w:space="0" w:color="000000"/>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rPr>
                <w:b/>
                <w:spacing w:val="-2"/>
              </w:rPr>
            </w:pPr>
            <w:r>
              <w:rPr>
                <w:b/>
                <w:spacing w:val="-2"/>
              </w:rPr>
              <w:t xml:space="preserve">    Number </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rPr>
                <w:b/>
                <w:spacing w:val="-2"/>
              </w:rPr>
            </w:pPr>
            <w:r>
              <w:rPr>
                <w:b/>
                <w:spacing w:val="-2"/>
              </w:rPr>
              <w:t xml:space="preserve">         of</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Scintillations</w:t>
            </w:r>
          </w:p>
        </w:tc>
        <w:tc>
          <w:tcPr>
            <w:tcW w:w="1620" w:type="dxa"/>
            <w:tcBorders>
              <w:bottom w:val="single" w:sz="6" w:space="0" w:color="000000"/>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Number of</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Time Intervals</w:t>
            </w:r>
          </w:p>
        </w:tc>
        <w:tc>
          <w:tcPr>
            <w:tcW w:w="4320" w:type="dxa"/>
            <w:gridSpan w:val="2"/>
            <w:tcBorders>
              <w:bottom w:val="single" w:sz="6" w:space="0" w:color="000000"/>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Expected Counts</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b/>
                <w:spacing w:val="-2"/>
              </w:rPr>
            </w:pPr>
            <w:r>
              <w:rPr>
                <w:b/>
                <w:spacing w:val="-2"/>
              </w:rPr>
              <w:t xml:space="preserve">   Poisson Model     Neg. Binomial Model</w:t>
            </w:r>
          </w:p>
        </w:tc>
      </w:tr>
      <w:tr w:rsidR="000F3BEC" w:rsidTr="00F3471C">
        <w:trPr>
          <w:trHeight w:val="3234"/>
        </w:trPr>
        <w:tc>
          <w:tcPr>
            <w:tcW w:w="1620" w:type="dxa"/>
            <w:tcBorders>
              <w:top w:val="nil"/>
              <w:bottom w:val="nil"/>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0</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2</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3</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4</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5</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6</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7</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8</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9</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10</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11</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12</w:t>
            </w:r>
          </w:p>
        </w:tc>
        <w:tc>
          <w:tcPr>
            <w:tcW w:w="1620" w:type="dxa"/>
            <w:tcBorders>
              <w:top w:val="nil"/>
              <w:bottom w:val="nil"/>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 xml:space="preserve">  57</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203</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383</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525</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532</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408</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273</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139</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 xml:space="preserve">  45</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 xml:space="preserve">  27</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 xml:space="preserve">  10  </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 xml:space="preserve">   4</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 xml:space="preserve">   0</w:t>
            </w:r>
          </w:p>
        </w:tc>
        <w:tc>
          <w:tcPr>
            <w:tcW w:w="1980" w:type="dxa"/>
            <w:tcBorders>
              <w:top w:val="nil"/>
              <w:bottom w:val="nil"/>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tc>
        <w:tc>
          <w:tcPr>
            <w:tcW w:w="2340" w:type="dxa"/>
            <w:tcBorders>
              <w:top w:val="nil"/>
              <w:bottom w:val="nil"/>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tc>
      </w:tr>
      <w:tr w:rsidR="000F3BEC" w:rsidTr="00F3471C">
        <w:trPr>
          <w:trHeight w:val="603"/>
        </w:trPr>
        <w:tc>
          <w:tcPr>
            <w:tcW w:w="1620" w:type="dxa"/>
            <w:tcBorders>
              <w:top w:val="nil"/>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13</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14</w:t>
            </w:r>
          </w:p>
        </w:tc>
        <w:tc>
          <w:tcPr>
            <w:tcW w:w="1620" w:type="dxa"/>
            <w:tcBorders>
              <w:top w:val="nil"/>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 xml:space="preserve">   1</w:t>
            </w:r>
          </w:p>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 xml:space="preserve">   1</w:t>
            </w:r>
          </w:p>
        </w:tc>
        <w:tc>
          <w:tcPr>
            <w:tcW w:w="1980" w:type="dxa"/>
            <w:tcBorders>
              <w:top w:val="nil"/>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tc>
        <w:tc>
          <w:tcPr>
            <w:tcW w:w="2340" w:type="dxa"/>
            <w:tcBorders>
              <w:top w:val="nil"/>
            </w:tcBorders>
          </w:tcPr>
          <w:p w:rsidR="000F3BEC" w:rsidRDefault="000F3BEC"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tc>
      </w:tr>
    </w:tbl>
    <w:p w:rsidR="000F3BEC" w:rsidRDefault="000F3BEC" w:rsidP="000F3BEC">
      <w:pPr>
        <w:tabs>
          <w:tab w:val="left" w:pos="-1440"/>
          <w:tab w:val="left" w:pos="-720"/>
          <w:tab w:val="left" w:pos="600"/>
          <w:tab w:val="left" w:pos="1200"/>
          <w:tab w:val="left" w:pos="1920"/>
          <w:tab w:val="left" w:pos="2520"/>
          <w:tab w:val="left" w:pos="4320"/>
          <w:tab w:val="left" w:pos="4680"/>
          <w:tab w:val="left" w:pos="5040"/>
          <w:tab w:val="left" w:pos="6600"/>
        </w:tabs>
        <w:suppressAutoHyphens/>
        <w:ind w:left="1200" w:hanging="1200"/>
        <w:rPr>
          <w:spacing w:val="-2"/>
        </w:rPr>
      </w:pPr>
    </w:p>
    <w:p w:rsidR="000F3BEC" w:rsidRDefault="000F3BEC" w:rsidP="000F3BEC">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0F3BEC" w:rsidRDefault="000F3BEC" w:rsidP="000F3BEC">
      <w:pPr>
        <w:pStyle w:val="aff6"/>
        <w:numPr>
          <w:ilvl w:val="0"/>
          <w:numId w:val="23"/>
        </w:num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r>
        <w:rPr>
          <w:spacing w:val="-2"/>
        </w:rPr>
        <w:t xml:space="preserve"> Assuming that the model with </w:t>
      </w:r>
      <w:proofErr w:type="spellStart"/>
      <w:r>
        <w:rPr>
          <w:spacing w:val="-2"/>
        </w:rPr>
        <w:t>i.i.d</w:t>
      </w:r>
      <w:proofErr w:type="spellEnd"/>
      <w:r>
        <w:rPr>
          <w:spacing w:val="-2"/>
        </w:rPr>
        <w:t>. Poisson(m) random variables is correct, find the maximum likelihood estimate of the common mean count (m).</w:t>
      </w:r>
    </w:p>
    <w:p w:rsidR="000F3BEC" w:rsidRDefault="000F3BEC" w:rsidP="000F3BEC">
      <w:pPr>
        <w:pStyle w:val="aff6"/>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0F3BEC" w:rsidRDefault="000F3BEC" w:rsidP="000F3BEC">
      <w:pPr>
        <w:pStyle w:val="aff6"/>
        <w:numPr>
          <w:ilvl w:val="0"/>
          <w:numId w:val="23"/>
        </w:numPr>
        <w:tabs>
          <w:tab w:val="left" w:pos="-1440"/>
          <w:tab w:val="left" w:pos="-720"/>
          <w:tab w:val="left" w:pos="600"/>
          <w:tab w:val="left" w:pos="1200"/>
          <w:tab w:val="left" w:pos="1920"/>
          <w:tab w:val="left" w:pos="2520"/>
          <w:tab w:val="left" w:pos="4320"/>
          <w:tab w:val="left" w:pos="4680"/>
          <w:tab w:val="left" w:pos="5040"/>
          <w:tab w:val="left" w:pos="6600"/>
        </w:tabs>
        <w:suppressAutoHyphens/>
        <w:ind w:left="630" w:hanging="270"/>
        <w:rPr>
          <w:spacing w:val="-2"/>
        </w:rPr>
      </w:pPr>
      <w:r>
        <w:rPr>
          <w:spacing w:val="-2"/>
        </w:rPr>
        <w:t>Using your solution to part (a) compute values of the maximum likelihood estimates of the expected counts as indicated in the third column of the table above.  Use those values to evaluate the Pearson chi-square test for</w:t>
      </w:r>
      <w:r w:rsidRPr="007321DA">
        <w:rPr>
          <w:spacing w:val="-2"/>
        </w:rPr>
        <w:t xml:space="preserve"> assess</w:t>
      </w:r>
      <w:r>
        <w:rPr>
          <w:spacing w:val="-2"/>
        </w:rPr>
        <w:t>ing</w:t>
      </w:r>
      <w:r w:rsidRPr="007321DA">
        <w:rPr>
          <w:spacing w:val="-2"/>
        </w:rPr>
        <w:t xml:space="preserve"> the fit of the </w:t>
      </w:r>
      <w:proofErr w:type="spellStart"/>
      <w:r>
        <w:rPr>
          <w:spacing w:val="-2"/>
        </w:rPr>
        <w:t>i.i.d</w:t>
      </w:r>
      <w:proofErr w:type="spellEnd"/>
      <w:r>
        <w:rPr>
          <w:spacing w:val="-2"/>
        </w:rPr>
        <w:t xml:space="preserve">. </w:t>
      </w:r>
      <w:r w:rsidRPr="007321DA">
        <w:rPr>
          <w:spacing w:val="-2"/>
        </w:rPr>
        <w:t xml:space="preserve">Poisson model.  Combine the categories if necessary to keep estimates of expected counts larger than 2.  Report values for </w:t>
      </w:r>
      <w:r>
        <w:rPr>
          <w:spacing w:val="-2"/>
        </w:rPr>
        <w:t>the Pearson statistic,</w:t>
      </w:r>
      <w:r w:rsidRPr="007321DA">
        <w:rPr>
          <w:spacing w:val="-2"/>
        </w:rPr>
        <w:t xml:space="preserve"> degrees of freedom, and a p-value.  State your conclusion.</w:t>
      </w:r>
    </w:p>
    <w:p w:rsidR="000F3BEC" w:rsidRPr="007321DA" w:rsidRDefault="000F3BEC" w:rsidP="000F3BEC">
      <w:pPr>
        <w:pStyle w:val="aff6"/>
        <w:rPr>
          <w:spacing w:val="-2"/>
        </w:rPr>
      </w:pPr>
    </w:p>
    <w:p w:rsidR="000F3BEC" w:rsidRDefault="000F3BEC" w:rsidP="000F3BEC">
      <w:pPr>
        <w:pStyle w:val="aff6"/>
        <w:numPr>
          <w:ilvl w:val="0"/>
          <w:numId w:val="23"/>
        </w:numPr>
        <w:tabs>
          <w:tab w:val="left" w:pos="-1440"/>
          <w:tab w:val="left" w:pos="-720"/>
          <w:tab w:val="left" w:pos="600"/>
          <w:tab w:val="left" w:pos="1200"/>
          <w:tab w:val="left" w:pos="1920"/>
          <w:tab w:val="left" w:pos="2520"/>
          <w:tab w:val="left" w:pos="4320"/>
          <w:tab w:val="left" w:pos="4680"/>
          <w:tab w:val="left" w:pos="5040"/>
          <w:tab w:val="left" w:pos="6600"/>
        </w:tabs>
        <w:suppressAutoHyphens/>
        <w:ind w:left="630" w:hanging="270"/>
        <w:rPr>
          <w:spacing w:val="-2"/>
        </w:rPr>
      </w:pPr>
      <w:r>
        <w:rPr>
          <w:spacing w:val="-2"/>
        </w:rPr>
        <w:t xml:space="preserve">As an alternative assessment of the </w:t>
      </w:r>
      <w:proofErr w:type="spellStart"/>
      <w:r>
        <w:rPr>
          <w:spacing w:val="-2"/>
        </w:rPr>
        <w:t>i.i.d</w:t>
      </w:r>
      <w:proofErr w:type="spellEnd"/>
      <w:r>
        <w:rPr>
          <w:spacing w:val="-2"/>
        </w:rPr>
        <w:t xml:space="preserve">. Poisson model evaluate </w:t>
      </w:r>
      <w:r w:rsidRPr="007321DA">
        <w:rPr>
          <w:spacing w:val="-2"/>
        </w:rPr>
        <w:t>Fi</w:t>
      </w:r>
      <w:r>
        <w:rPr>
          <w:spacing w:val="-2"/>
        </w:rPr>
        <w:t xml:space="preserve">sher's dispersion index.  </w:t>
      </w:r>
      <w:r w:rsidRPr="007321DA">
        <w:rPr>
          <w:spacing w:val="-2"/>
        </w:rPr>
        <w:t xml:space="preserve">Report values for </w:t>
      </w:r>
      <w:r>
        <w:rPr>
          <w:spacing w:val="-2"/>
        </w:rPr>
        <w:t>the statistic,</w:t>
      </w:r>
      <w:r w:rsidRPr="007321DA">
        <w:rPr>
          <w:spacing w:val="-2"/>
        </w:rPr>
        <w:t xml:space="preserve"> degrees of freedom, and a p-value.  State your conclusion.</w:t>
      </w:r>
    </w:p>
    <w:p w:rsidR="000F3BEC" w:rsidRPr="00227228" w:rsidRDefault="000F3BEC" w:rsidP="000F3BEC">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0F3BEC" w:rsidRDefault="000F3BEC" w:rsidP="000F3BEC">
      <w:pPr>
        <w:pStyle w:val="aff6"/>
        <w:numPr>
          <w:ilvl w:val="0"/>
          <w:numId w:val="23"/>
        </w:numPr>
        <w:tabs>
          <w:tab w:val="left" w:pos="-1440"/>
          <w:tab w:val="left" w:pos="-720"/>
          <w:tab w:val="left" w:pos="600"/>
          <w:tab w:val="left" w:pos="1200"/>
          <w:tab w:val="left" w:pos="1920"/>
          <w:tab w:val="left" w:pos="2520"/>
          <w:tab w:val="left" w:pos="4320"/>
          <w:tab w:val="left" w:pos="4680"/>
          <w:tab w:val="left" w:pos="5040"/>
          <w:tab w:val="left" w:pos="6600"/>
        </w:tabs>
        <w:suppressAutoHyphens/>
        <w:ind w:left="630" w:hanging="270"/>
        <w:rPr>
          <w:spacing w:val="-2"/>
        </w:rPr>
      </w:pPr>
      <w:r w:rsidRPr="007C435B">
        <w:rPr>
          <w:spacing w:val="-2"/>
        </w:rPr>
        <w:t>Construct a 95% confidence interval fo</w:t>
      </w:r>
      <w:r>
        <w:rPr>
          <w:spacing w:val="-2"/>
        </w:rPr>
        <w:t>r the mean number of scintillations per minute. Show</w:t>
      </w:r>
      <w:r w:rsidRPr="007C435B">
        <w:rPr>
          <w:spacing w:val="-2"/>
        </w:rPr>
        <w:t xml:space="preserve"> how your confidence interval was co</w:t>
      </w:r>
      <w:r>
        <w:rPr>
          <w:spacing w:val="-2"/>
        </w:rPr>
        <w:t xml:space="preserve">nstructed.  </w:t>
      </w:r>
    </w:p>
    <w:p w:rsidR="000F3BEC" w:rsidRPr="00227228" w:rsidRDefault="000F3BEC" w:rsidP="000F3BEC">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8A1BE5" w:rsidRPr="00087028" w:rsidRDefault="000F3BEC" w:rsidP="000F3BEC">
      <w:pPr>
        <w:pStyle w:val="aff6"/>
        <w:numPr>
          <w:ilvl w:val="0"/>
          <w:numId w:val="23"/>
        </w:num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r w:rsidRPr="00227228">
        <w:rPr>
          <w:spacing w:val="-2"/>
        </w:rPr>
        <w:t>Consider a negative binomial model for the radioactive decay data.  Report the maximum likelihood estimates of the expected counts in the fourth column of the table.  Use the Pearson chi-square statistic to assess the fit of the negative binomial model.  Combine categories if necessary to keep estimates of expected counts larger than 2.  Report values for the Pearson statistic, degrees of freedom, and a p-value.  State your conclusion.</w:t>
      </w:r>
      <w:r>
        <w:rPr>
          <w:spacing w:val="-2"/>
        </w:rPr>
        <w:t xml:space="preserve">  (If the algorithm provided in class fails to converge, you do not have to complete this problem, but you should explain why the algorithm failed.)</w:t>
      </w:r>
    </w:p>
    <w:p w:rsidR="008A1BE5" w:rsidRDefault="008A1BE5" w:rsidP="008A1BE5">
      <w:pPr>
        <w:numPr>
          <w:ilvl w:val="0"/>
          <w:numId w:val="1"/>
        </w:numPr>
        <w:tabs>
          <w:tab w:val="left" w:pos="-1440"/>
          <w:tab w:val="left" w:pos="-720"/>
          <w:tab w:val="num" w:pos="360"/>
          <w:tab w:val="left" w:pos="600"/>
          <w:tab w:val="left" w:pos="1200"/>
          <w:tab w:val="left" w:pos="1920"/>
          <w:tab w:val="left" w:pos="2520"/>
          <w:tab w:val="left" w:pos="4320"/>
          <w:tab w:val="left" w:pos="4680"/>
          <w:tab w:val="left" w:pos="5040"/>
          <w:tab w:val="left" w:pos="6600"/>
        </w:tabs>
        <w:suppressAutoHyphens/>
        <w:ind w:left="360"/>
        <w:rPr>
          <w:spacing w:val="-2"/>
        </w:rPr>
      </w:pPr>
      <w:r>
        <w:rPr>
          <w:spacing w:val="-2"/>
        </w:rPr>
        <w:lastRenderedPageBreak/>
        <w:t xml:space="preserve">Edwards and </w:t>
      </w:r>
      <w:proofErr w:type="spellStart"/>
      <w:r>
        <w:rPr>
          <w:spacing w:val="-2"/>
        </w:rPr>
        <w:t>Gurland</w:t>
      </w:r>
      <w:proofErr w:type="spellEnd"/>
      <w:r>
        <w:rPr>
          <w:spacing w:val="-2"/>
        </w:rPr>
        <w:t xml:space="preserve"> (1961) present the following data on the numbers of accidents sustained by 166 London bus drivers over a period of two years. </w:t>
      </w:r>
    </w:p>
    <w:p w:rsidR="008A1BE5" w:rsidRDefault="008A1BE5" w:rsidP="008A1BE5">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7"/>
        <w:gridCol w:w="1767"/>
      </w:tblGrid>
      <w:tr w:rsidR="008A1BE5" w:rsidTr="008A1BE5">
        <w:trPr>
          <w:jc w:val="center"/>
        </w:trPr>
        <w:tc>
          <w:tcPr>
            <w:tcW w:w="1947" w:type="dxa"/>
          </w:tcPr>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Number of</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Accidents</w:t>
            </w:r>
          </w:p>
        </w:tc>
        <w:tc>
          <w:tcPr>
            <w:tcW w:w="1767" w:type="dxa"/>
          </w:tcPr>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Number of</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Drivers</w:t>
            </w:r>
          </w:p>
        </w:tc>
      </w:tr>
      <w:tr w:rsidR="008A1BE5" w:rsidTr="008A1BE5">
        <w:trPr>
          <w:jc w:val="center"/>
        </w:trPr>
        <w:tc>
          <w:tcPr>
            <w:tcW w:w="1947" w:type="dxa"/>
          </w:tcPr>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0</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2</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3</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4</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5</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6</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7</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8</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9</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10</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11</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12</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13</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14</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15</w:t>
            </w:r>
          </w:p>
        </w:tc>
        <w:tc>
          <w:tcPr>
            <w:tcW w:w="1767" w:type="dxa"/>
          </w:tcPr>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15</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32</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26</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29</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22</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19</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9</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8</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3</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0</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0</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0</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0</w:t>
            </w:r>
          </w:p>
          <w:p w:rsidR="008A1BE5" w:rsidRDefault="008A1BE5" w:rsidP="00F3471C">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w:t>
            </w:r>
          </w:p>
        </w:tc>
      </w:tr>
    </w:tbl>
    <w:p w:rsidR="008A1BE5" w:rsidRDefault="008A1BE5" w:rsidP="008A1BE5">
      <w:pPr>
        <w:pStyle w:val="aff6"/>
        <w:tabs>
          <w:tab w:val="left" w:pos="-1440"/>
          <w:tab w:val="left" w:pos="-720"/>
          <w:tab w:val="left" w:pos="600"/>
          <w:tab w:val="left" w:pos="1200"/>
          <w:tab w:val="left" w:pos="2520"/>
          <w:tab w:val="left" w:pos="5040"/>
        </w:tabs>
        <w:suppressAutoHyphens/>
        <w:jc w:val="both"/>
        <w:rPr>
          <w:spacing w:val="-2"/>
        </w:rPr>
      </w:pPr>
    </w:p>
    <w:p w:rsidR="00933177" w:rsidRDefault="00933177" w:rsidP="005C6301">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B0339F" w:rsidRDefault="00B0339F" w:rsidP="000F3BEC">
      <w:pPr>
        <w:pStyle w:val="aff6"/>
        <w:numPr>
          <w:ilvl w:val="0"/>
          <w:numId w:val="34"/>
        </w:num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r>
        <w:rPr>
          <w:spacing w:val="-2"/>
        </w:rPr>
        <w:t xml:space="preserve"> </w:t>
      </w:r>
      <w:r w:rsidR="007321DA">
        <w:rPr>
          <w:spacing w:val="-2"/>
        </w:rPr>
        <w:t xml:space="preserve">Assuming that the model with </w:t>
      </w:r>
      <w:proofErr w:type="spellStart"/>
      <w:r w:rsidR="007321DA">
        <w:rPr>
          <w:spacing w:val="-2"/>
        </w:rPr>
        <w:t>i.i.d</w:t>
      </w:r>
      <w:proofErr w:type="spellEnd"/>
      <w:r w:rsidR="007321DA">
        <w:rPr>
          <w:spacing w:val="-2"/>
        </w:rPr>
        <w:t>. Poisson(m) random variables is correct, find the maximum l</w:t>
      </w:r>
      <w:r w:rsidR="008A1BE5">
        <w:rPr>
          <w:spacing w:val="-2"/>
        </w:rPr>
        <w:t>ikelihood estimate of the mean number of accidents (m) per driver.</w:t>
      </w:r>
    </w:p>
    <w:p w:rsidR="007321DA" w:rsidRDefault="007321DA" w:rsidP="000F3BEC">
      <w:pPr>
        <w:pStyle w:val="aff6"/>
        <w:tabs>
          <w:tab w:val="left" w:pos="-1440"/>
          <w:tab w:val="left" w:pos="-720"/>
          <w:tab w:val="left" w:pos="600"/>
          <w:tab w:val="left" w:pos="1200"/>
          <w:tab w:val="left" w:pos="1920"/>
          <w:tab w:val="left" w:pos="2520"/>
          <w:tab w:val="left" w:pos="4320"/>
          <w:tab w:val="left" w:pos="4680"/>
          <w:tab w:val="left" w:pos="5040"/>
          <w:tab w:val="left" w:pos="6600"/>
        </w:tabs>
        <w:suppressAutoHyphens/>
        <w:ind w:left="360"/>
        <w:rPr>
          <w:spacing w:val="-2"/>
        </w:rPr>
      </w:pPr>
    </w:p>
    <w:p w:rsidR="007321DA" w:rsidRDefault="007321DA" w:rsidP="000F3BEC">
      <w:pPr>
        <w:pStyle w:val="aff6"/>
        <w:numPr>
          <w:ilvl w:val="0"/>
          <w:numId w:val="34"/>
        </w:num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r>
        <w:rPr>
          <w:spacing w:val="-2"/>
        </w:rPr>
        <w:t>Using your solution to part (a) compute values of the maximum likelihood estimates of the exp</w:t>
      </w:r>
      <w:r w:rsidR="008A1BE5">
        <w:rPr>
          <w:spacing w:val="-2"/>
        </w:rPr>
        <w:t>ected counts for the 16 accident categories (the last category is at least 15 accidents)</w:t>
      </w:r>
      <w:r>
        <w:rPr>
          <w:spacing w:val="-2"/>
        </w:rPr>
        <w:t>.  Use those values to evaluate the Pearson chi-square test for</w:t>
      </w:r>
      <w:r w:rsidR="001B77B5" w:rsidRPr="007321DA">
        <w:rPr>
          <w:spacing w:val="-2"/>
        </w:rPr>
        <w:t xml:space="preserve"> assess</w:t>
      </w:r>
      <w:r>
        <w:rPr>
          <w:spacing w:val="-2"/>
        </w:rPr>
        <w:t>ing</w:t>
      </w:r>
      <w:r w:rsidR="001B77B5" w:rsidRPr="007321DA">
        <w:rPr>
          <w:spacing w:val="-2"/>
        </w:rPr>
        <w:t xml:space="preserve"> the fit of the </w:t>
      </w:r>
      <w:proofErr w:type="spellStart"/>
      <w:r>
        <w:rPr>
          <w:spacing w:val="-2"/>
        </w:rPr>
        <w:t>i.i.d</w:t>
      </w:r>
      <w:proofErr w:type="spellEnd"/>
      <w:r>
        <w:rPr>
          <w:spacing w:val="-2"/>
        </w:rPr>
        <w:t xml:space="preserve">. </w:t>
      </w:r>
      <w:r w:rsidR="008A1BE5">
        <w:rPr>
          <w:spacing w:val="-2"/>
        </w:rPr>
        <w:t xml:space="preserve">Poisson model.  Combine </w:t>
      </w:r>
      <w:r w:rsidR="001B77B5" w:rsidRPr="007321DA">
        <w:rPr>
          <w:spacing w:val="-2"/>
        </w:rPr>
        <w:t xml:space="preserve">categories if necessary to keep estimates </w:t>
      </w:r>
      <w:r w:rsidR="00B0339F" w:rsidRPr="007321DA">
        <w:rPr>
          <w:spacing w:val="-2"/>
        </w:rPr>
        <w:t xml:space="preserve">of expected counts larger than 2.  Report values for </w:t>
      </w:r>
      <w:r>
        <w:rPr>
          <w:spacing w:val="-2"/>
        </w:rPr>
        <w:t>the Pearson statistic,</w:t>
      </w:r>
      <w:r w:rsidR="001B77B5" w:rsidRPr="007321DA">
        <w:rPr>
          <w:spacing w:val="-2"/>
        </w:rPr>
        <w:t xml:space="preserve"> degrees of freedom, and a p-value.  State your conclusion.</w:t>
      </w:r>
    </w:p>
    <w:p w:rsidR="000F3BEC" w:rsidRPr="000F3BEC" w:rsidRDefault="000F3BEC" w:rsidP="000F3BEC">
      <w:pPr>
        <w:ind w:left="-360"/>
        <w:rPr>
          <w:spacing w:val="-2"/>
        </w:rPr>
      </w:pPr>
    </w:p>
    <w:p w:rsidR="000F3BEC" w:rsidRPr="004F1C2D" w:rsidRDefault="000F3BEC" w:rsidP="000F3BEC">
      <w:pPr>
        <w:pStyle w:val="aff6"/>
        <w:numPr>
          <w:ilvl w:val="0"/>
          <w:numId w:val="34"/>
        </w:num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r>
        <w:rPr>
          <w:spacing w:val="-2"/>
        </w:rPr>
        <w:t xml:space="preserve">As an alternative assessment of the </w:t>
      </w:r>
      <w:proofErr w:type="spellStart"/>
      <w:r>
        <w:rPr>
          <w:spacing w:val="-2"/>
        </w:rPr>
        <w:t>i.i.d</w:t>
      </w:r>
      <w:proofErr w:type="spellEnd"/>
      <w:r>
        <w:rPr>
          <w:spacing w:val="-2"/>
        </w:rPr>
        <w:t xml:space="preserve">. Poisson model evaluate </w:t>
      </w:r>
      <w:r w:rsidRPr="007321DA">
        <w:rPr>
          <w:spacing w:val="-2"/>
        </w:rPr>
        <w:t>Fi</w:t>
      </w:r>
      <w:r>
        <w:rPr>
          <w:spacing w:val="-2"/>
        </w:rPr>
        <w:t xml:space="preserve">sher's dispersion index.  </w:t>
      </w:r>
      <w:r w:rsidRPr="007321DA">
        <w:rPr>
          <w:spacing w:val="-2"/>
        </w:rPr>
        <w:t xml:space="preserve">Report values for </w:t>
      </w:r>
      <w:r>
        <w:rPr>
          <w:spacing w:val="-2"/>
        </w:rPr>
        <w:t>the statistic,</w:t>
      </w:r>
      <w:r w:rsidRPr="007321DA">
        <w:rPr>
          <w:spacing w:val="-2"/>
        </w:rPr>
        <w:t xml:space="preserve"> degrees of freedom, and a p-value.  State your conclusion.</w:t>
      </w:r>
    </w:p>
    <w:p w:rsidR="000F3BEC" w:rsidRPr="000F3BEC" w:rsidRDefault="000F3BEC" w:rsidP="000F3BEC">
      <w:pPr>
        <w:rPr>
          <w:spacing w:val="-2"/>
        </w:rPr>
      </w:pPr>
    </w:p>
    <w:p w:rsidR="00933177" w:rsidRDefault="00B03649" w:rsidP="000F3BEC">
      <w:pPr>
        <w:pStyle w:val="aff6"/>
        <w:numPr>
          <w:ilvl w:val="0"/>
          <w:numId w:val="34"/>
        </w:num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r>
        <w:rPr>
          <w:spacing w:val="-2"/>
        </w:rPr>
        <w:t>Using the Poisson model, even if it is not appropriate for these data, c</w:t>
      </w:r>
      <w:r w:rsidR="001B77B5" w:rsidRPr="007C435B">
        <w:rPr>
          <w:spacing w:val="-2"/>
        </w:rPr>
        <w:t>onstruct a 95% confidence interval fo</w:t>
      </w:r>
      <w:r w:rsidR="008A1BE5">
        <w:rPr>
          <w:spacing w:val="-2"/>
        </w:rPr>
        <w:t>r the mean number of accidents per driver</w:t>
      </w:r>
      <w:r w:rsidR="007C435B">
        <w:rPr>
          <w:spacing w:val="-2"/>
        </w:rPr>
        <w:t>. Show</w:t>
      </w:r>
      <w:r w:rsidR="001B77B5" w:rsidRPr="007C435B">
        <w:rPr>
          <w:spacing w:val="-2"/>
        </w:rPr>
        <w:t xml:space="preserve"> how your confidence interval was co</w:t>
      </w:r>
      <w:r w:rsidR="00457678">
        <w:rPr>
          <w:spacing w:val="-2"/>
        </w:rPr>
        <w:t xml:space="preserve">nstructed.  </w:t>
      </w:r>
    </w:p>
    <w:p w:rsidR="00227228" w:rsidRPr="00227228" w:rsidRDefault="00227228" w:rsidP="00227228">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8A1BE5" w:rsidRDefault="00227228" w:rsidP="000F3BEC">
      <w:pPr>
        <w:pStyle w:val="aff6"/>
        <w:numPr>
          <w:ilvl w:val="0"/>
          <w:numId w:val="35"/>
        </w:num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r w:rsidRPr="00227228">
        <w:rPr>
          <w:spacing w:val="-2"/>
        </w:rPr>
        <w:t>Consider a negative binomial</w:t>
      </w:r>
      <w:r w:rsidR="008A1BE5">
        <w:rPr>
          <w:spacing w:val="-2"/>
        </w:rPr>
        <w:t xml:space="preserve"> model for the accident data.  Report values of </w:t>
      </w:r>
      <w:r w:rsidRPr="00227228">
        <w:rPr>
          <w:spacing w:val="-2"/>
        </w:rPr>
        <w:t xml:space="preserve">maximum likelihood estimates </w:t>
      </w:r>
      <w:r w:rsidR="008A1BE5">
        <w:rPr>
          <w:spacing w:val="-2"/>
        </w:rPr>
        <w:t xml:space="preserve">for the model parameters. </w:t>
      </w:r>
    </w:p>
    <w:p w:rsidR="008A1BE5" w:rsidRPr="008A1BE5" w:rsidRDefault="008A1BE5" w:rsidP="008A1BE5">
      <w:pPr>
        <w:pStyle w:val="aff6"/>
        <w:rPr>
          <w:spacing w:val="-2"/>
        </w:rPr>
      </w:pPr>
    </w:p>
    <w:p w:rsidR="00F97CCB" w:rsidRPr="000F3BEC" w:rsidRDefault="008A1BE5" w:rsidP="000F3BEC">
      <w:pPr>
        <w:pStyle w:val="aff6"/>
        <w:numPr>
          <w:ilvl w:val="0"/>
          <w:numId w:val="35"/>
        </w:numPr>
        <w:tabs>
          <w:tab w:val="left" w:pos="-1440"/>
          <w:tab w:val="left" w:pos="-720"/>
          <w:tab w:val="left" w:pos="600"/>
          <w:tab w:val="left" w:pos="1200"/>
          <w:tab w:val="left" w:pos="1920"/>
          <w:tab w:val="left" w:pos="2520"/>
          <w:tab w:val="left" w:pos="4320"/>
          <w:tab w:val="left" w:pos="4680"/>
          <w:tab w:val="left" w:pos="5040"/>
          <w:tab w:val="left" w:pos="6600"/>
        </w:tabs>
        <w:suppressAutoHyphens/>
        <w:ind w:left="630" w:hanging="270"/>
        <w:rPr>
          <w:spacing w:val="-2"/>
        </w:rPr>
      </w:pPr>
      <w:r>
        <w:rPr>
          <w:spacing w:val="-2"/>
        </w:rPr>
        <w:t xml:space="preserve"> Compute values </w:t>
      </w:r>
      <w:r w:rsidR="00227228" w:rsidRPr="00227228">
        <w:rPr>
          <w:spacing w:val="-2"/>
        </w:rPr>
        <w:t>o</w:t>
      </w:r>
      <w:r>
        <w:rPr>
          <w:spacing w:val="-2"/>
        </w:rPr>
        <w:t>f maximum likelihood estimates of the expected counts for the negative binomial model for all 16 accident categories.</w:t>
      </w:r>
      <w:r w:rsidR="00227228" w:rsidRPr="00227228">
        <w:rPr>
          <w:spacing w:val="-2"/>
        </w:rPr>
        <w:t xml:space="preserve">  Use the Pearson chi-square statistic to assess the fit of the negative binomial model.  Combine categories if necessary to keep estimates of </w:t>
      </w:r>
      <w:r w:rsidR="00227228" w:rsidRPr="00227228">
        <w:rPr>
          <w:spacing w:val="-2"/>
        </w:rPr>
        <w:lastRenderedPageBreak/>
        <w:t>expected counts larger than 2.  Report values for the Pearson statistic, degrees of freedom, and a p-value.  State your conclusion.</w:t>
      </w:r>
      <w:r>
        <w:rPr>
          <w:spacing w:val="-2"/>
        </w:rPr>
        <w:t xml:space="preserve">  </w:t>
      </w:r>
    </w:p>
    <w:p w:rsidR="006270A8" w:rsidRPr="006270A8" w:rsidRDefault="006270A8" w:rsidP="006270A8">
      <w:pPr>
        <w:pStyle w:val="aff6"/>
        <w:rPr>
          <w:spacing w:val="-2"/>
        </w:rPr>
      </w:pPr>
    </w:p>
    <w:p w:rsidR="006270A8" w:rsidRPr="00227228" w:rsidRDefault="00F764D5" w:rsidP="000F3BEC">
      <w:pPr>
        <w:pStyle w:val="aff6"/>
        <w:numPr>
          <w:ilvl w:val="0"/>
          <w:numId w:val="35"/>
        </w:numPr>
        <w:tabs>
          <w:tab w:val="left" w:pos="-1440"/>
          <w:tab w:val="left" w:pos="-720"/>
          <w:tab w:val="left" w:pos="600"/>
          <w:tab w:val="left" w:pos="1200"/>
          <w:tab w:val="left" w:pos="1920"/>
          <w:tab w:val="left" w:pos="2520"/>
          <w:tab w:val="left" w:pos="4320"/>
          <w:tab w:val="left" w:pos="4680"/>
          <w:tab w:val="left" w:pos="5040"/>
          <w:tab w:val="left" w:pos="6600"/>
        </w:tabs>
        <w:suppressAutoHyphens/>
        <w:ind w:left="630" w:hanging="270"/>
        <w:rPr>
          <w:spacing w:val="-2"/>
        </w:rPr>
      </w:pPr>
      <w:r>
        <w:rPr>
          <w:spacing w:val="-2"/>
        </w:rPr>
        <w:t>Using the negative binomial model, estimate the mean n</w:t>
      </w:r>
      <w:r w:rsidR="000F3BEC">
        <w:rPr>
          <w:spacing w:val="-2"/>
        </w:rPr>
        <w:t>umber of accidents per driver</w:t>
      </w:r>
      <w:r>
        <w:rPr>
          <w:spacing w:val="-2"/>
        </w:rPr>
        <w:t xml:space="preserve">.  Also report a standard error for your estimate and an approximate 95% </w:t>
      </w:r>
      <w:r w:rsidR="00572F2C">
        <w:rPr>
          <w:spacing w:val="-2"/>
        </w:rPr>
        <w:t>confidence interval for the mean</w:t>
      </w:r>
      <w:r w:rsidR="000F3BEC">
        <w:rPr>
          <w:spacing w:val="-2"/>
        </w:rPr>
        <w:t xml:space="preserve"> number of accidents per driver</w:t>
      </w:r>
      <w:r>
        <w:rPr>
          <w:spacing w:val="-2"/>
        </w:rPr>
        <w:t>.</w:t>
      </w:r>
    </w:p>
    <w:p w:rsidR="00C92C84" w:rsidRDefault="00C92C84" w:rsidP="00457678">
      <w:pPr>
        <w:tabs>
          <w:tab w:val="left" w:pos="-1440"/>
          <w:tab w:val="left" w:pos="-720"/>
          <w:tab w:val="left" w:pos="600"/>
          <w:tab w:val="left" w:pos="1200"/>
          <w:tab w:val="left" w:pos="1920"/>
          <w:tab w:val="left" w:pos="2520"/>
          <w:tab w:val="left" w:pos="4320"/>
          <w:tab w:val="left" w:pos="4680"/>
          <w:tab w:val="left" w:pos="5040"/>
          <w:tab w:val="left" w:pos="6600"/>
        </w:tabs>
        <w:suppressAutoHyphens/>
        <w:ind w:left="600" w:hanging="600"/>
        <w:jc w:val="both"/>
        <w:rPr>
          <w:spacing w:val="-2"/>
        </w:rPr>
      </w:pPr>
    </w:p>
    <w:p w:rsidR="00C92C84" w:rsidRDefault="00C92C84" w:rsidP="00457678">
      <w:pPr>
        <w:tabs>
          <w:tab w:val="left" w:pos="-1440"/>
          <w:tab w:val="left" w:pos="-720"/>
          <w:tab w:val="left" w:pos="600"/>
          <w:tab w:val="left" w:pos="1200"/>
          <w:tab w:val="left" w:pos="1920"/>
          <w:tab w:val="left" w:pos="2520"/>
          <w:tab w:val="left" w:pos="4320"/>
          <w:tab w:val="left" w:pos="4680"/>
          <w:tab w:val="left" w:pos="5040"/>
          <w:tab w:val="left" w:pos="6600"/>
        </w:tabs>
        <w:suppressAutoHyphens/>
        <w:ind w:left="600" w:hanging="600"/>
        <w:jc w:val="both"/>
        <w:rPr>
          <w:spacing w:val="-2"/>
        </w:rPr>
      </w:pPr>
    </w:p>
    <w:p w:rsidR="00087028" w:rsidRDefault="00087028" w:rsidP="00457678">
      <w:pPr>
        <w:tabs>
          <w:tab w:val="left" w:pos="-1440"/>
          <w:tab w:val="left" w:pos="-720"/>
          <w:tab w:val="left" w:pos="600"/>
          <w:tab w:val="left" w:pos="1200"/>
          <w:tab w:val="left" w:pos="1920"/>
          <w:tab w:val="left" w:pos="2520"/>
          <w:tab w:val="left" w:pos="4320"/>
          <w:tab w:val="left" w:pos="4680"/>
          <w:tab w:val="left" w:pos="5040"/>
          <w:tab w:val="left" w:pos="6600"/>
        </w:tabs>
        <w:suppressAutoHyphens/>
        <w:ind w:left="600" w:hanging="600"/>
        <w:jc w:val="both"/>
        <w:rPr>
          <w:spacing w:val="-2"/>
        </w:rPr>
      </w:pPr>
    </w:p>
    <w:p w:rsidR="003664BB" w:rsidRDefault="003664BB" w:rsidP="000F3BEC">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p w:rsidR="00933177" w:rsidRPr="002D6431" w:rsidRDefault="00F764D5" w:rsidP="000F3BEC">
      <w:pPr>
        <w:pStyle w:val="aff6"/>
        <w:numPr>
          <w:ilvl w:val="0"/>
          <w:numId w:val="1"/>
        </w:numPr>
        <w:tabs>
          <w:tab w:val="left" w:pos="-1440"/>
          <w:tab w:val="left" w:pos="-720"/>
          <w:tab w:val="left" w:pos="360"/>
          <w:tab w:val="left" w:pos="450"/>
          <w:tab w:val="left" w:pos="1200"/>
          <w:tab w:val="left" w:pos="1920"/>
          <w:tab w:val="left" w:pos="2520"/>
          <w:tab w:val="left" w:pos="4320"/>
          <w:tab w:val="left" w:pos="4680"/>
          <w:tab w:val="left" w:pos="5040"/>
          <w:tab w:val="left" w:pos="6600"/>
        </w:tabs>
        <w:suppressAutoHyphens/>
        <w:ind w:left="270"/>
        <w:jc w:val="both"/>
        <w:rPr>
          <w:spacing w:val="-2"/>
        </w:rPr>
      </w:pPr>
      <w:r w:rsidRPr="002D6431">
        <w:rPr>
          <w:spacing w:val="-2"/>
        </w:rPr>
        <w:t xml:space="preserve">In a study of the potential effect of tonsillectomy on the risk of contracting Hodgkin’s disease, </w:t>
      </w:r>
      <w:proofErr w:type="spellStart"/>
      <w:r w:rsidR="001B77B5" w:rsidRPr="002D6431">
        <w:rPr>
          <w:spacing w:val="-2"/>
        </w:rPr>
        <w:t>Vianna</w:t>
      </w:r>
      <w:proofErr w:type="spellEnd"/>
      <w:r w:rsidR="001B77B5" w:rsidRPr="002D6431">
        <w:rPr>
          <w:spacing w:val="-2"/>
        </w:rPr>
        <w:t xml:space="preserve">, et al. (1971, </w:t>
      </w:r>
      <w:r w:rsidR="001B77B5" w:rsidRPr="002D6431">
        <w:rPr>
          <w:spacing w:val="-2"/>
          <w:u w:val="single"/>
        </w:rPr>
        <w:t>Lancet</w:t>
      </w:r>
      <w:r w:rsidR="001B77B5" w:rsidRPr="002D6431">
        <w:rPr>
          <w:spacing w:val="-2"/>
        </w:rPr>
        <w:t xml:space="preserve">, </w:t>
      </w:r>
      <w:r w:rsidR="001B77B5" w:rsidRPr="002D6431">
        <w:rPr>
          <w:spacing w:val="-2"/>
          <w:u w:val="single"/>
        </w:rPr>
        <w:t>1</w:t>
      </w:r>
      <w:r w:rsidRPr="002D6431">
        <w:rPr>
          <w:spacing w:val="-2"/>
        </w:rPr>
        <w:t>, 431-432) obtained</w:t>
      </w:r>
      <w:r w:rsidR="00457678" w:rsidRPr="002D6431">
        <w:rPr>
          <w:spacing w:val="-2"/>
        </w:rPr>
        <w:t xml:space="preserve"> </w:t>
      </w:r>
      <w:r w:rsidRPr="002D6431">
        <w:rPr>
          <w:spacing w:val="-2"/>
        </w:rPr>
        <w:t xml:space="preserve">medical records for </w:t>
      </w:r>
      <w:r w:rsidR="00457678" w:rsidRPr="002D6431">
        <w:rPr>
          <w:spacing w:val="-2"/>
        </w:rPr>
        <w:t xml:space="preserve">a sample </w:t>
      </w:r>
      <w:r w:rsidR="001B77B5" w:rsidRPr="002D6431">
        <w:rPr>
          <w:spacing w:val="-2"/>
        </w:rPr>
        <w:t xml:space="preserve">of 109 patients </w:t>
      </w:r>
      <w:r w:rsidRPr="002D6431">
        <w:rPr>
          <w:spacing w:val="-2"/>
        </w:rPr>
        <w:t xml:space="preserve">diagnosed </w:t>
      </w:r>
      <w:r w:rsidR="001B77B5" w:rsidRPr="002D6431">
        <w:rPr>
          <w:spacing w:val="-2"/>
        </w:rPr>
        <w:t>with H</w:t>
      </w:r>
      <w:r w:rsidR="00457678" w:rsidRPr="002D6431">
        <w:rPr>
          <w:spacing w:val="-2"/>
        </w:rPr>
        <w:t xml:space="preserve">odgkin's disease.  A sample of </w:t>
      </w:r>
      <w:r w:rsidR="001B77B5" w:rsidRPr="002D6431">
        <w:rPr>
          <w:spacing w:val="-2"/>
        </w:rPr>
        <w:t xml:space="preserve">109 "control" patients was selected from hospital records of patients with no history of Hodgkin's disease or </w:t>
      </w:r>
      <w:r w:rsidRPr="002D6431">
        <w:rPr>
          <w:spacing w:val="-2"/>
        </w:rPr>
        <w:t xml:space="preserve">any other malignant disease or </w:t>
      </w:r>
      <w:r w:rsidR="001B77B5" w:rsidRPr="002D6431">
        <w:rPr>
          <w:spacing w:val="-2"/>
        </w:rPr>
        <w:t xml:space="preserve">chronic illness.  The control patients were selected from a set of hospital records that generally matched the composition of the group of patients with Hodgkin's disease with respect to age, sex, race, county of residence, and date of hospital admission.  Eight of the patients with Hodgkin's disease and two control patients were </w:t>
      </w:r>
      <w:r w:rsidR="00AE1279">
        <w:rPr>
          <w:spacing w:val="-2"/>
        </w:rPr>
        <w:t>not included in the data show below</w:t>
      </w:r>
      <w:r w:rsidR="001B77B5" w:rsidRPr="002D6431">
        <w:rPr>
          <w:spacing w:val="-2"/>
        </w:rPr>
        <w:t xml:space="preserve"> because their tonsillectomy history could not be obtained.  The remaining 208 patients were cross-classified into the following 2</w:t>
      </w:r>
      <w:r w:rsidR="001B77B5">
        <w:sym w:font="Symbol" w:char="F0B4"/>
      </w:r>
      <w:r w:rsidR="001B77B5" w:rsidRPr="002D6431">
        <w:rPr>
          <w:spacing w:val="-2"/>
        </w:rPr>
        <w:t>2 contingency table.</w:t>
      </w:r>
    </w:p>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tbl>
      <w:tblPr>
        <w:tblW w:w="0" w:type="auto"/>
        <w:tblInd w:w="163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800"/>
        <w:gridCol w:w="1800"/>
        <w:gridCol w:w="1944"/>
        <w:gridCol w:w="936"/>
      </w:tblGrid>
      <w:tr w:rsidR="00933177">
        <w:tc>
          <w:tcPr>
            <w:tcW w:w="1800" w:type="dxa"/>
            <w:tcBorders>
              <w:bottom w:val="single" w:sz="6" w:space="0" w:color="008000"/>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tc>
        <w:tc>
          <w:tcPr>
            <w:tcW w:w="1800" w:type="dxa"/>
            <w:tcBorders>
              <w:bottom w:val="single" w:sz="6" w:space="0" w:color="008000"/>
            </w:tcBorders>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Had</w:t>
            </w: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Tonsillectomy</w:t>
            </w:r>
          </w:p>
        </w:tc>
        <w:tc>
          <w:tcPr>
            <w:tcW w:w="1944" w:type="dxa"/>
            <w:tcBorders>
              <w:bottom w:val="single" w:sz="6" w:space="0" w:color="008000"/>
            </w:tcBorders>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Did not have</w:t>
            </w: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Tonsillectomy</w:t>
            </w:r>
          </w:p>
        </w:tc>
        <w:tc>
          <w:tcPr>
            <w:tcW w:w="936" w:type="dxa"/>
            <w:tcBorders>
              <w:bottom w:val="single" w:sz="6" w:space="0" w:color="008000"/>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Totals</w:t>
            </w:r>
          </w:p>
        </w:tc>
      </w:tr>
      <w:tr w:rsidR="00933177">
        <w:tc>
          <w:tcPr>
            <w:tcW w:w="1800" w:type="dxa"/>
            <w:tcBorders>
              <w:top w:val="nil"/>
            </w:tcBorders>
          </w:tcPr>
          <w:p w:rsidR="00933177" w:rsidRDefault="001B77B5" w:rsidP="00457678">
            <w:pPr>
              <w:tabs>
                <w:tab w:val="left" w:pos="-1440"/>
                <w:tab w:val="left" w:pos="-720"/>
                <w:tab w:val="left" w:pos="600"/>
                <w:tab w:val="left" w:pos="1200"/>
                <w:tab w:val="left" w:pos="1920"/>
                <w:tab w:val="left" w:pos="2520"/>
                <w:tab w:val="left" w:pos="4320"/>
                <w:tab w:val="left" w:pos="4680"/>
                <w:tab w:val="left" w:pos="5040"/>
                <w:tab w:val="left" w:pos="6600"/>
              </w:tabs>
              <w:suppressAutoHyphens/>
              <w:spacing w:before="120"/>
              <w:jc w:val="both"/>
              <w:rPr>
                <w:b/>
                <w:spacing w:val="-2"/>
              </w:rPr>
            </w:pPr>
            <w:r>
              <w:rPr>
                <w:b/>
                <w:spacing w:val="-2"/>
              </w:rPr>
              <w:t>Hodgkin’s</w:t>
            </w: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b/>
                <w:spacing w:val="-2"/>
              </w:rPr>
            </w:pPr>
            <w:r>
              <w:rPr>
                <w:b/>
                <w:spacing w:val="-2"/>
              </w:rPr>
              <w:t>Disease</w:t>
            </w:r>
          </w:p>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b/>
                <w:spacing w:val="-2"/>
              </w:rPr>
            </w:pPr>
          </w:p>
        </w:tc>
        <w:tc>
          <w:tcPr>
            <w:tcW w:w="1800" w:type="dxa"/>
            <w:tcBorders>
              <w:top w:val="nil"/>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67</w:t>
            </w:r>
          </w:p>
        </w:tc>
        <w:tc>
          <w:tcPr>
            <w:tcW w:w="1944" w:type="dxa"/>
            <w:tcBorders>
              <w:top w:val="nil"/>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34</w:t>
            </w:r>
          </w:p>
        </w:tc>
        <w:tc>
          <w:tcPr>
            <w:tcW w:w="936" w:type="dxa"/>
            <w:tcBorders>
              <w:top w:val="nil"/>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101</w:t>
            </w:r>
          </w:p>
        </w:tc>
      </w:tr>
      <w:tr w:rsidR="00933177">
        <w:tc>
          <w:tcPr>
            <w:tcW w:w="1800" w:type="dxa"/>
          </w:tcPr>
          <w:p w:rsidR="00933177" w:rsidRDefault="00457678">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b/>
                <w:spacing w:val="-2"/>
              </w:rPr>
            </w:pPr>
            <w:r>
              <w:rPr>
                <w:b/>
                <w:spacing w:val="-2"/>
              </w:rPr>
              <w:t>Controls</w:t>
            </w:r>
          </w:p>
        </w:tc>
        <w:tc>
          <w:tcPr>
            <w:tcW w:w="1800" w:type="dxa"/>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43</w:t>
            </w:r>
          </w:p>
        </w:tc>
        <w:tc>
          <w:tcPr>
            <w:tcW w:w="1944" w:type="dxa"/>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64</w:t>
            </w:r>
          </w:p>
        </w:tc>
        <w:tc>
          <w:tcPr>
            <w:tcW w:w="936" w:type="dxa"/>
          </w:tcPr>
          <w:p w:rsidR="00933177" w:rsidRDefault="001B77B5" w:rsidP="00457678">
            <w:pPr>
              <w:tabs>
                <w:tab w:val="left" w:pos="-1440"/>
                <w:tab w:val="left" w:pos="-720"/>
                <w:tab w:val="left" w:pos="600"/>
                <w:tab w:val="left" w:pos="1200"/>
                <w:tab w:val="left" w:pos="1920"/>
                <w:tab w:val="left" w:pos="2520"/>
                <w:tab w:val="left" w:pos="4320"/>
                <w:tab w:val="left" w:pos="4680"/>
                <w:tab w:val="left" w:pos="5040"/>
                <w:tab w:val="left" w:pos="6600"/>
              </w:tabs>
              <w:suppressAutoHyphens/>
              <w:spacing w:after="120"/>
              <w:jc w:val="center"/>
              <w:rPr>
                <w:spacing w:val="-2"/>
              </w:rPr>
            </w:pPr>
            <w:r>
              <w:rPr>
                <w:spacing w:val="-2"/>
              </w:rPr>
              <w:t>107</w:t>
            </w:r>
          </w:p>
        </w:tc>
      </w:tr>
    </w:tbl>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ind w:left="1200" w:hanging="1200"/>
        <w:rPr>
          <w:spacing w:val="-2"/>
        </w:rPr>
      </w:pPr>
    </w:p>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933177" w:rsidRDefault="00457678" w:rsidP="000F3BEC">
      <w:pPr>
        <w:tabs>
          <w:tab w:val="left" w:pos="-1440"/>
          <w:tab w:val="left" w:pos="-720"/>
          <w:tab w:val="left" w:pos="1200"/>
          <w:tab w:val="left" w:pos="1920"/>
          <w:tab w:val="left" w:pos="2520"/>
          <w:tab w:val="left" w:pos="4320"/>
          <w:tab w:val="left" w:pos="4680"/>
          <w:tab w:val="left" w:pos="5040"/>
          <w:tab w:val="left" w:pos="6600"/>
        </w:tabs>
        <w:suppressAutoHyphens/>
        <w:ind w:left="270"/>
        <w:rPr>
          <w:spacing w:val="-2"/>
        </w:rPr>
      </w:pPr>
      <w:r>
        <w:rPr>
          <w:spacing w:val="-2"/>
        </w:rPr>
        <w:t>The value of the Pearson c</w:t>
      </w:r>
      <w:r w:rsidR="001B77B5">
        <w:rPr>
          <w:spacing w:val="-2"/>
        </w:rPr>
        <w:t xml:space="preserve">hi-square test for independence is 14.26 on 1 </w:t>
      </w:r>
      <w:proofErr w:type="spellStart"/>
      <w:r w:rsidR="001B77B5">
        <w:rPr>
          <w:spacing w:val="-2"/>
        </w:rPr>
        <w:t>d</w:t>
      </w:r>
      <w:r w:rsidR="00AE1279">
        <w:rPr>
          <w:spacing w:val="-2"/>
        </w:rPr>
        <w:t>.f.</w:t>
      </w:r>
      <w:proofErr w:type="spellEnd"/>
      <w:r w:rsidR="00AE1279">
        <w:rPr>
          <w:spacing w:val="-2"/>
        </w:rPr>
        <w:t xml:space="preserve"> and the p-value  is 0.00016.</w:t>
      </w:r>
      <w:r w:rsidR="001B77B5">
        <w:rPr>
          <w:spacing w:val="-2"/>
        </w:rPr>
        <w:t xml:space="preserve"> </w:t>
      </w:r>
      <w:proofErr w:type="spellStart"/>
      <w:r w:rsidR="001B77B5">
        <w:rPr>
          <w:spacing w:val="-2"/>
        </w:rPr>
        <w:t>Vianna</w:t>
      </w:r>
      <w:proofErr w:type="spellEnd"/>
      <w:r w:rsidR="001B77B5">
        <w:rPr>
          <w:spacing w:val="-2"/>
        </w:rPr>
        <w:t>, et</w:t>
      </w:r>
      <w:r w:rsidR="00AE1279">
        <w:rPr>
          <w:spacing w:val="-2"/>
        </w:rPr>
        <w:t>.</w:t>
      </w:r>
      <w:r w:rsidR="001B77B5">
        <w:rPr>
          <w:spacing w:val="-2"/>
        </w:rPr>
        <w:t xml:space="preserve"> al.</w:t>
      </w:r>
      <w:r w:rsidR="00AE1279">
        <w:rPr>
          <w:spacing w:val="-2"/>
        </w:rPr>
        <w:t>,</w:t>
      </w:r>
      <w:r w:rsidR="001B77B5">
        <w:rPr>
          <w:spacing w:val="-2"/>
        </w:rPr>
        <w:t xml:space="preserve"> used the odds ratio</w:t>
      </w:r>
      <w:r w:rsidR="001B77B5">
        <w:rPr>
          <w:spacing w:val="-2"/>
        </w:rPr>
        <w:fldChar w:fldCharType="begin"/>
      </w:r>
      <w:r w:rsidR="001B77B5">
        <w:rPr>
          <w:spacing w:val="-2"/>
        </w:rPr>
        <w:instrText xml:space="preserve"> eq \O()</w:instrText>
      </w:r>
      <w:r w:rsidR="001B77B5">
        <w:rPr>
          <w:spacing w:val="-2"/>
        </w:rPr>
        <w:fldChar w:fldCharType="end"/>
      </w:r>
      <w:r w:rsidR="001B77B5">
        <w:rPr>
          <w:spacing w:val="-2"/>
        </w:rPr>
        <w:t xml:space="preserve">  </w:t>
      </w:r>
      <w:r w:rsidR="001B77B5">
        <w:rPr>
          <w:spacing w:val="-2"/>
          <w:position w:val="-10"/>
        </w:rPr>
        <w:object w:dxaOrig="940" w:dyaOrig="320">
          <v:shape id="_x0000_i1037" type="#_x0000_t75" style="width:46.5pt;height:15.75pt" o:ole="" fillcolor="window">
            <v:imagedata r:id="rId30" o:title=""/>
          </v:shape>
          <o:OLEObject Type="Embed" ProgID="Equation.3" ShapeID="_x0000_i1037" DrawAspect="Content" ObjectID="_1568470344" r:id="rId31"/>
        </w:object>
      </w:r>
      <w:r w:rsidR="001B77B5">
        <w:rPr>
          <w:spacing w:val="-2"/>
        </w:rPr>
        <w:t xml:space="preserve">   as an approximate measure of relative risk and concluded that tonsillectomy increases the risk of contracting Hodgkin's</w:t>
      </w:r>
      <w:r>
        <w:rPr>
          <w:spacing w:val="-2"/>
        </w:rPr>
        <w:t xml:space="preserve"> disease by a factor of nearly </w:t>
      </w:r>
      <w:r w:rsidR="001B77B5">
        <w:rPr>
          <w:spacing w:val="-2"/>
        </w:rPr>
        <w:t xml:space="preserve">3.  They concluded that tonsillectomy removes a protective barrier against Hodgkin's disease.   </w:t>
      </w: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r>
        <w:rPr>
          <w:spacing w:val="-2"/>
        </w:rPr>
        <w:tab/>
      </w:r>
    </w:p>
    <w:p w:rsidR="00457678" w:rsidRPr="00457678" w:rsidRDefault="00457678" w:rsidP="000F3BEC">
      <w:pPr>
        <w:pStyle w:val="aff6"/>
        <w:numPr>
          <w:ilvl w:val="0"/>
          <w:numId w:val="24"/>
        </w:numPr>
        <w:tabs>
          <w:tab w:val="left" w:pos="-1440"/>
          <w:tab w:val="left" w:pos="-720"/>
          <w:tab w:val="left" w:pos="810"/>
          <w:tab w:val="left" w:pos="2520"/>
          <w:tab w:val="left" w:pos="4320"/>
          <w:tab w:val="left" w:pos="4680"/>
          <w:tab w:val="left" w:pos="5040"/>
          <w:tab w:val="left" w:pos="6600"/>
        </w:tabs>
        <w:suppressAutoHyphens/>
        <w:ind w:hanging="720"/>
        <w:rPr>
          <w:spacing w:val="-2"/>
        </w:rPr>
      </w:pPr>
      <w:r w:rsidRPr="00457678">
        <w:rPr>
          <w:spacing w:val="-2"/>
        </w:rPr>
        <w:t xml:space="preserve">Is this a retrospective or a prospective study?  </w:t>
      </w:r>
    </w:p>
    <w:p w:rsidR="00457678" w:rsidRPr="00F764D5" w:rsidRDefault="00457678" w:rsidP="000F3BEC">
      <w:pPr>
        <w:tabs>
          <w:tab w:val="left" w:pos="-1440"/>
          <w:tab w:val="left" w:pos="-720"/>
          <w:tab w:val="left" w:pos="810"/>
          <w:tab w:val="left" w:pos="2520"/>
          <w:tab w:val="left" w:pos="4320"/>
          <w:tab w:val="left" w:pos="4680"/>
          <w:tab w:val="left" w:pos="5040"/>
          <w:tab w:val="left" w:pos="6600"/>
        </w:tabs>
        <w:suppressAutoHyphens/>
        <w:rPr>
          <w:spacing w:val="-2"/>
        </w:rPr>
      </w:pPr>
    </w:p>
    <w:p w:rsidR="00933177" w:rsidRPr="00F764D5" w:rsidRDefault="001B77B5" w:rsidP="000F3BEC">
      <w:pPr>
        <w:pStyle w:val="aff6"/>
        <w:numPr>
          <w:ilvl w:val="0"/>
          <w:numId w:val="24"/>
        </w:numPr>
        <w:tabs>
          <w:tab w:val="left" w:pos="-1440"/>
          <w:tab w:val="left" w:pos="-720"/>
          <w:tab w:val="left" w:pos="810"/>
          <w:tab w:val="left" w:pos="2520"/>
          <w:tab w:val="left" w:pos="4320"/>
          <w:tab w:val="left" w:pos="4680"/>
          <w:tab w:val="left" w:pos="5040"/>
          <w:tab w:val="left" w:pos="6600"/>
        </w:tabs>
        <w:suppressAutoHyphens/>
        <w:ind w:hanging="720"/>
        <w:rPr>
          <w:spacing w:val="-2"/>
        </w:rPr>
      </w:pPr>
      <w:r w:rsidRPr="00457678">
        <w:rPr>
          <w:spacing w:val="-2"/>
        </w:rPr>
        <w:t>Comput</w:t>
      </w:r>
      <w:r w:rsidR="00457678" w:rsidRPr="00457678">
        <w:rPr>
          <w:spacing w:val="-2"/>
        </w:rPr>
        <w:t>e a</w:t>
      </w:r>
      <w:r w:rsidR="00F764D5">
        <w:rPr>
          <w:spacing w:val="-2"/>
        </w:rPr>
        <w:t>n approximate</w:t>
      </w:r>
      <w:r w:rsidR="00457678" w:rsidRPr="00457678">
        <w:rPr>
          <w:spacing w:val="-2"/>
        </w:rPr>
        <w:t xml:space="preserve"> 95% confidence interval for </w:t>
      </w:r>
      <w:r w:rsidRPr="00457678">
        <w:rPr>
          <w:spacing w:val="-2"/>
        </w:rPr>
        <w:t xml:space="preserve">the odds </w:t>
      </w:r>
      <w:r w:rsidR="00F764D5">
        <w:rPr>
          <w:spacing w:val="-2"/>
        </w:rPr>
        <w:t xml:space="preserve">ratio.  </w:t>
      </w:r>
    </w:p>
    <w:p w:rsidR="00933177" w:rsidRDefault="00933177" w:rsidP="000F3BEC">
      <w:pPr>
        <w:tabs>
          <w:tab w:val="left" w:pos="-1440"/>
          <w:tab w:val="left" w:pos="-720"/>
          <w:tab w:val="left" w:pos="600"/>
          <w:tab w:val="left" w:pos="810"/>
          <w:tab w:val="left" w:pos="1200"/>
          <w:tab w:val="left" w:pos="1920"/>
          <w:tab w:val="left" w:pos="2520"/>
          <w:tab w:val="left" w:pos="4320"/>
          <w:tab w:val="left" w:pos="4680"/>
          <w:tab w:val="left" w:pos="5040"/>
          <w:tab w:val="left" w:pos="6600"/>
        </w:tabs>
        <w:suppressAutoHyphens/>
        <w:jc w:val="both"/>
        <w:rPr>
          <w:spacing w:val="-2"/>
        </w:rPr>
      </w:pPr>
    </w:p>
    <w:p w:rsidR="00933177" w:rsidRDefault="00F764D5" w:rsidP="000F3BEC">
      <w:pPr>
        <w:tabs>
          <w:tab w:val="left" w:pos="-1440"/>
          <w:tab w:val="left" w:pos="-720"/>
          <w:tab w:val="left" w:pos="810"/>
          <w:tab w:val="left" w:pos="1200"/>
          <w:tab w:val="left" w:pos="1920"/>
          <w:tab w:val="left" w:pos="2520"/>
          <w:tab w:val="left" w:pos="4320"/>
          <w:tab w:val="left" w:pos="4680"/>
          <w:tab w:val="left" w:pos="5040"/>
          <w:tab w:val="left" w:pos="6600"/>
        </w:tabs>
        <w:suppressAutoHyphens/>
        <w:ind w:left="810" w:hanging="450"/>
        <w:jc w:val="both"/>
        <w:rPr>
          <w:spacing w:val="-2"/>
        </w:rPr>
      </w:pPr>
      <w:r>
        <w:rPr>
          <w:spacing w:val="-2"/>
        </w:rPr>
        <w:t>(c</w:t>
      </w:r>
      <w:r w:rsidR="001B77B5">
        <w:rPr>
          <w:spacing w:val="-2"/>
        </w:rPr>
        <w:t>)</w:t>
      </w:r>
      <w:r w:rsidR="001B77B5">
        <w:rPr>
          <w:spacing w:val="-2"/>
        </w:rPr>
        <w:tab/>
        <w:t xml:space="preserve">A year later, Johnson and Johnson (1972, </w:t>
      </w:r>
      <w:r w:rsidR="001B77B5">
        <w:rPr>
          <w:spacing w:val="-2"/>
          <w:u w:val="single"/>
        </w:rPr>
        <w:t>New England Journal of Medicine</w:t>
      </w:r>
      <w:r w:rsidR="001B77B5">
        <w:rPr>
          <w:spacing w:val="-2"/>
        </w:rPr>
        <w:t xml:space="preserve">, </w:t>
      </w:r>
      <w:r w:rsidR="001B77B5">
        <w:rPr>
          <w:spacing w:val="-2"/>
          <w:u w:val="single"/>
        </w:rPr>
        <w:t>287</w:t>
      </w:r>
      <w:r w:rsidR="001B77B5">
        <w:rPr>
          <w:spacing w:val="-2"/>
        </w:rPr>
        <w:t>, 1122-1125)  reported results from a different study of 175 patients treated for Hodgkin's disease at the Radiation Branch of the National Cancer Institute.  Th</w:t>
      </w:r>
      <w:r w:rsidR="006F4064">
        <w:rPr>
          <w:spacing w:val="-2"/>
        </w:rPr>
        <w:t>ere was information available on 472 siblings for the 175</w:t>
      </w:r>
      <w:r w:rsidR="001B77B5">
        <w:rPr>
          <w:spacing w:val="-2"/>
        </w:rPr>
        <w:t xml:space="preserve"> patients.  The authors chose the closest sibling of the same sex within five years of age of each patient.  This matching reduced the data to 85 patient-sibling pairs and the following table was reported.</w:t>
      </w:r>
    </w:p>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tbl>
      <w:tblPr>
        <w:tblW w:w="0" w:type="auto"/>
        <w:tblInd w:w="163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800"/>
        <w:gridCol w:w="1800"/>
        <w:gridCol w:w="1944"/>
        <w:gridCol w:w="936"/>
      </w:tblGrid>
      <w:tr w:rsidR="00933177">
        <w:tc>
          <w:tcPr>
            <w:tcW w:w="1800" w:type="dxa"/>
            <w:tcBorders>
              <w:bottom w:val="single" w:sz="6" w:space="0" w:color="008000"/>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tc>
        <w:tc>
          <w:tcPr>
            <w:tcW w:w="1800" w:type="dxa"/>
            <w:tcBorders>
              <w:bottom w:val="single" w:sz="6" w:space="0" w:color="008000"/>
            </w:tcBorders>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Had</w:t>
            </w: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Tonsillectomy</w:t>
            </w:r>
          </w:p>
        </w:tc>
        <w:tc>
          <w:tcPr>
            <w:tcW w:w="1944" w:type="dxa"/>
            <w:tcBorders>
              <w:bottom w:val="single" w:sz="6" w:space="0" w:color="008000"/>
            </w:tcBorders>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Did not have</w:t>
            </w: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Tonsillectomy</w:t>
            </w:r>
          </w:p>
        </w:tc>
        <w:tc>
          <w:tcPr>
            <w:tcW w:w="936" w:type="dxa"/>
            <w:tcBorders>
              <w:bottom w:val="single" w:sz="6" w:space="0" w:color="008000"/>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b/>
                <w:spacing w:val="-2"/>
              </w:rPr>
            </w:pPr>
            <w:r>
              <w:rPr>
                <w:b/>
                <w:spacing w:val="-2"/>
              </w:rPr>
              <w:t>Totals</w:t>
            </w:r>
          </w:p>
        </w:tc>
      </w:tr>
      <w:tr w:rsidR="00933177">
        <w:tc>
          <w:tcPr>
            <w:tcW w:w="1800" w:type="dxa"/>
            <w:tcBorders>
              <w:top w:val="nil"/>
            </w:tcBorders>
          </w:tcPr>
          <w:p w:rsidR="00933177" w:rsidRDefault="001B77B5" w:rsidP="00457678">
            <w:pPr>
              <w:tabs>
                <w:tab w:val="left" w:pos="-1440"/>
                <w:tab w:val="left" w:pos="-720"/>
                <w:tab w:val="left" w:pos="600"/>
                <w:tab w:val="left" w:pos="1200"/>
                <w:tab w:val="left" w:pos="1920"/>
                <w:tab w:val="left" w:pos="2520"/>
                <w:tab w:val="left" w:pos="4320"/>
                <w:tab w:val="left" w:pos="4680"/>
                <w:tab w:val="left" w:pos="5040"/>
                <w:tab w:val="left" w:pos="6600"/>
              </w:tabs>
              <w:suppressAutoHyphens/>
              <w:spacing w:before="120"/>
              <w:jc w:val="both"/>
              <w:rPr>
                <w:b/>
                <w:spacing w:val="-2"/>
              </w:rPr>
            </w:pPr>
            <w:r>
              <w:rPr>
                <w:b/>
                <w:spacing w:val="-2"/>
              </w:rPr>
              <w:t>Hodgkin’s</w:t>
            </w: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b/>
                <w:spacing w:val="-2"/>
              </w:rPr>
            </w:pPr>
            <w:r>
              <w:rPr>
                <w:b/>
                <w:spacing w:val="-2"/>
              </w:rPr>
              <w:t>Disease</w:t>
            </w:r>
          </w:p>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b/>
                <w:spacing w:val="-2"/>
              </w:rPr>
            </w:pPr>
          </w:p>
        </w:tc>
        <w:tc>
          <w:tcPr>
            <w:tcW w:w="1800" w:type="dxa"/>
            <w:tcBorders>
              <w:top w:val="nil"/>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41</w:t>
            </w:r>
          </w:p>
        </w:tc>
        <w:tc>
          <w:tcPr>
            <w:tcW w:w="1944" w:type="dxa"/>
            <w:tcBorders>
              <w:top w:val="nil"/>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44</w:t>
            </w:r>
          </w:p>
        </w:tc>
        <w:tc>
          <w:tcPr>
            <w:tcW w:w="936" w:type="dxa"/>
            <w:tcBorders>
              <w:top w:val="nil"/>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85</w:t>
            </w:r>
          </w:p>
        </w:tc>
      </w:tr>
      <w:tr w:rsidR="00933177">
        <w:tc>
          <w:tcPr>
            <w:tcW w:w="1800" w:type="dxa"/>
          </w:tcPr>
          <w:p w:rsidR="00933177" w:rsidRDefault="00457678">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b/>
                <w:spacing w:val="-2"/>
              </w:rPr>
            </w:pPr>
            <w:r>
              <w:rPr>
                <w:b/>
                <w:spacing w:val="-2"/>
              </w:rPr>
              <w:t>Controls</w:t>
            </w:r>
          </w:p>
        </w:tc>
        <w:tc>
          <w:tcPr>
            <w:tcW w:w="1800" w:type="dxa"/>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33</w:t>
            </w:r>
          </w:p>
        </w:tc>
        <w:tc>
          <w:tcPr>
            <w:tcW w:w="1944" w:type="dxa"/>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52</w:t>
            </w:r>
          </w:p>
        </w:tc>
        <w:tc>
          <w:tcPr>
            <w:tcW w:w="936" w:type="dxa"/>
          </w:tcPr>
          <w:p w:rsidR="00933177" w:rsidRDefault="001B77B5" w:rsidP="00457678">
            <w:pPr>
              <w:tabs>
                <w:tab w:val="left" w:pos="-1440"/>
                <w:tab w:val="left" w:pos="-720"/>
                <w:tab w:val="left" w:pos="600"/>
                <w:tab w:val="left" w:pos="1200"/>
                <w:tab w:val="left" w:pos="1920"/>
                <w:tab w:val="left" w:pos="2520"/>
                <w:tab w:val="left" w:pos="4320"/>
                <w:tab w:val="left" w:pos="4680"/>
                <w:tab w:val="left" w:pos="5040"/>
                <w:tab w:val="left" w:pos="6600"/>
              </w:tabs>
              <w:suppressAutoHyphens/>
              <w:spacing w:after="120"/>
              <w:jc w:val="center"/>
              <w:rPr>
                <w:spacing w:val="-2"/>
              </w:rPr>
            </w:pPr>
            <w:r>
              <w:rPr>
                <w:spacing w:val="-2"/>
              </w:rPr>
              <w:t>85</w:t>
            </w:r>
          </w:p>
        </w:tc>
      </w:tr>
    </w:tbl>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p w:rsidR="00933177" w:rsidRDefault="001B77B5" w:rsidP="005C6301">
      <w:pPr>
        <w:tabs>
          <w:tab w:val="left" w:pos="-1440"/>
          <w:tab w:val="left" w:pos="-720"/>
          <w:tab w:val="left" w:pos="600"/>
          <w:tab w:val="left" w:pos="1920"/>
          <w:tab w:val="left" w:pos="2520"/>
          <w:tab w:val="left" w:pos="4320"/>
          <w:tab w:val="left" w:pos="4680"/>
          <w:tab w:val="left" w:pos="5040"/>
          <w:tab w:val="left" w:pos="6600"/>
        </w:tabs>
        <w:suppressAutoHyphens/>
        <w:ind w:left="630" w:hanging="630"/>
        <w:rPr>
          <w:spacing w:val="-2"/>
        </w:rPr>
      </w:pPr>
      <w:r>
        <w:rPr>
          <w:spacing w:val="-2"/>
        </w:rPr>
        <w:tab/>
      </w:r>
      <w:r>
        <w:rPr>
          <w:spacing w:val="-2"/>
        </w:rPr>
        <w:tab/>
        <w:t>The Pearson chi</w:t>
      </w:r>
      <w:r w:rsidR="00457678">
        <w:rPr>
          <w:spacing w:val="-2"/>
        </w:rPr>
        <w:t>-square test for independence was</w:t>
      </w:r>
      <w:r w:rsidR="000F3BEC">
        <w:rPr>
          <w:spacing w:val="-2"/>
        </w:rPr>
        <w:t xml:space="preserve"> computed as 1.53 </w:t>
      </w:r>
      <w:r>
        <w:rPr>
          <w:spacing w:val="-2"/>
        </w:rPr>
        <w:t xml:space="preserve">with p-value = </w:t>
      </w:r>
      <w:r w:rsidR="00457678">
        <w:rPr>
          <w:spacing w:val="-2"/>
        </w:rPr>
        <w:t>0</w:t>
      </w:r>
      <w:r>
        <w:rPr>
          <w:spacing w:val="-2"/>
        </w:rPr>
        <w:t>.22, and the estimated odds ratio is</w:t>
      </w:r>
      <w:r>
        <w:rPr>
          <w:spacing w:val="-2"/>
        </w:rPr>
        <w:fldChar w:fldCharType="begin"/>
      </w:r>
      <w:r>
        <w:rPr>
          <w:spacing w:val="-2"/>
        </w:rPr>
        <w:instrText xml:space="preserve"> eq \O()</w:instrText>
      </w:r>
      <w:r>
        <w:rPr>
          <w:spacing w:val="-2"/>
        </w:rPr>
        <w:fldChar w:fldCharType="end"/>
      </w:r>
      <w:r>
        <w:rPr>
          <w:spacing w:val="-2"/>
        </w:rPr>
        <w:t xml:space="preserve"> </w:t>
      </w:r>
      <w:r>
        <w:rPr>
          <w:spacing w:val="-2"/>
          <w:position w:val="-10"/>
        </w:rPr>
        <w:object w:dxaOrig="940" w:dyaOrig="320">
          <v:shape id="_x0000_i1038" type="#_x0000_t75" style="width:46.5pt;height:15.75pt" o:ole="" fillcolor="window">
            <v:imagedata r:id="rId32" o:title=""/>
          </v:shape>
          <o:OLEObject Type="Embed" ProgID="Equation.3" ShapeID="_x0000_i1038" DrawAspect="Content" ObjectID="_1568470345" r:id="rId33"/>
        </w:object>
      </w:r>
      <w:r>
        <w:rPr>
          <w:spacing w:val="-2"/>
        </w:rPr>
        <w:t xml:space="preserve"> with 95% confidence bounds (0.</w:t>
      </w:r>
      <w:r w:rsidR="00AE1279">
        <w:rPr>
          <w:spacing w:val="-2"/>
        </w:rPr>
        <w:t>80, 2.70).  Using these results</w:t>
      </w:r>
      <w:r>
        <w:rPr>
          <w:spacing w:val="-2"/>
        </w:rPr>
        <w:t>, Johnson and Johnson claim to have refuted the contention of Vienna,</w:t>
      </w:r>
      <w:r w:rsidR="00AE1279">
        <w:rPr>
          <w:spacing w:val="-2"/>
        </w:rPr>
        <w:t xml:space="preserve"> et al., that tonsils</w:t>
      </w:r>
      <w:r w:rsidR="006F4064">
        <w:rPr>
          <w:spacing w:val="-2"/>
        </w:rPr>
        <w:t xml:space="preserve"> provide</w:t>
      </w:r>
      <w:r>
        <w:rPr>
          <w:spacing w:val="-2"/>
        </w:rPr>
        <w:t xml:space="preserve"> a lymphoid barrier to Hodgkin's disease.</w:t>
      </w:r>
    </w:p>
    <w:p w:rsidR="00933177" w:rsidRDefault="00933177" w:rsidP="005C6301">
      <w:pPr>
        <w:tabs>
          <w:tab w:val="left" w:pos="-1440"/>
          <w:tab w:val="left" w:pos="-720"/>
          <w:tab w:val="left" w:pos="600"/>
          <w:tab w:val="left" w:pos="1920"/>
          <w:tab w:val="left" w:pos="2520"/>
          <w:tab w:val="left" w:pos="4320"/>
          <w:tab w:val="left" w:pos="4680"/>
          <w:tab w:val="left" w:pos="5040"/>
          <w:tab w:val="left" w:pos="6600"/>
        </w:tabs>
        <w:suppressAutoHyphens/>
        <w:ind w:left="630" w:hanging="630"/>
        <w:rPr>
          <w:spacing w:val="-2"/>
        </w:rPr>
      </w:pPr>
    </w:p>
    <w:p w:rsidR="00933177" w:rsidRDefault="001B77B5" w:rsidP="005C6301">
      <w:pPr>
        <w:tabs>
          <w:tab w:val="left" w:pos="-1440"/>
          <w:tab w:val="left" w:pos="-720"/>
          <w:tab w:val="left" w:pos="600"/>
          <w:tab w:val="left" w:pos="1920"/>
          <w:tab w:val="left" w:pos="2520"/>
          <w:tab w:val="left" w:pos="4320"/>
          <w:tab w:val="left" w:pos="4680"/>
          <w:tab w:val="left" w:pos="5040"/>
          <w:tab w:val="left" w:pos="6600"/>
        </w:tabs>
        <w:suppressAutoHyphens/>
        <w:ind w:left="630" w:hanging="630"/>
        <w:rPr>
          <w:spacing w:val="-2"/>
        </w:rPr>
      </w:pPr>
      <w:r>
        <w:rPr>
          <w:spacing w:val="-2"/>
        </w:rPr>
        <w:tab/>
      </w:r>
      <w:r>
        <w:rPr>
          <w:spacing w:val="-2"/>
        </w:rPr>
        <w:tab/>
        <w:t xml:space="preserve">Which authors, if any, do you agree with?  State your reasons.  If you think any mistakes were made in either of the analyses, describe the mistakes and explain how </w:t>
      </w:r>
      <w:r w:rsidR="002570B4">
        <w:rPr>
          <w:spacing w:val="-2"/>
        </w:rPr>
        <w:t>the data should be analyzed, even if you do not have enough information to actually perform the analysis.</w:t>
      </w:r>
    </w:p>
    <w:p w:rsidR="00933177" w:rsidRDefault="00933177" w:rsidP="005C6301">
      <w:pPr>
        <w:tabs>
          <w:tab w:val="left" w:pos="-1440"/>
          <w:tab w:val="left" w:pos="-720"/>
          <w:tab w:val="left" w:pos="600"/>
          <w:tab w:val="left" w:pos="1920"/>
          <w:tab w:val="left" w:pos="2520"/>
          <w:tab w:val="left" w:pos="4320"/>
          <w:tab w:val="left" w:pos="4680"/>
          <w:tab w:val="left" w:pos="5040"/>
          <w:tab w:val="left" w:pos="6600"/>
        </w:tabs>
        <w:suppressAutoHyphens/>
        <w:ind w:left="630" w:hanging="630"/>
        <w:rPr>
          <w:spacing w:val="-2"/>
        </w:rPr>
      </w:pPr>
    </w:p>
    <w:p w:rsidR="00933177" w:rsidRDefault="00933177" w:rsidP="005C6301">
      <w:pPr>
        <w:tabs>
          <w:tab w:val="left" w:pos="-1440"/>
          <w:tab w:val="left" w:pos="-720"/>
          <w:tab w:val="left" w:pos="600"/>
          <w:tab w:val="left" w:pos="1920"/>
          <w:tab w:val="left" w:pos="2520"/>
          <w:tab w:val="left" w:pos="4320"/>
          <w:tab w:val="left" w:pos="4680"/>
          <w:tab w:val="left" w:pos="5040"/>
          <w:tab w:val="left" w:pos="6600"/>
        </w:tabs>
        <w:suppressAutoHyphens/>
        <w:ind w:left="630" w:hanging="630"/>
        <w:rPr>
          <w:spacing w:val="-2"/>
        </w:rPr>
      </w:pPr>
    </w:p>
    <w:p w:rsidR="00933177" w:rsidRDefault="00933177" w:rsidP="002D6431">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933177" w:rsidRPr="002D6431" w:rsidRDefault="000F3BEC" w:rsidP="002D6431">
      <w:pPr>
        <w:pStyle w:val="aff6"/>
        <w:numPr>
          <w:ilvl w:val="0"/>
          <w:numId w:val="1"/>
        </w:numPr>
        <w:tabs>
          <w:tab w:val="left" w:pos="-1440"/>
          <w:tab w:val="left" w:pos="-720"/>
          <w:tab w:val="left" w:pos="600"/>
          <w:tab w:val="left" w:pos="1200"/>
          <w:tab w:val="left" w:pos="1920"/>
          <w:tab w:val="left" w:pos="2520"/>
          <w:tab w:val="left" w:pos="4320"/>
          <w:tab w:val="left" w:pos="4680"/>
          <w:tab w:val="left" w:pos="5040"/>
          <w:tab w:val="left" w:pos="6600"/>
        </w:tabs>
        <w:suppressAutoHyphens/>
        <w:ind w:left="360"/>
        <w:jc w:val="both"/>
        <w:rPr>
          <w:spacing w:val="-2"/>
        </w:rPr>
      </w:pPr>
      <w:r>
        <w:rPr>
          <w:spacing w:val="-2"/>
        </w:rPr>
        <w:t>The data in Table 3.14 on page 104</w:t>
      </w:r>
      <w:r w:rsidR="001B77B5" w:rsidRPr="002D6431">
        <w:rPr>
          <w:spacing w:val="-2"/>
        </w:rPr>
        <w:t xml:space="preserve"> in </w:t>
      </w:r>
      <w:proofErr w:type="spellStart"/>
      <w:r w:rsidR="001B77B5" w:rsidRPr="002D6431">
        <w:rPr>
          <w:spacing w:val="-2"/>
        </w:rPr>
        <w:t>Agresti's</w:t>
      </w:r>
      <w:proofErr w:type="spellEnd"/>
      <w:r w:rsidR="001B77B5" w:rsidRPr="002D6431">
        <w:rPr>
          <w:spacing w:val="-2"/>
        </w:rPr>
        <w:t xml:space="preserve"> book, </w:t>
      </w:r>
      <w:r w:rsidR="001B77B5" w:rsidRPr="002D6431">
        <w:rPr>
          <w:spacing w:val="-2"/>
          <w:u w:val="single"/>
        </w:rPr>
        <w:t>Categorical Data Analysis</w:t>
      </w:r>
      <w:r w:rsidR="001B77B5" w:rsidRPr="002D6431">
        <w:rPr>
          <w:spacing w:val="-2"/>
        </w:rPr>
        <w:t>,  are</w:t>
      </w:r>
    </w:p>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tbl>
      <w:tblPr>
        <w:tblW w:w="0" w:type="auto"/>
        <w:tblInd w:w="154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070"/>
        <w:gridCol w:w="1800"/>
        <w:gridCol w:w="2160"/>
      </w:tblGrid>
      <w:tr w:rsidR="00933177">
        <w:tc>
          <w:tcPr>
            <w:tcW w:w="2070" w:type="dxa"/>
            <w:tcBorders>
              <w:bottom w:val="single" w:sz="6" w:space="0" w:color="008000"/>
            </w:tcBorders>
          </w:tcPr>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tc>
        <w:tc>
          <w:tcPr>
            <w:tcW w:w="1800" w:type="dxa"/>
            <w:tcBorders>
              <w:bottom w:val="single" w:sz="6" w:space="0" w:color="008000"/>
            </w:tcBorders>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Cancer</w:t>
            </w: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Controlled</w:t>
            </w:r>
          </w:p>
        </w:tc>
        <w:tc>
          <w:tcPr>
            <w:tcW w:w="2160" w:type="dxa"/>
            <w:tcBorders>
              <w:bottom w:val="single" w:sz="6" w:space="0" w:color="008000"/>
            </w:tcBorders>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Cancer Not</w:t>
            </w:r>
          </w:p>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Controlled</w:t>
            </w:r>
          </w:p>
        </w:tc>
      </w:tr>
      <w:tr w:rsidR="00933177">
        <w:tc>
          <w:tcPr>
            <w:tcW w:w="2070" w:type="dxa"/>
            <w:tcBorders>
              <w:top w:val="nil"/>
            </w:tcBorders>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r>
              <w:rPr>
                <w:spacing w:val="-2"/>
              </w:rPr>
              <w:t>Surgery</w:t>
            </w:r>
          </w:p>
        </w:tc>
        <w:tc>
          <w:tcPr>
            <w:tcW w:w="1800" w:type="dxa"/>
            <w:tcBorders>
              <w:top w:val="nil"/>
            </w:tcBorders>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21</w:t>
            </w:r>
          </w:p>
        </w:tc>
        <w:tc>
          <w:tcPr>
            <w:tcW w:w="2160" w:type="dxa"/>
            <w:tcBorders>
              <w:top w:val="nil"/>
            </w:tcBorders>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2</w:t>
            </w:r>
          </w:p>
        </w:tc>
      </w:tr>
      <w:tr w:rsidR="00933177">
        <w:tc>
          <w:tcPr>
            <w:tcW w:w="2070" w:type="dxa"/>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r>
              <w:rPr>
                <w:spacing w:val="-2"/>
              </w:rPr>
              <w:t>Radiation Therapy</w:t>
            </w:r>
          </w:p>
        </w:tc>
        <w:tc>
          <w:tcPr>
            <w:tcW w:w="1800" w:type="dxa"/>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15</w:t>
            </w:r>
          </w:p>
        </w:tc>
        <w:tc>
          <w:tcPr>
            <w:tcW w:w="2160" w:type="dxa"/>
          </w:tcPr>
          <w:p w:rsidR="00933177" w:rsidRDefault="001B77B5">
            <w:pPr>
              <w:tabs>
                <w:tab w:val="left" w:pos="-1440"/>
                <w:tab w:val="left" w:pos="-720"/>
                <w:tab w:val="left" w:pos="600"/>
                <w:tab w:val="left" w:pos="1200"/>
                <w:tab w:val="left" w:pos="1920"/>
                <w:tab w:val="left" w:pos="2520"/>
                <w:tab w:val="left" w:pos="4320"/>
                <w:tab w:val="left" w:pos="4680"/>
                <w:tab w:val="left" w:pos="5040"/>
                <w:tab w:val="left" w:pos="6600"/>
              </w:tabs>
              <w:suppressAutoHyphens/>
              <w:jc w:val="center"/>
              <w:rPr>
                <w:spacing w:val="-2"/>
              </w:rPr>
            </w:pPr>
            <w:r>
              <w:rPr>
                <w:spacing w:val="-2"/>
              </w:rPr>
              <w:t>3</w:t>
            </w:r>
          </w:p>
        </w:tc>
      </w:tr>
    </w:tbl>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p w:rsidR="00933177" w:rsidRDefault="00933177">
      <w:pPr>
        <w:tabs>
          <w:tab w:val="left" w:pos="-1440"/>
          <w:tab w:val="left" w:pos="-720"/>
          <w:tab w:val="left" w:pos="600"/>
          <w:tab w:val="left" w:pos="1200"/>
          <w:tab w:val="left" w:pos="1920"/>
          <w:tab w:val="left" w:pos="2520"/>
          <w:tab w:val="left" w:pos="4320"/>
          <w:tab w:val="left" w:pos="4680"/>
          <w:tab w:val="left" w:pos="5040"/>
          <w:tab w:val="left" w:pos="6600"/>
        </w:tabs>
        <w:suppressAutoHyphens/>
        <w:jc w:val="both"/>
        <w:rPr>
          <w:spacing w:val="-2"/>
        </w:rPr>
      </w:pPr>
    </w:p>
    <w:p w:rsidR="00933177" w:rsidRDefault="001B77B5" w:rsidP="002D6431">
      <w:pPr>
        <w:tabs>
          <w:tab w:val="left" w:pos="-1440"/>
          <w:tab w:val="left" w:pos="-720"/>
          <w:tab w:val="left" w:pos="360"/>
          <w:tab w:val="left" w:pos="1200"/>
          <w:tab w:val="left" w:pos="1920"/>
          <w:tab w:val="left" w:pos="2520"/>
          <w:tab w:val="left" w:pos="4320"/>
          <w:tab w:val="left" w:pos="4680"/>
          <w:tab w:val="left" w:pos="5040"/>
          <w:tab w:val="left" w:pos="6600"/>
        </w:tabs>
        <w:suppressAutoHyphens/>
        <w:ind w:left="360" w:hanging="600"/>
        <w:rPr>
          <w:spacing w:val="-2"/>
        </w:rPr>
      </w:pPr>
      <w:r>
        <w:rPr>
          <w:spacing w:val="-2"/>
        </w:rPr>
        <w:tab/>
        <w:t>Assume that the 41 larynx cancer patients were randomly assigned to the two treatments.  Use Fisher's exact test to test the null hypothesis that the two treatments are equally effective in controlling the cancer against the alternative that the treatments are not equally effective.  Report a p-value and state your conclusion.</w:t>
      </w:r>
    </w:p>
    <w:p w:rsidR="00933177" w:rsidRDefault="00933177">
      <w:pPr>
        <w:pStyle w:val="a8"/>
        <w:tabs>
          <w:tab w:val="clear" w:pos="8640"/>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2D6431" w:rsidRDefault="002D6431" w:rsidP="002D6431">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2D6431" w:rsidRDefault="002D6431" w:rsidP="002D6431">
      <w:pPr>
        <w:tabs>
          <w:tab w:val="left" w:pos="-1440"/>
          <w:tab w:val="left" w:pos="-720"/>
          <w:tab w:val="left" w:pos="600"/>
          <w:tab w:val="left" w:pos="1200"/>
          <w:tab w:val="left" w:pos="1920"/>
          <w:tab w:val="left" w:pos="2520"/>
          <w:tab w:val="left" w:pos="4320"/>
          <w:tab w:val="left" w:pos="4680"/>
          <w:tab w:val="left" w:pos="5040"/>
          <w:tab w:val="left" w:pos="6600"/>
        </w:tabs>
        <w:suppressAutoHyphens/>
        <w:rPr>
          <w:spacing w:val="-2"/>
        </w:rPr>
      </w:pPr>
    </w:p>
    <w:p w:rsidR="00933177" w:rsidRDefault="001B77B5" w:rsidP="002D6431">
      <w:pPr>
        <w:numPr>
          <w:ilvl w:val="0"/>
          <w:numId w:val="20"/>
        </w:numPr>
        <w:tabs>
          <w:tab w:val="clear" w:pos="600"/>
          <w:tab w:val="left" w:pos="-1440"/>
          <w:tab w:val="left" w:pos="-720"/>
          <w:tab w:val="left" w:pos="1920"/>
          <w:tab w:val="left" w:pos="2520"/>
          <w:tab w:val="left" w:pos="4320"/>
          <w:tab w:val="left" w:pos="4680"/>
          <w:tab w:val="left" w:pos="5040"/>
          <w:tab w:val="left" w:pos="6600"/>
        </w:tabs>
        <w:suppressAutoHyphens/>
        <w:ind w:left="360" w:hanging="360"/>
        <w:jc w:val="both"/>
        <w:rPr>
          <w:spacing w:val="-2"/>
        </w:rPr>
      </w:pPr>
      <w:r>
        <w:rPr>
          <w:spacing w:val="-2"/>
        </w:rPr>
        <w:t>The following dat</w:t>
      </w:r>
      <w:r w:rsidR="00230D37">
        <w:rPr>
          <w:spacing w:val="-2"/>
        </w:rPr>
        <w:t>a are fictitious results for 120</w:t>
      </w:r>
      <w:r>
        <w:rPr>
          <w:spacing w:val="-2"/>
        </w:rPr>
        <w:t xml:space="preserve"> individuals who were cross-classified with respect to lung capacity and </w:t>
      </w:r>
      <w:r w:rsidR="002D6431">
        <w:rPr>
          <w:spacing w:val="-2"/>
        </w:rPr>
        <w:t xml:space="preserve">intensity of </w:t>
      </w:r>
      <w:r>
        <w:rPr>
          <w:spacing w:val="-2"/>
        </w:rPr>
        <w:t>smoking habits.</w:t>
      </w:r>
      <w:r w:rsidR="000F3BEC">
        <w:rPr>
          <w:spacing w:val="-2"/>
        </w:rPr>
        <w:t xml:space="preserve">  Note that the </w:t>
      </w:r>
      <w:r w:rsidR="00CB66C7">
        <w:rPr>
          <w:spacing w:val="-2"/>
        </w:rPr>
        <w:t xml:space="preserve">estimates of the </w:t>
      </w:r>
      <w:r w:rsidR="000F3BEC">
        <w:rPr>
          <w:spacing w:val="-2"/>
        </w:rPr>
        <w:t xml:space="preserve">expected counts </w:t>
      </w:r>
      <w:r w:rsidR="00CB66C7">
        <w:rPr>
          <w:spacing w:val="-2"/>
        </w:rPr>
        <w:t>under the null hypothesis of independence do not quite satisfy Cochran’s rule.</w:t>
      </w:r>
    </w:p>
    <w:p w:rsidR="00933177" w:rsidRDefault="00933177">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p>
    <w:tbl>
      <w:tblPr>
        <w:tblW w:w="0" w:type="auto"/>
        <w:tblInd w:w="91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2160"/>
        <w:gridCol w:w="1170"/>
        <w:gridCol w:w="1620"/>
        <w:gridCol w:w="1530"/>
        <w:gridCol w:w="1080"/>
      </w:tblGrid>
      <w:tr w:rsidR="00933177">
        <w:trPr>
          <w:cantSplit/>
        </w:trPr>
        <w:tc>
          <w:tcPr>
            <w:tcW w:w="2160" w:type="dxa"/>
            <w:tcBorders>
              <w:bottom w:val="single" w:sz="6" w:space="0" w:color="008000"/>
            </w:tcBorders>
          </w:tcPr>
          <w:p w:rsidR="00933177" w:rsidRDefault="00933177">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p>
        </w:tc>
        <w:tc>
          <w:tcPr>
            <w:tcW w:w="5400" w:type="dxa"/>
            <w:gridSpan w:val="4"/>
            <w:tcBorders>
              <w:bottom w:val="single" w:sz="6" w:space="0" w:color="008000"/>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Smoking Habit</w:t>
            </w:r>
          </w:p>
        </w:tc>
      </w:tr>
      <w:tr w:rsidR="00933177">
        <w:tc>
          <w:tcPr>
            <w:tcW w:w="2160" w:type="dxa"/>
            <w:tcBorders>
              <w:bottom w:val="single" w:sz="6" w:space="0" w:color="008000"/>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Pr>
                <w:spacing w:val="-2"/>
              </w:rPr>
              <w:t>Lung Capacity</w:t>
            </w:r>
          </w:p>
        </w:tc>
        <w:tc>
          <w:tcPr>
            <w:tcW w:w="1170" w:type="dxa"/>
            <w:tcBorders>
              <w:bottom w:val="single" w:sz="6" w:space="0" w:color="008000"/>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None</w:t>
            </w:r>
          </w:p>
        </w:tc>
        <w:tc>
          <w:tcPr>
            <w:tcW w:w="1620" w:type="dxa"/>
            <w:tcBorders>
              <w:bottom w:val="single" w:sz="6" w:space="0" w:color="008000"/>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Occasional</w:t>
            </w:r>
          </w:p>
        </w:tc>
        <w:tc>
          <w:tcPr>
            <w:tcW w:w="1530" w:type="dxa"/>
            <w:tcBorders>
              <w:bottom w:val="single" w:sz="6" w:space="0" w:color="008000"/>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Regular</w:t>
            </w:r>
          </w:p>
        </w:tc>
        <w:tc>
          <w:tcPr>
            <w:tcW w:w="1080" w:type="dxa"/>
            <w:tcBorders>
              <w:bottom w:val="single" w:sz="6" w:space="0" w:color="008000"/>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Heavy</w:t>
            </w:r>
          </w:p>
        </w:tc>
      </w:tr>
      <w:tr w:rsidR="00933177">
        <w:tc>
          <w:tcPr>
            <w:tcW w:w="2160" w:type="dxa"/>
            <w:tcBorders>
              <w:top w:val="nil"/>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Pr>
                <w:spacing w:val="-2"/>
              </w:rPr>
              <w:t>Normal</w:t>
            </w:r>
          </w:p>
        </w:tc>
        <w:tc>
          <w:tcPr>
            <w:tcW w:w="1170" w:type="dxa"/>
            <w:tcBorders>
              <w:top w:val="nil"/>
            </w:tcBorders>
          </w:tcPr>
          <w:p w:rsidR="00933177" w:rsidRDefault="0042141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48</w:t>
            </w:r>
          </w:p>
        </w:tc>
        <w:tc>
          <w:tcPr>
            <w:tcW w:w="1620" w:type="dxa"/>
            <w:tcBorders>
              <w:top w:val="nil"/>
            </w:tcBorders>
          </w:tcPr>
          <w:p w:rsidR="00933177" w:rsidRDefault="00230D3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2</w:t>
            </w:r>
            <w:r w:rsidR="00421417">
              <w:rPr>
                <w:spacing w:val="-2"/>
              </w:rPr>
              <w:t>6</w:t>
            </w:r>
          </w:p>
        </w:tc>
        <w:tc>
          <w:tcPr>
            <w:tcW w:w="1530" w:type="dxa"/>
            <w:tcBorders>
              <w:top w:val="nil"/>
            </w:tcBorders>
          </w:tcPr>
          <w:p w:rsidR="00933177" w:rsidRDefault="0042141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22</w:t>
            </w:r>
          </w:p>
        </w:tc>
        <w:tc>
          <w:tcPr>
            <w:tcW w:w="1080" w:type="dxa"/>
            <w:tcBorders>
              <w:top w:val="nil"/>
            </w:tcBorders>
          </w:tcPr>
          <w:p w:rsidR="00933177" w:rsidRDefault="0042141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 xml:space="preserve"> 8</w:t>
            </w:r>
          </w:p>
        </w:tc>
      </w:tr>
      <w:tr w:rsidR="00933177" w:rsidTr="00572F2C">
        <w:tc>
          <w:tcPr>
            <w:tcW w:w="2160" w:type="dxa"/>
            <w:tcBorders>
              <w:bottom w:val="single" w:sz="4" w:space="0" w:color="auto"/>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Pr>
                <w:spacing w:val="-2"/>
              </w:rPr>
              <w:t>Impaired</w:t>
            </w:r>
          </w:p>
        </w:tc>
        <w:tc>
          <w:tcPr>
            <w:tcW w:w="1170" w:type="dxa"/>
            <w:tcBorders>
              <w:bottom w:val="single" w:sz="4" w:space="0" w:color="auto"/>
            </w:tcBorders>
          </w:tcPr>
          <w:p w:rsidR="00933177" w:rsidRDefault="00230D3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 xml:space="preserve"> </w:t>
            </w:r>
            <w:r w:rsidR="00421417">
              <w:rPr>
                <w:spacing w:val="-2"/>
              </w:rPr>
              <w:t>2</w:t>
            </w:r>
          </w:p>
        </w:tc>
        <w:tc>
          <w:tcPr>
            <w:tcW w:w="1620" w:type="dxa"/>
            <w:tcBorders>
              <w:bottom w:val="single" w:sz="4" w:space="0" w:color="auto"/>
            </w:tcBorders>
          </w:tcPr>
          <w:p w:rsidR="00933177" w:rsidRDefault="00230D3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 xml:space="preserve"> </w:t>
            </w:r>
            <w:r w:rsidR="00421417">
              <w:rPr>
                <w:spacing w:val="-2"/>
              </w:rPr>
              <w:t>4</w:t>
            </w:r>
          </w:p>
        </w:tc>
        <w:tc>
          <w:tcPr>
            <w:tcW w:w="1530" w:type="dxa"/>
            <w:tcBorders>
              <w:bottom w:val="single" w:sz="4" w:space="0" w:color="auto"/>
            </w:tcBorders>
          </w:tcPr>
          <w:p w:rsidR="00933177" w:rsidRDefault="0042141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 xml:space="preserve">  6</w:t>
            </w:r>
          </w:p>
        </w:tc>
        <w:tc>
          <w:tcPr>
            <w:tcW w:w="1080" w:type="dxa"/>
            <w:tcBorders>
              <w:bottom w:val="single" w:sz="4" w:space="0" w:color="auto"/>
            </w:tcBorders>
          </w:tcPr>
          <w:p w:rsidR="00933177" w:rsidRDefault="0042141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 xml:space="preserve"> 4</w:t>
            </w:r>
          </w:p>
        </w:tc>
      </w:tr>
      <w:tr w:rsidR="00933177" w:rsidTr="00572F2C">
        <w:tc>
          <w:tcPr>
            <w:tcW w:w="2160" w:type="dxa"/>
            <w:tcBorders>
              <w:top w:val="single" w:sz="4" w:space="0" w:color="auto"/>
              <w:bottom w:val="nil"/>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Pr>
                <w:spacing w:val="-2"/>
              </w:rPr>
              <w:t>TOTALS</w:t>
            </w:r>
          </w:p>
        </w:tc>
        <w:tc>
          <w:tcPr>
            <w:tcW w:w="1170" w:type="dxa"/>
            <w:tcBorders>
              <w:top w:val="single" w:sz="4" w:space="0" w:color="auto"/>
              <w:bottom w:val="nil"/>
            </w:tcBorders>
          </w:tcPr>
          <w:p w:rsidR="00933177" w:rsidRDefault="0042141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5</w:t>
            </w:r>
            <w:r w:rsidR="001B77B5">
              <w:rPr>
                <w:spacing w:val="-2"/>
              </w:rPr>
              <w:t>0</w:t>
            </w:r>
          </w:p>
        </w:tc>
        <w:tc>
          <w:tcPr>
            <w:tcW w:w="1620" w:type="dxa"/>
            <w:tcBorders>
              <w:top w:val="single" w:sz="4" w:space="0" w:color="auto"/>
              <w:bottom w:val="nil"/>
            </w:tcBorders>
          </w:tcPr>
          <w:p w:rsidR="00933177" w:rsidRDefault="00230D3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30</w:t>
            </w:r>
          </w:p>
        </w:tc>
        <w:tc>
          <w:tcPr>
            <w:tcW w:w="1530" w:type="dxa"/>
            <w:tcBorders>
              <w:top w:val="single" w:sz="4" w:space="0" w:color="auto"/>
              <w:bottom w:val="nil"/>
            </w:tcBorders>
          </w:tcPr>
          <w:p w:rsidR="00933177" w:rsidRDefault="00421417">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28</w:t>
            </w:r>
          </w:p>
        </w:tc>
        <w:tc>
          <w:tcPr>
            <w:tcW w:w="1080" w:type="dxa"/>
            <w:tcBorders>
              <w:top w:val="single" w:sz="4" w:space="0" w:color="auto"/>
              <w:bottom w:val="nil"/>
            </w:tcBorders>
          </w:tcPr>
          <w:p w:rsidR="00933177" w:rsidRDefault="001B77B5">
            <w:pPr>
              <w:tabs>
                <w:tab w:val="left" w:pos="-1440"/>
                <w:tab w:val="left" w:pos="-720"/>
                <w:tab w:val="left" w:pos="600"/>
                <w:tab w:val="left" w:pos="1920"/>
                <w:tab w:val="left" w:pos="2520"/>
                <w:tab w:val="left" w:pos="4320"/>
                <w:tab w:val="left" w:pos="4680"/>
                <w:tab w:val="left" w:pos="5040"/>
                <w:tab w:val="left" w:pos="6600"/>
              </w:tabs>
              <w:suppressAutoHyphens/>
              <w:jc w:val="center"/>
              <w:rPr>
                <w:spacing w:val="-2"/>
              </w:rPr>
            </w:pPr>
            <w:r>
              <w:rPr>
                <w:spacing w:val="-2"/>
              </w:rPr>
              <w:t>12</w:t>
            </w:r>
          </w:p>
        </w:tc>
      </w:tr>
    </w:tbl>
    <w:p w:rsidR="00933177" w:rsidRDefault="00933177">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p>
    <w:p w:rsidR="00933177" w:rsidRDefault="00933177">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p>
    <w:p w:rsidR="00573A67" w:rsidRDefault="001B77B5" w:rsidP="00573A67">
      <w:pPr>
        <w:numPr>
          <w:ilvl w:val="0"/>
          <w:numId w:val="22"/>
        </w:num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Pr>
          <w:spacing w:val="-2"/>
        </w:rPr>
        <w:lastRenderedPageBreak/>
        <w:t>Use the likelihood ratio G</w:t>
      </w:r>
      <w:r>
        <w:rPr>
          <w:spacing w:val="-2"/>
          <w:vertAlign w:val="superscript"/>
        </w:rPr>
        <w:t>2</w:t>
      </w:r>
      <w:r>
        <w:rPr>
          <w:spacing w:val="-2"/>
        </w:rPr>
        <w:t xml:space="preserve"> statistic to test the null hypothesis that lung capacity is independent of smoking habit.  Report values for G</w:t>
      </w:r>
      <w:r>
        <w:rPr>
          <w:spacing w:val="-2"/>
          <w:vertAlign w:val="superscript"/>
        </w:rPr>
        <w:t>2</w:t>
      </w:r>
      <w:r>
        <w:rPr>
          <w:spacing w:val="-2"/>
        </w:rPr>
        <w:t>, degrees of freedom, and a p-value.</w:t>
      </w:r>
    </w:p>
    <w:p w:rsidR="00573A67" w:rsidRDefault="00573A67" w:rsidP="00573A67">
      <w:pPr>
        <w:tabs>
          <w:tab w:val="left" w:pos="-1440"/>
          <w:tab w:val="left" w:pos="-720"/>
          <w:tab w:val="left" w:pos="600"/>
          <w:tab w:val="left" w:pos="1920"/>
          <w:tab w:val="left" w:pos="2520"/>
          <w:tab w:val="left" w:pos="4320"/>
          <w:tab w:val="left" w:pos="4680"/>
          <w:tab w:val="left" w:pos="5040"/>
          <w:tab w:val="left" w:pos="6600"/>
        </w:tabs>
        <w:suppressAutoHyphens/>
        <w:ind w:left="1260"/>
        <w:jc w:val="both"/>
        <w:rPr>
          <w:spacing w:val="-2"/>
        </w:rPr>
      </w:pPr>
    </w:p>
    <w:p w:rsidR="00573A67" w:rsidRPr="00573A67" w:rsidRDefault="00573A67" w:rsidP="00573A67">
      <w:pPr>
        <w:numPr>
          <w:ilvl w:val="0"/>
          <w:numId w:val="22"/>
        </w:num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sidRPr="00573A67">
        <w:rPr>
          <w:rFonts w:ascii="TimesNewRomanPSMT" w:hAnsi="TimesNewRomanPSMT" w:cs="TimesNewRomanPSMT"/>
          <w:szCs w:val="24"/>
        </w:rPr>
        <w:t>Perform an exact conditional test of the null hypothesis in part (a). Report the “exact” p</w:t>
      </w:r>
      <w:r>
        <w:rPr>
          <w:rFonts w:ascii="TimesNewRomanPSMT" w:hAnsi="TimesNewRomanPSMT" w:cs="TimesNewRomanPSMT"/>
          <w:szCs w:val="24"/>
        </w:rPr>
        <w:t>-</w:t>
      </w:r>
      <w:r w:rsidRPr="00573A67">
        <w:rPr>
          <w:rFonts w:ascii="TimesNewRomanPSMT" w:hAnsi="TimesNewRomanPSMT" w:cs="TimesNewRomanPSMT"/>
          <w:szCs w:val="24"/>
        </w:rPr>
        <w:t xml:space="preserve">value. </w:t>
      </w:r>
      <w:r>
        <w:rPr>
          <w:rFonts w:ascii="TimesNewRomanPSMT" w:hAnsi="TimesNewRomanPSMT" w:cs="TimesNewRomanPSMT"/>
          <w:szCs w:val="24"/>
        </w:rPr>
        <w:t xml:space="preserve">(Use </w:t>
      </w:r>
      <w:r>
        <w:rPr>
          <w:spacing w:val="-2"/>
        </w:rPr>
        <w:t>G</w:t>
      </w:r>
      <w:r>
        <w:rPr>
          <w:spacing w:val="-2"/>
          <w:vertAlign w:val="superscript"/>
        </w:rPr>
        <w:t>2</w:t>
      </w:r>
      <w:r w:rsidRPr="00573A67">
        <w:rPr>
          <w:rFonts w:ascii="TimesNewRomanPSMT" w:hAnsi="TimesNewRomanPSMT" w:cs="TimesNewRomanPSMT"/>
          <w:sz w:val="16"/>
          <w:szCs w:val="16"/>
        </w:rPr>
        <w:t xml:space="preserve"> </w:t>
      </w:r>
      <w:r>
        <w:rPr>
          <w:rFonts w:ascii="TimesNewRomanPSMT" w:hAnsi="TimesNewRomanPSMT" w:cs="TimesNewRomanPSMT"/>
          <w:sz w:val="16"/>
          <w:szCs w:val="16"/>
        </w:rPr>
        <w:t xml:space="preserve"> </w:t>
      </w:r>
      <w:r w:rsidRPr="00573A67">
        <w:rPr>
          <w:rFonts w:ascii="TimesNewRomanPSMT" w:hAnsi="TimesNewRomanPSMT" w:cs="TimesNewRomanPSMT"/>
          <w:szCs w:val="24"/>
        </w:rPr>
        <w:t>values to order the possible tables.)</w:t>
      </w:r>
    </w:p>
    <w:p w:rsidR="00933177" w:rsidRDefault="00933177">
      <w:pPr>
        <w:tabs>
          <w:tab w:val="left" w:pos="-1440"/>
          <w:tab w:val="left" w:pos="-720"/>
          <w:tab w:val="left" w:pos="600"/>
          <w:tab w:val="left" w:pos="1920"/>
          <w:tab w:val="left" w:pos="2520"/>
          <w:tab w:val="left" w:pos="4320"/>
          <w:tab w:val="left" w:pos="4680"/>
          <w:tab w:val="left" w:pos="5040"/>
          <w:tab w:val="left" w:pos="6600"/>
        </w:tabs>
        <w:suppressAutoHyphens/>
        <w:ind w:left="600"/>
        <w:jc w:val="both"/>
        <w:rPr>
          <w:spacing w:val="-2"/>
        </w:rPr>
      </w:pPr>
    </w:p>
    <w:p w:rsidR="00933177" w:rsidRDefault="001B77B5" w:rsidP="00573A67">
      <w:pPr>
        <w:numPr>
          <w:ilvl w:val="0"/>
          <w:numId w:val="22"/>
        </w:num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Pr>
          <w:spacing w:val="-2"/>
        </w:rPr>
        <w:t>Repeat Part (a) using the Pearson X</w:t>
      </w:r>
      <w:r>
        <w:rPr>
          <w:spacing w:val="-2"/>
          <w:vertAlign w:val="superscript"/>
        </w:rPr>
        <w:t>2</w:t>
      </w:r>
      <w:r>
        <w:rPr>
          <w:spacing w:val="-2"/>
        </w:rPr>
        <w:t xml:space="preserve"> statistic.</w:t>
      </w:r>
    </w:p>
    <w:p w:rsidR="00933177" w:rsidRDefault="00933177">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p>
    <w:p w:rsidR="00933177" w:rsidRDefault="001B77B5" w:rsidP="00573A67">
      <w:pPr>
        <w:numPr>
          <w:ilvl w:val="0"/>
          <w:numId w:val="22"/>
        </w:num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Pr>
          <w:spacing w:val="-2"/>
        </w:rPr>
        <w:t xml:space="preserve">Perform an exact conditional test of the null hypothesis in Part (a).  Report the </w:t>
      </w:r>
      <w:r w:rsidR="00230D37">
        <w:rPr>
          <w:spacing w:val="-2"/>
        </w:rPr>
        <w:t xml:space="preserve">“exact” </w:t>
      </w:r>
      <w:r>
        <w:rPr>
          <w:spacing w:val="-2"/>
        </w:rPr>
        <w:t>p-value.  (Use X</w:t>
      </w:r>
      <w:r>
        <w:rPr>
          <w:spacing w:val="-2"/>
          <w:vertAlign w:val="superscript"/>
        </w:rPr>
        <w:t>2</w:t>
      </w:r>
      <w:r>
        <w:rPr>
          <w:spacing w:val="-2"/>
        </w:rPr>
        <w:t xml:space="preserve"> values to order the possible tables.)</w:t>
      </w:r>
    </w:p>
    <w:p w:rsidR="00933177" w:rsidRDefault="00933177">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p>
    <w:p w:rsidR="00D72434" w:rsidRDefault="002570B4" w:rsidP="00573A67">
      <w:pPr>
        <w:numPr>
          <w:ilvl w:val="0"/>
          <w:numId w:val="22"/>
        </w:num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Pr>
          <w:spacing w:val="-2"/>
        </w:rPr>
        <w:t>Use</w:t>
      </w:r>
      <w:r w:rsidR="00230D37" w:rsidRPr="00230D37">
        <w:rPr>
          <w:spacing w:val="-2"/>
        </w:rPr>
        <w:t xml:space="preserve"> SAS or R</w:t>
      </w:r>
      <w:r w:rsidR="001B77B5" w:rsidRPr="00230D37">
        <w:rPr>
          <w:spacing w:val="-2"/>
        </w:rPr>
        <w:t xml:space="preserve"> cod</w:t>
      </w:r>
      <w:r>
        <w:rPr>
          <w:spacing w:val="-2"/>
        </w:rPr>
        <w:t>e to simulate 5</w:t>
      </w:r>
      <w:r w:rsidR="001B77B5" w:rsidRPr="00230D37">
        <w:rPr>
          <w:spacing w:val="-2"/>
        </w:rPr>
        <w:t>0</w:t>
      </w:r>
      <w:r w:rsidR="00230D37" w:rsidRPr="00230D37">
        <w:rPr>
          <w:spacing w:val="-2"/>
        </w:rPr>
        <w:t xml:space="preserve">,000 possible tables of counts, conditioning on the row and column totals, compute an approximate “exact” p-value. </w:t>
      </w:r>
      <w:r w:rsidR="001B77B5" w:rsidRPr="00230D37">
        <w:rPr>
          <w:spacing w:val="-2"/>
        </w:rPr>
        <w:t xml:space="preserve">  </w:t>
      </w:r>
      <w:r w:rsidR="00230D37" w:rsidRPr="00230D37">
        <w:rPr>
          <w:spacing w:val="-2"/>
        </w:rPr>
        <w:t xml:space="preserve">Use the value of the Pearson statistic to order the tables.  </w:t>
      </w:r>
      <w:r w:rsidR="001B77B5" w:rsidRPr="00230D37">
        <w:rPr>
          <w:spacing w:val="-2"/>
        </w:rPr>
        <w:t xml:space="preserve">Compare the results with </w:t>
      </w:r>
      <w:r w:rsidR="00230D37" w:rsidRPr="00230D37">
        <w:rPr>
          <w:spacing w:val="-2"/>
        </w:rPr>
        <w:t>the</w:t>
      </w:r>
      <w:r w:rsidR="00573A67">
        <w:rPr>
          <w:spacing w:val="-2"/>
        </w:rPr>
        <w:t xml:space="preserve"> results in parts (a), (b), (c) and (d).</w:t>
      </w:r>
      <w:r w:rsidR="00230D37" w:rsidRPr="00230D37">
        <w:rPr>
          <w:spacing w:val="-2"/>
        </w:rPr>
        <w:t xml:space="preserve">  </w:t>
      </w:r>
    </w:p>
    <w:p w:rsidR="00D72434" w:rsidRDefault="00D72434" w:rsidP="00D72434">
      <w:pPr>
        <w:pStyle w:val="aff6"/>
        <w:rPr>
          <w:spacing w:val="-2"/>
        </w:rPr>
      </w:pPr>
    </w:p>
    <w:p w:rsidR="00573A67" w:rsidRDefault="00573A67" w:rsidP="00573A67">
      <w:pPr>
        <w:pStyle w:val="aff6"/>
        <w:rPr>
          <w:spacing w:val="-2"/>
        </w:rPr>
      </w:pPr>
    </w:p>
    <w:p w:rsidR="00573A67" w:rsidRDefault="00573A67" w:rsidP="00573A67">
      <w:pPr>
        <w:tabs>
          <w:tab w:val="left" w:pos="-1440"/>
          <w:tab w:val="left" w:pos="-720"/>
          <w:tab w:val="left" w:pos="600"/>
          <w:tab w:val="left" w:pos="1200"/>
          <w:tab w:val="left" w:pos="2520"/>
          <w:tab w:val="left" w:pos="5040"/>
        </w:tabs>
        <w:suppressAutoHyphens/>
        <w:spacing w:line="244" w:lineRule="exact"/>
        <w:jc w:val="both"/>
        <w:rPr>
          <w:spacing w:val="-2"/>
        </w:rPr>
      </w:pPr>
    </w:p>
    <w:p w:rsidR="00573A67" w:rsidRDefault="00573A67" w:rsidP="00573A67">
      <w:pPr>
        <w:tabs>
          <w:tab w:val="left" w:pos="-1440"/>
          <w:tab w:val="left" w:pos="-720"/>
          <w:tab w:val="left" w:pos="360"/>
          <w:tab w:val="left" w:pos="1200"/>
          <w:tab w:val="left" w:pos="2520"/>
          <w:tab w:val="left" w:pos="5040"/>
        </w:tabs>
        <w:suppressAutoHyphens/>
        <w:ind w:left="360" w:hanging="360"/>
        <w:jc w:val="both"/>
        <w:rPr>
          <w:spacing w:val="-2"/>
        </w:rPr>
      </w:pPr>
      <w:r>
        <w:rPr>
          <w:spacing w:val="-2"/>
        </w:rPr>
        <w:t>8.</w:t>
      </w:r>
      <w:r>
        <w:rPr>
          <w:spacing w:val="-2"/>
        </w:rPr>
        <w:tab/>
        <w:t>In 1974, the Danish National Institute for Social Science Research interviewed a random sample of Danes between 20 and 69 years old in order to investigate the general welfare in Denmark,  The following two tables (Andersen, 1990) cross-classify workers with respect to the physical and psychological demands of the employment.  There are separate tables for males and females.</w:t>
      </w:r>
    </w:p>
    <w:p w:rsidR="00573A67" w:rsidRDefault="00573A67" w:rsidP="00573A67">
      <w:pPr>
        <w:tabs>
          <w:tab w:val="left" w:pos="-1440"/>
          <w:tab w:val="left" w:pos="-720"/>
          <w:tab w:val="left" w:pos="600"/>
          <w:tab w:val="left" w:pos="1200"/>
          <w:tab w:val="left" w:pos="2520"/>
          <w:tab w:val="left" w:pos="5040"/>
        </w:tabs>
        <w:suppressAutoHyphens/>
        <w:jc w:val="both"/>
        <w:rPr>
          <w:spacing w:val="-2"/>
        </w:rPr>
      </w:pPr>
    </w:p>
    <w:p w:rsidR="00573A67" w:rsidRDefault="00573A67" w:rsidP="00573A67">
      <w:pPr>
        <w:tabs>
          <w:tab w:val="left" w:pos="-1440"/>
          <w:tab w:val="left" w:pos="-720"/>
          <w:tab w:val="left" w:pos="600"/>
          <w:tab w:val="left" w:pos="1200"/>
          <w:tab w:val="left" w:pos="2520"/>
          <w:tab w:val="left" w:pos="5040"/>
        </w:tabs>
        <w:suppressAutoHyphens/>
        <w:jc w:val="both"/>
        <w:rPr>
          <w:spacing w:val="-2"/>
        </w:rPr>
      </w:pPr>
      <w:r>
        <w:rPr>
          <w:spacing w:val="-2"/>
        </w:rPr>
        <w:tab/>
        <w:t>Table 1:  Females</w:t>
      </w:r>
    </w:p>
    <w:p w:rsidR="00573A67" w:rsidRDefault="00573A67" w:rsidP="00573A67">
      <w:pPr>
        <w:tabs>
          <w:tab w:val="left" w:pos="-1440"/>
          <w:tab w:val="left" w:pos="-720"/>
          <w:tab w:val="left" w:pos="600"/>
          <w:tab w:val="left" w:pos="1200"/>
          <w:tab w:val="left" w:pos="2520"/>
          <w:tab w:val="left" w:pos="5040"/>
        </w:tabs>
        <w:suppressAutoHyphens/>
        <w:jc w:val="both"/>
        <w:rPr>
          <w:spacing w:val="-2"/>
        </w:rPr>
      </w:pPr>
    </w:p>
    <w:tbl>
      <w:tblPr>
        <w:tblW w:w="0" w:type="auto"/>
        <w:tblInd w:w="73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3330"/>
        <w:gridCol w:w="1350"/>
        <w:gridCol w:w="1080"/>
        <w:gridCol w:w="1440"/>
        <w:gridCol w:w="1260"/>
      </w:tblGrid>
      <w:tr w:rsidR="00573A67" w:rsidTr="00597861">
        <w:trPr>
          <w:cantSplit/>
        </w:trPr>
        <w:tc>
          <w:tcPr>
            <w:tcW w:w="333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35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3780" w:type="dxa"/>
            <w:gridSpan w:val="3"/>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Work is psychologically demanding</w:t>
            </w:r>
          </w:p>
        </w:tc>
      </w:tr>
      <w:tr w:rsidR="00573A67" w:rsidTr="00597861">
        <w:tc>
          <w:tcPr>
            <w:tcW w:w="333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35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08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Usually</w:t>
            </w:r>
          </w:p>
        </w:tc>
        <w:tc>
          <w:tcPr>
            <w:tcW w:w="144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Sometimes</w:t>
            </w:r>
          </w:p>
        </w:tc>
        <w:tc>
          <w:tcPr>
            <w:tcW w:w="126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Seldom</w:t>
            </w:r>
          </w:p>
        </w:tc>
      </w:tr>
      <w:tr w:rsidR="00573A67" w:rsidTr="00597861">
        <w:tc>
          <w:tcPr>
            <w:tcW w:w="333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rPr>
            </w:pPr>
            <w:r>
              <w:rPr>
                <w:spacing w:val="-2"/>
              </w:rPr>
              <w:t>Work is physically demanding</w:t>
            </w:r>
          </w:p>
        </w:tc>
        <w:tc>
          <w:tcPr>
            <w:tcW w:w="135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rPr>
            </w:pPr>
            <w:r>
              <w:rPr>
                <w:spacing w:val="-2"/>
              </w:rPr>
              <w:t>Usually</w:t>
            </w:r>
          </w:p>
        </w:tc>
        <w:tc>
          <w:tcPr>
            <w:tcW w:w="108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100</w:t>
            </w:r>
          </w:p>
        </w:tc>
        <w:tc>
          <w:tcPr>
            <w:tcW w:w="144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109</w:t>
            </w:r>
          </w:p>
        </w:tc>
        <w:tc>
          <w:tcPr>
            <w:tcW w:w="126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202</w:t>
            </w:r>
          </w:p>
        </w:tc>
      </w:tr>
      <w:tr w:rsidR="00573A67" w:rsidTr="00597861">
        <w:tc>
          <w:tcPr>
            <w:tcW w:w="3330" w:type="dxa"/>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350" w:type="dxa"/>
          </w:tcPr>
          <w:p w:rsidR="00573A67" w:rsidRDefault="00573A67" w:rsidP="00597861">
            <w:pPr>
              <w:tabs>
                <w:tab w:val="left" w:pos="-1440"/>
                <w:tab w:val="left" w:pos="-720"/>
                <w:tab w:val="left" w:pos="600"/>
                <w:tab w:val="left" w:pos="1200"/>
                <w:tab w:val="left" w:pos="2520"/>
                <w:tab w:val="left" w:pos="5040"/>
              </w:tabs>
              <w:suppressAutoHyphens/>
              <w:jc w:val="both"/>
              <w:rPr>
                <w:spacing w:val="-2"/>
              </w:rPr>
            </w:pPr>
            <w:r>
              <w:rPr>
                <w:spacing w:val="-2"/>
              </w:rPr>
              <w:t>Sometimes</w:t>
            </w:r>
          </w:p>
        </w:tc>
        <w:tc>
          <w:tcPr>
            <w:tcW w:w="108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33</w:t>
            </w:r>
          </w:p>
        </w:tc>
        <w:tc>
          <w:tcPr>
            <w:tcW w:w="144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89</w:t>
            </w:r>
          </w:p>
        </w:tc>
        <w:tc>
          <w:tcPr>
            <w:tcW w:w="126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179</w:t>
            </w:r>
          </w:p>
        </w:tc>
      </w:tr>
      <w:tr w:rsidR="00573A67" w:rsidTr="00597861">
        <w:tc>
          <w:tcPr>
            <w:tcW w:w="3330" w:type="dxa"/>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350" w:type="dxa"/>
          </w:tcPr>
          <w:p w:rsidR="00573A67" w:rsidRDefault="00573A67" w:rsidP="00597861">
            <w:pPr>
              <w:tabs>
                <w:tab w:val="left" w:pos="-1440"/>
                <w:tab w:val="left" w:pos="-720"/>
                <w:tab w:val="left" w:pos="600"/>
                <w:tab w:val="left" w:pos="1200"/>
                <w:tab w:val="left" w:pos="2520"/>
                <w:tab w:val="left" w:pos="5040"/>
              </w:tabs>
              <w:suppressAutoHyphens/>
              <w:jc w:val="both"/>
              <w:rPr>
                <w:spacing w:val="-2"/>
              </w:rPr>
            </w:pPr>
            <w:r>
              <w:rPr>
                <w:spacing w:val="-2"/>
              </w:rPr>
              <w:t>Seldom</w:t>
            </w:r>
          </w:p>
        </w:tc>
        <w:tc>
          <w:tcPr>
            <w:tcW w:w="108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100</w:t>
            </w:r>
          </w:p>
        </w:tc>
        <w:tc>
          <w:tcPr>
            <w:tcW w:w="144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179</w:t>
            </w:r>
          </w:p>
        </w:tc>
        <w:tc>
          <w:tcPr>
            <w:tcW w:w="126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542</w:t>
            </w:r>
          </w:p>
        </w:tc>
      </w:tr>
    </w:tbl>
    <w:p w:rsidR="00573A67" w:rsidRDefault="00573A67" w:rsidP="00573A67">
      <w:pPr>
        <w:tabs>
          <w:tab w:val="left" w:pos="-1440"/>
          <w:tab w:val="left" w:pos="-720"/>
          <w:tab w:val="left" w:pos="600"/>
          <w:tab w:val="left" w:pos="1200"/>
          <w:tab w:val="left" w:pos="2520"/>
          <w:tab w:val="left" w:pos="5040"/>
        </w:tabs>
        <w:suppressAutoHyphens/>
        <w:jc w:val="both"/>
        <w:rPr>
          <w:spacing w:val="-2"/>
          <w:u w:val="single"/>
        </w:rPr>
      </w:pPr>
    </w:p>
    <w:p w:rsidR="00573A67" w:rsidRDefault="00573A67" w:rsidP="00573A67">
      <w:pPr>
        <w:tabs>
          <w:tab w:val="left" w:pos="-1440"/>
          <w:tab w:val="left" w:pos="-720"/>
          <w:tab w:val="left" w:pos="600"/>
          <w:tab w:val="left" w:pos="1200"/>
          <w:tab w:val="left" w:pos="2520"/>
          <w:tab w:val="left" w:pos="5040"/>
        </w:tabs>
        <w:suppressAutoHyphens/>
        <w:jc w:val="both"/>
        <w:rPr>
          <w:spacing w:val="-2"/>
        </w:rPr>
      </w:pPr>
      <w:r>
        <w:rPr>
          <w:spacing w:val="-2"/>
        </w:rPr>
        <w:tab/>
        <w:t>Table 2: Males</w:t>
      </w:r>
    </w:p>
    <w:p w:rsidR="00573A67" w:rsidRDefault="00573A67" w:rsidP="00573A67">
      <w:pPr>
        <w:tabs>
          <w:tab w:val="left" w:pos="-1440"/>
          <w:tab w:val="left" w:pos="-720"/>
          <w:tab w:val="left" w:pos="600"/>
          <w:tab w:val="left" w:pos="1200"/>
          <w:tab w:val="left" w:pos="2520"/>
          <w:tab w:val="left" w:pos="5040"/>
        </w:tabs>
        <w:suppressAutoHyphens/>
        <w:jc w:val="both"/>
        <w:rPr>
          <w:spacing w:val="-2"/>
        </w:rPr>
      </w:pPr>
    </w:p>
    <w:tbl>
      <w:tblPr>
        <w:tblW w:w="0" w:type="auto"/>
        <w:tblInd w:w="738"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3330"/>
        <w:gridCol w:w="1350"/>
        <w:gridCol w:w="1080"/>
        <w:gridCol w:w="1440"/>
        <w:gridCol w:w="1260"/>
      </w:tblGrid>
      <w:tr w:rsidR="00573A67" w:rsidTr="00597861">
        <w:trPr>
          <w:cantSplit/>
        </w:trPr>
        <w:tc>
          <w:tcPr>
            <w:tcW w:w="333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35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3780" w:type="dxa"/>
            <w:gridSpan w:val="3"/>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Work is psychologically demanding</w:t>
            </w:r>
          </w:p>
        </w:tc>
      </w:tr>
      <w:tr w:rsidR="00573A67" w:rsidTr="00597861">
        <w:tc>
          <w:tcPr>
            <w:tcW w:w="333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35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08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Usually</w:t>
            </w:r>
          </w:p>
        </w:tc>
        <w:tc>
          <w:tcPr>
            <w:tcW w:w="144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Sometimes</w:t>
            </w:r>
          </w:p>
        </w:tc>
        <w:tc>
          <w:tcPr>
            <w:tcW w:w="1260" w:type="dxa"/>
            <w:tcBorders>
              <w:bottom w:val="single" w:sz="6" w:space="0" w:color="008000"/>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Seldom</w:t>
            </w:r>
          </w:p>
        </w:tc>
      </w:tr>
      <w:tr w:rsidR="00573A67" w:rsidTr="00597861">
        <w:tc>
          <w:tcPr>
            <w:tcW w:w="333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rPr>
            </w:pPr>
            <w:r>
              <w:rPr>
                <w:spacing w:val="-2"/>
              </w:rPr>
              <w:t>Work is physically demanding</w:t>
            </w:r>
          </w:p>
        </w:tc>
        <w:tc>
          <w:tcPr>
            <w:tcW w:w="135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both"/>
              <w:rPr>
                <w:spacing w:val="-2"/>
              </w:rPr>
            </w:pPr>
            <w:r>
              <w:rPr>
                <w:spacing w:val="-2"/>
              </w:rPr>
              <w:t>Usually</w:t>
            </w:r>
          </w:p>
        </w:tc>
        <w:tc>
          <w:tcPr>
            <w:tcW w:w="108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113</w:t>
            </w:r>
          </w:p>
        </w:tc>
        <w:tc>
          <w:tcPr>
            <w:tcW w:w="144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163</w:t>
            </w:r>
          </w:p>
        </w:tc>
        <w:tc>
          <w:tcPr>
            <w:tcW w:w="1260" w:type="dxa"/>
            <w:tcBorders>
              <w:top w:val="nil"/>
            </w:tcBorders>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370</w:t>
            </w:r>
          </w:p>
        </w:tc>
      </w:tr>
      <w:tr w:rsidR="00573A67" w:rsidTr="00597861">
        <w:tc>
          <w:tcPr>
            <w:tcW w:w="3330" w:type="dxa"/>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350" w:type="dxa"/>
          </w:tcPr>
          <w:p w:rsidR="00573A67" w:rsidRDefault="00573A67" w:rsidP="00597861">
            <w:pPr>
              <w:tabs>
                <w:tab w:val="left" w:pos="-1440"/>
                <w:tab w:val="left" w:pos="-720"/>
                <w:tab w:val="left" w:pos="600"/>
                <w:tab w:val="left" w:pos="1200"/>
                <w:tab w:val="left" w:pos="2520"/>
                <w:tab w:val="left" w:pos="5040"/>
              </w:tabs>
              <w:suppressAutoHyphens/>
              <w:jc w:val="both"/>
              <w:rPr>
                <w:spacing w:val="-2"/>
              </w:rPr>
            </w:pPr>
            <w:r>
              <w:rPr>
                <w:spacing w:val="-2"/>
              </w:rPr>
              <w:t>Sometimes</w:t>
            </w:r>
          </w:p>
        </w:tc>
        <w:tc>
          <w:tcPr>
            <w:tcW w:w="108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45</w:t>
            </w:r>
          </w:p>
        </w:tc>
        <w:tc>
          <w:tcPr>
            <w:tcW w:w="144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106</w:t>
            </w:r>
          </w:p>
        </w:tc>
        <w:tc>
          <w:tcPr>
            <w:tcW w:w="126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280</w:t>
            </w:r>
          </w:p>
        </w:tc>
      </w:tr>
      <w:tr w:rsidR="00573A67" w:rsidTr="00597861">
        <w:tc>
          <w:tcPr>
            <w:tcW w:w="3330" w:type="dxa"/>
          </w:tcPr>
          <w:p w:rsidR="00573A67" w:rsidRDefault="00573A67" w:rsidP="00597861">
            <w:pPr>
              <w:tabs>
                <w:tab w:val="left" w:pos="-1440"/>
                <w:tab w:val="left" w:pos="-720"/>
                <w:tab w:val="left" w:pos="600"/>
                <w:tab w:val="left" w:pos="1200"/>
                <w:tab w:val="left" w:pos="2520"/>
                <w:tab w:val="left" w:pos="5040"/>
              </w:tabs>
              <w:suppressAutoHyphens/>
              <w:jc w:val="both"/>
              <w:rPr>
                <w:spacing w:val="-2"/>
                <w:u w:val="single"/>
              </w:rPr>
            </w:pPr>
          </w:p>
        </w:tc>
        <w:tc>
          <w:tcPr>
            <w:tcW w:w="1350" w:type="dxa"/>
          </w:tcPr>
          <w:p w:rsidR="00573A67" w:rsidRDefault="00573A67" w:rsidP="00597861">
            <w:pPr>
              <w:tabs>
                <w:tab w:val="left" w:pos="-1440"/>
                <w:tab w:val="left" w:pos="-720"/>
                <w:tab w:val="left" w:pos="600"/>
                <w:tab w:val="left" w:pos="1200"/>
                <w:tab w:val="left" w:pos="2520"/>
                <w:tab w:val="left" w:pos="5040"/>
              </w:tabs>
              <w:suppressAutoHyphens/>
              <w:jc w:val="both"/>
              <w:rPr>
                <w:spacing w:val="-2"/>
              </w:rPr>
            </w:pPr>
            <w:r>
              <w:rPr>
                <w:spacing w:val="-2"/>
              </w:rPr>
              <w:t>Seldom</w:t>
            </w:r>
          </w:p>
        </w:tc>
        <w:tc>
          <w:tcPr>
            <w:tcW w:w="108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229</w:t>
            </w:r>
          </w:p>
        </w:tc>
        <w:tc>
          <w:tcPr>
            <w:tcW w:w="144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343</w:t>
            </w:r>
          </w:p>
        </w:tc>
        <w:tc>
          <w:tcPr>
            <w:tcW w:w="1260" w:type="dxa"/>
          </w:tcPr>
          <w:p w:rsidR="00573A67" w:rsidRDefault="00573A67" w:rsidP="00597861">
            <w:pPr>
              <w:tabs>
                <w:tab w:val="left" w:pos="-1440"/>
                <w:tab w:val="left" w:pos="-720"/>
                <w:tab w:val="left" w:pos="600"/>
                <w:tab w:val="left" w:pos="1200"/>
                <w:tab w:val="left" w:pos="2520"/>
                <w:tab w:val="left" w:pos="5040"/>
              </w:tabs>
              <w:suppressAutoHyphens/>
              <w:jc w:val="center"/>
              <w:rPr>
                <w:spacing w:val="-2"/>
              </w:rPr>
            </w:pPr>
            <w:r>
              <w:rPr>
                <w:spacing w:val="-2"/>
              </w:rPr>
              <w:t>568</w:t>
            </w:r>
          </w:p>
        </w:tc>
      </w:tr>
    </w:tbl>
    <w:p w:rsidR="00573A67" w:rsidRDefault="00573A67" w:rsidP="00573A67">
      <w:pPr>
        <w:tabs>
          <w:tab w:val="left" w:pos="-1440"/>
          <w:tab w:val="left" w:pos="-720"/>
          <w:tab w:val="left" w:pos="600"/>
          <w:tab w:val="left" w:pos="1200"/>
          <w:tab w:val="left" w:pos="2520"/>
          <w:tab w:val="left" w:pos="5040"/>
        </w:tabs>
        <w:suppressAutoHyphens/>
        <w:jc w:val="both"/>
        <w:rPr>
          <w:spacing w:val="-2"/>
          <w:u w:val="single"/>
        </w:rPr>
      </w:pPr>
    </w:p>
    <w:p w:rsidR="00573A67" w:rsidRDefault="00573A67" w:rsidP="00573A67">
      <w:pPr>
        <w:tabs>
          <w:tab w:val="left" w:pos="-1440"/>
          <w:tab w:val="left" w:pos="-720"/>
          <w:tab w:val="left" w:pos="600"/>
          <w:tab w:val="left" w:pos="1200"/>
          <w:tab w:val="left" w:pos="2520"/>
          <w:tab w:val="left" w:pos="5040"/>
        </w:tabs>
        <w:suppressAutoHyphens/>
        <w:jc w:val="both"/>
        <w:rPr>
          <w:spacing w:val="-2"/>
          <w:u w:val="single"/>
        </w:rPr>
      </w:pPr>
    </w:p>
    <w:p w:rsidR="00573A67" w:rsidRPr="00573A67" w:rsidRDefault="00573A67" w:rsidP="00573A67">
      <w:pPr>
        <w:pStyle w:val="aff6"/>
        <w:numPr>
          <w:ilvl w:val="0"/>
          <w:numId w:val="29"/>
        </w:numPr>
        <w:autoSpaceDE w:val="0"/>
        <w:autoSpaceDN w:val="0"/>
        <w:adjustRightInd w:val="0"/>
        <w:rPr>
          <w:rFonts w:ascii="TimesNewRomanPSMT" w:hAnsi="TimesNewRomanPSMT" w:cs="TimesNewRomanPSMT"/>
          <w:szCs w:val="24"/>
        </w:rPr>
      </w:pPr>
      <w:r w:rsidRPr="00573A67">
        <w:rPr>
          <w:rFonts w:ascii="TimesNewRomanPSMT" w:hAnsi="TimesNewRomanPSMT" w:cs="TimesNewRomanPSMT"/>
          <w:szCs w:val="24"/>
        </w:rPr>
        <w:t>Conditional on the gender of the respondents is there any association between attitudes toward physical and psychological demands of employment? For each table, compute</w:t>
      </w:r>
      <w:r>
        <w:rPr>
          <w:rFonts w:ascii="TimesNewRomanPSMT" w:hAnsi="TimesNewRomanPSMT" w:cs="TimesNewRomanPSMT"/>
          <w:szCs w:val="24"/>
        </w:rPr>
        <w:t xml:space="preserve"> values of the Pearson </w:t>
      </w:r>
      <w:r w:rsidRPr="00573A67">
        <w:rPr>
          <w:rFonts w:ascii="TimesNewRomanPSMT" w:hAnsi="TimesNewRomanPSMT" w:cs="TimesNewRomanPSMT"/>
          <w:position w:val="-4"/>
          <w:szCs w:val="24"/>
        </w:rPr>
        <w:object w:dxaOrig="360" w:dyaOrig="340">
          <v:shape id="_x0000_i1039" type="#_x0000_t75" style="width:18pt;height:17.25pt" o:ole="">
            <v:imagedata r:id="rId34" o:title=""/>
          </v:shape>
          <o:OLEObject Type="Embed" ProgID="Equation.DSMT4" ShapeID="_x0000_i1039" DrawAspect="Content" ObjectID="_1568470346" r:id="rId35"/>
        </w:object>
      </w:r>
      <w:r>
        <w:rPr>
          <w:rFonts w:ascii="TimesNewRomanPSMT" w:hAnsi="TimesNewRomanPSMT" w:cs="TimesNewRomanPSMT"/>
          <w:szCs w:val="24"/>
        </w:rPr>
        <w:t xml:space="preserve"> and the </w:t>
      </w:r>
      <w:r w:rsidRPr="00573A67">
        <w:rPr>
          <w:rFonts w:ascii="TimesNewRomanPSMT" w:hAnsi="TimesNewRomanPSMT" w:cs="TimesNewRomanPSMT"/>
          <w:position w:val="-6"/>
          <w:szCs w:val="24"/>
        </w:rPr>
        <w:object w:dxaOrig="360" w:dyaOrig="360">
          <v:shape id="_x0000_i1040" type="#_x0000_t75" style="width:18pt;height:18pt" o:ole="">
            <v:imagedata r:id="rId36" o:title=""/>
          </v:shape>
          <o:OLEObject Type="Embed" ProgID="Equation.DSMT4" ShapeID="_x0000_i1040" DrawAspect="Content" ObjectID="_1568470347" r:id="rId37"/>
        </w:object>
      </w:r>
      <w:r w:rsidRPr="00573A67">
        <w:rPr>
          <w:rFonts w:ascii="TimesNewRomanPSMT" w:hAnsi="TimesNewRomanPSMT" w:cs="TimesNewRomanPSMT"/>
          <w:szCs w:val="24"/>
        </w:rPr>
        <w:t xml:space="preserve">statistics. </w:t>
      </w:r>
      <w:r>
        <w:rPr>
          <w:rFonts w:ascii="TimesNewRomanPSMT" w:hAnsi="TimesNewRomanPSMT" w:cs="TimesNewRomanPSMT"/>
          <w:szCs w:val="24"/>
        </w:rPr>
        <w:t xml:space="preserve"> </w:t>
      </w:r>
      <w:r w:rsidRPr="00573A67">
        <w:rPr>
          <w:rFonts w:ascii="TimesNewRomanPSMT" w:hAnsi="TimesNewRomanPSMT" w:cs="TimesNewRomanPSMT"/>
          <w:szCs w:val="24"/>
        </w:rPr>
        <w:t>Report degrees of freedom and p-values. State your conclusions.</w:t>
      </w:r>
    </w:p>
    <w:p w:rsidR="00573A67" w:rsidRDefault="00573A67" w:rsidP="00573A67">
      <w:pPr>
        <w:pStyle w:val="aff6"/>
        <w:autoSpaceDE w:val="0"/>
        <w:autoSpaceDN w:val="0"/>
        <w:adjustRightInd w:val="0"/>
        <w:rPr>
          <w:spacing w:val="-2"/>
        </w:rPr>
      </w:pPr>
    </w:p>
    <w:p w:rsidR="00573A67" w:rsidRPr="00573A67" w:rsidRDefault="00573A67" w:rsidP="00573A67">
      <w:pPr>
        <w:pStyle w:val="aff6"/>
        <w:autoSpaceDE w:val="0"/>
        <w:autoSpaceDN w:val="0"/>
        <w:adjustRightInd w:val="0"/>
        <w:rPr>
          <w:rFonts w:ascii="TimesNewRomanPSMT" w:hAnsi="TimesNewRomanPSMT" w:cs="TimesNewRomanPSMT"/>
          <w:szCs w:val="24"/>
        </w:rPr>
      </w:pPr>
    </w:p>
    <w:p w:rsidR="00573A67" w:rsidRPr="00573A67" w:rsidRDefault="00573A67" w:rsidP="00573A67">
      <w:pPr>
        <w:pStyle w:val="aff6"/>
        <w:numPr>
          <w:ilvl w:val="0"/>
          <w:numId w:val="29"/>
        </w:numPr>
        <w:autoSpaceDE w:val="0"/>
        <w:autoSpaceDN w:val="0"/>
        <w:adjustRightInd w:val="0"/>
        <w:rPr>
          <w:rFonts w:ascii="TimesNewRomanPSMT" w:hAnsi="TimesNewRomanPSMT" w:cs="TimesNewRomanPSMT"/>
          <w:szCs w:val="24"/>
        </w:rPr>
      </w:pPr>
      <w:r w:rsidRPr="00573A67">
        <w:rPr>
          <w:spacing w:val="-2"/>
        </w:rPr>
        <w:lastRenderedPageBreak/>
        <w:t xml:space="preserve">Use the Goodman-Kruskal gamma statistic to quantify the level of association between attitudes about the physical and psychological demands of work for females and males.  Report a standard error for each estimate and use the large sample normal approximation to the distribution of the gamma statistic to construct approximate 95% confidence intervals. </w:t>
      </w:r>
    </w:p>
    <w:p w:rsidR="00BB3078" w:rsidRDefault="00BB3078" w:rsidP="00BB3078">
      <w:pPr>
        <w:tabs>
          <w:tab w:val="left" w:pos="-1440"/>
          <w:tab w:val="left" w:pos="-720"/>
          <w:tab w:val="left" w:pos="600"/>
          <w:tab w:val="left" w:pos="1200"/>
          <w:tab w:val="left" w:pos="2520"/>
          <w:tab w:val="left" w:pos="5040"/>
        </w:tabs>
        <w:suppressAutoHyphens/>
        <w:spacing w:after="122"/>
        <w:jc w:val="both"/>
        <w:rPr>
          <w:spacing w:val="-2"/>
        </w:rPr>
      </w:pPr>
    </w:p>
    <w:p w:rsidR="002570B4" w:rsidRDefault="002570B4" w:rsidP="00BB3078">
      <w:pPr>
        <w:tabs>
          <w:tab w:val="left" w:pos="-1440"/>
          <w:tab w:val="left" w:pos="-720"/>
          <w:tab w:val="left" w:pos="600"/>
          <w:tab w:val="left" w:pos="1200"/>
          <w:tab w:val="left" w:pos="2520"/>
          <w:tab w:val="left" w:pos="5040"/>
        </w:tabs>
        <w:suppressAutoHyphens/>
        <w:spacing w:after="122"/>
        <w:jc w:val="both"/>
        <w:rPr>
          <w:spacing w:val="-2"/>
        </w:rPr>
      </w:pPr>
    </w:p>
    <w:p w:rsidR="00BB3078" w:rsidRPr="00BB3078" w:rsidRDefault="00BB3078" w:rsidP="00BB3078">
      <w:pPr>
        <w:pStyle w:val="aff6"/>
        <w:numPr>
          <w:ilvl w:val="0"/>
          <w:numId w:val="30"/>
        </w:numPr>
        <w:tabs>
          <w:tab w:val="left" w:pos="-1440"/>
          <w:tab w:val="left" w:pos="-720"/>
          <w:tab w:val="left" w:pos="600"/>
          <w:tab w:val="left" w:pos="1200"/>
          <w:tab w:val="left" w:pos="2520"/>
          <w:tab w:val="left" w:pos="5040"/>
        </w:tabs>
        <w:suppressAutoHyphens/>
        <w:spacing w:after="122"/>
        <w:ind w:left="360"/>
        <w:jc w:val="both"/>
        <w:rPr>
          <w:spacing w:val="-2"/>
        </w:rPr>
      </w:pPr>
      <w:r w:rsidRPr="00BB3078">
        <w:rPr>
          <w:spacing w:val="-2"/>
        </w:rPr>
        <w:t xml:space="preserve">The sample size may need to be very large before the sampling distribution of the Goodman-Kruskal gamma </w:t>
      </w:r>
      <w:r>
        <w:rPr>
          <w:position w:val="-10"/>
        </w:rPr>
        <w:object w:dxaOrig="360" w:dyaOrig="320">
          <v:shape id="_x0000_i1041" type="#_x0000_t75" style="width:18pt;height:15.75pt" o:ole="" fillcolor="window">
            <v:imagedata r:id="rId38" o:title=""/>
          </v:shape>
          <o:OLEObject Type="Embed" ProgID="Equation.3" ShapeID="_x0000_i1041" DrawAspect="Content" ObjectID="_1568470348" r:id="rId39"/>
        </w:object>
      </w:r>
      <w:r w:rsidRPr="00BB3078">
        <w:rPr>
          <w:spacing w:val="-2"/>
        </w:rPr>
        <w:t xml:space="preserve"> statistic is reasonably well approximated by its limiting normal distribution, especially if </w:t>
      </w:r>
      <w:r>
        <w:rPr>
          <w:position w:val="-14"/>
        </w:rPr>
        <w:object w:dxaOrig="260" w:dyaOrig="400">
          <v:shape id="_x0000_i1042" type="#_x0000_t75" style="width:12.75pt;height:20.25pt" o:ole="">
            <v:imagedata r:id="rId40" o:title=""/>
          </v:shape>
          <o:OLEObject Type="Embed" ProgID="Equation.3" ShapeID="_x0000_i1042" DrawAspect="Content" ObjectID="_1568470349" r:id="rId41"/>
        </w:object>
      </w:r>
      <w:r w:rsidRPr="00BB3078">
        <w:rPr>
          <w:spacing w:val="-2"/>
        </w:rPr>
        <w:t xml:space="preserve"> is large.  A transformation that approaches its asymptotic normal distribution more rapidly is </w:t>
      </w:r>
      <w:r>
        <w:rPr>
          <w:position w:val="-10"/>
        </w:rPr>
        <w:object w:dxaOrig="200" w:dyaOrig="380">
          <v:shape id="_x0000_i1043" type="#_x0000_t75" style="width:10.5pt;height:18.75pt" o:ole="" fillcolor="window">
            <v:imagedata r:id="rId42" o:title=""/>
          </v:shape>
          <o:OLEObject Type="Embed" ProgID="Equation.DSMT4" ShapeID="_x0000_i1043" DrawAspect="Content" ObjectID="_1568470350" r:id="rId43"/>
        </w:object>
      </w:r>
      <w:r w:rsidRPr="00BB3078">
        <w:rPr>
          <w:spacing w:val="-2"/>
        </w:rPr>
        <w:fldChar w:fldCharType="begin"/>
      </w:r>
      <w:r w:rsidRPr="00BB3078">
        <w:rPr>
          <w:spacing w:val="-2"/>
        </w:rPr>
        <w:instrText xml:space="preserve"> eq \O()</w:instrText>
      </w:r>
      <w:r w:rsidRPr="00BB3078">
        <w:rPr>
          <w:spacing w:val="-2"/>
        </w:rPr>
        <w:fldChar w:fldCharType="end"/>
      </w:r>
      <w:r w:rsidRPr="00BB3078">
        <w:rPr>
          <w:spacing w:val="-2"/>
        </w:rPr>
        <w:t>= 1/2 log</w:t>
      </w:r>
      <w:r>
        <w:rPr>
          <w:position w:val="-10"/>
        </w:rPr>
        <w:object w:dxaOrig="1560" w:dyaOrig="340">
          <v:shape id="_x0000_i1044" type="#_x0000_t75" style="width:77.25pt;height:17.25pt" o:ole="" fillcolor="window">
            <v:imagedata r:id="rId44" o:title=""/>
          </v:shape>
          <o:OLEObject Type="Embed" ProgID="Equation.3" ShapeID="_x0000_i1044" DrawAspect="Content" ObjectID="_1568470351" r:id="rId45"/>
        </w:object>
      </w:r>
      <w:r w:rsidRPr="00BB3078">
        <w:rPr>
          <w:spacing w:val="-2"/>
        </w:rPr>
        <w:fldChar w:fldCharType="begin"/>
      </w:r>
      <w:r w:rsidRPr="00BB3078">
        <w:rPr>
          <w:spacing w:val="-2"/>
        </w:rPr>
        <w:instrText xml:space="preserve"> eq \O()</w:instrText>
      </w:r>
      <w:r w:rsidRPr="00BB3078">
        <w:rPr>
          <w:spacing w:val="-2"/>
        </w:rPr>
        <w:fldChar w:fldCharType="end"/>
      </w:r>
      <w:r w:rsidRPr="00BB3078">
        <w:rPr>
          <w:spacing w:val="-2"/>
        </w:rPr>
        <w:t>.  (Note that this is a transformation R.A. Fisher proposed for correlation coefficients.)</w:t>
      </w:r>
    </w:p>
    <w:p w:rsidR="00BB3078" w:rsidRDefault="00BB3078" w:rsidP="00BB3078">
      <w:pPr>
        <w:tabs>
          <w:tab w:val="left" w:pos="-1440"/>
          <w:tab w:val="left" w:pos="-720"/>
          <w:tab w:val="left" w:pos="600"/>
          <w:tab w:val="left" w:pos="1200"/>
          <w:tab w:val="left" w:pos="2520"/>
          <w:tab w:val="left" w:pos="5040"/>
        </w:tabs>
        <w:suppressAutoHyphens/>
        <w:jc w:val="both"/>
        <w:rPr>
          <w:spacing w:val="-2"/>
        </w:rPr>
      </w:pPr>
    </w:p>
    <w:p w:rsidR="00BB3078" w:rsidRDefault="00BB3078" w:rsidP="00BB3078">
      <w:pPr>
        <w:tabs>
          <w:tab w:val="left" w:pos="-1440"/>
          <w:tab w:val="left" w:pos="-720"/>
          <w:tab w:val="left" w:pos="600"/>
          <w:tab w:val="left" w:pos="1200"/>
          <w:tab w:val="left" w:pos="2520"/>
          <w:tab w:val="left" w:pos="5040"/>
        </w:tabs>
        <w:suppressAutoHyphens/>
        <w:ind w:left="1200" w:hanging="1200"/>
        <w:jc w:val="both"/>
        <w:rPr>
          <w:spacing w:val="-2"/>
        </w:rPr>
      </w:pPr>
      <w:r>
        <w:rPr>
          <w:spacing w:val="-2"/>
        </w:rPr>
        <w:tab/>
        <w:t>(a)</w:t>
      </w:r>
      <w:r>
        <w:rPr>
          <w:spacing w:val="-2"/>
        </w:rPr>
        <w:tab/>
        <w:t xml:space="preserve">Use the delta method to obtain a formula for the large sample variance of  </w:t>
      </w:r>
      <w:r>
        <w:rPr>
          <w:spacing w:val="-2"/>
          <w:position w:val="-10"/>
        </w:rPr>
        <w:object w:dxaOrig="200" w:dyaOrig="380">
          <v:shape id="_x0000_i1045" type="#_x0000_t75" style="width:10.5pt;height:18.75pt" o:ole="" fillcolor="window">
            <v:imagedata r:id="rId42" o:title=""/>
          </v:shape>
          <o:OLEObject Type="Embed" ProgID="Equation.DSMT4" ShapeID="_x0000_i1045" DrawAspect="Content" ObjectID="_1568470352" r:id="rId46"/>
        </w:object>
      </w:r>
      <w:r>
        <w:rPr>
          <w:spacing w:val="-2"/>
        </w:rPr>
        <w:t xml:space="preserve"> as a function of the large sample variance for</w:t>
      </w:r>
      <w:r>
        <w:rPr>
          <w:spacing w:val="-2"/>
        </w:rPr>
        <w:fldChar w:fldCharType="begin"/>
      </w:r>
      <w:r>
        <w:rPr>
          <w:spacing w:val="-2"/>
        </w:rPr>
        <w:instrText xml:space="preserve"> eq \O()</w:instrText>
      </w:r>
      <w:r>
        <w:rPr>
          <w:spacing w:val="-2"/>
        </w:rPr>
        <w:fldChar w:fldCharType="end"/>
      </w:r>
      <w:r>
        <w:rPr>
          <w:spacing w:val="-2"/>
        </w:rPr>
        <w:t xml:space="preserve">  </w:t>
      </w:r>
      <w:r>
        <w:rPr>
          <w:spacing w:val="-2"/>
          <w:position w:val="-10"/>
        </w:rPr>
        <w:object w:dxaOrig="180" w:dyaOrig="320">
          <v:shape id="_x0000_i1046" type="#_x0000_t75" style="width:9.75pt;height:15.75pt" o:ole="">
            <v:imagedata r:id="rId47" o:title=""/>
          </v:shape>
          <o:OLEObject Type="Embed" ProgID="Equation.3" ShapeID="_x0000_i1046" DrawAspect="Content" ObjectID="_1568470353" r:id="rId48"/>
        </w:object>
      </w:r>
      <w:r>
        <w:rPr>
          <w:spacing w:val="-2"/>
        </w:rPr>
        <w:t>.</w:t>
      </w:r>
    </w:p>
    <w:p w:rsidR="00BB3078" w:rsidRDefault="00BB3078" w:rsidP="00BB3078">
      <w:pPr>
        <w:tabs>
          <w:tab w:val="left" w:pos="-1440"/>
          <w:tab w:val="left" w:pos="-720"/>
          <w:tab w:val="left" w:pos="600"/>
          <w:tab w:val="left" w:pos="1200"/>
          <w:tab w:val="left" w:pos="2520"/>
          <w:tab w:val="left" w:pos="5040"/>
        </w:tabs>
        <w:suppressAutoHyphens/>
        <w:jc w:val="both"/>
        <w:rPr>
          <w:spacing w:val="-2"/>
        </w:rPr>
      </w:pPr>
    </w:p>
    <w:p w:rsidR="00BB3078" w:rsidRDefault="00BB3078" w:rsidP="00BB3078">
      <w:pPr>
        <w:tabs>
          <w:tab w:val="left" w:pos="-1440"/>
          <w:tab w:val="left" w:pos="-720"/>
          <w:tab w:val="left" w:pos="600"/>
          <w:tab w:val="left" w:pos="1200"/>
          <w:tab w:val="left" w:pos="2520"/>
          <w:tab w:val="left" w:pos="5040"/>
        </w:tabs>
        <w:suppressAutoHyphens/>
        <w:spacing w:after="122"/>
        <w:ind w:left="1200" w:hanging="1200"/>
        <w:jc w:val="both"/>
        <w:rPr>
          <w:spacing w:val="-2"/>
        </w:rPr>
      </w:pPr>
      <w:r>
        <w:rPr>
          <w:spacing w:val="-2"/>
        </w:rPr>
        <w:tab/>
        <w:t>(b)</w:t>
      </w:r>
      <w:r>
        <w:rPr>
          <w:spacing w:val="-2"/>
        </w:rPr>
        <w:fldChar w:fldCharType="begin"/>
      </w:r>
      <w:r>
        <w:rPr>
          <w:spacing w:val="-2"/>
        </w:rPr>
        <w:instrText xml:space="preserve"> eq \O()</w:instrText>
      </w:r>
      <w:r>
        <w:rPr>
          <w:spacing w:val="-2"/>
        </w:rPr>
        <w:fldChar w:fldCharType="end"/>
      </w:r>
      <w:r>
        <w:rPr>
          <w:spacing w:val="-2"/>
        </w:rPr>
        <w:tab/>
      </w:r>
      <w:r>
        <w:rPr>
          <w:spacing w:val="-2"/>
          <w:position w:val="-10"/>
        </w:rPr>
        <w:object w:dxaOrig="200" w:dyaOrig="380">
          <v:shape id="_x0000_i1047" type="#_x0000_t75" style="width:10.5pt;height:18.75pt" o:ole="" fillcolor="window">
            <v:imagedata r:id="rId42" o:title=""/>
          </v:shape>
          <o:OLEObject Type="Embed" ProgID="Equation.DSMT4" ShapeID="_x0000_i1047" DrawAspect="Content" ObjectID="_1568470354" r:id="rId49"/>
        </w:object>
      </w:r>
      <w:r>
        <w:rPr>
          <w:spacing w:val="-2"/>
        </w:rPr>
        <w:t xml:space="preserve"> also has a limiting normal distribution.  Us</w:t>
      </w:r>
      <w:r w:rsidR="002570B4">
        <w:rPr>
          <w:spacing w:val="-2"/>
        </w:rPr>
        <w:t>e this fact and the result from p</w:t>
      </w:r>
      <w:r>
        <w:rPr>
          <w:spacing w:val="-2"/>
        </w:rPr>
        <w:t xml:space="preserve">art (a) to construct </w:t>
      </w:r>
      <w:r w:rsidR="002570B4">
        <w:rPr>
          <w:spacing w:val="-2"/>
        </w:rPr>
        <w:t xml:space="preserve">an </w:t>
      </w:r>
      <w:r>
        <w:rPr>
          <w:spacing w:val="-2"/>
        </w:rPr>
        <w:t xml:space="preserve">approximate 95% confidence intervals for </w:t>
      </w:r>
      <w:r w:rsidR="002570B4">
        <w:rPr>
          <w:spacing w:val="-2"/>
        </w:rPr>
        <w:t xml:space="preserve">the difference between the gamma values for </w:t>
      </w:r>
      <w:r>
        <w:rPr>
          <w:spacing w:val="-2"/>
        </w:rPr>
        <w:t>the two tables in Problem 8.</w:t>
      </w:r>
      <w:r w:rsidR="002570B4">
        <w:rPr>
          <w:spacing w:val="-2"/>
        </w:rPr>
        <w:t xml:space="preserve">  Does your confidence interval indicate a significant difference between the levels of association (as measured by gamma) between attitudes toward the physical and psychological demands of work for men and women?</w:t>
      </w:r>
    </w:p>
    <w:p w:rsidR="00BB3078" w:rsidRDefault="00BB3078" w:rsidP="00BB3078">
      <w:pPr>
        <w:tabs>
          <w:tab w:val="left" w:pos="-1440"/>
          <w:tab w:val="left" w:pos="-720"/>
          <w:tab w:val="left" w:pos="600"/>
          <w:tab w:val="left" w:pos="1200"/>
          <w:tab w:val="left" w:pos="1980"/>
          <w:tab w:val="left" w:pos="2520"/>
          <w:tab w:val="left" w:pos="3420"/>
          <w:tab w:val="left" w:pos="3960"/>
          <w:tab w:val="left" w:pos="5040"/>
        </w:tabs>
        <w:suppressAutoHyphens/>
        <w:jc w:val="both"/>
        <w:rPr>
          <w:spacing w:val="-2"/>
        </w:rPr>
      </w:pPr>
    </w:p>
    <w:p w:rsidR="00BB3078" w:rsidRPr="00BB3078" w:rsidRDefault="0019773B" w:rsidP="002570B4">
      <w:pPr>
        <w:pStyle w:val="aff6"/>
        <w:numPr>
          <w:ilvl w:val="0"/>
          <w:numId w:val="37"/>
        </w:numPr>
        <w:tabs>
          <w:tab w:val="left" w:pos="-1440"/>
          <w:tab w:val="left" w:pos="-720"/>
          <w:tab w:val="left" w:pos="1170"/>
          <w:tab w:val="left" w:pos="1200"/>
          <w:tab w:val="left" w:pos="2520"/>
          <w:tab w:val="left" w:pos="5040"/>
        </w:tabs>
        <w:suppressAutoHyphens/>
        <w:spacing w:after="122"/>
        <w:ind w:left="1170" w:hanging="540"/>
        <w:jc w:val="both"/>
        <w:rPr>
          <w:spacing w:val="-2"/>
        </w:rPr>
      </w:pPr>
      <w:r>
        <w:rPr>
          <w:spacing w:val="-2"/>
        </w:rPr>
        <w:t>Construct a 95% bootstrapped confidence interval for the difference between men and women respected the levels of association (as measured by gamma) between attitudes toward the physical and psychological demands of work.  Compare this result to the result from part (b).</w:t>
      </w:r>
    </w:p>
    <w:p w:rsidR="00573A67" w:rsidRDefault="00573A67" w:rsidP="00573A67">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p>
    <w:p w:rsidR="00BB3078" w:rsidRDefault="00BB3078" w:rsidP="00BB3078">
      <w:pPr>
        <w:tabs>
          <w:tab w:val="left" w:pos="-1440"/>
          <w:tab w:val="left" w:pos="-720"/>
          <w:tab w:val="left" w:pos="600"/>
          <w:tab w:val="left" w:pos="1920"/>
          <w:tab w:val="left" w:pos="2520"/>
          <w:tab w:val="left" w:pos="5040"/>
        </w:tabs>
        <w:suppressAutoHyphens/>
        <w:ind w:left="600"/>
        <w:jc w:val="both"/>
        <w:rPr>
          <w:spacing w:val="-2"/>
        </w:rPr>
      </w:pPr>
    </w:p>
    <w:p w:rsidR="00BB3078" w:rsidRDefault="00BB3078" w:rsidP="00BB3078">
      <w:pPr>
        <w:tabs>
          <w:tab w:val="left" w:pos="-1440"/>
          <w:tab w:val="left" w:pos="-720"/>
          <w:tab w:val="left" w:pos="600"/>
          <w:tab w:val="left" w:pos="1920"/>
          <w:tab w:val="left" w:pos="2520"/>
          <w:tab w:val="left" w:pos="5040"/>
        </w:tabs>
        <w:suppressAutoHyphens/>
        <w:ind w:left="600"/>
        <w:jc w:val="both"/>
        <w:rPr>
          <w:spacing w:val="-2"/>
        </w:rPr>
      </w:pPr>
    </w:p>
    <w:p w:rsidR="00BB3078" w:rsidRPr="00BB3078" w:rsidRDefault="00BB3078" w:rsidP="00BB3078">
      <w:pPr>
        <w:pStyle w:val="aff6"/>
        <w:numPr>
          <w:ilvl w:val="0"/>
          <w:numId w:val="30"/>
        </w:numPr>
        <w:tabs>
          <w:tab w:val="left" w:pos="-1440"/>
          <w:tab w:val="left" w:pos="-720"/>
          <w:tab w:val="left" w:pos="600"/>
          <w:tab w:val="left" w:pos="1170"/>
          <w:tab w:val="left" w:pos="1920"/>
          <w:tab w:val="left" w:pos="2520"/>
          <w:tab w:val="left" w:pos="5040"/>
        </w:tabs>
        <w:suppressAutoHyphens/>
        <w:ind w:left="630" w:hanging="630"/>
        <w:jc w:val="both"/>
        <w:rPr>
          <w:spacing w:val="-2"/>
        </w:rPr>
      </w:pPr>
      <w:r w:rsidRPr="00BB3078">
        <w:rPr>
          <w:spacing w:val="-2"/>
        </w:rPr>
        <w:t>In a study of disparities between mother and child perceptions of ability, sixth grade children were asked to rate their own academic ability.  The mother of each child also was asked to rate the child’s academic ability.  Separate tables are reported for white and black children.  Each count in a table corresponds to one mother-child pair.</w:t>
      </w:r>
    </w:p>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p>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p>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r>
        <w:rPr>
          <w:spacing w:val="-2"/>
        </w:rPr>
        <w:tab/>
      </w:r>
      <w:r>
        <w:rPr>
          <w:spacing w:val="-2"/>
        </w:rPr>
        <w:tab/>
        <w:t xml:space="preserve">                                              Table 1.  White Children</w:t>
      </w:r>
    </w:p>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p>
    <w:tbl>
      <w:tblPr>
        <w:tblW w:w="0" w:type="auto"/>
        <w:tblInd w:w="136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160"/>
        <w:gridCol w:w="1948"/>
        <w:gridCol w:w="1592"/>
        <w:gridCol w:w="1603"/>
        <w:gridCol w:w="1679"/>
      </w:tblGrid>
      <w:tr w:rsidR="00BB3078" w:rsidTr="00597861">
        <w:tc>
          <w:tcPr>
            <w:tcW w:w="4860" w:type="dxa"/>
            <w:gridSpan w:val="3"/>
            <w:tcBorders>
              <w:left w:val="single" w:sz="4" w:space="0" w:color="auto"/>
              <w:bottom w:val="single" w:sz="6" w:space="0" w:color="008000"/>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p>
        </w:tc>
        <w:tc>
          <w:tcPr>
            <w:tcW w:w="1710" w:type="dxa"/>
            <w:tcBorders>
              <w:bottom w:val="single" w:sz="6" w:space="0" w:color="008000"/>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Child’s Rating</w:t>
            </w:r>
          </w:p>
        </w:tc>
        <w:tc>
          <w:tcPr>
            <w:tcW w:w="1800" w:type="dxa"/>
            <w:tcBorders>
              <w:bottom w:val="single" w:sz="6" w:space="0" w:color="008000"/>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p>
        </w:tc>
      </w:tr>
      <w:tr w:rsidR="00BB3078" w:rsidTr="00597861">
        <w:tc>
          <w:tcPr>
            <w:tcW w:w="4860" w:type="dxa"/>
            <w:gridSpan w:val="3"/>
            <w:tcBorders>
              <w:left w:val="single" w:sz="4" w:space="0" w:color="auto"/>
              <w:bottom w:val="single" w:sz="6" w:space="0" w:color="008000"/>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Below Average</w:t>
            </w:r>
          </w:p>
        </w:tc>
        <w:tc>
          <w:tcPr>
            <w:tcW w:w="1710" w:type="dxa"/>
            <w:tcBorders>
              <w:bottom w:val="single" w:sz="6" w:space="0" w:color="008000"/>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Average</w:t>
            </w:r>
          </w:p>
        </w:tc>
        <w:tc>
          <w:tcPr>
            <w:tcW w:w="1800" w:type="dxa"/>
            <w:tcBorders>
              <w:bottom w:val="single" w:sz="6" w:space="0" w:color="008000"/>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Above Average</w:t>
            </w:r>
          </w:p>
        </w:tc>
      </w:tr>
      <w:tr w:rsidR="00BB3078" w:rsidTr="00597861">
        <w:tc>
          <w:tcPr>
            <w:tcW w:w="1176" w:type="dxa"/>
            <w:tcBorders>
              <w:top w:val="single" w:sz="6" w:space="0" w:color="008000"/>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p>
        </w:tc>
        <w:tc>
          <w:tcPr>
            <w:tcW w:w="1980" w:type="dxa"/>
            <w:tcBorders>
              <w:top w:val="single" w:sz="6" w:space="0" w:color="008000"/>
              <w:lef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60"/>
              <w:jc w:val="both"/>
              <w:rPr>
                <w:spacing w:val="-2"/>
              </w:rPr>
            </w:pPr>
            <w:r>
              <w:rPr>
                <w:spacing w:val="-2"/>
              </w:rPr>
              <w:t>Below Average</w:t>
            </w:r>
          </w:p>
        </w:tc>
        <w:tc>
          <w:tcPr>
            <w:tcW w:w="1704" w:type="dxa"/>
            <w:tcBorders>
              <w:top w:val="single" w:sz="6" w:space="0" w:color="008000"/>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624"/>
              <w:jc w:val="both"/>
              <w:rPr>
                <w:spacing w:val="-2"/>
              </w:rPr>
            </w:pPr>
            <w:r>
              <w:rPr>
                <w:spacing w:val="-2"/>
              </w:rPr>
              <w:t>9</w:t>
            </w:r>
          </w:p>
        </w:tc>
        <w:tc>
          <w:tcPr>
            <w:tcW w:w="1710" w:type="dxa"/>
            <w:tcBorders>
              <w:top w:val="single" w:sz="6" w:space="0" w:color="008000"/>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10</w:t>
            </w:r>
          </w:p>
        </w:tc>
        <w:tc>
          <w:tcPr>
            <w:tcW w:w="1800" w:type="dxa"/>
            <w:tcBorders>
              <w:top w:val="single" w:sz="6" w:space="0" w:color="008000"/>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5</w:t>
            </w:r>
          </w:p>
        </w:tc>
      </w:tr>
      <w:tr w:rsidR="00BB3078" w:rsidTr="00597861">
        <w:tc>
          <w:tcPr>
            <w:tcW w:w="1176"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r>
              <w:rPr>
                <w:spacing w:val="-2"/>
              </w:rPr>
              <w:t>Mother’s</w:t>
            </w:r>
          </w:p>
        </w:tc>
        <w:tc>
          <w:tcPr>
            <w:tcW w:w="1980" w:type="dxa"/>
            <w:tcBorders>
              <w:lef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756"/>
              <w:jc w:val="both"/>
              <w:rPr>
                <w:spacing w:val="-2"/>
              </w:rPr>
            </w:pPr>
            <w:r>
              <w:rPr>
                <w:spacing w:val="-2"/>
              </w:rPr>
              <w:t>Average</w:t>
            </w:r>
          </w:p>
        </w:tc>
        <w:tc>
          <w:tcPr>
            <w:tcW w:w="1704"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528"/>
              <w:jc w:val="both"/>
              <w:rPr>
                <w:spacing w:val="-2"/>
              </w:rPr>
            </w:pPr>
            <w:r>
              <w:rPr>
                <w:spacing w:val="-2"/>
              </w:rPr>
              <w:t>26</w:t>
            </w:r>
          </w:p>
        </w:tc>
        <w:tc>
          <w:tcPr>
            <w:tcW w:w="1710"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6</w:t>
            </w:r>
          </w:p>
        </w:tc>
        <w:tc>
          <w:tcPr>
            <w:tcW w:w="1800"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13</w:t>
            </w:r>
          </w:p>
        </w:tc>
      </w:tr>
      <w:tr w:rsidR="00BB3078" w:rsidTr="00597861">
        <w:tc>
          <w:tcPr>
            <w:tcW w:w="1176"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r>
              <w:rPr>
                <w:spacing w:val="-2"/>
              </w:rPr>
              <w:t>Rating</w:t>
            </w:r>
          </w:p>
        </w:tc>
        <w:tc>
          <w:tcPr>
            <w:tcW w:w="1980" w:type="dxa"/>
            <w:tcBorders>
              <w:lef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48"/>
              <w:jc w:val="both"/>
              <w:rPr>
                <w:spacing w:val="-2"/>
              </w:rPr>
            </w:pPr>
            <w:r>
              <w:rPr>
                <w:spacing w:val="-2"/>
              </w:rPr>
              <w:t>Above Average</w:t>
            </w:r>
          </w:p>
        </w:tc>
        <w:tc>
          <w:tcPr>
            <w:tcW w:w="1704"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504"/>
              <w:jc w:val="both"/>
              <w:rPr>
                <w:spacing w:val="-2"/>
              </w:rPr>
            </w:pPr>
            <w:r>
              <w:rPr>
                <w:spacing w:val="-2"/>
              </w:rPr>
              <w:t>10</w:t>
            </w:r>
          </w:p>
        </w:tc>
        <w:tc>
          <w:tcPr>
            <w:tcW w:w="1710"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17</w:t>
            </w:r>
          </w:p>
        </w:tc>
        <w:tc>
          <w:tcPr>
            <w:tcW w:w="1800"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10</w:t>
            </w:r>
          </w:p>
        </w:tc>
      </w:tr>
    </w:tbl>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r>
        <w:rPr>
          <w:spacing w:val="-2"/>
        </w:rPr>
        <w:lastRenderedPageBreak/>
        <w:tab/>
      </w:r>
      <w:r>
        <w:rPr>
          <w:spacing w:val="-2"/>
        </w:rPr>
        <w:tab/>
      </w:r>
    </w:p>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r>
        <w:rPr>
          <w:spacing w:val="-2"/>
        </w:rPr>
        <w:tab/>
      </w:r>
      <w:r>
        <w:rPr>
          <w:spacing w:val="-2"/>
        </w:rPr>
        <w:tab/>
      </w:r>
    </w:p>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p>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p>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r>
        <w:rPr>
          <w:spacing w:val="-2"/>
        </w:rPr>
        <w:t xml:space="preserve">                                                           Table 2.  Black Children</w:t>
      </w:r>
    </w:p>
    <w:p w:rsidR="00BB3078" w:rsidRDefault="00BB3078" w:rsidP="00BB3078">
      <w:pPr>
        <w:tabs>
          <w:tab w:val="left" w:pos="-1440"/>
          <w:tab w:val="left" w:pos="-720"/>
          <w:tab w:val="left" w:pos="600"/>
          <w:tab w:val="left" w:pos="1200"/>
          <w:tab w:val="left" w:pos="1920"/>
          <w:tab w:val="left" w:pos="2520"/>
          <w:tab w:val="left" w:pos="5040"/>
        </w:tabs>
        <w:suppressAutoHyphens/>
        <w:ind w:left="360"/>
        <w:jc w:val="both"/>
        <w:rPr>
          <w:spacing w:val="-2"/>
        </w:rPr>
      </w:pPr>
    </w:p>
    <w:tbl>
      <w:tblPr>
        <w:tblW w:w="0" w:type="auto"/>
        <w:tblInd w:w="136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160"/>
        <w:gridCol w:w="1948"/>
        <w:gridCol w:w="1592"/>
        <w:gridCol w:w="1603"/>
        <w:gridCol w:w="1679"/>
      </w:tblGrid>
      <w:tr w:rsidR="00BB3078" w:rsidTr="00597861">
        <w:tc>
          <w:tcPr>
            <w:tcW w:w="4860" w:type="dxa"/>
            <w:gridSpan w:val="3"/>
            <w:tcBorders>
              <w:left w:val="single" w:sz="4" w:space="0" w:color="auto"/>
              <w:bottom w:val="single" w:sz="6" w:space="0" w:color="008000"/>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p>
        </w:tc>
        <w:tc>
          <w:tcPr>
            <w:tcW w:w="1710" w:type="dxa"/>
            <w:tcBorders>
              <w:bottom w:val="single" w:sz="6" w:space="0" w:color="008000"/>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Child’s Rating</w:t>
            </w:r>
          </w:p>
        </w:tc>
        <w:tc>
          <w:tcPr>
            <w:tcW w:w="1800" w:type="dxa"/>
            <w:tcBorders>
              <w:bottom w:val="single" w:sz="6" w:space="0" w:color="008000"/>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p>
        </w:tc>
      </w:tr>
      <w:tr w:rsidR="00BB3078" w:rsidTr="00597861">
        <w:tc>
          <w:tcPr>
            <w:tcW w:w="4860" w:type="dxa"/>
            <w:gridSpan w:val="3"/>
            <w:tcBorders>
              <w:left w:val="single" w:sz="4" w:space="0" w:color="auto"/>
              <w:bottom w:val="single" w:sz="6" w:space="0" w:color="008000"/>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Below Average</w:t>
            </w:r>
          </w:p>
        </w:tc>
        <w:tc>
          <w:tcPr>
            <w:tcW w:w="1710" w:type="dxa"/>
            <w:tcBorders>
              <w:bottom w:val="single" w:sz="6" w:space="0" w:color="008000"/>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Average</w:t>
            </w:r>
          </w:p>
        </w:tc>
        <w:tc>
          <w:tcPr>
            <w:tcW w:w="1800" w:type="dxa"/>
            <w:tcBorders>
              <w:bottom w:val="single" w:sz="6" w:space="0" w:color="008000"/>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Above Average</w:t>
            </w:r>
          </w:p>
        </w:tc>
      </w:tr>
      <w:tr w:rsidR="00BB3078" w:rsidTr="00597861">
        <w:tc>
          <w:tcPr>
            <w:tcW w:w="1176" w:type="dxa"/>
            <w:tcBorders>
              <w:top w:val="single" w:sz="6" w:space="0" w:color="008000"/>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p>
        </w:tc>
        <w:tc>
          <w:tcPr>
            <w:tcW w:w="1980" w:type="dxa"/>
            <w:tcBorders>
              <w:top w:val="single" w:sz="6" w:space="0" w:color="008000"/>
              <w:lef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60"/>
              <w:jc w:val="both"/>
              <w:rPr>
                <w:spacing w:val="-2"/>
              </w:rPr>
            </w:pPr>
            <w:r>
              <w:rPr>
                <w:spacing w:val="-2"/>
              </w:rPr>
              <w:t>Below Average</w:t>
            </w:r>
          </w:p>
        </w:tc>
        <w:tc>
          <w:tcPr>
            <w:tcW w:w="1704" w:type="dxa"/>
            <w:tcBorders>
              <w:top w:val="single" w:sz="6" w:space="0" w:color="008000"/>
              <w:left w:val="single" w:sz="4" w:space="0" w:color="auto"/>
              <w:right w:val="single" w:sz="4" w:space="0" w:color="auto"/>
            </w:tcBorders>
          </w:tcPr>
          <w:p w:rsidR="00BB3078" w:rsidRDefault="00BB3078" w:rsidP="00597861">
            <w:pPr>
              <w:pStyle w:val="a8"/>
              <w:tabs>
                <w:tab w:val="clear" w:pos="4320"/>
                <w:tab w:val="clear" w:pos="8640"/>
                <w:tab w:val="left" w:pos="-1440"/>
                <w:tab w:val="left" w:pos="-720"/>
                <w:tab w:val="left" w:pos="600"/>
                <w:tab w:val="left" w:pos="1200"/>
                <w:tab w:val="left" w:pos="1920"/>
                <w:tab w:val="left" w:pos="2520"/>
                <w:tab w:val="left" w:pos="5040"/>
              </w:tabs>
              <w:suppressAutoHyphens/>
              <w:rPr>
                <w:spacing w:val="-2"/>
              </w:rPr>
            </w:pPr>
            <w:r>
              <w:rPr>
                <w:spacing w:val="-2"/>
              </w:rPr>
              <w:t xml:space="preserve">         10</w:t>
            </w:r>
          </w:p>
        </w:tc>
        <w:tc>
          <w:tcPr>
            <w:tcW w:w="1710" w:type="dxa"/>
            <w:tcBorders>
              <w:top w:val="single" w:sz="6" w:space="0" w:color="008000"/>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5</w:t>
            </w:r>
          </w:p>
        </w:tc>
        <w:tc>
          <w:tcPr>
            <w:tcW w:w="1800" w:type="dxa"/>
            <w:tcBorders>
              <w:top w:val="single" w:sz="6" w:space="0" w:color="008000"/>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10</w:t>
            </w:r>
          </w:p>
        </w:tc>
      </w:tr>
      <w:tr w:rsidR="00BB3078" w:rsidTr="00597861">
        <w:tc>
          <w:tcPr>
            <w:tcW w:w="1176"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r>
              <w:rPr>
                <w:spacing w:val="-2"/>
              </w:rPr>
              <w:t>Mother’s</w:t>
            </w:r>
          </w:p>
        </w:tc>
        <w:tc>
          <w:tcPr>
            <w:tcW w:w="1980" w:type="dxa"/>
            <w:tcBorders>
              <w:lef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756"/>
              <w:jc w:val="both"/>
              <w:rPr>
                <w:spacing w:val="-2"/>
              </w:rPr>
            </w:pPr>
            <w:r>
              <w:rPr>
                <w:spacing w:val="-2"/>
              </w:rPr>
              <w:t>Average</w:t>
            </w:r>
          </w:p>
        </w:tc>
        <w:tc>
          <w:tcPr>
            <w:tcW w:w="1704"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528"/>
              <w:rPr>
                <w:spacing w:val="-2"/>
              </w:rPr>
            </w:pPr>
            <w:r>
              <w:rPr>
                <w:spacing w:val="-2"/>
              </w:rPr>
              <w:t>31</w:t>
            </w:r>
          </w:p>
        </w:tc>
        <w:tc>
          <w:tcPr>
            <w:tcW w:w="1710"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10</w:t>
            </w:r>
          </w:p>
        </w:tc>
        <w:tc>
          <w:tcPr>
            <w:tcW w:w="1800"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4</w:t>
            </w:r>
          </w:p>
        </w:tc>
      </w:tr>
      <w:tr w:rsidR="00BB3078" w:rsidTr="00597861">
        <w:tc>
          <w:tcPr>
            <w:tcW w:w="1176"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both"/>
              <w:rPr>
                <w:spacing w:val="-2"/>
              </w:rPr>
            </w:pPr>
            <w:r>
              <w:rPr>
                <w:spacing w:val="-2"/>
              </w:rPr>
              <w:t>Rating</w:t>
            </w:r>
          </w:p>
        </w:tc>
        <w:tc>
          <w:tcPr>
            <w:tcW w:w="1980" w:type="dxa"/>
            <w:tcBorders>
              <w:lef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48"/>
              <w:jc w:val="both"/>
              <w:rPr>
                <w:spacing w:val="-2"/>
              </w:rPr>
            </w:pPr>
            <w:r>
              <w:rPr>
                <w:spacing w:val="-2"/>
              </w:rPr>
              <w:t>Above Average</w:t>
            </w:r>
          </w:p>
        </w:tc>
        <w:tc>
          <w:tcPr>
            <w:tcW w:w="1704"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ind w:left="504"/>
              <w:rPr>
                <w:spacing w:val="-2"/>
              </w:rPr>
            </w:pPr>
            <w:r>
              <w:rPr>
                <w:spacing w:val="-2"/>
              </w:rPr>
              <w:t>22</w:t>
            </w:r>
          </w:p>
        </w:tc>
        <w:tc>
          <w:tcPr>
            <w:tcW w:w="1710"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18</w:t>
            </w:r>
          </w:p>
        </w:tc>
        <w:tc>
          <w:tcPr>
            <w:tcW w:w="1800" w:type="dxa"/>
            <w:tcBorders>
              <w:left w:val="single" w:sz="4" w:space="0" w:color="auto"/>
              <w:right w:val="single" w:sz="4" w:space="0" w:color="auto"/>
            </w:tcBorders>
          </w:tcPr>
          <w:p w:rsidR="00BB3078" w:rsidRDefault="00BB3078" w:rsidP="00597861">
            <w:pPr>
              <w:tabs>
                <w:tab w:val="left" w:pos="-1440"/>
                <w:tab w:val="left" w:pos="-720"/>
                <w:tab w:val="left" w:pos="600"/>
                <w:tab w:val="left" w:pos="1200"/>
                <w:tab w:val="left" w:pos="1920"/>
                <w:tab w:val="left" w:pos="2520"/>
                <w:tab w:val="left" w:pos="5040"/>
              </w:tabs>
              <w:suppressAutoHyphens/>
              <w:jc w:val="center"/>
              <w:rPr>
                <w:spacing w:val="-2"/>
              </w:rPr>
            </w:pPr>
            <w:r>
              <w:rPr>
                <w:spacing w:val="-2"/>
              </w:rPr>
              <w:t>9</w:t>
            </w:r>
          </w:p>
        </w:tc>
      </w:tr>
    </w:tbl>
    <w:p w:rsidR="00BB3078" w:rsidRDefault="00BB3078" w:rsidP="00BB3078">
      <w:pPr>
        <w:tabs>
          <w:tab w:val="left" w:pos="-1440"/>
          <w:tab w:val="left" w:pos="-720"/>
          <w:tab w:val="left" w:pos="600"/>
          <w:tab w:val="left" w:pos="1920"/>
          <w:tab w:val="left" w:pos="2520"/>
          <w:tab w:val="left" w:pos="5040"/>
        </w:tabs>
        <w:suppressAutoHyphens/>
        <w:jc w:val="both"/>
        <w:rPr>
          <w:spacing w:val="-2"/>
        </w:rPr>
      </w:pPr>
    </w:p>
    <w:p w:rsidR="00BB3078" w:rsidRDefault="00BB3078" w:rsidP="00BB3078">
      <w:pPr>
        <w:numPr>
          <w:ilvl w:val="0"/>
          <w:numId w:val="31"/>
        </w:numPr>
        <w:tabs>
          <w:tab w:val="left" w:pos="-1440"/>
          <w:tab w:val="left" w:pos="-720"/>
          <w:tab w:val="left" w:pos="600"/>
          <w:tab w:val="left" w:pos="1920"/>
          <w:tab w:val="left" w:pos="2520"/>
          <w:tab w:val="left" w:pos="5040"/>
        </w:tabs>
        <w:suppressAutoHyphens/>
        <w:jc w:val="both"/>
        <w:rPr>
          <w:spacing w:val="-2"/>
        </w:rPr>
      </w:pPr>
      <w:r>
        <w:rPr>
          <w:spacing w:val="-2"/>
        </w:rPr>
        <w:t xml:space="preserve">To quantify the level of agreement between mother and child perception of academic ability, estimate Cohen’s Kappa and compute a 95% confidence interval for Cohen’s Kappa for each table.  </w:t>
      </w:r>
      <w:r w:rsidR="0019773B">
        <w:rPr>
          <w:spacing w:val="-2"/>
        </w:rPr>
        <w:t xml:space="preserve">Use the large sample normal approximation to the sampling distribution of the kappa statistic to construct the confidence intervals.  </w:t>
      </w:r>
      <w:r>
        <w:rPr>
          <w:spacing w:val="-2"/>
        </w:rPr>
        <w:t>Is there more than random agreement in either table?</w:t>
      </w:r>
    </w:p>
    <w:p w:rsidR="0019773B" w:rsidRDefault="0019773B" w:rsidP="0019773B">
      <w:pPr>
        <w:tabs>
          <w:tab w:val="left" w:pos="-1440"/>
          <w:tab w:val="left" w:pos="-720"/>
          <w:tab w:val="left" w:pos="600"/>
          <w:tab w:val="left" w:pos="1920"/>
          <w:tab w:val="left" w:pos="2520"/>
          <w:tab w:val="left" w:pos="5040"/>
        </w:tabs>
        <w:suppressAutoHyphens/>
        <w:ind w:left="1200"/>
        <w:jc w:val="both"/>
        <w:rPr>
          <w:spacing w:val="-2"/>
        </w:rPr>
      </w:pPr>
    </w:p>
    <w:p w:rsidR="0019773B" w:rsidRDefault="0019773B" w:rsidP="00BB3078">
      <w:pPr>
        <w:numPr>
          <w:ilvl w:val="0"/>
          <w:numId w:val="31"/>
        </w:numPr>
        <w:tabs>
          <w:tab w:val="left" w:pos="-1440"/>
          <w:tab w:val="left" w:pos="-720"/>
          <w:tab w:val="left" w:pos="600"/>
          <w:tab w:val="left" w:pos="1920"/>
          <w:tab w:val="left" w:pos="2520"/>
          <w:tab w:val="left" w:pos="5040"/>
        </w:tabs>
        <w:suppressAutoHyphens/>
        <w:jc w:val="both"/>
        <w:rPr>
          <w:spacing w:val="-2"/>
        </w:rPr>
      </w:pPr>
      <w:r>
        <w:rPr>
          <w:spacing w:val="-2"/>
        </w:rPr>
        <w:t>Repeat part (a) using bootstrapped confidence intervals.  Compare results with part (a).</w:t>
      </w:r>
    </w:p>
    <w:p w:rsidR="00BB3078" w:rsidRDefault="00BB3078" w:rsidP="00BB3078">
      <w:pPr>
        <w:tabs>
          <w:tab w:val="left" w:pos="-1440"/>
          <w:tab w:val="left" w:pos="-720"/>
          <w:tab w:val="left" w:pos="600"/>
          <w:tab w:val="left" w:pos="1200"/>
          <w:tab w:val="left" w:pos="1920"/>
          <w:tab w:val="left" w:pos="2520"/>
          <w:tab w:val="left" w:pos="5040"/>
        </w:tabs>
        <w:suppressAutoHyphens/>
        <w:jc w:val="both"/>
        <w:rPr>
          <w:spacing w:val="-2"/>
        </w:rPr>
      </w:pPr>
    </w:p>
    <w:p w:rsidR="00BB3078" w:rsidRDefault="00BB3078" w:rsidP="00BB3078">
      <w:pPr>
        <w:numPr>
          <w:ilvl w:val="0"/>
          <w:numId w:val="31"/>
        </w:numPr>
        <w:tabs>
          <w:tab w:val="left" w:pos="-1440"/>
          <w:tab w:val="left" w:pos="-720"/>
          <w:tab w:val="left" w:pos="600"/>
          <w:tab w:val="left" w:pos="1920"/>
          <w:tab w:val="left" w:pos="2520"/>
          <w:tab w:val="left" w:pos="5040"/>
        </w:tabs>
        <w:suppressAutoHyphens/>
        <w:jc w:val="both"/>
        <w:rPr>
          <w:spacing w:val="-2"/>
        </w:rPr>
      </w:pPr>
      <w:r>
        <w:rPr>
          <w:spacing w:val="-2"/>
        </w:rPr>
        <w:t>Compute a 95% confidence interval for the difference in the Kappa measures of agreement for the two tables.  (Assume the statistics for the two tables are independent.)  State your conclusion.  Is the level of agreement between ratings given by mother and child the same for white and black families?</w:t>
      </w:r>
    </w:p>
    <w:p w:rsidR="00BB3078" w:rsidRDefault="00BB3078" w:rsidP="00BB3078">
      <w:pPr>
        <w:tabs>
          <w:tab w:val="left" w:pos="-1440"/>
          <w:tab w:val="left" w:pos="-720"/>
          <w:tab w:val="left" w:pos="600"/>
          <w:tab w:val="left" w:pos="1200"/>
          <w:tab w:val="left" w:pos="1920"/>
          <w:tab w:val="left" w:pos="2520"/>
          <w:tab w:val="left" w:pos="5040"/>
        </w:tabs>
        <w:suppressAutoHyphens/>
        <w:jc w:val="both"/>
        <w:rPr>
          <w:spacing w:val="-2"/>
        </w:rPr>
      </w:pPr>
    </w:p>
    <w:p w:rsidR="00573A67" w:rsidRDefault="00573A67" w:rsidP="00573A67">
      <w:p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p>
    <w:p w:rsidR="00F3471C" w:rsidRDefault="00F3471C" w:rsidP="00B65CD9">
      <w:pPr>
        <w:pStyle w:val="aff6"/>
        <w:numPr>
          <w:ilvl w:val="0"/>
          <w:numId w:val="30"/>
        </w:numPr>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r>
        <w:rPr>
          <w:spacing w:val="-2"/>
        </w:rPr>
        <w:t>Cooper, et. al., (1972, see Fleiss) examined data on the proportions of patients diagnosed as schizophrenic by resident hospital psychiatrists in New York and London.  The data were obtained from three independent studies</w:t>
      </w:r>
      <w:r w:rsidR="009746F3">
        <w:rPr>
          <w:spacing w:val="-2"/>
        </w:rPr>
        <w:t>.  Counts from the three studies are shown in the following tables.  The ranges of ages for the patients were not the same for the three studies as also indicated below.</w:t>
      </w:r>
    </w:p>
    <w:p w:rsidR="00B65CD9" w:rsidRPr="00B65CD9" w:rsidRDefault="00B65CD9" w:rsidP="00B65CD9">
      <w:pPr>
        <w:pStyle w:val="aff6"/>
        <w:tabs>
          <w:tab w:val="left" w:pos="-1440"/>
          <w:tab w:val="left" w:pos="-720"/>
          <w:tab w:val="left" w:pos="600"/>
          <w:tab w:val="left" w:pos="1920"/>
          <w:tab w:val="left" w:pos="2520"/>
          <w:tab w:val="left" w:pos="4320"/>
          <w:tab w:val="left" w:pos="4680"/>
          <w:tab w:val="left" w:pos="5040"/>
          <w:tab w:val="left" w:pos="6600"/>
        </w:tabs>
        <w:suppressAutoHyphens/>
        <w:jc w:val="both"/>
        <w:rPr>
          <w:spacing w:val="-2"/>
        </w:rPr>
      </w:pPr>
    </w:p>
    <w:p w:rsidR="00F3471C" w:rsidRDefault="00F3471C" w:rsidP="00261E50">
      <w:pPr>
        <w:tabs>
          <w:tab w:val="left" w:pos="-1440"/>
          <w:tab w:val="left" w:pos="-720"/>
          <w:tab w:val="left" w:pos="600"/>
          <w:tab w:val="left" w:pos="1200"/>
          <w:tab w:val="left" w:pos="1920"/>
          <w:tab w:val="left" w:pos="2520"/>
          <w:tab w:val="left" w:pos="5040"/>
        </w:tabs>
        <w:suppressAutoHyphens/>
        <w:spacing w:after="120"/>
        <w:ind w:left="360"/>
        <w:jc w:val="both"/>
        <w:rPr>
          <w:spacing w:val="-2"/>
        </w:rPr>
      </w:pPr>
      <w:r>
        <w:rPr>
          <w:spacing w:val="-2"/>
        </w:rPr>
        <w:tab/>
      </w:r>
      <w:r>
        <w:rPr>
          <w:spacing w:val="-2"/>
        </w:rPr>
        <w:tab/>
        <w:t xml:space="preserve">                                      </w:t>
      </w:r>
      <w:r w:rsidR="009746F3">
        <w:rPr>
          <w:spacing w:val="-2"/>
        </w:rPr>
        <w:t xml:space="preserve">        Study 1 (ages 20-34) </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10"/>
        <w:gridCol w:w="1350"/>
        <w:gridCol w:w="1350"/>
        <w:gridCol w:w="806"/>
      </w:tblGrid>
      <w:tr w:rsidR="009746F3" w:rsidTr="00261E50">
        <w:trPr>
          <w:jc w:val="center"/>
        </w:trPr>
        <w:tc>
          <w:tcPr>
            <w:tcW w:w="5216" w:type="dxa"/>
            <w:gridSpan w:val="4"/>
            <w:tcBorders>
              <w:left w:val="single" w:sz="4" w:space="0" w:color="auto"/>
              <w:bottom w:val="single" w:sz="6" w:space="0" w:color="008000"/>
              <w:right w:val="single" w:sz="4" w:space="0" w:color="auto"/>
            </w:tcBorders>
          </w:tcPr>
          <w:p w:rsidR="009746F3" w:rsidRDefault="009746F3" w:rsidP="00F3471C">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w:t>
            </w:r>
            <w:r w:rsidR="00261E50">
              <w:rPr>
                <w:spacing w:val="-2"/>
              </w:rPr>
              <w:t xml:space="preserve">                              </w:t>
            </w:r>
            <w:r>
              <w:rPr>
                <w:spacing w:val="-2"/>
              </w:rPr>
              <w:t>Schizophrenia Diagnosis</w:t>
            </w:r>
          </w:p>
        </w:tc>
      </w:tr>
      <w:tr w:rsidR="00261E50" w:rsidTr="00261E50">
        <w:trPr>
          <w:jc w:val="center"/>
        </w:trPr>
        <w:tc>
          <w:tcPr>
            <w:tcW w:w="1710" w:type="dxa"/>
            <w:tcBorders>
              <w:left w:val="single" w:sz="4" w:space="0" w:color="auto"/>
              <w:bottom w:val="single" w:sz="6" w:space="0" w:color="008000"/>
            </w:tcBorders>
          </w:tcPr>
          <w:p w:rsidR="00261E50" w:rsidRDefault="00261E50" w:rsidP="00F3471C">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City                    </w:t>
            </w:r>
          </w:p>
        </w:tc>
        <w:tc>
          <w:tcPr>
            <w:tcW w:w="1350" w:type="dxa"/>
            <w:tcBorders>
              <w:left w:val="single" w:sz="4" w:space="0" w:color="auto"/>
              <w:bottom w:val="single" w:sz="6" w:space="0" w:color="008000"/>
              <w:right w:val="single" w:sz="4" w:space="0" w:color="auto"/>
            </w:tcBorders>
          </w:tcPr>
          <w:p w:rsidR="00261E50" w:rsidRDefault="00261E50" w:rsidP="00F3471C">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Yes</w:t>
            </w:r>
          </w:p>
        </w:tc>
        <w:tc>
          <w:tcPr>
            <w:tcW w:w="1350" w:type="dxa"/>
            <w:tcBorders>
              <w:left w:val="single" w:sz="4" w:space="0" w:color="auto"/>
              <w:bottom w:val="single" w:sz="6" w:space="0" w:color="008000"/>
              <w:right w:val="single" w:sz="4" w:space="0" w:color="auto"/>
            </w:tcBorders>
          </w:tcPr>
          <w:p w:rsidR="00261E50" w:rsidRDefault="00261E50" w:rsidP="009746F3">
            <w:pPr>
              <w:tabs>
                <w:tab w:val="left" w:pos="-1440"/>
                <w:tab w:val="left" w:pos="-720"/>
                <w:tab w:val="left" w:pos="600"/>
                <w:tab w:val="left" w:pos="1200"/>
                <w:tab w:val="left" w:pos="1920"/>
                <w:tab w:val="left" w:pos="2520"/>
                <w:tab w:val="left" w:pos="5040"/>
              </w:tabs>
              <w:suppressAutoHyphens/>
              <w:rPr>
                <w:spacing w:val="-2"/>
              </w:rPr>
            </w:pPr>
            <w:r>
              <w:rPr>
                <w:spacing w:val="-2"/>
              </w:rPr>
              <w:t xml:space="preserve">       No</w:t>
            </w:r>
          </w:p>
        </w:tc>
        <w:tc>
          <w:tcPr>
            <w:tcW w:w="806" w:type="dxa"/>
            <w:tcBorders>
              <w:left w:val="single" w:sz="4" w:space="0" w:color="auto"/>
              <w:bottom w:val="single" w:sz="6" w:space="0" w:color="008000"/>
              <w:right w:val="single" w:sz="4" w:space="0" w:color="auto"/>
            </w:tcBorders>
          </w:tcPr>
          <w:p w:rsidR="00261E50" w:rsidRDefault="00261E50" w:rsidP="00F3471C">
            <w:pPr>
              <w:tabs>
                <w:tab w:val="left" w:pos="-1440"/>
                <w:tab w:val="left" w:pos="-720"/>
                <w:tab w:val="left" w:pos="600"/>
                <w:tab w:val="left" w:pos="1200"/>
                <w:tab w:val="left" w:pos="1920"/>
                <w:tab w:val="left" w:pos="2520"/>
                <w:tab w:val="left" w:pos="5040"/>
              </w:tabs>
              <w:suppressAutoHyphens/>
              <w:jc w:val="center"/>
              <w:rPr>
                <w:spacing w:val="-2"/>
              </w:rPr>
            </w:pPr>
            <w:r>
              <w:rPr>
                <w:spacing w:val="-2"/>
              </w:rPr>
              <w:t>Total</w:t>
            </w:r>
          </w:p>
        </w:tc>
      </w:tr>
      <w:tr w:rsidR="009746F3" w:rsidTr="00261E50">
        <w:trPr>
          <w:jc w:val="center"/>
        </w:trPr>
        <w:tc>
          <w:tcPr>
            <w:tcW w:w="1710" w:type="dxa"/>
            <w:tcBorders>
              <w:top w:val="single" w:sz="6" w:space="0" w:color="008000"/>
              <w:left w:val="single" w:sz="4" w:space="0" w:color="auto"/>
            </w:tcBorders>
          </w:tcPr>
          <w:p w:rsidR="009746F3" w:rsidRDefault="009746F3" w:rsidP="009746F3">
            <w:pPr>
              <w:tabs>
                <w:tab w:val="left" w:pos="-1440"/>
                <w:tab w:val="left" w:pos="-720"/>
                <w:tab w:val="left" w:pos="600"/>
                <w:tab w:val="left" w:pos="1200"/>
                <w:tab w:val="left" w:pos="1920"/>
                <w:tab w:val="left" w:pos="2520"/>
                <w:tab w:val="left" w:pos="5040"/>
              </w:tabs>
              <w:suppressAutoHyphens/>
              <w:ind w:left="60"/>
              <w:jc w:val="center"/>
              <w:rPr>
                <w:spacing w:val="-2"/>
              </w:rPr>
            </w:pPr>
            <w:r>
              <w:rPr>
                <w:spacing w:val="-2"/>
              </w:rPr>
              <w:t>New York</w:t>
            </w:r>
          </w:p>
        </w:tc>
        <w:tc>
          <w:tcPr>
            <w:tcW w:w="1350" w:type="dxa"/>
            <w:tcBorders>
              <w:top w:val="single" w:sz="6" w:space="0" w:color="008000"/>
              <w:left w:val="single" w:sz="4" w:space="0" w:color="auto"/>
              <w:right w:val="single" w:sz="4" w:space="0" w:color="auto"/>
            </w:tcBorders>
          </w:tcPr>
          <w:p w:rsidR="009746F3" w:rsidRDefault="00261E50" w:rsidP="00261E50">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81</w:t>
            </w:r>
          </w:p>
        </w:tc>
        <w:tc>
          <w:tcPr>
            <w:tcW w:w="1350" w:type="dxa"/>
            <w:tcBorders>
              <w:top w:val="single" w:sz="6" w:space="0" w:color="008000"/>
              <w:left w:val="single" w:sz="4" w:space="0" w:color="auto"/>
              <w:right w:val="single" w:sz="4" w:space="0" w:color="auto"/>
            </w:tcBorders>
          </w:tcPr>
          <w:p w:rsidR="009746F3" w:rsidRDefault="00261E50" w:rsidP="00F3471C">
            <w:pPr>
              <w:tabs>
                <w:tab w:val="left" w:pos="-1440"/>
                <w:tab w:val="left" w:pos="-720"/>
                <w:tab w:val="left" w:pos="600"/>
                <w:tab w:val="left" w:pos="1200"/>
                <w:tab w:val="left" w:pos="1920"/>
                <w:tab w:val="left" w:pos="2520"/>
                <w:tab w:val="left" w:pos="5040"/>
              </w:tabs>
              <w:suppressAutoHyphens/>
              <w:jc w:val="center"/>
              <w:rPr>
                <w:spacing w:val="-2"/>
              </w:rPr>
            </w:pPr>
            <w:r>
              <w:rPr>
                <w:spacing w:val="-2"/>
              </w:rPr>
              <w:t>24</w:t>
            </w:r>
          </w:p>
        </w:tc>
        <w:tc>
          <w:tcPr>
            <w:tcW w:w="806" w:type="dxa"/>
            <w:tcBorders>
              <w:top w:val="single" w:sz="6" w:space="0" w:color="008000"/>
              <w:left w:val="single" w:sz="4" w:space="0" w:color="auto"/>
              <w:right w:val="single" w:sz="4" w:space="0" w:color="auto"/>
            </w:tcBorders>
          </w:tcPr>
          <w:p w:rsidR="009746F3" w:rsidRDefault="00261E50" w:rsidP="00F3471C">
            <w:pPr>
              <w:tabs>
                <w:tab w:val="left" w:pos="-1440"/>
                <w:tab w:val="left" w:pos="-720"/>
                <w:tab w:val="left" w:pos="600"/>
                <w:tab w:val="left" w:pos="1200"/>
                <w:tab w:val="left" w:pos="1920"/>
                <w:tab w:val="left" w:pos="2520"/>
                <w:tab w:val="left" w:pos="5040"/>
              </w:tabs>
              <w:suppressAutoHyphens/>
              <w:jc w:val="center"/>
              <w:rPr>
                <w:spacing w:val="-2"/>
              </w:rPr>
            </w:pPr>
            <w:r>
              <w:rPr>
                <w:spacing w:val="-2"/>
              </w:rPr>
              <w:t>10</w:t>
            </w:r>
            <w:r w:rsidR="009746F3">
              <w:rPr>
                <w:spacing w:val="-2"/>
              </w:rPr>
              <w:t>5</w:t>
            </w:r>
          </w:p>
        </w:tc>
      </w:tr>
      <w:tr w:rsidR="009746F3" w:rsidTr="00261E50">
        <w:trPr>
          <w:jc w:val="center"/>
        </w:trPr>
        <w:tc>
          <w:tcPr>
            <w:tcW w:w="1710" w:type="dxa"/>
            <w:tcBorders>
              <w:left w:val="single" w:sz="4" w:space="0" w:color="auto"/>
            </w:tcBorders>
          </w:tcPr>
          <w:p w:rsidR="009746F3" w:rsidRDefault="009746F3" w:rsidP="009746F3">
            <w:pPr>
              <w:tabs>
                <w:tab w:val="left" w:pos="-1440"/>
                <w:tab w:val="left" w:pos="-720"/>
                <w:tab w:val="left" w:pos="600"/>
                <w:tab w:val="left" w:pos="1200"/>
                <w:tab w:val="left" w:pos="1504"/>
                <w:tab w:val="left" w:pos="2520"/>
                <w:tab w:val="left" w:pos="5040"/>
              </w:tabs>
              <w:suppressAutoHyphens/>
              <w:jc w:val="center"/>
              <w:rPr>
                <w:spacing w:val="-2"/>
              </w:rPr>
            </w:pPr>
            <w:r>
              <w:rPr>
                <w:spacing w:val="-2"/>
              </w:rPr>
              <w:t>London</w:t>
            </w:r>
          </w:p>
        </w:tc>
        <w:tc>
          <w:tcPr>
            <w:tcW w:w="1350" w:type="dxa"/>
            <w:tcBorders>
              <w:left w:val="single" w:sz="4" w:space="0" w:color="auto"/>
              <w:right w:val="single" w:sz="4" w:space="0" w:color="auto"/>
            </w:tcBorders>
          </w:tcPr>
          <w:p w:rsidR="009746F3" w:rsidRDefault="00261E50" w:rsidP="00F3471C">
            <w:pPr>
              <w:tabs>
                <w:tab w:val="left" w:pos="-1440"/>
                <w:tab w:val="left" w:pos="-720"/>
                <w:tab w:val="left" w:pos="600"/>
                <w:tab w:val="left" w:pos="1200"/>
                <w:tab w:val="left" w:pos="1920"/>
                <w:tab w:val="left" w:pos="2520"/>
                <w:tab w:val="left" w:pos="5040"/>
              </w:tabs>
              <w:suppressAutoHyphens/>
              <w:ind w:left="528"/>
              <w:jc w:val="both"/>
              <w:rPr>
                <w:spacing w:val="-2"/>
              </w:rPr>
            </w:pPr>
            <w:r>
              <w:rPr>
                <w:spacing w:val="-2"/>
              </w:rPr>
              <w:t>34</w:t>
            </w:r>
          </w:p>
        </w:tc>
        <w:tc>
          <w:tcPr>
            <w:tcW w:w="1350" w:type="dxa"/>
            <w:tcBorders>
              <w:left w:val="single" w:sz="4" w:space="0" w:color="auto"/>
              <w:right w:val="single" w:sz="4" w:space="0" w:color="auto"/>
            </w:tcBorders>
          </w:tcPr>
          <w:p w:rsidR="009746F3" w:rsidRDefault="00261E50" w:rsidP="00261E50">
            <w:pPr>
              <w:tabs>
                <w:tab w:val="left" w:pos="-1440"/>
                <w:tab w:val="left" w:pos="-720"/>
                <w:tab w:val="left" w:pos="600"/>
                <w:tab w:val="left" w:pos="1200"/>
                <w:tab w:val="left" w:pos="1920"/>
                <w:tab w:val="left" w:pos="2520"/>
                <w:tab w:val="left" w:pos="5040"/>
              </w:tabs>
              <w:suppressAutoHyphens/>
              <w:rPr>
                <w:spacing w:val="-2"/>
              </w:rPr>
            </w:pPr>
            <w:r>
              <w:rPr>
                <w:spacing w:val="-2"/>
              </w:rPr>
              <w:t xml:space="preserve">        71</w:t>
            </w:r>
          </w:p>
        </w:tc>
        <w:tc>
          <w:tcPr>
            <w:tcW w:w="806" w:type="dxa"/>
            <w:tcBorders>
              <w:left w:val="single" w:sz="4" w:space="0" w:color="auto"/>
              <w:right w:val="single" w:sz="4" w:space="0" w:color="auto"/>
            </w:tcBorders>
          </w:tcPr>
          <w:p w:rsidR="009746F3" w:rsidRDefault="00261E50" w:rsidP="00F3471C">
            <w:pPr>
              <w:tabs>
                <w:tab w:val="left" w:pos="-1440"/>
                <w:tab w:val="left" w:pos="-720"/>
                <w:tab w:val="left" w:pos="600"/>
                <w:tab w:val="left" w:pos="1200"/>
                <w:tab w:val="left" w:pos="1920"/>
                <w:tab w:val="left" w:pos="2520"/>
                <w:tab w:val="left" w:pos="5040"/>
              </w:tabs>
              <w:suppressAutoHyphens/>
              <w:jc w:val="center"/>
              <w:rPr>
                <w:spacing w:val="-2"/>
              </w:rPr>
            </w:pPr>
            <w:r>
              <w:rPr>
                <w:spacing w:val="-2"/>
              </w:rPr>
              <w:t>105</w:t>
            </w:r>
          </w:p>
        </w:tc>
      </w:tr>
    </w:tbl>
    <w:p w:rsidR="00F3471C" w:rsidRDefault="00F3471C" w:rsidP="00F3471C">
      <w:pPr>
        <w:tabs>
          <w:tab w:val="left" w:pos="-1440"/>
          <w:tab w:val="left" w:pos="-720"/>
          <w:tab w:val="left" w:pos="600"/>
          <w:tab w:val="left" w:pos="1200"/>
          <w:tab w:val="left" w:pos="1920"/>
          <w:tab w:val="left" w:pos="2520"/>
          <w:tab w:val="left" w:pos="5040"/>
        </w:tabs>
        <w:suppressAutoHyphens/>
        <w:ind w:left="360"/>
        <w:jc w:val="both"/>
        <w:rPr>
          <w:spacing w:val="-2"/>
        </w:rPr>
      </w:pPr>
      <w:r>
        <w:rPr>
          <w:spacing w:val="-2"/>
        </w:rPr>
        <w:tab/>
      </w:r>
      <w:r>
        <w:rPr>
          <w:spacing w:val="-2"/>
        </w:rPr>
        <w:tab/>
      </w:r>
    </w:p>
    <w:p w:rsidR="00261E50" w:rsidRDefault="00261E50" w:rsidP="00B65CD9">
      <w:pPr>
        <w:tabs>
          <w:tab w:val="left" w:pos="-1440"/>
          <w:tab w:val="left" w:pos="-720"/>
          <w:tab w:val="left" w:pos="600"/>
          <w:tab w:val="left" w:pos="1200"/>
          <w:tab w:val="left" w:pos="1920"/>
          <w:tab w:val="left" w:pos="2520"/>
          <w:tab w:val="left" w:pos="5040"/>
        </w:tabs>
        <w:suppressAutoHyphens/>
        <w:jc w:val="both"/>
        <w:rPr>
          <w:spacing w:val="-2"/>
        </w:rPr>
      </w:pPr>
    </w:p>
    <w:p w:rsidR="00261E50" w:rsidRDefault="00261E50" w:rsidP="00261E50">
      <w:pPr>
        <w:tabs>
          <w:tab w:val="left" w:pos="-1440"/>
          <w:tab w:val="left" w:pos="-720"/>
          <w:tab w:val="left" w:pos="600"/>
          <w:tab w:val="left" w:pos="1200"/>
          <w:tab w:val="left" w:pos="1920"/>
          <w:tab w:val="left" w:pos="2520"/>
          <w:tab w:val="left" w:pos="5040"/>
        </w:tabs>
        <w:suppressAutoHyphens/>
        <w:spacing w:after="120"/>
        <w:ind w:left="360"/>
        <w:jc w:val="both"/>
        <w:rPr>
          <w:spacing w:val="-2"/>
        </w:rPr>
      </w:pPr>
      <w:r>
        <w:rPr>
          <w:spacing w:val="-2"/>
        </w:rPr>
        <w:tab/>
      </w:r>
      <w:r>
        <w:rPr>
          <w:spacing w:val="-2"/>
        </w:rPr>
        <w:tab/>
        <w:t xml:space="preserve">                                              Study</w:t>
      </w:r>
      <w:r w:rsidR="00B65CD9">
        <w:rPr>
          <w:spacing w:val="-2"/>
        </w:rPr>
        <w:t xml:space="preserve"> 2 (ages 20-59</w:t>
      </w:r>
      <w:r>
        <w:rPr>
          <w:spacing w:val="-2"/>
        </w:rPr>
        <w:t xml:space="preserve">) </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10"/>
        <w:gridCol w:w="1350"/>
        <w:gridCol w:w="1350"/>
        <w:gridCol w:w="806"/>
      </w:tblGrid>
      <w:tr w:rsidR="00261E50" w:rsidTr="00AE1279">
        <w:trPr>
          <w:jc w:val="center"/>
        </w:trPr>
        <w:tc>
          <w:tcPr>
            <w:tcW w:w="5216" w:type="dxa"/>
            <w:gridSpan w:val="4"/>
            <w:tcBorders>
              <w:left w:val="single" w:sz="4" w:space="0" w:color="auto"/>
              <w:bottom w:val="single" w:sz="6" w:space="0" w:color="008000"/>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Schizophrenia Diagnosis</w:t>
            </w:r>
          </w:p>
        </w:tc>
      </w:tr>
      <w:tr w:rsidR="00261E50" w:rsidTr="00AE1279">
        <w:trPr>
          <w:jc w:val="center"/>
        </w:trPr>
        <w:tc>
          <w:tcPr>
            <w:tcW w:w="1710" w:type="dxa"/>
            <w:tcBorders>
              <w:left w:val="single" w:sz="4" w:space="0" w:color="auto"/>
              <w:bottom w:val="single" w:sz="6" w:space="0" w:color="008000"/>
            </w:tcBorders>
          </w:tcPr>
          <w:p w:rsidR="00261E50" w:rsidRDefault="00261E50" w:rsidP="00AE1279">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City                    </w:t>
            </w:r>
          </w:p>
        </w:tc>
        <w:tc>
          <w:tcPr>
            <w:tcW w:w="1350" w:type="dxa"/>
            <w:tcBorders>
              <w:left w:val="single" w:sz="4" w:space="0" w:color="auto"/>
              <w:bottom w:val="single" w:sz="6" w:space="0" w:color="008000"/>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Yes</w:t>
            </w:r>
          </w:p>
        </w:tc>
        <w:tc>
          <w:tcPr>
            <w:tcW w:w="1350" w:type="dxa"/>
            <w:tcBorders>
              <w:left w:val="single" w:sz="4" w:space="0" w:color="auto"/>
              <w:bottom w:val="single" w:sz="6" w:space="0" w:color="008000"/>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rPr>
                <w:spacing w:val="-2"/>
              </w:rPr>
            </w:pPr>
            <w:r>
              <w:rPr>
                <w:spacing w:val="-2"/>
              </w:rPr>
              <w:t xml:space="preserve">       No</w:t>
            </w:r>
          </w:p>
        </w:tc>
        <w:tc>
          <w:tcPr>
            <w:tcW w:w="806" w:type="dxa"/>
            <w:tcBorders>
              <w:left w:val="single" w:sz="4" w:space="0" w:color="auto"/>
              <w:bottom w:val="single" w:sz="6" w:space="0" w:color="008000"/>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jc w:val="center"/>
              <w:rPr>
                <w:spacing w:val="-2"/>
              </w:rPr>
            </w:pPr>
            <w:r>
              <w:rPr>
                <w:spacing w:val="-2"/>
              </w:rPr>
              <w:t>Total</w:t>
            </w:r>
          </w:p>
        </w:tc>
      </w:tr>
      <w:tr w:rsidR="00261E50" w:rsidTr="00AE1279">
        <w:trPr>
          <w:jc w:val="center"/>
        </w:trPr>
        <w:tc>
          <w:tcPr>
            <w:tcW w:w="1710" w:type="dxa"/>
            <w:tcBorders>
              <w:top w:val="single" w:sz="6" w:space="0" w:color="008000"/>
              <w:lef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ind w:left="60"/>
              <w:jc w:val="center"/>
              <w:rPr>
                <w:spacing w:val="-2"/>
              </w:rPr>
            </w:pPr>
            <w:r>
              <w:rPr>
                <w:spacing w:val="-2"/>
              </w:rPr>
              <w:t>New York</w:t>
            </w:r>
          </w:p>
        </w:tc>
        <w:tc>
          <w:tcPr>
            <w:tcW w:w="1350" w:type="dxa"/>
            <w:tcBorders>
              <w:top w:val="single" w:sz="6" w:space="0" w:color="008000"/>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118</w:t>
            </w:r>
          </w:p>
        </w:tc>
        <w:tc>
          <w:tcPr>
            <w:tcW w:w="1350" w:type="dxa"/>
            <w:tcBorders>
              <w:top w:val="single" w:sz="6" w:space="0" w:color="008000"/>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jc w:val="center"/>
              <w:rPr>
                <w:spacing w:val="-2"/>
              </w:rPr>
            </w:pPr>
            <w:r>
              <w:rPr>
                <w:spacing w:val="-2"/>
              </w:rPr>
              <w:t>7</w:t>
            </w:r>
            <w:r w:rsidR="00261E50">
              <w:rPr>
                <w:spacing w:val="-2"/>
              </w:rPr>
              <w:t>4</w:t>
            </w:r>
          </w:p>
        </w:tc>
        <w:tc>
          <w:tcPr>
            <w:tcW w:w="806" w:type="dxa"/>
            <w:tcBorders>
              <w:top w:val="single" w:sz="6" w:space="0" w:color="008000"/>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jc w:val="center"/>
              <w:rPr>
                <w:spacing w:val="-2"/>
              </w:rPr>
            </w:pPr>
            <w:r>
              <w:rPr>
                <w:spacing w:val="-2"/>
              </w:rPr>
              <w:t>192</w:t>
            </w:r>
          </w:p>
        </w:tc>
      </w:tr>
      <w:tr w:rsidR="00261E50" w:rsidTr="00AE1279">
        <w:trPr>
          <w:jc w:val="center"/>
        </w:trPr>
        <w:tc>
          <w:tcPr>
            <w:tcW w:w="1710" w:type="dxa"/>
            <w:tcBorders>
              <w:left w:val="single" w:sz="4" w:space="0" w:color="auto"/>
            </w:tcBorders>
          </w:tcPr>
          <w:p w:rsidR="00261E50" w:rsidRDefault="00261E50" w:rsidP="00AE1279">
            <w:pPr>
              <w:tabs>
                <w:tab w:val="left" w:pos="-1440"/>
                <w:tab w:val="left" w:pos="-720"/>
                <w:tab w:val="left" w:pos="600"/>
                <w:tab w:val="left" w:pos="1200"/>
                <w:tab w:val="left" w:pos="1504"/>
                <w:tab w:val="left" w:pos="2520"/>
                <w:tab w:val="left" w:pos="5040"/>
              </w:tabs>
              <w:suppressAutoHyphens/>
              <w:jc w:val="center"/>
              <w:rPr>
                <w:spacing w:val="-2"/>
              </w:rPr>
            </w:pPr>
            <w:r>
              <w:rPr>
                <w:spacing w:val="-2"/>
              </w:rPr>
              <w:t>London</w:t>
            </w:r>
          </w:p>
        </w:tc>
        <w:tc>
          <w:tcPr>
            <w:tcW w:w="1350" w:type="dxa"/>
            <w:tcBorders>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ind w:left="528"/>
              <w:jc w:val="both"/>
              <w:rPr>
                <w:spacing w:val="-2"/>
              </w:rPr>
            </w:pPr>
            <w:r>
              <w:rPr>
                <w:spacing w:val="-2"/>
              </w:rPr>
              <w:t>69</w:t>
            </w:r>
          </w:p>
        </w:tc>
        <w:tc>
          <w:tcPr>
            <w:tcW w:w="1350" w:type="dxa"/>
            <w:tcBorders>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rPr>
                <w:spacing w:val="-2"/>
              </w:rPr>
            </w:pPr>
            <w:r>
              <w:rPr>
                <w:spacing w:val="-2"/>
              </w:rPr>
              <w:t xml:space="preserve">      105</w:t>
            </w:r>
          </w:p>
        </w:tc>
        <w:tc>
          <w:tcPr>
            <w:tcW w:w="806" w:type="dxa"/>
            <w:tcBorders>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jc w:val="center"/>
              <w:rPr>
                <w:spacing w:val="-2"/>
              </w:rPr>
            </w:pPr>
            <w:r>
              <w:rPr>
                <w:spacing w:val="-2"/>
              </w:rPr>
              <w:t>174</w:t>
            </w:r>
          </w:p>
        </w:tc>
      </w:tr>
    </w:tbl>
    <w:p w:rsidR="00261E50" w:rsidRDefault="00261E50" w:rsidP="00261E50">
      <w:pPr>
        <w:tabs>
          <w:tab w:val="left" w:pos="-1440"/>
          <w:tab w:val="left" w:pos="-720"/>
          <w:tab w:val="left" w:pos="600"/>
          <w:tab w:val="left" w:pos="1200"/>
          <w:tab w:val="left" w:pos="1920"/>
          <w:tab w:val="left" w:pos="2520"/>
          <w:tab w:val="left" w:pos="5040"/>
        </w:tabs>
        <w:suppressAutoHyphens/>
        <w:ind w:left="360"/>
        <w:jc w:val="both"/>
        <w:rPr>
          <w:spacing w:val="-2"/>
        </w:rPr>
      </w:pPr>
      <w:r>
        <w:rPr>
          <w:spacing w:val="-2"/>
        </w:rPr>
        <w:tab/>
      </w:r>
      <w:r>
        <w:rPr>
          <w:spacing w:val="-2"/>
        </w:rPr>
        <w:tab/>
      </w:r>
    </w:p>
    <w:p w:rsidR="00261E50" w:rsidRDefault="00261E50" w:rsidP="00261E50">
      <w:pPr>
        <w:tabs>
          <w:tab w:val="left" w:pos="-1440"/>
          <w:tab w:val="left" w:pos="-720"/>
          <w:tab w:val="left" w:pos="600"/>
          <w:tab w:val="left" w:pos="1200"/>
          <w:tab w:val="left" w:pos="1920"/>
          <w:tab w:val="left" w:pos="2520"/>
          <w:tab w:val="left" w:pos="5040"/>
        </w:tabs>
        <w:suppressAutoHyphens/>
        <w:ind w:left="360"/>
        <w:jc w:val="both"/>
        <w:rPr>
          <w:spacing w:val="-2"/>
        </w:rPr>
      </w:pPr>
      <w:r>
        <w:rPr>
          <w:spacing w:val="-2"/>
        </w:rPr>
        <w:lastRenderedPageBreak/>
        <w:tab/>
      </w:r>
      <w:r>
        <w:rPr>
          <w:spacing w:val="-2"/>
        </w:rPr>
        <w:tab/>
      </w:r>
    </w:p>
    <w:p w:rsidR="00261E50" w:rsidRDefault="00261E50" w:rsidP="00261E50">
      <w:pPr>
        <w:tabs>
          <w:tab w:val="left" w:pos="-1440"/>
          <w:tab w:val="left" w:pos="-720"/>
          <w:tab w:val="left" w:pos="600"/>
          <w:tab w:val="left" w:pos="1200"/>
          <w:tab w:val="left" w:pos="1920"/>
          <w:tab w:val="left" w:pos="2520"/>
          <w:tab w:val="left" w:pos="5040"/>
        </w:tabs>
        <w:suppressAutoHyphens/>
        <w:ind w:left="360"/>
        <w:jc w:val="both"/>
        <w:rPr>
          <w:spacing w:val="-2"/>
        </w:rPr>
      </w:pPr>
    </w:p>
    <w:p w:rsidR="00261E50" w:rsidRDefault="00261E50" w:rsidP="00261E50">
      <w:pPr>
        <w:tabs>
          <w:tab w:val="left" w:pos="-1440"/>
          <w:tab w:val="left" w:pos="-720"/>
          <w:tab w:val="left" w:pos="600"/>
          <w:tab w:val="left" w:pos="1200"/>
          <w:tab w:val="left" w:pos="1920"/>
          <w:tab w:val="left" w:pos="2520"/>
          <w:tab w:val="left" w:pos="5040"/>
        </w:tabs>
        <w:suppressAutoHyphens/>
        <w:spacing w:after="120"/>
        <w:ind w:left="360"/>
        <w:jc w:val="both"/>
        <w:rPr>
          <w:spacing w:val="-2"/>
        </w:rPr>
      </w:pPr>
      <w:r>
        <w:rPr>
          <w:spacing w:val="-2"/>
        </w:rPr>
        <w:tab/>
      </w:r>
      <w:r>
        <w:rPr>
          <w:spacing w:val="-2"/>
        </w:rPr>
        <w:tab/>
        <w:t xml:space="preserve">                                              Study</w:t>
      </w:r>
      <w:r w:rsidR="00B65CD9">
        <w:rPr>
          <w:spacing w:val="-2"/>
        </w:rPr>
        <w:t xml:space="preserve"> 3 (35-59</w:t>
      </w:r>
      <w:r>
        <w:rPr>
          <w:spacing w:val="-2"/>
        </w:rPr>
        <w:t xml:space="preserve">) </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10"/>
        <w:gridCol w:w="1350"/>
        <w:gridCol w:w="1350"/>
        <w:gridCol w:w="806"/>
      </w:tblGrid>
      <w:tr w:rsidR="00261E50" w:rsidTr="00AE1279">
        <w:trPr>
          <w:jc w:val="center"/>
        </w:trPr>
        <w:tc>
          <w:tcPr>
            <w:tcW w:w="5216" w:type="dxa"/>
            <w:gridSpan w:val="4"/>
            <w:tcBorders>
              <w:left w:val="single" w:sz="4" w:space="0" w:color="auto"/>
              <w:bottom w:val="single" w:sz="6" w:space="0" w:color="008000"/>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Schizophrenia Diagnosis</w:t>
            </w:r>
          </w:p>
        </w:tc>
      </w:tr>
      <w:tr w:rsidR="00261E50" w:rsidTr="00AE1279">
        <w:trPr>
          <w:jc w:val="center"/>
        </w:trPr>
        <w:tc>
          <w:tcPr>
            <w:tcW w:w="1710" w:type="dxa"/>
            <w:tcBorders>
              <w:left w:val="single" w:sz="4" w:space="0" w:color="auto"/>
              <w:bottom w:val="single" w:sz="6" w:space="0" w:color="008000"/>
            </w:tcBorders>
          </w:tcPr>
          <w:p w:rsidR="00261E50" w:rsidRDefault="00261E50" w:rsidP="00AE1279">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City                    </w:t>
            </w:r>
          </w:p>
        </w:tc>
        <w:tc>
          <w:tcPr>
            <w:tcW w:w="1350" w:type="dxa"/>
            <w:tcBorders>
              <w:left w:val="single" w:sz="4" w:space="0" w:color="auto"/>
              <w:bottom w:val="single" w:sz="6" w:space="0" w:color="008000"/>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Yes</w:t>
            </w:r>
          </w:p>
        </w:tc>
        <w:tc>
          <w:tcPr>
            <w:tcW w:w="1350" w:type="dxa"/>
            <w:tcBorders>
              <w:left w:val="single" w:sz="4" w:space="0" w:color="auto"/>
              <w:bottom w:val="single" w:sz="6" w:space="0" w:color="008000"/>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rPr>
                <w:spacing w:val="-2"/>
              </w:rPr>
            </w:pPr>
            <w:r>
              <w:rPr>
                <w:spacing w:val="-2"/>
              </w:rPr>
              <w:t xml:space="preserve">       No</w:t>
            </w:r>
          </w:p>
        </w:tc>
        <w:tc>
          <w:tcPr>
            <w:tcW w:w="806" w:type="dxa"/>
            <w:tcBorders>
              <w:left w:val="single" w:sz="4" w:space="0" w:color="auto"/>
              <w:bottom w:val="single" w:sz="6" w:space="0" w:color="008000"/>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jc w:val="center"/>
              <w:rPr>
                <w:spacing w:val="-2"/>
              </w:rPr>
            </w:pPr>
            <w:r>
              <w:rPr>
                <w:spacing w:val="-2"/>
              </w:rPr>
              <w:t>Total</w:t>
            </w:r>
          </w:p>
        </w:tc>
      </w:tr>
      <w:tr w:rsidR="00261E50" w:rsidTr="00AE1279">
        <w:trPr>
          <w:jc w:val="center"/>
        </w:trPr>
        <w:tc>
          <w:tcPr>
            <w:tcW w:w="1710" w:type="dxa"/>
            <w:tcBorders>
              <w:top w:val="single" w:sz="6" w:space="0" w:color="008000"/>
              <w:lef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ind w:left="60"/>
              <w:jc w:val="center"/>
              <w:rPr>
                <w:spacing w:val="-2"/>
              </w:rPr>
            </w:pPr>
            <w:r>
              <w:rPr>
                <w:spacing w:val="-2"/>
              </w:rPr>
              <w:t>New York</w:t>
            </w:r>
          </w:p>
        </w:tc>
        <w:tc>
          <w:tcPr>
            <w:tcW w:w="1350" w:type="dxa"/>
            <w:tcBorders>
              <w:top w:val="single" w:sz="6" w:space="0" w:color="008000"/>
              <w:left w:val="single" w:sz="4" w:space="0" w:color="auto"/>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jc w:val="both"/>
              <w:rPr>
                <w:spacing w:val="-2"/>
              </w:rPr>
            </w:pPr>
            <w:r>
              <w:rPr>
                <w:spacing w:val="-2"/>
              </w:rPr>
              <w:t xml:space="preserve">         </w:t>
            </w:r>
            <w:r w:rsidR="00B65CD9">
              <w:rPr>
                <w:spacing w:val="-2"/>
              </w:rPr>
              <w:t>82</w:t>
            </w:r>
          </w:p>
        </w:tc>
        <w:tc>
          <w:tcPr>
            <w:tcW w:w="1350" w:type="dxa"/>
            <w:tcBorders>
              <w:top w:val="single" w:sz="6" w:space="0" w:color="008000"/>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jc w:val="center"/>
              <w:rPr>
                <w:spacing w:val="-2"/>
              </w:rPr>
            </w:pPr>
            <w:r>
              <w:rPr>
                <w:spacing w:val="-2"/>
              </w:rPr>
              <w:t>63</w:t>
            </w:r>
          </w:p>
        </w:tc>
        <w:tc>
          <w:tcPr>
            <w:tcW w:w="806" w:type="dxa"/>
            <w:tcBorders>
              <w:top w:val="single" w:sz="6" w:space="0" w:color="008000"/>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jc w:val="center"/>
              <w:rPr>
                <w:spacing w:val="-2"/>
              </w:rPr>
            </w:pPr>
            <w:r>
              <w:rPr>
                <w:spacing w:val="-2"/>
              </w:rPr>
              <w:t>145</w:t>
            </w:r>
          </w:p>
        </w:tc>
      </w:tr>
      <w:tr w:rsidR="00261E50" w:rsidTr="00AE1279">
        <w:trPr>
          <w:jc w:val="center"/>
        </w:trPr>
        <w:tc>
          <w:tcPr>
            <w:tcW w:w="1710" w:type="dxa"/>
            <w:tcBorders>
              <w:left w:val="single" w:sz="4" w:space="0" w:color="auto"/>
            </w:tcBorders>
          </w:tcPr>
          <w:p w:rsidR="00261E50" w:rsidRDefault="00261E50" w:rsidP="00AE1279">
            <w:pPr>
              <w:tabs>
                <w:tab w:val="left" w:pos="-1440"/>
                <w:tab w:val="left" w:pos="-720"/>
                <w:tab w:val="left" w:pos="600"/>
                <w:tab w:val="left" w:pos="1200"/>
                <w:tab w:val="left" w:pos="1504"/>
                <w:tab w:val="left" w:pos="2520"/>
                <w:tab w:val="left" w:pos="5040"/>
              </w:tabs>
              <w:suppressAutoHyphens/>
              <w:jc w:val="center"/>
              <w:rPr>
                <w:spacing w:val="-2"/>
              </w:rPr>
            </w:pPr>
            <w:r>
              <w:rPr>
                <w:spacing w:val="-2"/>
              </w:rPr>
              <w:t>London</w:t>
            </w:r>
          </w:p>
        </w:tc>
        <w:tc>
          <w:tcPr>
            <w:tcW w:w="1350" w:type="dxa"/>
            <w:tcBorders>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ind w:left="528"/>
              <w:jc w:val="both"/>
              <w:rPr>
                <w:spacing w:val="-2"/>
              </w:rPr>
            </w:pPr>
            <w:r>
              <w:rPr>
                <w:spacing w:val="-2"/>
              </w:rPr>
              <w:t>52</w:t>
            </w:r>
          </w:p>
        </w:tc>
        <w:tc>
          <w:tcPr>
            <w:tcW w:w="1350" w:type="dxa"/>
            <w:tcBorders>
              <w:left w:val="single" w:sz="4" w:space="0" w:color="auto"/>
              <w:right w:val="single" w:sz="4" w:space="0" w:color="auto"/>
            </w:tcBorders>
          </w:tcPr>
          <w:p w:rsidR="00261E50" w:rsidRDefault="00261E50" w:rsidP="00AE1279">
            <w:pPr>
              <w:tabs>
                <w:tab w:val="left" w:pos="-1440"/>
                <w:tab w:val="left" w:pos="-720"/>
                <w:tab w:val="left" w:pos="600"/>
                <w:tab w:val="left" w:pos="1200"/>
                <w:tab w:val="left" w:pos="1920"/>
                <w:tab w:val="left" w:pos="2520"/>
                <w:tab w:val="left" w:pos="5040"/>
              </w:tabs>
              <w:suppressAutoHyphens/>
              <w:rPr>
                <w:spacing w:val="-2"/>
              </w:rPr>
            </w:pPr>
            <w:r>
              <w:rPr>
                <w:spacing w:val="-2"/>
              </w:rPr>
              <w:t xml:space="preserve">        </w:t>
            </w:r>
            <w:r w:rsidR="00B65CD9">
              <w:rPr>
                <w:spacing w:val="-2"/>
              </w:rPr>
              <w:t>93</w:t>
            </w:r>
          </w:p>
        </w:tc>
        <w:tc>
          <w:tcPr>
            <w:tcW w:w="806" w:type="dxa"/>
            <w:tcBorders>
              <w:left w:val="single" w:sz="4" w:space="0" w:color="auto"/>
              <w:right w:val="single" w:sz="4" w:space="0" w:color="auto"/>
            </w:tcBorders>
          </w:tcPr>
          <w:p w:rsidR="00261E50" w:rsidRDefault="00B65CD9" w:rsidP="00AE1279">
            <w:pPr>
              <w:tabs>
                <w:tab w:val="left" w:pos="-1440"/>
                <w:tab w:val="left" w:pos="-720"/>
                <w:tab w:val="left" w:pos="600"/>
                <w:tab w:val="left" w:pos="1200"/>
                <w:tab w:val="left" w:pos="1920"/>
                <w:tab w:val="left" w:pos="2520"/>
                <w:tab w:val="left" w:pos="5040"/>
              </w:tabs>
              <w:suppressAutoHyphens/>
              <w:jc w:val="center"/>
              <w:rPr>
                <w:spacing w:val="-2"/>
              </w:rPr>
            </w:pPr>
            <w:r>
              <w:rPr>
                <w:spacing w:val="-2"/>
              </w:rPr>
              <w:t>145</w:t>
            </w:r>
          </w:p>
        </w:tc>
      </w:tr>
    </w:tbl>
    <w:p w:rsidR="00261E50" w:rsidRDefault="00261E50" w:rsidP="00261E50">
      <w:pPr>
        <w:tabs>
          <w:tab w:val="left" w:pos="-1440"/>
          <w:tab w:val="left" w:pos="-720"/>
          <w:tab w:val="left" w:pos="600"/>
          <w:tab w:val="left" w:pos="1200"/>
          <w:tab w:val="left" w:pos="1920"/>
          <w:tab w:val="left" w:pos="2520"/>
          <w:tab w:val="left" w:pos="5040"/>
        </w:tabs>
        <w:suppressAutoHyphens/>
        <w:ind w:left="360"/>
        <w:jc w:val="both"/>
        <w:rPr>
          <w:spacing w:val="-2"/>
        </w:rPr>
      </w:pPr>
      <w:r>
        <w:rPr>
          <w:spacing w:val="-2"/>
        </w:rPr>
        <w:tab/>
      </w:r>
      <w:r>
        <w:rPr>
          <w:spacing w:val="-2"/>
        </w:rPr>
        <w:tab/>
      </w:r>
    </w:p>
    <w:p w:rsidR="00F3471C" w:rsidRDefault="00843541" w:rsidP="00843541">
      <w:pPr>
        <w:tabs>
          <w:tab w:val="left" w:pos="-1440"/>
          <w:tab w:val="left" w:pos="-720"/>
          <w:tab w:val="left" w:pos="600"/>
          <w:tab w:val="left" w:pos="1200"/>
          <w:tab w:val="left" w:pos="1920"/>
          <w:tab w:val="left" w:pos="2520"/>
          <w:tab w:val="left" w:pos="5040"/>
        </w:tabs>
        <w:suppressAutoHyphens/>
        <w:ind w:left="360"/>
        <w:jc w:val="both"/>
        <w:rPr>
          <w:spacing w:val="-2"/>
        </w:rPr>
      </w:pPr>
      <w:r>
        <w:rPr>
          <w:spacing w:val="-2"/>
        </w:rPr>
        <w:tab/>
      </w:r>
      <w:r>
        <w:rPr>
          <w:spacing w:val="-2"/>
        </w:rPr>
        <w:tab/>
      </w:r>
    </w:p>
    <w:p w:rsidR="00F3471C" w:rsidRDefault="00B65CD9" w:rsidP="00116657">
      <w:pPr>
        <w:pStyle w:val="aff6"/>
        <w:numPr>
          <w:ilvl w:val="0"/>
          <w:numId w:val="36"/>
        </w:numPr>
        <w:tabs>
          <w:tab w:val="left" w:pos="-1440"/>
          <w:tab w:val="left" w:pos="-720"/>
          <w:tab w:val="left" w:pos="600"/>
          <w:tab w:val="left" w:pos="1920"/>
          <w:tab w:val="left" w:pos="2520"/>
          <w:tab w:val="left" w:pos="4320"/>
          <w:tab w:val="left" w:pos="4680"/>
          <w:tab w:val="left" w:pos="5040"/>
          <w:tab w:val="left" w:pos="6600"/>
        </w:tabs>
        <w:suppressAutoHyphens/>
        <w:spacing w:after="120"/>
        <w:contextualSpacing w:val="0"/>
        <w:jc w:val="both"/>
        <w:rPr>
          <w:spacing w:val="-2"/>
        </w:rPr>
      </w:pPr>
      <w:r>
        <w:rPr>
          <w:spacing w:val="-2"/>
        </w:rPr>
        <w:t xml:space="preserve">Consider the odds of a schizophrenic diagnosis in New York relative to the odds of a schizophrenic diagnosis in London.  While not exactly equal, the odds ratios are in the same direction for all three studies, and it may be reasonable to estimate the supposed common odds ratio.  Report the value of the MH estimator for the common </w:t>
      </w:r>
      <w:r w:rsidR="00116657">
        <w:rPr>
          <w:spacing w:val="-2"/>
        </w:rPr>
        <w:t xml:space="preserve">conditional </w:t>
      </w:r>
      <w:r>
        <w:rPr>
          <w:spacing w:val="-2"/>
        </w:rPr>
        <w:t>odds ratio</w:t>
      </w:r>
      <w:r w:rsidR="00116657">
        <w:rPr>
          <w:spacing w:val="-2"/>
        </w:rPr>
        <w:t>, conditioning on the three studies</w:t>
      </w:r>
      <w:r>
        <w:rPr>
          <w:spacing w:val="-2"/>
        </w:rPr>
        <w:t xml:space="preserve">.  </w:t>
      </w:r>
    </w:p>
    <w:p w:rsidR="00B65CD9" w:rsidRDefault="00B65CD9" w:rsidP="00116657">
      <w:pPr>
        <w:pStyle w:val="aff6"/>
        <w:numPr>
          <w:ilvl w:val="0"/>
          <w:numId w:val="36"/>
        </w:numPr>
        <w:tabs>
          <w:tab w:val="left" w:pos="-1440"/>
          <w:tab w:val="left" w:pos="-720"/>
          <w:tab w:val="left" w:pos="600"/>
          <w:tab w:val="left" w:pos="1920"/>
          <w:tab w:val="left" w:pos="2520"/>
          <w:tab w:val="left" w:pos="4320"/>
          <w:tab w:val="left" w:pos="4680"/>
          <w:tab w:val="left" w:pos="5040"/>
          <w:tab w:val="left" w:pos="6600"/>
        </w:tabs>
        <w:suppressAutoHyphens/>
        <w:spacing w:after="120"/>
        <w:contextualSpacing w:val="0"/>
        <w:jc w:val="both"/>
        <w:rPr>
          <w:spacing w:val="-2"/>
        </w:rPr>
      </w:pPr>
      <w:r>
        <w:rPr>
          <w:spacing w:val="-2"/>
        </w:rPr>
        <w:t xml:space="preserve">Construct </w:t>
      </w:r>
      <w:r w:rsidR="00116657">
        <w:rPr>
          <w:spacing w:val="-2"/>
        </w:rPr>
        <w:t xml:space="preserve">and interpret </w:t>
      </w:r>
      <w:r>
        <w:rPr>
          <w:spacing w:val="-2"/>
        </w:rPr>
        <w:t xml:space="preserve">a 95% confidence interval for the common </w:t>
      </w:r>
      <w:r w:rsidR="00116657">
        <w:rPr>
          <w:spacing w:val="-2"/>
        </w:rPr>
        <w:t xml:space="preserve">conditional </w:t>
      </w:r>
      <w:r>
        <w:rPr>
          <w:spacing w:val="-2"/>
        </w:rPr>
        <w:t>odds ratio.</w:t>
      </w:r>
      <w:r w:rsidR="00116657">
        <w:rPr>
          <w:spacing w:val="-2"/>
        </w:rPr>
        <w:t xml:space="preserve"> </w:t>
      </w:r>
    </w:p>
    <w:p w:rsidR="00116657" w:rsidRDefault="00116657" w:rsidP="00116657">
      <w:pPr>
        <w:pStyle w:val="aff6"/>
        <w:numPr>
          <w:ilvl w:val="0"/>
          <w:numId w:val="36"/>
        </w:numPr>
        <w:tabs>
          <w:tab w:val="left" w:pos="-1440"/>
          <w:tab w:val="left" w:pos="-720"/>
          <w:tab w:val="left" w:pos="600"/>
          <w:tab w:val="left" w:pos="1920"/>
          <w:tab w:val="left" w:pos="2520"/>
          <w:tab w:val="left" w:pos="4320"/>
          <w:tab w:val="left" w:pos="4680"/>
          <w:tab w:val="left" w:pos="5040"/>
          <w:tab w:val="left" w:pos="6600"/>
        </w:tabs>
        <w:suppressAutoHyphens/>
        <w:spacing w:after="120"/>
        <w:contextualSpacing w:val="0"/>
        <w:jc w:val="both"/>
        <w:rPr>
          <w:spacing w:val="-2"/>
        </w:rPr>
      </w:pPr>
      <w:r>
        <w:rPr>
          <w:spacing w:val="-2"/>
        </w:rPr>
        <w:t>Perform the Breslow-Day test of the null hypothesis that the population odds ratios are the same.  Report the value of the test statistics, a p-value, and state your conclusion.</w:t>
      </w:r>
    </w:p>
    <w:p w:rsidR="00116657" w:rsidRDefault="00116657" w:rsidP="00116657">
      <w:pPr>
        <w:pStyle w:val="aff6"/>
        <w:numPr>
          <w:ilvl w:val="0"/>
          <w:numId w:val="36"/>
        </w:numPr>
        <w:tabs>
          <w:tab w:val="left" w:pos="-1440"/>
          <w:tab w:val="left" w:pos="-720"/>
          <w:tab w:val="left" w:pos="600"/>
          <w:tab w:val="left" w:pos="1920"/>
          <w:tab w:val="left" w:pos="2520"/>
          <w:tab w:val="left" w:pos="4320"/>
          <w:tab w:val="left" w:pos="4680"/>
          <w:tab w:val="left" w:pos="5040"/>
          <w:tab w:val="left" w:pos="6600"/>
        </w:tabs>
        <w:suppressAutoHyphens/>
        <w:spacing w:after="120"/>
        <w:contextualSpacing w:val="0"/>
        <w:jc w:val="both"/>
        <w:rPr>
          <w:spacing w:val="-2"/>
        </w:rPr>
      </w:pPr>
      <w:r>
        <w:rPr>
          <w:spacing w:val="-2"/>
        </w:rPr>
        <w:t>Use the COMOR option in the EXACT statement for the FREQ procedure in SAS to compute and “exact” 95% confidence interval for the common conditional odds ratio.</w:t>
      </w:r>
    </w:p>
    <w:p w:rsidR="00116657" w:rsidRDefault="0019773B" w:rsidP="00116657">
      <w:pPr>
        <w:pStyle w:val="aff6"/>
        <w:numPr>
          <w:ilvl w:val="0"/>
          <w:numId w:val="36"/>
        </w:numPr>
        <w:tabs>
          <w:tab w:val="left" w:pos="-1440"/>
          <w:tab w:val="left" w:pos="-720"/>
          <w:tab w:val="left" w:pos="600"/>
          <w:tab w:val="left" w:pos="1920"/>
          <w:tab w:val="left" w:pos="2520"/>
          <w:tab w:val="left" w:pos="4320"/>
          <w:tab w:val="left" w:pos="4680"/>
          <w:tab w:val="left" w:pos="5040"/>
          <w:tab w:val="left" w:pos="6600"/>
        </w:tabs>
        <w:suppressAutoHyphens/>
        <w:spacing w:after="120"/>
        <w:contextualSpacing w:val="0"/>
        <w:jc w:val="both"/>
        <w:rPr>
          <w:spacing w:val="-2"/>
        </w:rPr>
      </w:pPr>
      <w:r>
        <w:rPr>
          <w:spacing w:val="-2"/>
        </w:rPr>
        <w:t>If it can be computed, report</w:t>
      </w:r>
      <w:r w:rsidR="00116657">
        <w:rPr>
          <w:spacing w:val="-2"/>
        </w:rPr>
        <w:t xml:space="preserve"> the value of </w:t>
      </w:r>
      <w:proofErr w:type="spellStart"/>
      <w:r w:rsidR="00116657">
        <w:rPr>
          <w:spacing w:val="-2"/>
        </w:rPr>
        <w:t>Zelen’s</w:t>
      </w:r>
      <w:proofErr w:type="spellEnd"/>
      <w:r w:rsidR="00116657">
        <w:rPr>
          <w:spacing w:val="-2"/>
        </w:rPr>
        <w:t xml:space="preserve"> exact test of homogeneous conditional odds ratios.  Report a p-value and state your conclusion.</w:t>
      </w:r>
    </w:p>
    <w:p w:rsidR="00116657" w:rsidRPr="00F3471C" w:rsidRDefault="00116657" w:rsidP="00116657">
      <w:pPr>
        <w:pStyle w:val="aff6"/>
        <w:numPr>
          <w:ilvl w:val="0"/>
          <w:numId w:val="36"/>
        </w:numPr>
        <w:tabs>
          <w:tab w:val="left" w:pos="-1440"/>
          <w:tab w:val="left" w:pos="-720"/>
          <w:tab w:val="left" w:pos="600"/>
          <w:tab w:val="left" w:pos="1920"/>
          <w:tab w:val="left" w:pos="2520"/>
          <w:tab w:val="left" w:pos="4320"/>
          <w:tab w:val="left" w:pos="4680"/>
          <w:tab w:val="left" w:pos="5040"/>
          <w:tab w:val="left" w:pos="6600"/>
        </w:tabs>
        <w:suppressAutoHyphens/>
        <w:spacing w:after="120"/>
        <w:contextualSpacing w:val="0"/>
        <w:jc w:val="both"/>
        <w:rPr>
          <w:spacing w:val="-2"/>
        </w:rPr>
      </w:pPr>
      <w:r>
        <w:rPr>
          <w:spacing w:val="-2"/>
        </w:rPr>
        <w:t xml:space="preserve">  Is estimation of a common conditional odds ratio a reasonable thing to do</w:t>
      </w:r>
      <w:r w:rsidR="00087028">
        <w:rPr>
          <w:spacing w:val="-2"/>
        </w:rPr>
        <w:t xml:space="preserve"> for these data?  Explain.</w:t>
      </w:r>
    </w:p>
    <w:sectPr w:rsidR="00116657" w:rsidRPr="00F3471C">
      <w:headerReference w:type="even" r:id="rId50"/>
      <w:headerReference w:type="default" r:id="rId51"/>
      <w:pgSz w:w="12240" w:h="15840"/>
      <w:pgMar w:top="1080" w:right="1440" w:bottom="1080" w:left="1440" w:header="1080" w:footer="108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E95" w:rsidRDefault="001B5E95">
      <w:r>
        <w:separator/>
      </w:r>
    </w:p>
  </w:endnote>
  <w:endnote w:type="continuationSeparator" w:id="0">
    <w:p w:rsidR="001B5E95" w:rsidRDefault="001B5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E95" w:rsidRDefault="001B5E95">
      <w:r>
        <w:separator/>
      </w:r>
    </w:p>
  </w:footnote>
  <w:footnote w:type="continuationSeparator" w:id="0">
    <w:p w:rsidR="001B5E95" w:rsidRDefault="001B5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312" w:rsidRDefault="00177312">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177312" w:rsidRDefault="00177312">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312" w:rsidRDefault="00177312">
    <w:pPr>
      <w:pStyle w:val="a6"/>
      <w:framePr w:wrap="around" w:vAnchor="text" w:hAnchor="margin" w:xAlign="right" w:y="1"/>
      <w:rPr>
        <w:rStyle w:val="a7"/>
        <w:sz w:val="20"/>
      </w:rPr>
    </w:pPr>
    <w:r>
      <w:rPr>
        <w:rStyle w:val="a7"/>
        <w:sz w:val="20"/>
      </w:rPr>
      <w:fldChar w:fldCharType="begin"/>
    </w:r>
    <w:r>
      <w:rPr>
        <w:rStyle w:val="a7"/>
        <w:sz w:val="20"/>
      </w:rPr>
      <w:instrText xml:space="preserve">PAGE  </w:instrText>
    </w:r>
    <w:r>
      <w:rPr>
        <w:rStyle w:val="a7"/>
        <w:sz w:val="20"/>
      </w:rPr>
      <w:fldChar w:fldCharType="separate"/>
    </w:r>
    <w:r>
      <w:rPr>
        <w:rStyle w:val="a7"/>
        <w:noProof/>
        <w:sz w:val="20"/>
      </w:rPr>
      <w:t>9</w:t>
    </w:r>
    <w:r>
      <w:rPr>
        <w:rStyle w:val="a7"/>
        <w:sz w:val="20"/>
      </w:rPr>
      <w:fldChar w:fldCharType="end"/>
    </w:r>
  </w:p>
  <w:p w:rsidR="00177312" w:rsidRDefault="00177312">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BA8B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1EAA44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6BE355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B6653E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4C8FDF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F8590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CA447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6C07E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A245C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B0010B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D92F6A"/>
    <w:multiLevelType w:val="hybridMultilevel"/>
    <w:tmpl w:val="FED02FB4"/>
    <w:lvl w:ilvl="0" w:tplc="C33C4C56">
      <w:start w:val="1"/>
      <w:numFmt w:val="lowerLetter"/>
      <w:lvlText w:val="(%1)"/>
      <w:lvlJc w:val="left"/>
      <w:pPr>
        <w:ind w:left="1200" w:hanging="60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0286731F"/>
    <w:multiLevelType w:val="singleLevel"/>
    <w:tmpl w:val="6B10AA24"/>
    <w:lvl w:ilvl="0">
      <w:start w:val="2"/>
      <w:numFmt w:val="lowerLetter"/>
      <w:lvlText w:val="(%1)"/>
      <w:lvlJc w:val="left"/>
      <w:pPr>
        <w:tabs>
          <w:tab w:val="num" w:pos="720"/>
        </w:tabs>
        <w:ind w:left="720" w:hanging="360"/>
      </w:pPr>
      <w:rPr>
        <w:rFonts w:hint="default"/>
      </w:rPr>
    </w:lvl>
  </w:abstractNum>
  <w:abstractNum w:abstractNumId="12" w15:restartNumberingAfterBreak="0">
    <w:nsid w:val="053B622A"/>
    <w:multiLevelType w:val="singleLevel"/>
    <w:tmpl w:val="7B76E13A"/>
    <w:lvl w:ilvl="0">
      <w:start w:val="2"/>
      <w:numFmt w:val="lowerLetter"/>
      <w:lvlText w:val="(%1)"/>
      <w:lvlJc w:val="left"/>
      <w:pPr>
        <w:tabs>
          <w:tab w:val="num" w:pos="720"/>
        </w:tabs>
        <w:ind w:left="720" w:hanging="420"/>
      </w:pPr>
      <w:rPr>
        <w:rFonts w:hint="default"/>
      </w:rPr>
    </w:lvl>
  </w:abstractNum>
  <w:abstractNum w:abstractNumId="13" w15:restartNumberingAfterBreak="0">
    <w:nsid w:val="06D71814"/>
    <w:multiLevelType w:val="hybridMultilevel"/>
    <w:tmpl w:val="935A8E46"/>
    <w:lvl w:ilvl="0" w:tplc="AE625AF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3C57E1"/>
    <w:multiLevelType w:val="hybridMultilevel"/>
    <w:tmpl w:val="2F38E0CE"/>
    <w:lvl w:ilvl="0" w:tplc="E3FAB0E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614DB4"/>
    <w:multiLevelType w:val="hybridMultilevel"/>
    <w:tmpl w:val="35B49A82"/>
    <w:lvl w:ilvl="0" w:tplc="38AEE4B2">
      <w:start w:val="1"/>
      <w:numFmt w:val="lowerLetter"/>
      <w:lvlText w:val="(%1)"/>
      <w:lvlJc w:val="left"/>
      <w:pPr>
        <w:ind w:left="1080" w:hanging="45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1FC03408"/>
    <w:multiLevelType w:val="singleLevel"/>
    <w:tmpl w:val="9AAEAE04"/>
    <w:lvl w:ilvl="0">
      <w:start w:val="1"/>
      <w:numFmt w:val="lowerLetter"/>
      <w:lvlText w:val="(%1)"/>
      <w:lvlJc w:val="left"/>
      <w:pPr>
        <w:tabs>
          <w:tab w:val="num" w:pos="720"/>
        </w:tabs>
        <w:ind w:left="720" w:hanging="360"/>
      </w:pPr>
      <w:rPr>
        <w:rFonts w:hint="default"/>
      </w:rPr>
    </w:lvl>
  </w:abstractNum>
  <w:abstractNum w:abstractNumId="17" w15:restartNumberingAfterBreak="0">
    <w:nsid w:val="21C83459"/>
    <w:multiLevelType w:val="hybridMultilevel"/>
    <w:tmpl w:val="EB6E9B4A"/>
    <w:lvl w:ilvl="0" w:tplc="D8327E2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35D64"/>
    <w:multiLevelType w:val="hybridMultilevel"/>
    <w:tmpl w:val="93C090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9014E"/>
    <w:multiLevelType w:val="hybridMultilevel"/>
    <w:tmpl w:val="842C0AB0"/>
    <w:lvl w:ilvl="0" w:tplc="9558BD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10628"/>
    <w:multiLevelType w:val="hybridMultilevel"/>
    <w:tmpl w:val="ADE8116E"/>
    <w:lvl w:ilvl="0" w:tplc="83A6EA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953743"/>
    <w:multiLevelType w:val="singleLevel"/>
    <w:tmpl w:val="879C0204"/>
    <w:lvl w:ilvl="0">
      <w:start w:val="7"/>
      <w:numFmt w:val="decimal"/>
      <w:lvlText w:val="%1."/>
      <w:lvlJc w:val="left"/>
      <w:pPr>
        <w:tabs>
          <w:tab w:val="num" w:pos="600"/>
        </w:tabs>
        <w:ind w:left="600" w:hanging="600"/>
      </w:pPr>
      <w:rPr>
        <w:rFonts w:hint="default"/>
      </w:rPr>
    </w:lvl>
  </w:abstractNum>
  <w:abstractNum w:abstractNumId="22" w15:restartNumberingAfterBreak="0">
    <w:nsid w:val="34ED1B40"/>
    <w:multiLevelType w:val="hybridMultilevel"/>
    <w:tmpl w:val="56CC39D0"/>
    <w:lvl w:ilvl="0" w:tplc="D356164A">
      <w:start w:val="1"/>
      <w:numFmt w:val="lowerLetter"/>
      <w:lvlText w:val="(%1)"/>
      <w:lvlJc w:val="left"/>
      <w:pPr>
        <w:tabs>
          <w:tab w:val="num" w:pos="1200"/>
        </w:tabs>
        <w:ind w:left="1200" w:hanging="60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3" w15:restartNumberingAfterBreak="0">
    <w:nsid w:val="37E63E67"/>
    <w:multiLevelType w:val="singleLevel"/>
    <w:tmpl w:val="91944FCE"/>
    <w:lvl w:ilvl="0">
      <w:start w:val="1"/>
      <w:numFmt w:val="lowerLetter"/>
      <w:lvlText w:val="(%1)"/>
      <w:lvlJc w:val="left"/>
      <w:pPr>
        <w:tabs>
          <w:tab w:val="num" w:pos="720"/>
        </w:tabs>
        <w:ind w:left="720" w:hanging="360"/>
      </w:pPr>
      <w:rPr>
        <w:rFonts w:hint="default"/>
      </w:rPr>
    </w:lvl>
  </w:abstractNum>
  <w:abstractNum w:abstractNumId="24" w15:restartNumberingAfterBreak="0">
    <w:nsid w:val="3E6F72F5"/>
    <w:multiLevelType w:val="singleLevel"/>
    <w:tmpl w:val="F0AA6080"/>
    <w:lvl w:ilvl="0">
      <w:start w:val="1"/>
      <w:numFmt w:val="lowerLetter"/>
      <w:lvlText w:val="(%1)"/>
      <w:lvlJc w:val="left"/>
      <w:pPr>
        <w:tabs>
          <w:tab w:val="num" w:pos="720"/>
        </w:tabs>
        <w:ind w:left="720" w:hanging="360"/>
      </w:pPr>
      <w:rPr>
        <w:rFonts w:hint="default"/>
      </w:rPr>
    </w:lvl>
  </w:abstractNum>
  <w:abstractNum w:abstractNumId="25" w15:restartNumberingAfterBreak="0">
    <w:nsid w:val="3E7842BC"/>
    <w:multiLevelType w:val="singleLevel"/>
    <w:tmpl w:val="AE625AF8"/>
    <w:lvl w:ilvl="0">
      <w:start w:val="3"/>
      <w:numFmt w:val="lowerLetter"/>
      <w:lvlText w:val="(%1)"/>
      <w:lvlJc w:val="left"/>
      <w:pPr>
        <w:tabs>
          <w:tab w:val="num" w:pos="1200"/>
        </w:tabs>
        <w:ind w:left="1200" w:hanging="600"/>
      </w:pPr>
      <w:rPr>
        <w:rFonts w:hint="default"/>
      </w:rPr>
    </w:lvl>
  </w:abstractNum>
  <w:abstractNum w:abstractNumId="26" w15:restartNumberingAfterBreak="0">
    <w:nsid w:val="417D293B"/>
    <w:multiLevelType w:val="hybridMultilevel"/>
    <w:tmpl w:val="277AD30E"/>
    <w:lvl w:ilvl="0" w:tplc="5E78BB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40B2C"/>
    <w:multiLevelType w:val="hybridMultilevel"/>
    <w:tmpl w:val="74D0B3B8"/>
    <w:lvl w:ilvl="0" w:tplc="6744F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75ED6"/>
    <w:multiLevelType w:val="singleLevel"/>
    <w:tmpl w:val="C988EFB0"/>
    <w:lvl w:ilvl="0">
      <w:start w:val="1"/>
      <w:numFmt w:val="lowerLetter"/>
      <w:lvlText w:val="(%1)"/>
      <w:lvlJc w:val="left"/>
      <w:pPr>
        <w:tabs>
          <w:tab w:val="num" w:pos="1260"/>
        </w:tabs>
        <w:ind w:left="1260" w:hanging="660"/>
      </w:pPr>
      <w:rPr>
        <w:rFonts w:hint="default"/>
      </w:rPr>
    </w:lvl>
  </w:abstractNum>
  <w:abstractNum w:abstractNumId="29" w15:restartNumberingAfterBreak="0">
    <w:nsid w:val="64642609"/>
    <w:multiLevelType w:val="singleLevel"/>
    <w:tmpl w:val="AA8403F2"/>
    <w:lvl w:ilvl="0">
      <w:start w:val="1"/>
      <w:numFmt w:val="lowerLetter"/>
      <w:lvlText w:val="(%1)"/>
      <w:lvlJc w:val="left"/>
      <w:pPr>
        <w:tabs>
          <w:tab w:val="num" w:pos="1200"/>
        </w:tabs>
        <w:ind w:left="1200" w:hanging="600"/>
      </w:pPr>
      <w:rPr>
        <w:rFonts w:hint="default"/>
      </w:rPr>
    </w:lvl>
  </w:abstractNum>
  <w:abstractNum w:abstractNumId="30" w15:restartNumberingAfterBreak="0">
    <w:nsid w:val="657E5EC8"/>
    <w:multiLevelType w:val="hybridMultilevel"/>
    <w:tmpl w:val="07AEDCF2"/>
    <w:lvl w:ilvl="0" w:tplc="AF12C6EC">
      <w:start w:val="1"/>
      <w:numFmt w:val="lowerLetter"/>
      <w:lvlText w:val="(%1)"/>
      <w:lvlJc w:val="left"/>
      <w:pPr>
        <w:tabs>
          <w:tab w:val="num" w:pos="1200"/>
        </w:tabs>
        <w:ind w:left="120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72E92"/>
    <w:multiLevelType w:val="singleLevel"/>
    <w:tmpl w:val="852EB99C"/>
    <w:lvl w:ilvl="0">
      <w:start w:val="1"/>
      <w:numFmt w:val="lowerLetter"/>
      <w:lvlText w:val="(%1)"/>
      <w:lvlJc w:val="left"/>
      <w:pPr>
        <w:tabs>
          <w:tab w:val="num" w:pos="720"/>
        </w:tabs>
        <w:ind w:left="720" w:hanging="360"/>
      </w:pPr>
      <w:rPr>
        <w:rFonts w:hint="default"/>
      </w:rPr>
    </w:lvl>
  </w:abstractNum>
  <w:abstractNum w:abstractNumId="32" w15:restartNumberingAfterBreak="0">
    <w:nsid w:val="66550F25"/>
    <w:multiLevelType w:val="multilevel"/>
    <w:tmpl w:val="4DFC0F28"/>
    <w:lvl w:ilvl="0">
      <w:start w:val="9"/>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C8B69ED"/>
    <w:multiLevelType w:val="singleLevel"/>
    <w:tmpl w:val="0409000F"/>
    <w:lvl w:ilvl="0">
      <w:start w:val="1"/>
      <w:numFmt w:val="decimal"/>
      <w:lvlText w:val="%1."/>
      <w:lvlJc w:val="left"/>
      <w:pPr>
        <w:ind w:left="720" w:hanging="360"/>
      </w:pPr>
      <w:rPr>
        <w:rFonts w:hint="default"/>
      </w:rPr>
    </w:lvl>
  </w:abstractNum>
  <w:abstractNum w:abstractNumId="34" w15:restartNumberingAfterBreak="0">
    <w:nsid w:val="6D5A5371"/>
    <w:multiLevelType w:val="singleLevel"/>
    <w:tmpl w:val="F6C0B2F2"/>
    <w:lvl w:ilvl="0">
      <w:start w:val="1"/>
      <w:numFmt w:val="lowerLetter"/>
      <w:lvlText w:val="(%1)"/>
      <w:lvlJc w:val="left"/>
      <w:pPr>
        <w:tabs>
          <w:tab w:val="num" w:pos="1260"/>
        </w:tabs>
        <w:ind w:left="1260" w:hanging="660"/>
      </w:pPr>
      <w:rPr>
        <w:rFonts w:hint="default"/>
      </w:rPr>
    </w:lvl>
  </w:abstractNum>
  <w:abstractNum w:abstractNumId="35" w15:restartNumberingAfterBreak="0">
    <w:nsid w:val="6EB566AC"/>
    <w:multiLevelType w:val="singleLevel"/>
    <w:tmpl w:val="4FDC3F0E"/>
    <w:lvl w:ilvl="0">
      <w:start w:val="1"/>
      <w:numFmt w:val="lowerLetter"/>
      <w:lvlText w:val="(%1)"/>
      <w:lvlJc w:val="left"/>
      <w:pPr>
        <w:tabs>
          <w:tab w:val="num" w:pos="720"/>
        </w:tabs>
        <w:ind w:left="720" w:hanging="600"/>
      </w:pPr>
      <w:rPr>
        <w:rFonts w:hint="default"/>
      </w:rPr>
    </w:lvl>
  </w:abstractNum>
  <w:abstractNum w:abstractNumId="36" w15:restartNumberingAfterBreak="0">
    <w:nsid w:val="724D40D7"/>
    <w:multiLevelType w:val="hybridMultilevel"/>
    <w:tmpl w:val="6AFEEAE2"/>
    <w:lvl w:ilvl="0" w:tplc="77CE94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875514"/>
    <w:multiLevelType w:val="hybridMultilevel"/>
    <w:tmpl w:val="69B837C2"/>
    <w:lvl w:ilvl="0" w:tplc="AE625AF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5"/>
  </w:num>
  <w:num w:numId="3">
    <w:abstractNumId w:val="23"/>
  </w:num>
  <w:num w:numId="4">
    <w:abstractNumId w:val="11"/>
  </w:num>
  <w:num w:numId="5">
    <w:abstractNumId w:val="12"/>
  </w:num>
  <w:num w:numId="6">
    <w:abstractNumId w:val="31"/>
  </w:num>
  <w:num w:numId="7">
    <w:abstractNumId w:val="16"/>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5"/>
  </w:num>
  <w:num w:numId="20">
    <w:abstractNumId w:val="21"/>
  </w:num>
  <w:num w:numId="21">
    <w:abstractNumId w:val="29"/>
  </w:num>
  <w:num w:numId="22">
    <w:abstractNumId w:val="28"/>
  </w:num>
  <w:num w:numId="23">
    <w:abstractNumId w:val="18"/>
  </w:num>
  <w:num w:numId="24">
    <w:abstractNumId w:val="15"/>
  </w:num>
  <w:num w:numId="25">
    <w:abstractNumId w:val="26"/>
  </w:num>
  <w:num w:numId="26">
    <w:abstractNumId w:val="36"/>
  </w:num>
  <w:num w:numId="27">
    <w:abstractNumId w:val="30"/>
  </w:num>
  <w:num w:numId="28">
    <w:abstractNumId w:val="34"/>
  </w:num>
  <w:num w:numId="29">
    <w:abstractNumId w:val="13"/>
  </w:num>
  <w:num w:numId="30">
    <w:abstractNumId w:val="32"/>
  </w:num>
  <w:num w:numId="31">
    <w:abstractNumId w:val="22"/>
  </w:num>
  <w:num w:numId="32">
    <w:abstractNumId w:val="37"/>
  </w:num>
  <w:num w:numId="33">
    <w:abstractNumId w:val="17"/>
  </w:num>
  <w:num w:numId="34">
    <w:abstractNumId w:val="27"/>
  </w:num>
  <w:num w:numId="35">
    <w:abstractNumId w:val="14"/>
  </w:num>
  <w:num w:numId="36">
    <w:abstractNumId w:val="20"/>
  </w:num>
  <w:num w:numId="37">
    <w:abstractNumId w:val="1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714"/>
    <w:rsid w:val="00010B77"/>
    <w:rsid w:val="000253E3"/>
    <w:rsid w:val="00087028"/>
    <w:rsid w:val="000F3BEC"/>
    <w:rsid w:val="00116657"/>
    <w:rsid w:val="00177312"/>
    <w:rsid w:val="0019773B"/>
    <w:rsid w:val="001B5E95"/>
    <w:rsid w:val="001B77B5"/>
    <w:rsid w:val="00227228"/>
    <w:rsid w:val="00230D37"/>
    <w:rsid w:val="002570B4"/>
    <w:rsid w:val="00261E50"/>
    <w:rsid w:val="002D6431"/>
    <w:rsid w:val="003664BB"/>
    <w:rsid w:val="00377AB3"/>
    <w:rsid w:val="00421417"/>
    <w:rsid w:val="00457678"/>
    <w:rsid w:val="004F1C2D"/>
    <w:rsid w:val="00542373"/>
    <w:rsid w:val="00572F2C"/>
    <w:rsid w:val="00573A67"/>
    <w:rsid w:val="0059545B"/>
    <w:rsid w:val="00597861"/>
    <w:rsid w:val="005A323A"/>
    <w:rsid w:val="005B429B"/>
    <w:rsid w:val="005C6301"/>
    <w:rsid w:val="00603CA6"/>
    <w:rsid w:val="006270A8"/>
    <w:rsid w:val="006927E5"/>
    <w:rsid w:val="006F4064"/>
    <w:rsid w:val="007321DA"/>
    <w:rsid w:val="007C435B"/>
    <w:rsid w:val="007D3225"/>
    <w:rsid w:val="00843541"/>
    <w:rsid w:val="008861FD"/>
    <w:rsid w:val="008A1BE5"/>
    <w:rsid w:val="00933177"/>
    <w:rsid w:val="009354AC"/>
    <w:rsid w:val="009746F3"/>
    <w:rsid w:val="009F5E2C"/>
    <w:rsid w:val="00A8231E"/>
    <w:rsid w:val="00A9593B"/>
    <w:rsid w:val="00AA1714"/>
    <w:rsid w:val="00AE1279"/>
    <w:rsid w:val="00AE1E37"/>
    <w:rsid w:val="00B0339F"/>
    <w:rsid w:val="00B03649"/>
    <w:rsid w:val="00B65CD9"/>
    <w:rsid w:val="00BB3078"/>
    <w:rsid w:val="00BD2203"/>
    <w:rsid w:val="00C404A0"/>
    <w:rsid w:val="00C92C84"/>
    <w:rsid w:val="00CB66C7"/>
    <w:rsid w:val="00D72434"/>
    <w:rsid w:val="00F11E28"/>
    <w:rsid w:val="00F3471C"/>
    <w:rsid w:val="00F36EE8"/>
    <w:rsid w:val="00F764D5"/>
    <w:rsid w:val="00F97CCB"/>
    <w:rsid w:val="00FC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DA6EC"/>
  <w15:docId w15:val="{51DCEDB3-40F3-4A30-A542-4063CD5F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sz w:val="24"/>
    </w:rPr>
  </w:style>
  <w:style w:type="paragraph" w:styleId="1">
    <w:name w:val="heading 1"/>
    <w:basedOn w:val="a1"/>
    <w:next w:val="a1"/>
    <w:qFormat/>
    <w:pPr>
      <w:keepNext/>
      <w:outlineLvl w:val="0"/>
    </w:pPr>
    <w:rPr>
      <w:b/>
    </w:rPr>
  </w:style>
  <w:style w:type="paragraph" w:styleId="21">
    <w:name w:val="heading 2"/>
    <w:basedOn w:val="a1"/>
    <w:next w:val="a1"/>
    <w:qFormat/>
    <w:pPr>
      <w:keepNext/>
      <w:spacing w:before="240" w:after="60"/>
      <w:outlineLvl w:val="1"/>
    </w:pPr>
    <w:rPr>
      <w:rFonts w:ascii="Arial" w:hAnsi="Arial" w:cs="Arial"/>
      <w:b/>
      <w:bCs/>
      <w:i/>
      <w:iCs/>
      <w:sz w:val="28"/>
      <w:szCs w:val="28"/>
    </w:rPr>
  </w:style>
  <w:style w:type="paragraph" w:styleId="31">
    <w:name w:val="heading 3"/>
    <w:basedOn w:val="a1"/>
    <w:next w:val="a1"/>
    <w:qFormat/>
    <w:pPr>
      <w:keepNext/>
      <w:spacing w:before="240" w:after="60"/>
      <w:outlineLvl w:val="2"/>
    </w:pPr>
    <w:rPr>
      <w:rFonts w:ascii="Arial" w:hAnsi="Arial" w:cs="Arial"/>
      <w:b/>
      <w:bCs/>
      <w:sz w:val="26"/>
      <w:szCs w:val="26"/>
    </w:rPr>
  </w:style>
  <w:style w:type="paragraph" w:styleId="41">
    <w:name w:val="heading 4"/>
    <w:basedOn w:val="a1"/>
    <w:next w:val="a1"/>
    <w:qFormat/>
    <w:pPr>
      <w:keepNext/>
      <w:spacing w:before="240" w:after="60"/>
      <w:outlineLvl w:val="3"/>
    </w:pPr>
    <w:rPr>
      <w:b/>
      <w:bCs/>
      <w:sz w:val="28"/>
      <w:szCs w:val="28"/>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semiHidden/>
    <w:rPr>
      <w:b/>
    </w:rPr>
  </w:style>
  <w:style w:type="paragraph" w:styleId="a6">
    <w:name w:val="header"/>
    <w:basedOn w:val="a1"/>
    <w:semiHidden/>
    <w:pPr>
      <w:tabs>
        <w:tab w:val="center" w:pos="4320"/>
        <w:tab w:val="right" w:pos="8640"/>
      </w:tabs>
    </w:pPr>
    <w:rPr>
      <w:b/>
      <w:sz w:val="28"/>
    </w:rPr>
  </w:style>
  <w:style w:type="character" w:styleId="a7">
    <w:name w:val="page number"/>
    <w:basedOn w:val="a2"/>
    <w:semiHidden/>
  </w:style>
  <w:style w:type="paragraph" w:styleId="a8">
    <w:name w:val="footer"/>
    <w:basedOn w:val="a1"/>
    <w:semiHidden/>
    <w:pPr>
      <w:tabs>
        <w:tab w:val="center" w:pos="4320"/>
        <w:tab w:val="right" w:pos="8640"/>
      </w:tabs>
    </w:pPr>
  </w:style>
  <w:style w:type="paragraph" w:styleId="a9">
    <w:name w:val="Block Text"/>
    <w:basedOn w:val="a1"/>
    <w:semiHidden/>
    <w:pPr>
      <w:spacing w:after="120"/>
      <w:ind w:left="1440" w:right="1440"/>
    </w:pPr>
  </w:style>
  <w:style w:type="paragraph" w:styleId="22">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aa">
    <w:name w:val="Body Text First Indent"/>
    <w:basedOn w:val="a5"/>
    <w:semiHidden/>
    <w:pPr>
      <w:spacing w:after="120"/>
      <w:ind w:firstLine="210"/>
    </w:pPr>
    <w:rPr>
      <w:b w:val="0"/>
    </w:rPr>
  </w:style>
  <w:style w:type="paragraph" w:styleId="ab">
    <w:name w:val="Body Text Indent"/>
    <w:basedOn w:val="a1"/>
    <w:semiHidden/>
    <w:pPr>
      <w:spacing w:after="120"/>
      <w:ind w:left="360"/>
    </w:pPr>
  </w:style>
  <w:style w:type="paragraph" w:styleId="23">
    <w:name w:val="Body Text First Indent 2"/>
    <w:basedOn w:val="ab"/>
    <w:semiHidden/>
    <w:pPr>
      <w:ind w:firstLine="210"/>
    </w:pPr>
  </w:style>
  <w:style w:type="paragraph" w:styleId="24">
    <w:name w:val="Body Text Indent 2"/>
    <w:basedOn w:val="a1"/>
    <w:semiHidden/>
    <w:pPr>
      <w:spacing w:after="120" w:line="480" w:lineRule="auto"/>
      <w:ind w:left="360"/>
    </w:pPr>
  </w:style>
  <w:style w:type="paragraph" w:styleId="33">
    <w:name w:val="Body Text Indent 3"/>
    <w:basedOn w:val="a1"/>
    <w:semiHidden/>
    <w:pPr>
      <w:spacing w:after="120"/>
      <w:ind w:left="360"/>
    </w:pPr>
    <w:rPr>
      <w:sz w:val="16"/>
      <w:szCs w:val="16"/>
    </w:rPr>
  </w:style>
  <w:style w:type="paragraph" w:styleId="ac">
    <w:name w:val="caption"/>
    <w:basedOn w:val="a1"/>
    <w:next w:val="a1"/>
    <w:qFormat/>
    <w:pPr>
      <w:spacing w:before="120" w:after="120"/>
    </w:pPr>
    <w:rPr>
      <w:b/>
      <w:bCs/>
      <w:sz w:val="20"/>
    </w:rPr>
  </w:style>
  <w:style w:type="paragraph" w:styleId="ad">
    <w:name w:val="Closing"/>
    <w:basedOn w:val="a1"/>
    <w:semiHidden/>
    <w:pPr>
      <w:ind w:left="4320"/>
    </w:pPr>
  </w:style>
  <w:style w:type="paragraph" w:styleId="ae">
    <w:name w:val="annotation text"/>
    <w:basedOn w:val="a1"/>
    <w:semiHidden/>
    <w:rPr>
      <w:sz w:val="20"/>
    </w:rPr>
  </w:style>
  <w:style w:type="paragraph" w:styleId="af">
    <w:name w:val="Date"/>
    <w:basedOn w:val="a1"/>
    <w:next w:val="a1"/>
    <w:semiHidden/>
  </w:style>
  <w:style w:type="paragraph" w:styleId="af0">
    <w:name w:val="Document Map"/>
    <w:basedOn w:val="a1"/>
    <w:semiHidden/>
    <w:pPr>
      <w:shd w:val="clear" w:color="auto" w:fill="000080"/>
    </w:pPr>
    <w:rPr>
      <w:rFonts w:ascii="Tahoma" w:hAnsi="Tahoma" w:cs="Tahoma"/>
    </w:rPr>
  </w:style>
  <w:style w:type="paragraph" w:styleId="af1">
    <w:name w:val="E-mail Signature"/>
    <w:basedOn w:val="a1"/>
    <w:semiHidden/>
  </w:style>
  <w:style w:type="paragraph" w:styleId="af2">
    <w:name w:val="endnote text"/>
    <w:basedOn w:val="a1"/>
    <w:semiHidden/>
    <w:rPr>
      <w:sz w:val="20"/>
    </w:rPr>
  </w:style>
  <w:style w:type="paragraph" w:styleId="af3">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4">
    <w:name w:val="envelope return"/>
    <w:basedOn w:val="a1"/>
    <w:semiHidden/>
    <w:rPr>
      <w:rFonts w:ascii="Arial" w:hAnsi="Arial" w:cs="Arial"/>
      <w:sz w:val="20"/>
    </w:rPr>
  </w:style>
  <w:style w:type="paragraph" w:styleId="af5">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0">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6">
    <w:name w:val="index heading"/>
    <w:basedOn w:val="a1"/>
    <w:next w:val="10"/>
    <w:semiHidden/>
    <w:rPr>
      <w:rFonts w:ascii="Arial" w:hAnsi="Arial" w:cs="Arial"/>
      <w:b/>
      <w:bCs/>
    </w:rPr>
  </w:style>
  <w:style w:type="paragraph" w:styleId="af7">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autoRedefine/>
    <w:semiHidden/>
    <w:pPr>
      <w:numPr>
        <w:numId w:val="9"/>
      </w:numPr>
    </w:pPr>
  </w:style>
  <w:style w:type="paragraph" w:styleId="20">
    <w:name w:val="List Bullet 2"/>
    <w:basedOn w:val="a1"/>
    <w:autoRedefine/>
    <w:semiHidden/>
    <w:pPr>
      <w:numPr>
        <w:numId w:val="10"/>
      </w:numPr>
    </w:pPr>
  </w:style>
  <w:style w:type="paragraph" w:styleId="30">
    <w:name w:val="List Bullet 3"/>
    <w:basedOn w:val="a1"/>
    <w:autoRedefine/>
    <w:semiHidden/>
    <w:pPr>
      <w:numPr>
        <w:numId w:val="11"/>
      </w:numPr>
    </w:pPr>
  </w:style>
  <w:style w:type="paragraph" w:styleId="40">
    <w:name w:val="List Bullet 4"/>
    <w:basedOn w:val="a1"/>
    <w:autoRedefine/>
    <w:semiHidden/>
    <w:pPr>
      <w:numPr>
        <w:numId w:val="12"/>
      </w:numPr>
    </w:pPr>
  </w:style>
  <w:style w:type="paragraph" w:styleId="50">
    <w:name w:val="List Bullet 5"/>
    <w:basedOn w:val="a1"/>
    <w:autoRedefine/>
    <w:semiHidden/>
    <w:pPr>
      <w:numPr>
        <w:numId w:val="13"/>
      </w:numPr>
    </w:pPr>
  </w:style>
  <w:style w:type="paragraph" w:styleId="af8">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14"/>
      </w:numPr>
    </w:pPr>
  </w:style>
  <w:style w:type="paragraph" w:styleId="2">
    <w:name w:val="List Number 2"/>
    <w:basedOn w:val="a1"/>
    <w:semiHidden/>
    <w:pPr>
      <w:numPr>
        <w:numId w:val="15"/>
      </w:numPr>
    </w:pPr>
  </w:style>
  <w:style w:type="paragraph" w:styleId="3">
    <w:name w:val="List Number 3"/>
    <w:basedOn w:val="a1"/>
    <w:semiHidden/>
    <w:pPr>
      <w:numPr>
        <w:numId w:val="16"/>
      </w:numPr>
    </w:pPr>
  </w:style>
  <w:style w:type="paragraph" w:styleId="4">
    <w:name w:val="List Number 4"/>
    <w:basedOn w:val="a1"/>
    <w:semiHidden/>
    <w:pPr>
      <w:numPr>
        <w:numId w:val="17"/>
      </w:numPr>
    </w:pPr>
  </w:style>
  <w:style w:type="paragraph" w:styleId="5">
    <w:name w:val="List Number 5"/>
    <w:basedOn w:val="a1"/>
    <w:semiHidden/>
    <w:pPr>
      <w:numPr>
        <w:numId w:val="18"/>
      </w:numPr>
    </w:pPr>
  </w:style>
  <w:style w:type="paragraph" w:styleId="af9">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a">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b">
    <w:name w:val="Normal (Web)"/>
    <w:basedOn w:val="a1"/>
    <w:semiHidden/>
    <w:rPr>
      <w:szCs w:val="24"/>
    </w:rPr>
  </w:style>
  <w:style w:type="paragraph" w:styleId="afc">
    <w:name w:val="Normal Indent"/>
    <w:basedOn w:val="a1"/>
    <w:semiHidden/>
    <w:pPr>
      <w:ind w:left="720"/>
    </w:pPr>
  </w:style>
  <w:style w:type="paragraph" w:styleId="afd">
    <w:name w:val="Note Heading"/>
    <w:basedOn w:val="a1"/>
    <w:next w:val="a1"/>
    <w:semiHidden/>
  </w:style>
  <w:style w:type="paragraph" w:styleId="afe">
    <w:name w:val="Plain Text"/>
    <w:basedOn w:val="a1"/>
    <w:semiHidden/>
    <w:rPr>
      <w:rFonts w:ascii="Courier New" w:hAnsi="Courier New" w:cs="Courier New"/>
      <w:sz w:val="20"/>
    </w:rPr>
  </w:style>
  <w:style w:type="paragraph" w:styleId="aff">
    <w:name w:val="Salutation"/>
    <w:basedOn w:val="a1"/>
    <w:next w:val="a1"/>
    <w:semiHidden/>
  </w:style>
  <w:style w:type="paragraph" w:styleId="aff0">
    <w:name w:val="Signature"/>
    <w:basedOn w:val="a1"/>
    <w:semiHidden/>
    <w:pPr>
      <w:ind w:left="4320"/>
    </w:pPr>
  </w:style>
  <w:style w:type="paragraph" w:styleId="aff1">
    <w:name w:val="Subtitle"/>
    <w:basedOn w:val="a1"/>
    <w:qFormat/>
    <w:pPr>
      <w:spacing w:after="60"/>
      <w:jc w:val="center"/>
      <w:outlineLvl w:val="1"/>
    </w:pPr>
    <w:rPr>
      <w:rFonts w:ascii="Arial" w:hAnsi="Arial" w:cs="Arial"/>
      <w:szCs w:val="24"/>
    </w:rPr>
  </w:style>
  <w:style w:type="paragraph" w:styleId="aff2">
    <w:name w:val="table of authorities"/>
    <w:basedOn w:val="a1"/>
    <w:next w:val="a1"/>
    <w:semiHidden/>
    <w:pPr>
      <w:ind w:left="240" w:hanging="240"/>
    </w:pPr>
  </w:style>
  <w:style w:type="paragraph" w:styleId="aff3">
    <w:name w:val="table of figures"/>
    <w:basedOn w:val="a1"/>
    <w:next w:val="a1"/>
    <w:semiHidden/>
    <w:pPr>
      <w:ind w:left="480" w:hanging="480"/>
    </w:pPr>
  </w:style>
  <w:style w:type="paragraph" w:styleId="aff4">
    <w:name w:val="Title"/>
    <w:basedOn w:val="a1"/>
    <w:qFormat/>
    <w:pPr>
      <w:spacing w:before="240" w:after="60"/>
      <w:jc w:val="center"/>
      <w:outlineLvl w:val="0"/>
    </w:pPr>
    <w:rPr>
      <w:rFonts w:ascii="Arial" w:hAnsi="Arial" w:cs="Arial"/>
      <w:b/>
      <w:bCs/>
      <w:kern w:val="28"/>
      <w:sz w:val="32"/>
      <w:szCs w:val="32"/>
    </w:rPr>
  </w:style>
  <w:style w:type="paragraph" w:styleId="aff5">
    <w:name w:val="toa heading"/>
    <w:basedOn w:val="a1"/>
    <w:next w:val="a1"/>
    <w:semiHidden/>
    <w:pPr>
      <w:spacing w:before="120"/>
    </w:pPr>
    <w:rPr>
      <w:rFonts w:ascii="Arial" w:hAnsi="Arial" w:cs="Arial"/>
      <w:b/>
      <w:bCs/>
      <w:szCs w:val="24"/>
    </w:rPr>
  </w:style>
  <w:style w:type="paragraph" w:styleId="11">
    <w:name w:val="toc 1"/>
    <w:basedOn w:val="a1"/>
    <w:next w:val="a1"/>
    <w:autoRedefine/>
    <w:semiHidden/>
  </w:style>
  <w:style w:type="paragraph" w:styleId="28">
    <w:name w:val="toc 2"/>
    <w:basedOn w:val="a1"/>
    <w:next w:val="a1"/>
    <w:autoRedefine/>
    <w:semiHidden/>
    <w:pPr>
      <w:ind w:left="240"/>
    </w:pPr>
  </w:style>
  <w:style w:type="paragraph" w:styleId="37">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customStyle="1" w:styleId="sub">
    <w:name w:val="sub"/>
    <w:basedOn w:val="a2"/>
    <w:rPr>
      <w:outline/>
      <w:color w:val="000000"/>
      <w:sz w:val="20"/>
      <w14:textOutline w14:w="9525" w14:cap="flat" w14:cmpd="sng" w14:algn="ctr">
        <w14:solidFill>
          <w14:srgbClr w14:val="000000"/>
        </w14:solidFill>
        <w14:prstDash w14:val="solid"/>
        <w14:round/>
      </w14:textOutline>
      <w14:textFill>
        <w14:noFill/>
      </w14:textFill>
    </w:rPr>
  </w:style>
  <w:style w:type="character" w:customStyle="1" w:styleId="sup">
    <w:name w:val="sup"/>
    <w:basedOn w:val="a2"/>
    <w:rPr>
      <w:sz w:val="20"/>
      <w14:shadow w14:blurRad="50800" w14:dist="38100" w14:dir="2700000" w14:sx="100000" w14:sy="100000" w14:kx="0" w14:ky="0" w14:algn="tl">
        <w14:srgbClr w14:val="000000">
          <w14:alpha w14:val="60000"/>
        </w14:srgbClr>
      </w14:shadow>
    </w:rPr>
  </w:style>
  <w:style w:type="character" w:customStyle="1" w:styleId="EquationCaption">
    <w:name w:val="_Equation Caption"/>
  </w:style>
  <w:style w:type="paragraph" w:styleId="aff6">
    <w:name w:val="List Paragraph"/>
    <w:basedOn w:val="a1"/>
    <w:uiPriority w:val="34"/>
    <w:qFormat/>
    <w:rsid w:val="00B0339F"/>
    <w:pPr>
      <w:ind w:left="720"/>
      <w:contextualSpacing/>
    </w:pPr>
  </w:style>
  <w:style w:type="character" w:styleId="aff7">
    <w:name w:val="Placeholder Text"/>
    <w:basedOn w:val="a2"/>
    <w:uiPriority w:val="99"/>
    <w:semiHidden/>
    <w:rsid w:val="001773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3.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8" Type="http://schemas.openxmlformats.org/officeDocument/2006/relationships/oleObject" Target="embeddings/oleObject1.bin"/><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STAT 557                        Assignment #5                   Name ______________</vt:lpstr>
    </vt:vector>
  </TitlesOfParts>
  <Company>Iowa State University</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557                        Assignment #5                   Name ______________</dc:title>
  <dc:creator>Department of Statistics</dc:creator>
  <cp:lastModifiedBy>Yifan Zhu</cp:lastModifiedBy>
  <cp:revision>4</cp:revision>
  <cp:lastPrinted>2000-09-22T17:35:00Z</cp:lastPrinted>
  <dcterms:created xsi:type="dcterms:W3CDTF">2017-09-21T16:15:00Z</dcterms:created>
  <dcterms:modified xsi:type="dcterms:W3CDTF">2017-10-02T22:25:00Z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