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7A7C6C" w14:textId="77777777" w:rsidR="003603EF" w:rsidRPr="00FE48FC" w:rsidRDefault="00000000">
      <w:pPr>
        <w:pStyle w:val="Heading1"/>
      </w:pPr>
      <w:r w:rsidRPr="00FE48FC">
        <w:t>AngaVeritas Pricing Calculator Costing Logic</w:t>
      </w:r>
    </w:p>
    <w:p w14:paraId="31044062" w14:textId="77777777" w:rsidR="003603EF" w:rsidRPr="00FE48FC" w:rsidRDefault="00000000">
      <w:r w:rsidRPr="00FE48FC">
        <w:t>This document defines the agreed pricing logic for AngaVeritas' online pricing calculator.</w:t>
      </w:r>
      <w:r w:rsidRPr="00FE48FC">
        <w:br/>
      </w:r>
    </w:p>
    <w:p w14:paraId="0B26C0E7" w14:textId="77777777" w:rsidR="003603EF" w:rsidRPr="00FE48FC" w:rsidRDefault="00000000">
      <w:pPr>
        <w:pStyle w:val="Heading2"/>
      </w:pPr>
      <w:r w:rsidRPr="00FE48FC">
        <w:t>1. Base Service Fee</w:t>
      </w:r>
    </w:p>
    <w:tbl>
      <w:tblPr>
        <w:tblStyle w:val="PlainTable4"/>
        <w:tblW w:w="0" w:type="auto"/>
        <w:tblLook w:val="04A0" w:firstRow="1" w:lastRow="0" w:firstColumn="1" w:lastColumn="0" w:noHBand="0" w:noVBand="1"/>
      </w:tblPr>
      <w:tblGrid>
        <w:gridCol w:w="4320"/>
        <w:gridCol w:w="4320"/>
      </w:tblGrid>
      <w:tr w:rsidR="003603EF" w:rsidRPr="00FE48FC" w14:paraId="3776BBB1" w14:textId="77777777" w:rsidTr="0068431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8C31477" w14:textId="77777777" w:rsidR="003603EF" w:rsidRPr="00FE48FC" w:rsidRDefault="00000000">
            <w:pPr>
              <w:rPr>
                <w:b w:val="0"/>
                <w:bCs w:val="0"/>
              </w:rPr>
            </w:pPr>
            <w:r w:rsidRPr="00FE48FC">
              <w:rPr>
                <w:b w:val="0"/>
                <w:bCs w:val="0"/>
              </w:rPr>
              <w:t>Service</w:t>
            </w:r>
          </w:p>
        </w:tc>
        <w:tc>
          <w:tcPr>
            <w:tcW w:w="4320" w:type="dxa"/>
          </w:tcPr>
          <w:p w14:paraId="1EF4FC10" w14:textId="519AC3EA" w:rsidR="003603EF" w:rsidRPr="00FE48FC" w:rsidRDefault="00000000">
            <w:pPr>
              <w:cnfStyle w:val="100000000000" w:firstRow="1" w:lastRow="0" w:firstColumn="0" w:lastColumn="0" w:oddVBand="0" w:evenVBand="0" w:oddHBand="0" w:evenHBand="0" w:firstRowFirstColumn="0" w:firstRowLastColumn="0" w:lastRowFirstColumn="0" w:lastRowLastColumn="0"/>
              <w:rPr>
                <w:b w:val="0"/>
                <w:bCs w:val="0"/>
              </w:rPr>
            </w:pPr>
            <w:r w:rsidRPr="00FE48FC">
              <w:rPr>
                <w:b w:val="0"/>
                <w:bCs w:val="0"/>
              </w:rPr>
              <w:t>Base Fee (KES)</w:t>
            </w:r>
            <w:r w:rsidR="0068431D" w:rsidRPr="00FE48FC">
              <w:rPr>
                <w:b w:val="0"/>
                <w:bCs w:val="0"/>
              </w:rPr>
              <w:t xml:space="preserve"> (</w:t>
            </w:r>
            <w:r w:rsidR="0068431D" w:rsidRPr="00FE48FC">
              <w:rPr>
                <w:b w:val="0"/>
                <w:bCs w:val="0"/>
                <w:color w:val="00B050"/>
              </w:rPr>
              <w:t>subject to review</w:t>
            </w:r>
            <w:r w:rsidR="0068431D" w:rsidRPr="00FE48FC">
              <w:rPr>
                <w:b w:val="0"/>
                <w:bCs w:val="0"/>
              </w:rPr>
              <w:t>)</w:t>
            </w:r>
          </w:p>
        </w:tc>
      </w:tr>
      <w:tr w:rsidR="003603EF" w:rsidRPr="00FE48FC" w14:paraId="2ABFF2AD" w14:textId="77777777" w:rsidTr="006843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10B52E2" w14:textId="77777777" w:rsidR="003603EF" w:rsidRPr="00FE48FC" w:rsidRDefault="00000000">
            <w:pPr>
              <w:rPr>
                <w:b w:val="0"/>
                <w:bCs w:val="0"/>
              </w:rPr>
            </w:pPr>
            <w:r w:rsidRPr="00FE48FC">
              <w:rPr>
                <w:b w:val="0"/>
                <w:bCs w:val="0"/>
              </w:rPr>
              <w:t>Ground Verification</w:t>
            </w:r>
          </w:p>
        </w:tc>
        <w:tc>
          <w:tcPr>
            <w:tcW w:w="4320" w:type="dxa"/>
          </w:tcPr>
          <w:p w14:paraId="0A77A34A" w14:textId="77777777" w:rsidR="003603EF" w:rsidRPr="00FE48FC" w:rsidRDefault="00000000">
            <w:pPr>
              <w:cnfStyle w:val="000000100000" w:firstRow="0" w:lastRow="0" w:firstColumn="0" w:lastColumn="0" w:oddVBand="0" w:evenVBand="0" w:oddHBand="1" w:evenHBand="0" w:firstRowFirstColumn="0" w:firstRowLastColumn="0" w:lastRowFirstColumn="0" w:lastRowLastColumn="0"/>
            </w:pPr>
            <w:r w:rsidRPr="00FE48FC">
              <w:t>15,000</w:t>
            </w:r>
          </w:p>
        </w:tc>
      </w:tr>
      <w:tr w:rsidR="003603EF" w:rsidRPr="00FE48FC" w14:paraId="1563BAA8" w14:textId="77777777" w:rsidTr="0068431D">
        <w:tc>
          <w:tcPr>
            <w:cnfStyle w:val="001000000000" w:firstRow="0" w:lastRow="0" w:firstColumn="1" w:lastColumn="0" w:oddVBand="0" w:evenVBand="0" w:oddHBand="0" w:evenHBand="0" w:firstRowFirstColumn="0" w:firstRowLastColumn="0" w:lastRowFirstColumn="0" w:lastRowLastColumn="0"/>
            <w:tcW w:w="4320" w:type="dxa"/>
          </w:tcPr>
          <w:p w14:paraId="20CD9172" w14:textId="77777777" w:rsidR="003603EF" w:rsidRPr="00FE48FC" w:rsidRDefault="00000000">
            <w:pPr>
              <w:rPr>
                <w:b w:val="0"/>
                <w:bCs w:val="0"/>
              </w:rPr>
            </w:pPr>
            <w:r w:rsidRPr="00FE48FC">
              <w:rPr>
                <w:b w:val="0"/>
                <w:bCs w:val="0"/>
              </w:rPr>
              <w:t>Supplier Verification</w:t>
            </w:r>
          </w:p>
        </w:tc>
        <w:tc>
          <w:tcPr>
            <w:tcW w:w="4320" w:type="dxa"/>
          </w:tcPr>
          <w:p w14:paraId="0951778B" w14:textId="77777777" w:rsidR="003603EF" w:rsidRPr="00FE48FC" w:rsidRDefault="00000000">
            <w:pPr>
              <w:cnfStyle w:val="000000000000" w:firstRow="0" w:lastRow="0" w:firstColumn="0" w:lastColumn="0" w:oddVBand="0" w:evenVBand="0" w:oddHBand="0" w:evenHBand="0" w:firstRowFirstColumn="0" w:firstRowLastColumn="0" w:lastRowFirstColumn="0" w:lastRowLastColumn="0"/>
            </w:pPr>
            <w:r w:rsidRPr="00FE48FC">
              <w:t>18,000</w:t>
            </w:r>
          </w:p>
        </w:tc>
      </w:tr>
      <w:tr w:rsidR="003603EF" w:rsidRPr="00FE48FC" w14:paraId="2296CBF5" w14:textId="77777777" w:rsidTr="006843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DFC8A7C" w14:textId="77777777" w:rsidR="003603EF" w:rsidRPr="00FE48FC" w:rsidRDefault="00000000">
            <w:pPr>
              <w:rPr>
                <w:b w:val="0"/>
                <w:bCs w:val="0"/>
              </w:rPr>
            </w:pPr>
            <w:r w:rsidRPr="00FE48FC">
              <w:rPr>
                <w:b w:val="0"/>
                <w:bCs w:val="0"/>
              </w:rPr>
              <w:t>Business Due Diligence</w:t>
            </w:r>
          </w:p>
        </w:tc>
        <w:tc>
          <w:tcPr>
            <w:tcW w:w="4320" w:type="dxa"/>
          </w:tcPr>
          <w:p w14:paraId="4C598D84" w14:textId="77777777" w:rsidR="003603EF" w:rsidRPr="00FE48FC" w:rsidRDefault="00000000">
            <w:pPr>
              <w:cnfStyle w:val="000000100000" w:firstRow="0" w:lastRow="0" w:firstColumn="0" w:lastColumn="0" w:oddVBand="0" w:evenVBand="0" w:oddHBand="1" w:evenHBand="0" w:firstRowFirstColumn="0" w:firstRowLastColumn="0" w:lastRowFirstColumn="0" w:lastRowLastColumn="0"/>
            </w:pPr>
            <w:r w:rsidRPr="00FE48FC">
              <w:t>35,000</w:t>
            </w:r>
          </w:p>
        </w:tc>
      </w:tr>
      <w:tr w:rsidR="003603EF" w:rsidRPr="00FE48FC" w14:paraId="2A59116B" w14:textId="77777777" w:rsidTr="0068431D">
        <w:tc>
          <w:tcPr>
            <w:cnfStyle w:val="001000000000" w:firstRow="0" w:lastRow="0" w:firstColumn="1" w:lastColumn="0" w:oddVBand="0" w:evenVBand="0" w:oddHBand="0" w:evenHBand="0" w:firstRowFirstColumn="0" w:firstRowLastColumn="0" w:lastRowFirstColumn="0" w:lastRowLastColumn="0"/>
            <w:tcW w:w="4320" w:type="dxa"/>
          </w:tcPr>
          <w:p w14:paraId="0E1B4907" w14:textId="77777777" w:rsidR="003603EF" w:rsidRPr="00FE48FC" w:rsidRDefault="00000000">
            <w:pPr>
              <w:rPr>
                <w:b w:val="0"/>
                <w:bCs w:val="0"/>
              </w:rPr>
            </w:pPr>
            <w:r w:rsidRPr="00FE48FC">
              <w:rPr>
                <w:b w:val="0"/>
                <w:bCs w:val="0"/>
              </w:rPr>
              <w:t>Project Monitoring</w:t>
            </w:r>
          </w:p>
        </w:tc>
        <w:tc>
          <w:tcPr>
            <w:tcW w:w="4320" w:type="dxa"/>
          </w:tcPr>
          <w:p w14:paraId="47CD4EE9" w14:textId="77777777" w:rsidR="003603EF" w:rsidRPr="00FE48FC" w:rsidRDefault="00000000">
            <w:pPr>
              <w:cnfStyle w:val="000000000000" w:firstRow="0" w:lastRow="0" w:firstColumn="0" w:lastColumn="0" w:oddVBand="0" w:evenVBand="0" w:oddHBand="0" w:evenHBand="0" w:firstRowFirstColumn="0" w:firstRowLastColumn="0" w:lastRowFirstColumn="0" w:lastRowLastColumn="0"/>
            </w:pPr>
            <w:r w:rsidRPr="00FE48FC">
              <w:t>25,000</w:t>
            </w:r>
          </w:p>
        </w:tc>
      </w:tr>
      <w:tr w:rsidR="003603EF" w:rsidRPr="00FE48FC" w14:paraId="5BBDB77C" w14:textId="77777777" w:rsidTr="006843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5FE085E" w14:textId="77777777" w:rsidR="003603EF" w:rsidRPr="00FE48FC" w:rsidRDefault="00000000">
            <w:pPr>
              <w:rPr>
                <w:b w:val="0"/>
                <w:bCs w:val="0"/>
              </w:rPr>
            </w:pPr>
            <w:r w:rsidRPr="00FE48FC">
              <w:rPr>
                <w:b w:val="0"/>
                <w:bCs w:val="0"/>
              </w:rPr>
              <w:t>Market &amp; Feasibility Study</w:t>
            </w:r>
          </w:p>
        </w:tc>
        <w:tc>
          <w:tcPr>
            <w:tcW w:w="4320" w:type="dxa"/>
          </w:tcPr>
          <w:p w14:paraId="6D93D776" w14:textId="77777777" w:rsidR="003603EF" w:rsidRPr="00FE48FC" w:rsidRDefault="00000000">
            <w:pPr>
              <w:cnfStyle w:val="000000100000" w:firstRow="0" w:lastRow="0" w:firstColumn="0" w:lastColumn="0" w:oddVBand="0" w:evenVBand="0" w:oddHBand="1" w:evenHBand="0" w:firstRowFirstColumn="0" w:firstRowLastColumn="0" w:lastRowFirstColumn="0" w:lastRowLastColumn="0"/>
            </w:pPr>
            <w:r w:rsidRPr="00FE48FC">
              <w:t>50,000</w:t>
            </w:r>
          </w:p>
        </w:tc>
      </w:tr>
      <w:tr w:rsidR="003603EF" w:rsidRPr="00FE48FC" w14:paraId="07EEF58F" w14:textId="77777777" w:rsidTr="0068431D">
        <w:tc>
          <w:tcPr>
            <w:cnfStyle w:val="001000000000" w:firstRow="0" w:lastRow="0" w:firstColumn="1" w:lastColumn="0" w:oddVBand="0" w:evenVBand="0" w:oddHBand="0" w:evenHBand="0" w:firstRowFirstColumn="0" w:firstRowLastColumn="0" w:lastRowFirstColumn="0" w:lastRowLastColumn="0"/>
            <w:tcW w:w="4320" w:type="dxa"/>
          </w:tcPr>
          <w:p w14:paraId="1835065D" w14:textId="77777777" w:rsidR="003603EF" w:rsidRPr="00FE48FC" w:rsidRDefault="00000000">
            <w:pPr>
              <w:rPr>
                <w:b w:val="0"/>
                <w:bCs w:val="0"/>
              </w:rPr>
            </w:pPr>
            <w:r w:rsidRPr="00FE48FC">
              <w:rPr>
                <w:b w:val="0"/>
                <w:bCs w:val="0"/>
              </w:rPr>
              <w:t>Custom Engagement</w:t>
            </w:r>
          </w:p>
        </w:tc>
        <w:tc>
          <w:tcPr>
            <w:tcW w:w="4320" w:type="dxa"/>
          </w:tcPr>
          <w:p w14:paraId="4541C9FE" w14:textId="77777777" w:rsidR="003603EF" w:rsidRPr="00FE48FC" w:rsidRDefault="00000000">
            <w:pPr>
              <w:cnfStyle w:val="000000000000" w:firstRow="0" w:lastRow="0" w:firstColumn="0" w:lastColumn="0" w:oddVBand="0" w:evenVBand="0" w:oddHBand="0" w:evenHBand="0" w:firstRowFirstColumn="0" w:firstRowLastColumn="0" w:lastRowFirstColumn="0" w:lastRowLastColumn="0"/>
            </w:pPr>
            <w:r w:rsidRPr="00FE48FC">
              <w:t>Quote Required</w:t>
            </w:r>
          </w:p>
        </w:tc>
      </w:tr>
    </w:tbl>
    <w:p w14:paraId="754F3215" w14:textId="77777777" w:rsidR="003603EF" w:rsidRPr="00FE48FC" w:rsidRDefault="00000000">
      <w:pPr>
        <w:pStyle w:val="Heading2"/>
      </w:pPr>
      <w:r w:rsidRPr="00FE48FC">
        <w:t>2. Travel &amp; Mobilization</w:t>
      </w:r>
    </w:p>
    <w:p w14:paraId="7A41463D" w14:textId="2B94517C" w:rsidR="003603EF" w:rsidRPr="00FE48FC" w:rsidRDefault="00000000">
      <w:r w:rsidRPr="00FE48FC">
        <w:t>Mobilization is calculated from distance from Nairobi rather than by location.</w:t>
      </w:r>
      <w:r w:rsidRPr="00FE48FC">
        <w:br/>
        <w:t>Components:</w:t>
      </w:r>
      <w:r w:rsidRPr="00FE48FC">
        <w:br/>
        <w:t>- Base mobilization</w:t>
      </w:r>
      <w:r w:rsidRPr="00FE48FC">
        <w:br/>
        <w:t>- Fuel cost (</w:t>
      </w:r>
      <w:r w:rsidR="0071406F">
        <w:t xml:space="preserve">Ksh25 </w:t>
      </w:r>
      <w:r w:rsidRPr="00FE48FC">
        <w:t>per km)</w:t>
      </w:r>
      <w:r w:rsidRPr="00FE48FC">
        <w:br/>
        <w:t>- Vehicle wear &amp; tear (</w:t>
      </w:r>
      <w:r w:rsidR="0071406F">
        <w:t xml:space="preserve">Ksh25 </w:t>
      </w:r>
      <w:r w:rsidRPr="00FE48FC">
        <w:t>per km</w:t>
      </w:r>
      <w:r w:rsidR="0071406F">
        <w:t>) i.e., m</w:t>
      </w:r>
      <w:r w:rsidR="0071406F" w:rsidRPr="0071406F">
        <w:t>aintenance</w:t>
      </w:r>
      <w:r w:rsidR="0071406F">
        <w:t>@ Ksh9 per km, tyres Ksh6 per km, insurance allocation@ Ksh7 per km, d</w:t>
      </w:r>
      <w:r w:rsidR="0071406F" w:rsidRPr="0071406F">
        <w:t>epreciation</w:t>
      </w:r>
      <w:r w:rsidR="0071406F">
        <w:t>@ Ksh3 per km</w:t>
      </w:r>
      <w:r w:rsidRPr="00FE48FC">
        <w:br/>
        <w:t>- Vehicle maintenance reserve</w:t>
      </w:r>
      <w:r w:rsidRPr="00FE48FC">
        <w:br/>
        <w:t>- Operational contingency for journeys beyond 7</w:t>
      </w:r>
      <w:r w:rsidR="00BE3825">
        <w:t>5</w:t>
      </w:r>
      <w:r w:rsidRPr="00FE48FC">
        <w:t xml:space="preserve"> km</w:t>
      </w:r>
      <w:r w:rsidR="00BE3825">
        <w:t xml:space="preserve"> one way</w:t>
      </w:r>
      <w:r w:rsidRPr="00FE48FC">
        <w:br/>
        <w:t>- Driver allowance for journeys beyond 150 km</w:t>
      </w:r>
      <w:r w:rsidRPr="00FE48FC">
        <w:br/>
        <w:t>- Overnight accommodation where required (typically beyond 300 km).</w:t>
      </w:r>
    </w:p>
    <w:p w14:paraId="353080AE" w14:textId="77777777" w:rsidR="003603EF" w:rsidRDefault="00000000">
      <w:pPr>
        <w:pStyle w:val="Heading3"/>
      </w:pPr>
      <w:r w:rsidRPr="00FE48FC">
        <w:t>Distance Bands</w:t>
      </w:r>
    </w:p>
    <w:tbl>
      <w:tblPr>
        <w:tblStyle w:val="PlainTable4"/>
        <w:tblW w:w="0" w:type="auto"/>
        <w:tblLook w:val="04A0" w:firstRow="1" w:lastRow="0" w:firstColumn="1" w:lastColumn="0" w:noHBand="0" w:noVBand="1"/>
      </w:tblPr>
      <w:tblGrid>
        <w:gridCol w:w="4320"/>
        <w:gridCol w:w="4320"/>
      </w:tblGrid>
      <w:tr w:rsidR="00B77C7A" w:rsidRPr="00FE48FC" w14:paraId="38A90B3B" w14:textId="77777777" w:rsidTr="009A64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C9BE257" w14:textId="77777777" w:rsidR="00B77C7A" w:rsidRPr="00FE48FC" w:rsidRDefault="00B77C7A" w:rsidP="009A6480">
            <w:r w:rsidRPr="00FE48FC">
              <w:t xml:space="preserve">Distance </w:t>
            </w:r>
            <w:r w:rsidRPr="00FE48FC">
              <w:rPr>
                <w:b w:val="0"/>
                <w:bCs w:val="0"/>
              </w:rPr>
              <w:t>(to and from)</w:t>
            </w:r>
          </w:p>
        </w:tc>
        <w:tc>
          <w:tcPr>
            <w:tcW w:w="4320" w:type="dxa"/>
          </w:tcPr>
          <w:p w14:paraId="634712CC" w14:textId="77777777" w:rsidR="00B77C7A" w:rsidRPr="00FE48FC" w:rsidRDefault="00B77C7A" w:rsidP="009A6480">
            <w:pPr>
              <w:cnfStyle w:val="100000000000" w:firstRow="1" w:lastRow="0" w:firstColumn="0" w:lastColumn="0" w:oddVBand="0" w:evenVBand="0" w:oddHBand="0" w:evenHBand="0" w:firstRowFirstColumn="0" w:firstRowLastColumn="0" w:lastRowFirstColumn="0" w:lastRowLastColumn="0"/>
            </w:pPr>
            <w:r w:rsidRPr="00FE48FC">
              <w:t>Applied Charges</w:t>
            </w:r>
          </w:p>
        </w:tc>
      </w:tr>
      <w:tr w:rsidR="00B77C7A" w:rsidRPr="00FE48FC" w14:paraId="3591DAEF" w14:textId="77777777" w:rsidTr="009A64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8209838" w14:textId="77777777" w:rsidR="00B77C7A" w:rsidRPr="00FE48FC" w:rsidRDefault="00B77C7A" w:rsidP="009A6480">
            <w:pPr>
              <w:rPr>
                <w:b w:val="0"/>
                <w:bCs w:val="0"/>
              </w:rPr>
            </w:pPr>
            <w:r w:rsidRPr="00FE48FC">
              <w:rPr>
                <w:b w:val="0"/>
                <w:bCs w:val="0"/>
              </w:rPr>
              <w:t>0–50 km</w:t>
            </w:r>
          </w:p>
        </w:tc>
        <w:tc>
          <w:tcPr>
            <w:tcW w:w="4320" w:type="dxa"/>
          </w:tcPr>
          <w:p w14:paraId="257C889E" w14:textId="77777777" w:rsidR="00B77C7A" w:rsidRPr="00FE48FC" w:rsidRDefault="00B77C7A" w:rsidP="009A6480">
            <w:pPr>
              <w:cnfStyle w:val="000000100000" w:firstRow="0" w:lastRow="0" w:firstColumn="0" w:lastColumn="0" w:oddVBand="0" w:evenVBand="0" w:oddHBand="1" w:evenHBand="0" w:firstRowFirstColumn="0" w:firstRowLastColumn="0" w:lastRowFirstColumn="0" w:lastRowLastColumn="0"/>
            </w:pPr>
            <w:r w:rsidRPr="00FE48FC">
              <w:t>Fuel</w:t>
            </w:r>
          </w:p>
        </w:tc>
      </w:tr>
      <w:tr w:rsidR="00B77C7A" w:rsidRPr="00FE48FC" w14:paraId="726CA8D7" w14:textId="77777777" w:rsidTr="009A6480">
        <w:tc>
          <w:tcPr>
            <w:cnfStyle w:val="001000000000" w:firstRow="0" w:lastRow="0" w:firstColumn="1" w:lastColumn="0" w:oddVBand="0" w:evenVBand="0" w:oddHBand="0" w:evenHBand="0" w:firstRowFirstColumn="0" w:firstRowLastColumn="0" w:lastRowFirstColumn="0" w:lastRowLastColumn="0"/>
            <w:tcW w:w="4320" w:type="dxa"/>
          </w:tcPr>
          <w:p w14:paraId="3788CBE1" w14:textId="77777777" w:rsidR="00B77C7A" w:rsidRPr="00FE48FC" w:rsidRDefault="00B77C7A" w:rsidP="009A6480">
            <w:pPr>
              <w:rPr>
                <w:b w:val="0"/>
                <w:bCs w:val="0"/>
              </w:rPr>
            </w:pPr>
            <w:r w:rsidRPr="00FE48FC">
              <w:rPr>
                <w:b w:val="0"/>
                <w:bCs w:val="0"/>
              </w:rPr>
              <w:t>51–</w:t>
            </w:r>
            <w:r>
              <w:rPr>
                <w:b w:val="0"/>
                <w:bCs w:val="0"/>
              </w:rPr>
              <w:t>10</w:t>
            </w:r>
            <w:r w:rsidRPr="00FE48FC">
              <w:rPr>
                <w:b w:val="0"/>
                <w:bCs w:val="0"/>
              </w:rPr>
              <w:t>0 km</w:t>
            </w:r>
          </w:p>
        </w:tc>
        <w:tc>
          <w:tcPr>
            <w:tcW w:w="4320" w:type="dxa"/>
          </w:tcPr>
          <w:p w14:paraId="16025467" w14:textId="77777777" w:rsidR="00B77C7A" w:rsidRPr="00FE48FC" w:rsidRDefault="00B77C7A" w:rsidP="009A6480">
            <w:pPr>
              <w:cnfStyle w:val="000000000000" w:firstRow="0" w:lastRow="0" w:firstColumn="0" w:lastColumn="0" w:oddVBand="0" w:evenVBand="0" w:oddHBand="0" w:evenHBand="0" w:firstRowFirstColumn="0" w:firstRowLastColumn="0" w:lastRowFirstColumn="0" w:lastRowLastColumn="0"/>
            </w:pPr>
            <w:r w:rsidRPr="00FE48FC">
              <w:t>Fuel + Vehicle Wear</w:t>
            </w:r>
          </w:p>
        </w:tc>
      </w:tr>
      <w:tr w:rsidR="00B77C7A" w:rsidRPr="00FE48FC" w14:paraId="152E8B59" w14:textId="77777777" w:rsidTr="009A64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D962D80" w14:textId="77777777" w:rsidR="00B77C7A" w:rsidRPr="00FE48FC" w:rsidRDefault="00B77C7A" w:rsidP="009A6480">
            <w:pPr>
              <w:rPr>
                <w:b w:val="0"/>
                <w:bCs w:val="0"/>
              </w:rPr>
            </w:pPr>
            <w:r>
              <w:rPr>
                <w:b w:val="0"/>
                <w:bCs w:val="0"/>
              </w:rPr>
              <w:t>10</w:t>
            </w:r>
            <w:r w:rsidRPr="00FE48FC">
              <w:rPr>
                <w:b w:val="0"/>
                <w:bCs w:val="0"/>
              </w:rPr>
              <w:t>1–</w:t>
            </w:r>
            <w:r>
              <w:rPr>
                <w:b w:val="0"/>
                <w:bCs w:val="0"/>
              </w:rPr>
              <w:t>25</w:t>
            </w:r>
            <w:r w:rsidRPr="00FE48FC">
              <w:rPr>
                <w:b w:val="0"/>
                <w:bCs w:val="0"/>
              </w:rPr>
              <w:t>0 km</w:t>
            </w:r>
          </w:p>
        </w:tc>
        <w:tc>
          <w:tcPr>
            <w:tcW w:w="4320" w:type="dxa"/>
          </w:tcPr>
          <w:p w14:paraId="155C68D6" w14:textId="77777777" w:rsidR="00B77C7A" w:rsidRPr="00FE48FC" w:rsidRDefault="00B77C7A" w:rsidP="009A6480">
            <w:pPr>
              <w:cnfStyle w:val="000000100000" w:firstRow="0" w:lastRow="0" w:firstColumn="0" w:lastColumn="0" w:oddVBand="0" w:evenVBand="0" w:oddHBand="1" w:evenHBand="0" w:firstRowFirstColumn="0" w:firstRowLastColumn="0" w:lastRowFirstColumn="0" w:lastRowLastColumn="0"/>
            </w:pPr>
            <w:r w:rsidRPr="00FE48FC">
              <w:t>Fuel + Vehicle Wear + Operational Contingency</w:t>
            </w:r>
          </w:p>
        </w:tc>
      </w:tr>
      <w:tr w:rsidR="00B77C7A" w:rsidRPr="00FE48FC" w14:paraId="511DE8A0" w14:textId="77777777" w:rsidTr="009A6480">
        <w:tc>
          <w:tcPr>
            <w:cnfStyle w:val="001000000000" w:firstRow="0" w:lastRow="0" w:firstColumn="1" w:lastColumn="0" w:oddVBand="0" w:evenVBand="0" w:oddHBand="0" w:evenHBand="0" w:firstRowFirstColumn="0" w:firstRowLastColumn="0" w:lastRowFirstColumn="0" w:lastRowLastColumn="0"/>
            <w:tcW w:w="4320" w:type="dxa"/>
          </w:tcPr>
          <w:p w14:paraId="35A49240" w14:textId="0FDA22D8" w:rsidR="00B77C7A" w:rsidRPr="00FE48FC" w:rsidRDefault="00B77C7A" w:rsidP="009A6480">
            <w:pPr>
              <w:rPr>
                <w:b w:val="0"/>
                <w:bCs w:val="0"/>
              </w:rPr>
            </w:pPr>
            <w:r>
              <w:rPr>
                <w:b w:val="0"/>
                <w:bCs w:val="0"/>
              </w:rPr>
              <w:t>251</w:t>
            </w:r>
            <w:r>
              <w:rPr>
                <w:b w:val="0"/>
                <w:bCs w:val="0"/>
              </w:rPr>
              <w:t>km</w:t>
            </w:r>
            <w:r>
              <w:rPr>
                <w:b w:val="0"/>
                <w:bCs w:val="0"/>
              </w:rPr>
              <w:t>+</w:t>
            </w:r>
            <w:r w:rsidRPr="00FE48FC">
              <w:rPr>
                <w:b w:val="0"/>
                <w:bCs w:val="0"/>
              </w:rPr>
              <w:t xml:space="preserve"> </w:t>
            </w:r>
          </w:p>
        </w:tc>
        <w:tc>
          <w:tcPr>
            <w:tcW w:w="4320" w:type="dxa"/>
          </w:tcPr>
          <w:p w14:paraId="058B6E94" w14:textId="77777777" w:rsidR="00B77C7A" w:rsidRPr="00FE48FC" w:rsidRDefault="00B77C7A" w:rsidP="009A6480">
            <w:pPr>
              <w:cnfStyle w:val="000000000000" w:firstRow="0" w:lastRow="0" w:firstColumn="0" w:lastColumn="0" w:oddVBand="0" w:evenVBand="0" w:oddHBand="0" w:evenHBand="0" w:firstRowFirstColumn="0" w:firstRowLastColumn="0" w:lastRowFirstColumn="0" w:lastRowLastColumn="0"/>
            </w:pPr>
            <w:r w:rsidRPr="00FE48FC">
              <w:t>Fuel + Vehicle Wear + Operational Contingency + Driver Allowance</w:t>
            </w:r>
            <w:r>
              <w:t xml:space="preserve"> + Accommodation</w:t>
            </w:r>
          </w:p>
        </w:tc>
      </w:tr>
    </w:tbl>
    <w:p w14:paraId="050B326A" w14:textId="77777777" w:rsidR="00B77C7A" w:rsidRDefault="00B77C7A" w:rsidP="00B77C7A"/>
    <w:p w14:paraId="3C52821B" w14:textId="763C6136" w:rsidR="00B77C7A" w:rsidRDefault="00B77C7A" w:rsidP="00B77C7A">
      <w:r>
        <w:t xml:space="preserve">Mobilization Cost = (Base Rate) </w:t>
      </w:r>
      <w:r>
        <w:br/>
      </w:r>
      <w:r>
        <w:t xml:space="preserve">+ (Distance × Fuel Rate/km) </w:t>
      </w:r>
      <w:r>
        <w:br/>
      </w:r>
      <w:r>
        <w:t xml:space="preserve">If Distance &gt; </w:t>
      </w:r>
      <w:r>
        <w:t>5</w:t>
      </w:r>
      <w:r>
        <w:t>0 km:</w:t>
      </w:r>
      <w:r>
        <w:t xml:space="preserve"> </w:t>
      </w:r>
      <w:r>
        <w:t xml:space="preserve">+ (Distance × Vehicle Wear Rate/km) </w:t>
      </w:r>
      <w:r>
        <w:br/>
      </w:r>
      <w:r>
        <w:t xml:space="preserve">If Distance &gt; </w:t>
      </w:r>
      <w:r>
        <w:t>10</w:t>
      </w:r>
      <w:r>
        <w:t xml:space="preserve">0 km: + Operational Contingency </w:t>
      </w:r>
      <w:r>
        <w:br/>
      </w:r>
      <w:r>
        <w:t xml:space="preserve">If Distance &gt; </w:t>
      </w:r>
      <w:r>
        <w:t>2</w:t>
      </w:r>
      <w:r>
        <w:t xml:space="preserve">50 km: + Driver Allowance </w:t>
      </w:r>
    </w:p>
    <w:p w14:paraId="34D86E32" w14:textId="77777777" w:rsidR="00B77C7A" w:rsidRDefault="00B77C7A" w:rsidP="00B77C7A"/>
    <w:p w14:paraId="4F46724D" w14:textId="77777777" w:rsidR="00B77C7A" w:rsidRPr="00B77C7A" w:rsidRDefault="00B77C7A" w:rsidP="00B77C7A"/>
    <w:p w14:paraId="7F112718" w14:textId="4F4A0F95" w:rsidR="003603EF" w:rsidRPr="00FE48FC" w:rsidRDefault="00000000">
      <w:pPr>
        <w:pStyle w:val="Heading2"/>
      </w:pPr>
      <w:r w:rsidRPr="00FE48FC">
        <w:lastRenderedPageBreak/>
        <w:t>3. Urgency</w:t>
      </w:r>
    </w:p>
    <w:p w14:paraId="466A1994" w14:textId="77777777" w:rsidR="0068431D" w:rsidRPr="00FE48FC" w:rsidRDefault="00000000" w:rsidP="0068431D">
      <w:r w:rsidRPr="00FE48FC">
        <w:t>Standard (0%), Priority (+25%), Express (+50%).</w:t>
      </w:r>
    </w:p>
    <w:p w14:paraId="4E1684A7" w14:textId="5B27B7A0" w:rsidR="00930D94" w:rsidRPr="00FE48FC" w:rsidRDefault="00FE48FC" w:rsidP="00930D94">
      <w:pPr>
        <w:spacing w:before="100" w:beforeAutospacing="1" w:after="100" w:afterAutospacing="1" w:line="240" w:lineRule="auto"/>
        <w:rPr>
          <w:rFonts w:eastAsia="Times New Roman" w:cs="Times New Roman"/>
        </w:rPr>
      </w:pPr>
      <w:r w:rsidRPr="00FE48FC">
        <w:rPr>
          <w:rFonts w:eastAsia="Times New Roman" w:cs="Times New Roman"/>
        </w:rPr>
        <w:t>U</w:t>
      </w:r>
      <w:r w:rsidR="00930D94" w:rsidRPr="00FE48FC">
        <w:rPr>
          <w:rFonts w:eastAsia="Times New Roman" w:cs="Times New Roman"/>
          <w:b/>
          <w:bCs/>
        </w:rPr>
        <w:t>rgency</w:t>
      </w:r>
      <w:r w:rsidR="00930D94" w:rsidRPr="00FE48FC">
        <w:rPr>
          <w:rFonts w:eastAsia="Times New Roman" w:cs="Times New Roman"/>
        </w:rPr>
        <w:t xml:space="preserve"> </w:t>
      </w:r>
      <w:r w:rsidRPr="00FE48FC">
        <w:rPr>
          <w:rFonts w:eastAsia="Times New Roman" w:cs="Times New Roman"/>
        </w:rPr>
        <w:t xml:space="preserve">refers to </w:t>
      </w:r>
      <w:r w:rsidR="00930D94" w:rsidRPr="00FE48FC">
        <w:rPr>
          <w:rFonts w:eastAsia="Times New Roman" w:cs="Times New Roman"/>
          <w:b/>
          <w:bCs/>
        </w:rPr>
        <w:t>resource prioritization</w:t>
      </w:r>
      <w:r w:rsidR="00930D94" w:rsidRPr="00FE48FC">
        <w:rPr>
          <w:rFonts w:eastAsia="Times New Roman" w:cs="Times New Roman"/>
        </w:rPr>
        <w:t>, not just faster delivery. When a client asks for an urgent assignment, AngaVeritas incurs real operational costs</w:t>
      </w:r>
      <w:r w:rsidRPr="00FE48FC">
        <w:rPr>
          <w:rFonts w:eastAsia="Times New Roman" w:cs="Times New Roman"/>
        </w:rPr>
        <w:t xml:space="preserve"> i.e.,</w:t>
      </w:r>
      <w:r w:rsidR="00930D94" w:rsidRPr="00FE48FC">
        <w:rPr>
          <w:rFonts w:eastAsia="Times New Roman" w:cs="Times New Roman"/>
        </w:rPr>
        <w:t xml:space="preserve"> staff schedules are reshuffled, travel may need to happen immediately, work may occur outside normal business hours, and other projects may be delayed. The surcharge should therefore compensate for those additional operational demands.</w:t>
      </w:r>
    </w:p>
    <w:p w14:paraId="50EBCD3D" w14:textId="3A5B63B2" w:rsidR="00930D94" w:rsidRPr="00FE48FC" w:rsidRDefault="00FE48FC" w:rsidP="00930D94">
      <w:pPr>
        <w:spacing w:before="100" w:beforeAutospacing="1" w:after="100" w:afterAutospacing="1" w:line="240" w:lineRule="auto"/>
        <w:outlineLvl w:val="1"/>
        <w:rPr>
          <w:rFonts w:eastAsia="Times New Roman" w:cs="Times New Roman"/>
          <w:b/>
          <w:bCs/>
        </w:rPr>
      </w:pPr>
      <w:proofErr w:type="spellStart"/>
      <w:r w:rsidRPr="00FE48FC">
        <w:rPr>
          <w:rFonts w:eastAsia="Times New Roman" w:cs="Times New Roman"/>
          <w:b/>
          <w:bCs/>
        </w:rPr>
        <w:t>i</w:t>
      </w:r>
      <w:proofErr w:type="spellEnd"/>
      <w:r w:rsidR="00930D94" w:rsidRPr="00FE48FC">
        <w:rPr>
          <w:rFonts w:eastAsia="Times New Roman" w:cs="Times New Roman"/>
          <w:b/>
          <w:bCs/>
        </w:rPr>
        <w:t>. Standard Service (No Surcharge)</w:t>
      </w:r>
    </w:p>
    <w:p w14:paraId="012D7D72" w14:textId="77777777" w:rsidR="00930D94" w:rsidRPr="00FE48FC" w:rsidRDefault="00930D94" w:rsidP="00930D94">
      <w:pPr>
        <w:spacing w:before="100" w:beforeAutospacing="1" w:after="100" w:afterAutospacing="1" w:line="240" w:lineRule="auto"/>
        <w:rPr>
          <w:rFonts w:eastAsia="Times New Roman" w:cs="Times New Roman"/>
        </w:rPr>
      </w:pPr>
      <w:r w:rsidRPr="00FE48FC">
        <w:rPr>
          <w:rFonts w:eastAsia="Times New Roman" w:cs="Times New Roman"/>
          <w:b/>
          <w:bCs/>
        </w:rPr>
        <w:t>Delivery:</w:t>
      </w:r>
      <w:r w:rsidRPr="00FE48FC">
        <w:rPr>
          <w:rFonts w:eastAsia="Times New Roman" w:cs="Times New Roman"/>
        </w:rPr>
        <w:t xml:space="preserve"> 5–10 business days</w:t>
      </w:r>
    </w:p>
    <w:p w14:paraId="4932418D" w14:textId="77777777" w:rsidR="00930D94" w:rsidRPr="00FE48FC" w:rsidRDefault="00930D94" w:rsidP="00930D94">
      <w:pPr>
        <w:spacing w:before="100" w:beforeAutospacing="1" w:after="100" w:afterAutospacing="1" w:line="240" w:lineRule="auto"/>
        <w:rPr>
          <w:rFonts w:eastAsia="Times New Roman" w:cs="Times New Roman"/>
        </w:rPr>
      </w:pPr>
      <w:r w:rsidRPr="00FE48FC">
        <w:rPr>
          <w:rFonts w:eastAsia="Times New Roman" w:cs="Times New Roman"/>
        </w:rPr>
        <w:t>This is the default service level where work is scheduled within the normal operational workflow.</w:t>
      </w:r>
    </w:p>
    <w:p w14:paraId="28098E79" w14:textId="77777777" w:rsidR="00930D94" w:rsidRPr="00FE48FC" w:rsidRDefault="00930D94" w:rsidP="00930D94">
      <w:pPr>
        <w:spacing w:before="100" w:beforeAutospacing="1" w:after="100" w:afterAutospacing="1" w:line="240" w:lineRule="auto"/>
        <w:outlineLvl w:val="2"/>
        <w:rPr>
          <w:rFonts w:eastAsia="Times New Roman" w:cs="Times New Roman"/>
          <w:b/>
          <w:bCs/>
        </w:rPr>
      </w:pPr>
      <w:r w:rsidRPr="00FE48FC">
        <w:rPr>
          <w:rFonts w:eastAsia="Times New Roman" w:cs="Times New Roman"/>
          <w:b/>
          <w:bCs/>
        </w:rPr>
        <w:t>Characteristics</w:t>
      </w:r>
    </w:p>
    <w:p w14:paraId="11AB8B81" w14:textId="77777777" w:rsidR="00930D94" w:rsidRPr="00FE48FC" w:rsidRDefault="00930D94" w:rsidP="00930D94">
      <w:pPr>
        <w:numPr>
          <w:ilvl w:val="0"/>
          <w:numId w:val="10"/>
        </w:numPr>
        <w:spacing w:before="100" w:beforeAutospacing="1" w:after="100" w:afterAutospacing="1" w:line="240" w:lineRule="auto"/>
        <w:rPr>
          <w:rFonts w:eastAsia="Times New Roman" w:cs="Times New Roman"/>
        </w:rPr>
      </w:pPr>
      <w:r w:rsidRPr="00FE48FC">
        <w:rPr>
          <w:rFonts w:eastAsia="Times New Roman" w:cs="Times New Roman"/>
        </w:rPr>
        <w:t xml:space="preserve">Assignment planned into the normal work queue. </w:t>
      </w:r>
    </w:p>
    <w:p w14:paraId="7D139BA4" w14:textId="77777777" w:rsidR="00930D94" w:rsidRPr="00FE48FC" w:rsidRDefault="00930D94" w:rsidP="00930D94">
      <w:pPr>
        <w:numPr>
          <w:ilvl w:val="0"/>
          <w:numId w:val="10"/>
        </w:numPr>
        <w:spacing w:before="100" w:beforeAutospacing="1" w:after="100" w:afterAutospacing="1" w:line="240" w:lineRule="auto"/>
        <w:rPr>
          <w:rFonts w:eastAsia="Times New Roman" w:cs="Times New Roman"/>
        </w:rPr>
      </w:pPr>
      <w:r w:rsidRPr="00FE48FC">
        <w:rPr>
          <w:rFonts w:eastAsia="Times New Roman" w:cs="Times New Roman"/>
        </w:rPr>
        <w:t xml:space="preserve">Travel scheduled efficiently. </w:t>
      </w:r>
    </w:p>
    <w:p w14:paraId="7446E33A" w14:textId="77777777" w:rsidR="00930D94" w:rsidRPr="00FE48FC" w:rsidRDefault="00930D94" w:rsidP="00930D94">
      <w:pPr>
        <w:numPr>
          <w:ilvl w:val="0"/>
          <w:numId w:val="10"/>
        </w:numPr>
        <w:spacing w:before="100" w:beforeAutospacing="1" w:after="100" w:afterAutospacing="1" w:line="240" w:lineRule="auto"/>
        <w:rPr>
          <w:rFonts w:eastAsia="Times New Roman" w:cs="Times New Roman"/>
        </w:rPr>
      </w:pPr>
      <w:r w:rsidRPr="00FE48FC">
        <w:rPr>
          <w:rFonts w:eastAsia="Times New Roman" w:cs="Times New Roman"/>
        </w:rPr>
        <w:t xml:space="preserve">Field staff work during regular business hours. </w:t>
      </w:r>
    </w:p>
    <w:p w14:paraId="5E8823A0" w14:textId="77777777" w:rsidR="00930D94" w:rsidRPr="00FE48FC" w:rsidRDefault="00930D94" w:rsidP="00930D94">
      <w:pPr>
        <w:numPr>
          <w:ilvl w:val="0"/>
          <w:numId w:val="10"/>
        </w:numPr>
        <w:spacing w:before="100" w:beforeAutospacing="1" w:after="100" w:afterAutospacing="1" w:line="240" w:lineRule="auto"/>
        <w:rPr>
          <w:rFonts w:eastAsia="Times New Roman" w:cs="Times New Roman"/>
        </w:rPr>
      </w:pPr>
      <w:r w:rsidRPr="00FE48FC">
        <w:rPr>
          <w:rFonts w:eastAsia="Times New Roman" w:cs="Times New Roman"/>
        </w:rPr>
        <w:t xml:space="preserve">Standard report preparation and quality assurance. </w:t>
      </w:r>
    </w:p>
    <w:p w14:paraId="27CB9F32" w14:textId="77777777" w:rsidR="00930D94" w:rsidRPr="00FE48FC" w:rsidRDefault="00930D94" w:rsidP="00930D94">
      <w:pPr>
        <w:numPr>
          <w:ilvl w:val="0"/>
          <w:numId w:val="10"/>
        </w:numPr>
        <w:spacing w:before="100" w:beforeAutospacing="1" w:after="100" w:afterAutospacing="1" w:line="240" w:lineRule="auto"/>
        <w:rPr>
          <w:rFonts w:eastAsia="Times New Roman" w:cs="Times New Roman"/>
        </w:rPr>
      </w:pPr>
      <w:r w:rsidRPr="00FE48FC">
        <w:rPr>
          <w:rFonts w:eastAsia="Times New Roman" w:cs="Times New Roman"/>
        </w:rPr>
        <w:t xml:space="preserve">No disruption to other client engagements. </w:t>
      </w:r>
    </w:p>
    <w:p w14:paraId="49A7147C" w14:textId="04B9D8E1" w:rsidR="00930D94" w:rsidRPr="00FE48FC" w:rsidRDefault="00930D94" w:rsidP="00930D94">
      <w:pPr>
        <w:spacing w:before="100" w:beforeAutospacing="1" w:after="100" w:afterAutospacing="1" w:line="240" w:lineRule="auto"/>
        <w:rPr>
          <w:rFonts w:eastAsia="Times New Roman" w:cs="Times New Roman"/>
        </w:rPr>
      </w:pPr>
      <w:r w:rsidRPr="00FE48FC">
        <w:rPr>
          <w:rFonts w:eastAsia="Times New Roman" w:cs="Times New Roman"/>
          <w:b/>
          <w:bCs/>
        </w:rPr>
        <w:t>Pricing Adjustment</w:t>
      </w:r>
      <w:r w:rsidR="00FE48FC" w:rsidRPr="00FE48FC">
        <w:rPr>
          <w:rFonts w:eastAsia="Times New Roman" w:cs="Times New Roman"/>
          <w:b/>
          <w:bCs/>
        </w:rPr>
        <w:t xml:space="preserve"> to base fee</w:t>
      </w:r>
      <w:r w:rsidRPr="00FE48FC">
        <w:rPr>
          <w:rFonts w:eastAsia="Times New Roman" w:cs="Times New Roman"/>
          <w:b/>
          <w:bCs/>
        </w:rPr>
        <w:t>:</w:t>
      </w:r>
      <w:r w:rsidRPr="00FE48FC">
        <w:rPr>
          <w:rFonts w:eastAsia="Times New Roman" w:cs="Times New Roman"/>
        </w:rPr>
        <w:t xml:space="preserve"> </w:t>
      </w:r>
      <w:r w:rsidRPr="00FE48FC">
        <w:rPr>
          <w:rFonts w:eastAsia="Times New Roman" w:cs="Times New Roman"/>
          <w:b/>
          <w:bCs/>
        </w:rPr>
        <w:t>0%</w:t>
      </w:r>
    </w:p>
    <w:p w14:paraId="29C9B24A" w14:textId="77777777" w:rsidR="00930D94" w:rsidRPr="00FE48FC" w:rsidRDefault="00930D94" w:rsidP="00930D94">
      <w:pPr>
        <w:spacing w:before="100" w:beforeAutospacing="1" w:after="100" w:afterAutospacing="1" w:line="240" w:lineRule="auto"/>
        <w:rPr>
          <w:rFonts w:eastAsia="Times New Roman" w:cs="Times New Roman"/>
        </w:rPr>
      </w:pPr>
      <w:r w:rsidRPr="00FE48FC">
        <w:rPr>
          <w:rFonts w:eastAsia="Times New Roman" w:cs="Times New Roman"/>
          <w:b/>
          <w:bCs/>
        </w:rPr>
        <w:t>Best For</w:t>
      </w:r>
    </w:p>
    <w:p w14:paraId="39C9812C" w14:textId="77777777" w:rsidR="00930D94" w:rsidRPr="00FE48FC" w:rsidRDefault="00930D94" w:rsidP="00930D94">
      <w:pPr>
        <w:numPr>
          <w:ilvl w:val="0"/>
          <w:numId w:val="11"/>
        </w:numPr>
        <w:spacing w:before="100" w:beforeAutospacing="1" w:after="100" w:afterAutospacing="1" w:line="240" w:lineRule="auto"/>
        <w:rPr>
          <w:rFonts w:eastAsia="Times New Roman" w:cs="Times New Roman"/>
        </w:rPr>
      </w:pPr>
      <w:r w:rsidRPr="00FE48FC">
        <w:rPr>
          <w:rFonts w:eastAsia="Times New Roman" w:cs="Times New Roman"/>
        </w:rPr>
        <w:t xml:space="preserve">Routine verifications </w:t>
      </w:r>
    </w:p>
    <w:p w14:paraId="026D48FC" w14:textId="77777777" w:rsidR="00930D94" w:rsidRPr="00FE48FC" w:rsidRDefault="00930D94" w:rsidP="00930D94">
      <w:pPr>
        <w:numPr>
          <w:ilvl w:val="0"/>
          <w:numId w:val="11"/>
        </w:numPr>
        <w:spacing w:before="100" w:beforeAutospacing="1" w:after="100" w:afterAutospacing="1" w:line="240" w:lineRule="auto"/>
        <w:rPr>
          <w:rFonts w:eastAsia="Times New Roman" w:cs="Times New Roman"/>
        </w:rPr>
      </w:pPr>
      <w:r w:rsidRPr="00FE48FC">
        <w:rPr>
          <w:rFonts w:eastAsia="Times New Roman" w:cs="Times New Roman"/>
        </w:rPr>
        <w:t xml:space="preserve">Planned due diligence </w:t>
      </w:r>
    </w:p>
    <w:p w14:paraId="3595906A" w14:textId="77777777" w:rsidR="00930D94" w:rsidRPr="00FE48FC" w:rsidRDefault="00930D94" w:rsidP="00930D94">
      <w:pPr>
        <w:numPr>
          <w:ilvl w:val="0"/>
          <w:numId w:val="11"/>
        </w:numPr>
        <w:spacing w:before="100" w:beforeAutospacing="1" w:after="100" w:afterAutospacing="1" w:line="240" w:lineRule="auto"/>
        <w:rPr>
          <w:rFonts w:eastAsia="Times New Roman" w:cs="Times New Roman"/>
        </w:rPr>
      </w:pPr>
      <w:r w:rsidRPr="00FE48FC">
        <w:rPr>
          <w:rFonts w:eastAsia="Times New Roman" w:cs="Times New Roman"/>
        </w:rPr>
        <w:t xml:space="preserve">Scheduled project monitoring </w:t>
      </w:r>
    </w:p>
    <w:p w14:paraId="45D1F413" w14:textId="77777777" w:rsidR="00930D94" w:rsidRPr="00FE48FC" w:rsidRDefault="00930D94" w:rsidP="00930D94">
      <w:pPr>
        <w:numPr>
          <w:ilvl w:val="0"/>
          <w:numId w:val="11"/>
        </w:numPr>
        <w:spacing w:before="100" w:beforeAutospacing="1" w:after="100" w:afterAutospacing="1" w:line="240" w:lineRule="auto"/>
        <w:rPr>
          <w:rFonts w:eastAsia="Times New Roman" w:cs="Times New Roman"/>
        </w:rPr>
      </w:pPr>
      <w:r w:rsidRPr="00FE48FC">
        <w:rPr>
          <w:rFonts w:eastAsia="Times New Roman" w:cs="Times New Roman"/>
        </w:rPr>
        <w:t xml:space="preserve">Supplier assessments </w:t>
      </w:r>
    </w:p>
    <w:p w14:paraId="228D44E9" w14:textId="77777777" w:rsidR="00930D94" w:rsidRPr="00FE48FC" w:rsidRDefault="00930D94" w:rsidP="00930D94">
      <w:pPr>
        <w:numPr>
          <w:ilvl w:val="0"/>
          <w:numId w:val="11"/>
        </w:numPr>
        <w:spacing w:before="100" w:beforeAutospacing="1" w:after="100" w:afterAutospacing="1" w:line="240" w:lineRule="auto"/>
        <w:rPr>
          <w:rFonts w:eastAsia="Times New Roman" w:cs="Times New Roman"/>
        </w:rPr>
      </w:pPr>
      <w:r w:rsidRPr="00FE48FC">
        <w:rPr>
          <w:rFonts w:eastAsia="Times New Roman" w:cs="Times New Roman"/>
        </w:rPr>
        <w:t xml:space="preserve">Feasibility studies </w:t>
      </w:r>
    </w:p>
    <w:p w14:paraId="2099677A" w14:textId="77777777" w:rsidR="00930D94" w:rsidRPr="00FE48FC" w:rsidRDefault="00930D94" w:rsidP="00930D94">
      <w:pPr>
        <w:spacing w:after="0" w:line="240" w:lineRule="auto"/>
        <w:rPr>
          <w:rFonts w:eastAsia="Times New Roman" w:cs="Times New Roman"/>
        </w:rPr>
      </w:pPr>
      <w:r w:rsidRPr="00FE48FC">
        <w:rPr>
          <w:rFonts w:eastAsia="Times New Roman" w:cs="Times New Roman"/>
        </w:rPr>
        <w:pict w14:anchorId="174719A9">
          <v:rect id="_x0000_i1049" style="width:0;height:1.5pt" o:hralign="center" o:hrstd="t" o:hr="t" fillcolor="#a0a0a0" stroked="f"/>
        </w:pict>
      </w:r>
    </w:p>
    <w:p w14:paraId="38237C14" w14:textId="4A5934D2" w:rsidR="00930D94" w:rsidRPr="00FE48FC" w:rsidRDefault="00FE48FC" w:rsidP="00930D94">
      <w:pPr>
        <w:spacing w:before="100" w:beforeAutospacing="1" w:after="100" w:afterAutospacing="1" w:line="240" w:lineRule="auto"/>
        <w:outlineLvl w:val="1"/>
        <w:rPr>
          <w:rFonts w:eastAsia="Times New Roman" w:cs="Times New Roman"/>
          <w:b/>
          <w:bCs/>
        </w:rPr>
      </w:pPr>
      <w:r w:rsidRPr="00FE48FC">
        <w:rPr>
          <w:rFonts w:eastAsia="Times New Roman" w:cs="Times New Roman"/>
          <w:b/>
          <w:bCs/>
        </w:rPr>
        <w:t>ii</w:t>
      </w:r>
      <w:r w:rsidR="00930D94" w:rsidRPr="00FE48FC">
        <w:rPr>
          <w:rFonts w:eastAsia="Times New Roman" w:cs="Times New Roman"/>
          <w:b/>
          <w:bCs/>
        </w:rPr>
        <w:t>. Priority Service</w:t>
      </w:r>
    </w:p>
    <w:p w14:paraId="445BCD0D" w14:textId="77777777" w:rsidR="00930D94" w:rsidRPr="00FE48FC" w:rsidRDefault="00930D94" w:rsidP="00930D94">
      <w:pPr>
        <w:spacing w:before="100" w:beforeAutospacing="1" w:after="100" w:afterAutospacing="1" w:line="240" w:lineRule="auto"/>
        <w:rPr>
          <w:rFonts w:eastAsia="Times New Roman" w:cs="Times New Roman"/>
        </w:rPr>
      </w:pPr>
      <w:r w:rsidRPr="00FE48FC">
        <w:rPr>
          <w:rFonts w:eastAsia="Times New Roman" w:cs="Times New Roman"/>
          <w:b/>
          <w:bCs/>
        </w:rPr>
        <w:t>Delivery:</w:t>
      </w:r>
      <w:r w:rsidRPr="00FE48FC">
        <w:rPr>
          <w:rFonts w:eastAsia="Times New Roman" w:cs="Times New Roman"/>
        </w:rPr>
        <w:t xml:space="preserve"> 2–5 business days</w:t>
      </w:r>
    </w:p>
    <w:p w14:paraId="10D657FF" w14:textId="77777777" w:rsidR="00930D94" w:rsidRPr="00FE48FC" w:rsidRDefault="00930D94" w:rsidP="00930D94">
      <w:pPr>
        <w:spacing w:before="100" w:beforeAutospacing="1" w:after="100" w:afterAutospacing="1" w:line="240" w:lineRule="auto"/>
        <w:rPr>
          <w:rFonts w:eastAsia="Times New Roman" w:cs="Times New Roman"/>
        </w:rPr>
      </w:pPr>
      <w:r w:rsidRPr="00FE48FC">
        <w:rPr>
          <w:rFonts w:eastAsia="Times New Roman" w:cs="Times New Roman"/>
        </w:rPr>
        <w:t>Priority assignments require AngaVeritas to move the project ahead of others, dedicate resources sooner, and compress the work schedule.</w:t>
      </w:r>
    </w:p>
    <w:p w14:paraId="09FA972C" w14:textId="77777777" w:rsidR="00930D94" w:rsidRPr="00FE48FC" w:rsidRDefault="00930D94" w:rsidP="00930D94">
      <w:pPr>
        <w:spacing w:before="100" w:beforeAutospacing="1" w:after="100" w:afterAutospacing="1" w:line="240" w:lineRule="auto"/>
        <w:outlineLvl w:val="2"/>
        <w:rPr>
          <w:rFonts w:eastAsia="Times New Roman" w:cs="Times New Roman"/>
          <w:b/>
          <w:bCs/>
        </w:rPr>
      </w:pPr>
      <w:r w:rsidRPr="00FE48FC">
        <w:rPr>
          <w:rFonts w:eastAsia="Times New Roman" w:cs="Times New Roman"/>
          <w:b/>
          <w:bCs/>
        </w:rPr>
        <w:t>Operational Impact</w:t>
      </w:r>
    </w:p>
    <w:p w14:paraId="6D863C09" w14:textId="77777777" w:rsidR="00930D94" w:rsidRPr="00FE48FC" w:rsidRDefault="00930D94" w:rsidP="00930D94">
      <w:pPr>
        <w:numPr>
          <w:ilvl w:val="0"/>
          <w:numId w:val="12"/>
        </w:numPr>
        <w:spacing w:before="100" w:beforeAutospacing="1" w:after="100" w:afterAutospacing="1" w:line="240" w:lineRule="auto"/>
        <w:rPr>
          <w:rFonts w:eastAsia="Times New Roman" w:cs="Times New Roman"/>
        </w:rPr>
      </w:pPr>
      <w:r w:rsidRPr="00FE48FC">
        <w:rPr>
          <w:rFonts w:eastAsia="Times New Roman" w:cs="Times New Roman"/>
        </w:rPr>
        <w:t xml:space="preserve">Assignment moved ahead in the work queue. </w:t>
      </w:r>
    </w:p>
    <w:p w14:paraId="51BA294B" w14:textId="77777777" w:rsidR="00930D94" w:rsidRPr="00FE48FC" w:rsidRDefault="00930D94" w:rsidP="00930D94">
      <w:pPr>
        <w:numPr>
          <w:ilvl w:val="0"/>
          <w:numId w:val="12"/>
        </w:numPr>
        <w:spacing w:before="100" w:beforeAutospacing="1" w:after="100" w:afterAutospacing="1" w:line="240" w:lineRule="auto"/>
        <w:rPr>
          <w:rFonts w:eastAsia="Times New Roman" w:cs="Times New Roman"/>
        </w:rPr>
      </w:pPr>
      <w:r w:rsidRPr="00FE48FC">
        <w:rPr>
          <w:rFonts w:eastAsia="Times New Roman" w:cs="Times New Roman"/>
        </w:rPr>
        <w:t xml:space="preserve">Earlier deployment of field officers. </w:t>
      </w:r>
    </w:p>
    <w:p w14:paraId="6DCEFE2E" w14:textId="77777777" w:rsidR="00930D94" w:rsidRPr="00FE48FC" w:rsidRDefault="00930D94" w:rsidP="00930D94">
      <w:pPr>
        <w:numPr>
          <w:ilvl w:val="0"/>
          <w:numId w:val="12"/>
        </w:numPr>
        <w:spacing w:before="100" w:beforeAutospacing="1" w:after="100" w:afterAutospacing="1" w:line="240" w:lineRule="auto"/>
        <w:rPr>
          <w:rFonts w:eastAsia="Times New Roman" w:cs="Times New Roman"/>
        </w:rPr>
      </w:pPr>
      <w:r w:rsidRPr="00FE48FC">
        <w:rPr>
          <w:rFonts w:eastAsia="Times New Roman" w:cs="Times New Roman"/>
        </w:rPr>
        <w:t xml:space="preserve">Faster document review. </w:t>
      </w:r>
    </w:p>
    <w:p w14:paraId="38FA260B" w14:textId="77777777" w:rsidR="00930D94" w:rsidRPr="00FE48FC" w:rsidRDefault="00930D94" w:rsidP="00930D94">
      <w:pPr>
        <w:numPr>
          <w:ilvl w:val="0"/>
          <w:numId w:val="12"/>
        </w:numPr>
        <w:spacing w:before="100" w:beforeAutospacing="1" w:after="100" w:afterAutospacing="1" w:line="240" w:lineRule="auto"/>
        <w:rPr>
          <w:rFonts w:eastAsia="Times New Roman" w:cs="Times New Roman"/>
        </w:rPr>
      </w:pPr>
      <w:r w:rsidRPr="00FE48FC">
        <w:rPr>
          <w:rFonts w:eastAsia="Times New Roman" w:cs="Times New Roman"/>
        </w:rPr>
        <w:lastRenderedPageBreak/>
        <w:t xml:space="preserve">Accelerated analysis and report writing. </w:t>
      </w:r>
    </w:p>
    <w:p w14:paraId="6F924D3C" w14:textId="77777777" w:rsidR="00930D94" w:rsidRPr="00FE48FC" w:rsidRDefault="00930D94" w:rsidP="00930D94">
      <w:pPr>
        <w:numPr>
          <w:ilvl w:val="0"/>
          <w:numId w:val="12"/>
        </w:numPr>
        <w:spacing w:before="100" w:beforeAutospacing="1" w:after="100" w:afterAutospacing="1" w:line="240" w:lineRule="auto"/>
        <w:rPr>
          <w:rFonts w:eastAsia="Times New Roman" w:cs="Times New Roman"/>
        </w:rPr>
      </w:pPr>
      <w:r w:rsidRPr="00FE48FC">
        <w:rPr>
          <w:rFonts w:eastAsia="Times New Roman" w:cs="Times New Roman"/>
        </w:rPr>
        <w:t xml:space="preserve">Increased coordination among staff. </w:t>
      </w:r>
    </w:p>
    <w:p w14:paraId="5AA9DD73" w14:textId="77777777" w:rsidR="00930D94" w:rsidRPr="00FE48FC" w:rsidRDefault="00930D94" w:rsidP="00930D94">
      <w:pPr>
        <w:spacing w:before="100" w:beforeAutospacing="1" w:after="100" w:afterAutospacing="1" w:line="240" w:lineRule="auto"/>
        <w:rPr>
          <w:rFonts w:eastAsia="Times New Roman" w:cs="Times New Roman"/>
        </w:rPr>
      </w:pPr>
      <w:r w:rsidRPr="00FE48FC">
        <w:rPr>
          <w:rFonts w:eastAsia="Times New Roman" w:cs="Times New Roman"/>
          <w:b/>
          <w:bCs/>
        </w:rPr>
        <w:t>Pricing Adjustment:</w:t>
      </w:r>
      <w:r w:rsidRPr="00FE48FC">
        <w:rPr>
          <w:rFonts w:eastAsia="Times New Roman" w:cs="Times New Roman"/>
        </w:rPr>
        <w:t xml:space="preserve"> </w:t>
      </w:r>
      <w:r w:rsidRPr="00FE48FC">
        <w:rPr>
          <w:rFonts w:eastAsia="Times New Roman" w:cs="Times New Roman"/>
          <w:b/>
          <w:bCs/>
        </w:rPr>
        <w:t>+25%</w:t>
      </w:r>
    </w:p>
    <w:p w14:paraId="41A158EC" w14:textId="77777777" w:rsidR="00930D94" w:rsidRPr="00FE48FC" w:rsidRDefault="00930D94" w:rsidP="00930D94">
      <w:pPr>
        <w:spacing w:before="100" w:beforeAutospacing="1" w:after="100" w:afterAutospacing="1" w:line="240" w:lineRule="auto"/>
        <w:rPr>
          <w:rFonts w:eastAsia="Times New Roman" w:cs="Times New Roman"/>
        </w:rPr>
      </w:pPr>
      <w:r w:rsidRPr="00FE48FC">
        <w:rPr>
          <w:rFonts w:eastAsia="Times New Roman" w:cs="Times New Roman"/>
          <w:b/>
          <w:bCs/>
        </w:rPr>
        <w:t>Best For</w:t>
      </w:r>
    </w:p>
    <w:p w14:paraId="65DD2EE6" w14:textId="77777777" w:rsidR="00930D94" w:rsidRPr="00FE48FC" w:rsidRDefault="00930D94" w:rsidP="00930D94">
      <w:pPr>
        <w:numPr>
          <w:ilvl w:val="0"/>
          <w:numId w:val="13"/>
        </w:numPr>
        <w:spacing w:before="100" w:beforeAutospacing="1" w:after="100" w:afterAutospacing="1" w:line="240" w:lineRule="auto"/>
        <w:rPr>
          <w:rFonts w:eastAsia="Times New Roman" w:cs="Times New Roman"/>
        </w:rPr>
      </w:pPr>
      <w:r w:rsidRPr="00FE48FC">
        <w:rPr>
          <w:rFonts w:eastAsia="Times New Roman" w:cs="Times New Roman"/>
        </w:rPr>
        <w:t xml:space="preserve">Time-sensitive investment decisions. </w:t>
      </w:r>
    </w:p>
    <w:p w14:paraId="715D0D3C" w14:textId="77777777" w:rsidR="00930D94" w:rsidRPr="00FE48FC" w:rsidRDefault="00930D94" w:rsidP="00930D94">
      <w:pPr>
        <w:numPr>
          <w:ilvl w:val="0"/>
          <w:numId w:val="13"/>
        </w:numPr>
        <w:spacing w:before="100" w:beforeAutospacing="1" w:after="100" w:afterAutospacing="1" w:line="240" w:lineRule="auto"/>
        <w:rPr>
          <w:rFonts w:eastAsia="Times New Roman" w:cs="Times New Roman"/>
        </w:rPr>
      </w:pPr>
      <w:r w:rsidRPr="00FE48FC">
        <w:rPr>
          <w:rFonts w:eastAsia="Times New Roman" w:cs="Times New Roman"/>
        </w:rPr>
        <w:t xml:space="preserve">Supplier onboarding. </w:t>
      </w:r>
    </w:p>
    <w:p w14:paraId="19D1B547" w14:textId="77777777" w:rsidR="00930D94" w:rsidRPr="00FE48FC" w:rsidRDefault="00930D94" w:rsidP="00930D94">
      <w:pPr>
        <w:numPr>
          <w:ilvl w:val="0"/>
          <w:numId w:val="13"/>
        </w:numPr>
        <w:spacing w:before="100" w:beforeAutospacing="1" w:after="100" w:afterAutospacing="1" w:line="240" w:lineRule="auto"/>
        <w:rPr>
          <w:rFonts w:eastAsia="Times New Roman" w:cs="Times New Roman"/>
        </w:rPr>
      </w:pPr>
      <w:r w:rsidRPr="00FE48FC">
        <w:rPr>
          <w:rFonts w:eastAsia="Times New Roman" w:cs="Times New Roman"/>
        </w:rPr>
        <w:t xml:space="preserve">Procurement verification. </w:t>
      </w:r>
    </w:p>
    <w:p w14:paraId="1D242FA6" w14:textId="77777777" w:rsidR="00930D94" w:rsidRPr="00FE48FC" w:rsidRDefault="00930D94" w:rsidP="00930D94">
      <w:pPr>
        <w:numPr>
          <w:ilvl w:val="0"/>
          <w:numId w:val="13"/>
        </w:numPr>
        <w:spacing w:before="100" w:beforeAutospacing="1" w:after="100" w:afterAutospacing="1" w:line="240" w:lineRule="auto"/>
        <w:rPr>
          <w:rFonts w:eastAsia="Times New Roman" w:cs="Times New Roman"/>
        </w:rPr>
      </w:pPr>
      <w:r w:rsidRPr="00FE48FC">
        <w:rPr>
          <w:rFonts w:eastAsia="Times New Roman" w:cs="Times New Roman"/>
        </w:rPr>
        <w:t xml:space="preserve">Contract award decisions. </w:t>
      </w:r>
    </w:p>
    <w:p w14:paraId="1044B864" w14:textId="77777777" w:rsidR="00930D94" w:rsidRPr="00FE48FC" w:rsidRDefault="00930D94" w:rsidP="00930D94">
      <w:pPr>
        <w:numPr>
          <w:ilvl w:val="0"/>
          <w:numId w:val="13"/>
        </w:numPr>
        <w:spacing w:before="100" w:beforeAutospacing="1" w:after="100" w:afterAutospacing="1" w:line="240" w:lineRule="auto"/>
        <w:rPr>
          <w:rFonts w:eastAsia="Times New Roman" w:cs="Times New Roman"/>
        </w:rPr>
      </w:pPr>
      <w:r w:rsidRPr="00FE48FC">
        <w:rPr>
          <w:rFonts w:eastAsia="Times New Roman" w:cs="Times New Roman"/>
        </w:rPr>
        <w:t xml:space="preserve">Investor deadlines. </w:t>
      </w:r>
    </w:p>
    <w:p w14:paraId="376299F0" w14:textId="77777777" w:rsidR="00930D94" w:rsidRPr="00FE48FC" w:rsidRDefault="00930D94" w:rsidP="00930D94">
      <w:pPr>
        <w:spacing w:after="0" w:line="240" w:lineRule="auto"/>
        <w:rPr>
          <w:rFonts w:eastAsia="Times New Roman" w:cs="Times New Roman"/>
        </w:rPr>
      </w:pPr>
      <w:r w:rsidRPr="00FE48FC">
        <w:rPr>
          <w:rFonts w:eastAsia="Times New Roman" w:cs="Times New Roman"/>
        </w:rPr>
        <w:pict w14:anchorId="1DB023E4">
          <v:rect id="_x0000_i1050" style="width:0;height:1.5pt" o:hralign="center" o:hrstd="t" o:hr="t" fillcolor="#a0a0a0" stroked="f"/>
        </w:pict>
      </w:r>
    </w:p>
    <w:p w14:paraId="5CB85C36" w14:textId="315728E2" w:rsidR="00930D94" w:rsidRPr="00FE48FC" w:rsidRDefault="00FE48FC" w:rsidP="00930D94">
      <w:pPr>
        <w:spacing w:before="100" w:beforeAutospacing="1" w:after="100" w:afterAutospacing="1" w:line="240" w:lineRule="auto"/>
        <w:outlineLvl w:val="1"/>
        <w:rPr>
          <w:rFonts w:eastAsia="Times New Roman" w:cs="Times New Roman"/>
          <w:b/>
          <w:bCs/>
        </w:rPr>
      </w:pPr>
      <w:r w:rsidRPr="00FE48FC">
        <w:rPr>
          <w:rFonts w:eastAsia="Times New Roman" w:cs="Times New Roman"/>
          <w:b/>
          <w:bCs/>
        </w:rPr>
        <w:t>iii</w:t>
      </w:r>
      <w:r w:rsidR="00930D94" w:rsidRPr="00FE48FC">
        <w:rPr>
          <w:rFonts w:eastAsia="Times New Roman" w:cs="Times New Roman"/>
          <w:b/>
          <w:bCs/>
        </w:rPr>
        <w:t>. Express Service</w:t>
      </w:r>
    </w:p>
    <w:p w14:paraId="27B65D29" w14:textId="77777777" w:rsidR="00930D94" w:rsidRPr="00FE48FC" w:rsidRDefault="00930D94" w:rsidP="00930D94">
      <w:pPr>
        <w:spacing w:before="100" w:beforeAutospacing="1" w:after="100" w:afterAutospacing="1" w:line="240" w:lineRule="auto"/>
        <w:rPr>
          <w:rFonts w:eastAsia="Times New Roman" w:cs="Times New Roman"/>
        </w:rPr>
      </w:pPr>
      <w:r w:rsidRPr="00FE48FC">
        <w:rPr>
          <w:rFonts w:eastAsia="Times New Roman" w:cs="Times New Roman"/>
          <w:b/>
          <w:bCs/>
        </w:rPr>
        <w:t>Delivery:</w:t>
      </w:r>
      <w:r w:rsidRPr="00FE48FC">
        <w:rPr>
          <w:rFonts w:eastAsia="Times New Roman" w:cs="Times New Roman"/>
        </w:rPr>
        <w:t xml:space="preserve"> 24–48 hours (subject to feasibility)</w:t>
      </w:r>
    </w:p>
    <w:p w14:paraId="1A20A3B2" w14:textId="77777777" w:rsidR="00930D94" w:rsidRPr="00FE48FC" w:rsidRDefault="00930D94" w:rsidP="00930D94">
      <w:pPr>
        <w:spacing w:before="100" w:beforeAutospacing="1" w:after="100" w:afterAutospacing="1" w:line="240" w:lineRule="auto"/>
        <w:rPr>
          <w:rFonts w:eastAsia="Times New Roman" w:cs="Times New Roman"/>
        </w:rPr>
      </w:pPr>
      <w:r w:rsidRPr="00FE48FC">
        <w:rPr>
          <w:rFonts w:eastAsia="Times New Roman" w:cs="Times New Roman"/>
        </w:rPr>
        <w:t>Express assignments require immediate mobilization and significant operational flexibility.</w:t>
      </w:r>
    </w:p>
    <w:p w14:paraId="7134A72C" w14:textId="77777777" w:rsidR="00930D94" w:rsidRPr="00FE48FC" w:rsidRDefault="00930D94" w:rsidP="00930D94">
      <w:pPr>
        <w:spacing w:before="100" w:beforeAutospacing="1" w:after="100" w:afterAutospacing="1" w:line="240" w:lineRule="auto"/>
        <w:outlineLvl w:val="2"/>
        <w:rPr>
          <w:rFonts w:eastAsia="Times New Roman" w:cs="Times New Roman"/>
          <w:b/>
          <w:bCs/>
        </w:rPr>
      </w:pPr>
      <w:r w:rsidRPr="00FE48FC">
        <w:rPr>
          <w:rFonts w:eastAsia="Times New Roman" w:cs="Times New Roman"/>
          <w:b/>
          <w:bCs/>
        </w:rPr>
        <w:t>Operational Impact</w:t>
      </w:r>
    </w:p>
    <w:p w14:paraId="0BFE3614" w14:textId="77777777" w:rsidR="00930D94" w:rsidRPr="00FE48FC" w:rsidRDefault="00930D94" w:rsidP="00930D94">
      <w:pPr>
        <w:numPr>
          <w:ilvl w:val="0"/>
          <w:numId w:val="14"/>
        </w:numPr>
        <w:spacing w:before="100" w:beforeAutospacing="1" w:after="100" w:afterAutospacing="1" w:line="240" w:lineRule="auto"/>
        <w:rPr>
          <w:rFonts w:eastAsia="Times New Roman" w:cs="Times New Roman"/>
        </w:rPr>
      </w:pPr>
      <w:r w:rsidRPr="00FE48FC">
        <w:rPr>
          <w:rFonts w:eastAsia="Times New Roman" w:cs="Times New Roman"/>
        </w:rPr>
        <w:t xml:space="preserve">Immediate allocation of personnel. </w:t>
      </w:r>
    </w:p>
    <w:p w14:paraId="326D50BE" w14:textId="77777777" w:rsidR="00930D94" w:rsidRPr="00FE48FC" w:rsidRDefault="00930D94" w:rsidP="00930D94">
      <w:pPr>
        <w:numPr>
          <w:ilvl w:val="0"/>
          <w:numId w:val="14"/>
        </w:numPr>
        <w:spacing w:before="100" w:beforeAutospacing="1" w:after="100" w:afterAutospacing="1" w:line="240" w:lineRule="auto"/>
        <w:rPr>
          <w:rFonts w:eastAsia="Times New Roman" w:cs="Times New Roman"/>
        </w:rPr>
      </w:pPr>
      <w:r w:rsidRPr="00FE48FC">
        <w:rPr>
          <w:rFonts w:eastAsia="Times New Roman" w:cs="Times New Roman"/>
        </w:rPr>
        <w:t xml:space="preserve">Same-day or next-day travel where possible. </w:t>
      </w:r>
    </w:p>
    <w:p w14:paraId="26BF5AB2" w14:textId="77777777" w:rsidR="00930D94" w:rsidRPr="00FE48FC" w:rsidRDefault="00930D94" w:rsidP="00930D94">
      <w:pPr>
        <w:numPr>
          <w:ilvl w:val="0"/>
          <w:numId w:val="14"/>
        </w:numPr>
        <w:spacing w:before="100" w:beforeAutospacing="1" w:after="100" w:afterAutospacing="1" w:line="240" w:lineRule="auto"/>
        <w:rPr>
          <w:rFonts w:eastAsia="Times New Roman" w:cs="Times New Roman"/>
        </w:rPr>
      </w:pPr>
      <w:r w:rsidRPr="00FE48FC">
        <w:rPr>
          <w:rFonts w:eastAsia="Times New Roman" w:cs="Times New Roman"/>
        </w:rPr>
        <w:t xml:space="preserve">Evening or weekend work if required. </w:t>
      </w:r>
    </w:p>
    <w:p w14:paraId="1607380E" w14:textId="77777777" w:rsidR="00930D94" w:rsidRPr="00FE48FC" w:rsidRDefault="00930D94" w:rsidP="00930D94">
      <w:pPr>
        <w:numPr>
          <w:ilvl w:val="0"/>
          <w:numId w:val="14"/>
        </w:numPr>
        <w:spacing w:before="100" w:beforeAutospacing="1" w:after="100" w:afterAutospacing="1" w:line="240" w:lineRule="auto"/>
        <w:rPr>
          <w:rFonts w:eastAsia="Times New Roman" w:cs="Times New Roman"/>
        </w:rPr>
      </w:pPr>
      <w:r w:rsidRPr="00FE48FC">
        <w:rPr>
          <w:rFonts w:eastAsia="Times New Roman" w:cs="Times New Roman"/>
        </w:rPr>
        <w:t xml:space="preserve">Rapid evidence collection and validation. </w:t>
      </w:r>
    </w:p>
    <w:p w14:paraId="2DFE3F50" w14:textId="77777777" w:rsidR="00930D94" w:rsidRPr="00FE48FC" w:rsidRDefault="00930D94" w:rsidP="00930D94">
      <w:pPr>
        <w:numPr>
          <w:ilvl w:val="0"/>
          <w:numId w:val="14"/>
        </w:numPr>
        <w:spacing w:before="100" w:beforeAutospacing="1" w:after="100" w:afterAutospacing="1" w:line="240" w:lineRule="auto"/>
        <w:rPr>
          <w:rFonts w:eastAsia="Times New Roman" w:cs="Times New Roman"/>
        </w:rPr>
      </w:pPr>
      <w:r w:rsidRPr="00FE48FC">
        <w:rPr>
          <w:rFonts w:eastAsia="Times New Roman" w:cs="Times New Roman"/>
        </w:rPr>
        <w:t xml:space="preserve">Compressed quality assurance process while maintaining professional standards. </w:t>
      </w:r>
    </w:p>
    <w:p w14:paraId="0DCFABD2" w14:textId="77777777" w:rsidR="00930D94" w:rsidRPr="00FE48FC" w:rsidRDefault="00930D94" w:rsidP="00930D94">
      <w:pPr>
        <w:numPr>
          <w:ilvl w:val="0"/>
          <w:numId w:val="14"/>
        </w:numPr>
        <w:spacing w:before="100" w:beforeAutospacing="1" w:after="100" w:afterAutospacing="1" w:line="240" w:lineRule="auto"/>
        <w:rPr>
          <w:rFonts w:eastAsia="Times New Roman" w:cs="Times New Roman"/>
        </w:rPr>
      </w:pPr>
      <w:r w:rsidRPr="00FE48FC">
        <w:rPr>
          <w:rFonts w:eastAsia="Times New Roman" w:cs="Times New Roman"/>
        </w:rPr>
        <w:t xml:space="preserve">Temporary suspension or rescheduling of lower-priority assignments. </w:t>
      </w:r>
    </w:p>
    <w:p w14:paraId="72FF3CE6" w14:textId="77777777" w:rsidR="00930D94" w:rsidRPr="00FE48FC" w:rsidRDefault="00930D94" w:rsidP="00930D94">
      <w:pPr>
        <w:spacing w:before="100" w:beforeAutospacing="1" w:after="100" w:afterAutospacing="1" w:line="240" w:lineRule="auto"/>
        <w:rPr>
          <w:rFonts w:eastAsia="Times New Roman" w:cs="Times New Roman"/>
        </w:rPr>
      </w:pPr>
      <w:r w:rsidRPr="00FE48FC">
        <w:rPr>
          <w:rFonts w:eastAsia="Times New Roman" w:cs="Times New Roman"/>
          <w:b/>
          <w:bCs/>
        </w:rPr>
        <w:t>Pricing Adjustment:</w:t>
      </w:r>
      <w:r w:rsidRPr="00FE48FC">
        <w:rPr>
          <w:rFonts w:eastAsia="Times New Roman" w:cs="Times New Roman"/>
        </w:rPr>
        <w:t xml:space="preserve"> </w:t>
      </w:r>
      <w:r w:rsidRPr="00FE48FC">
        <w:rPr>
          <w:rFonts w:eastAsia="Times New Roman" w:cs="Times New Roman"/>
          <w:b/>
          <w:bCs/>
        </w:rPr>
        <w:t>+50%</w:t>
      </w:r>
    </w:p>
    <w:p w14:paraId="44D04ACD" w14:textId="77777777" w:rsidR="00930D94" w:rsidRPr="00FE48FC" w:rsidRDefault="00930D94" w:rsidP="00930D94">
      <w:pPr>
        <w:spacing w:before="100" w:beforeAutospacing="1" w:after="100" w:afterAutospacing="1" w:line="240" w:lineRule="auto"/>
        <w:rPr>
          <w:rFonts w:eastAsia="Times New Roman" w:cs="Times New Roman"/>
        </w:rPr>
      </w:pPr>
      <w:r w:rsidRPr="00FE48FC">
        <w:rPr>
          <w:rFonts w:eastAsia="Times New Roman" w:cs="Times New Roman"/>
          <w:b/>
          <w:bCs/>
        </w:rPr>
        <w:t>Best For</w:t>
      </w:r>
    </w:p>
    <w:p w14:paraId="05D26F12" w14:textId="77777777" w:rsidR="00930D94" w:rsidRPr="00FE48FC" w:rsidRDefault="00930D94" w:rsidP="00930D94">
      <w:pPr>
        <w:numPr>
          <w:ilvl w:val="0"/>
          <w:numId w:val="15"/>
        </w:numPr>
        <w:spacing w:before="100" w:beforeAutospacing="1" w:after="100" w:afterAutospacing="1" w:line="240" w:lineRule="auto"/>
        <w:rPr>
          <w:rFonts w:eastAsia="Times New Roman" w:cs="Times New Roman"/>
        </w:rPr>
      </w:pPr>
      <w:r w:rsidRPr="00FE48FC">
        <w:rPr>
          <w:rFonts w:eastAsia="Times New Roman" w:cs="Times New Roman"/>
        </w:rPr>
        <w:t xml:space="preserve">Fraud investigations. </w:t>
      </w:r>
    </w:p>
    <w:p w14:paraId="74FBBBC9" w14:textId="77777777" w:rsidR="00930D94" w:rsidRPr="00FE48FC" w:rsidRDefault="00930D94" w:rsidP="00930D94">
      <w:pPr>
        <w:numPr>
          <w:ilvl w:val="0"/>
          <w:numId w:val="15"/>
        </w:numPr>
        <w:spacing w:before="100" w:beforeAutospacing="1" w:after="100" w:afterAutospacing="1" w:line="240" w:lineRule="auto"/>
        <w:rPr>
          <w:rFonts w:eastAsia="Times New Roman" w:cs="Times New Roman"/>
        </w:rPr>
      </w:pPr>
      <w:r w:rsidRPr="00FE48FC">
        <w:rPr>
          <w:rFonts w:eastAsia="Times New Roman" w:cs="Times New Roman"/>
        </w:rPr>
        <w:t xml:space="preserve">Emergency investment decisions. </w:t>
      </w:r>
    </w:p>
    <w:p w14:paraId="785FFB56" w14:textId="77777777" w:rsidR="00930D94" w:rsidRPr="00FE48FC" w:rsidRDefault="00930D94" w:rsidP="00930D94">
      <w:pPr>
        <w:numPr>
          <w:ilvl w:val="0"/>
          <w:numId w:val="15"/>
        </w:numPr>
        <w:spacing w:before="100" w:beforeAutospacing="1" w:after="100" w:afterAutospacing="1" w:line="240" w:lineRule="auto"/>
        <w:rPr>
          <w:rFonts w:eastAsia="Times New Roman" w:cs="Times New Roman"/>
        </w:rPr>
      </w:pPr>
      <w:r w:rsidRPr="00FE48FC">
        <w:rPr>
          <w:rFonts w:eastAsia="Times New Roman" w:cs="Times New Roman"/>
        </w:rPr>
        <w:t xml:space="preserve">High-value transactions nearing completion. </w:t>
      </w:r>
    </w:p>
    <w:p w14:paraId="153A130C" w14:textId="77777777" w:rsidR="00930D94" w:rsidRPr="00FE48FC" w:rsidRDefault="00930D94" w:rsidP="00930D94">
      <w:pPr>
        <w:numPr>
          <w:ilvl w:val="0"/>
          <w:numId w:val="15"/>
        </w:numPr>
        <w:spacing w:before="100" w:beforeAutospacing="1" w:after="100" w:afterAutospacing="1" w:line="240" w:lineRule="auto"/>
        <w:rPr>
          <w:rFonts w:eastAsia="Times New Roman" w:cs="Times New Roman"/>
        </w:rPr>
      </w:pPr>
      <w:r w:rsidRPr="00FE48FC">
        <w:rPr>
          <w:rFonts w:eastAsia="Times New Roman" w:cs="Times New Roman"/>
        </w:rPr>
        <w:t xml:space="preserve">Legal or regulatory deadlines. </w:t>
      </w:r>
    </w:p>
    <w:p w14:paraId="6FF97020" w14:textId="77777777" w:rsidR="00930D94" w:rsidRPr="00FE48FC" w:rsidRDefault="00930D94" w:rsidP="00930D94">
      <w:pPr>
        <w:numPr>
          <w:ilvl w:val="0"/>
          <w:numId w:val="15"/>
        </w:numPr>
        <w:spacing w:before="100" w:beforeAutospacing="1" w:after="100" w:afterAutospacing="1" w:line="240" w:lineRule="auto"/>
        <w:rPr>
          <w:rFonts w:eastAsia="Times New Roman" w:cs="Times New Roman"/>
        </w:rPr>
      </w:pPr>
      <w:r w:rsidRPr="00FE48FC">
        <w:rPr>
          <w:rFonts w:eastAsia="Times New Roman" w:cs="Times New Roman"/>
        </w:rPr>
        <w:t xml:space="preserve">Crisis response assignments. </w:t>
      </w:r>
    </w:p>
    <w:p w14:paraId="4F4F6161" w14:textId="77777777" w:rsidR="00930D94" w:rsidRPr="00FE48FC" w:rsidRDefault="00930D94" w:rsidP="00930D94">
      <w:pPr>
        <w:spacing w:after="0" w:line="240" w:lineRule="auto"/>
        <w:rPr>
          <w:rFonts w:eastAsia="Times New Roman" w:cs="Times New Roman"/>
        </w:rPr>
      </w:pPr>
      <w:r w:rsidRPr="00FE48FC">
        <w:rPr>
          <w:rFonts w:eastAsia="Times New Roman" w:cs="Times New Roman"/>
        </w:rPr>
        <w:pict w14:anchorId="095D9DD9">
          <v:rect id="_x0000_i1051" style="width:0;height:1.5pt" o:hralign="center" o:hrstd="t" o:hr="t" fillcolor="#a0a0a0" stroked="f"/>
        </w:pict>
      </w:r>
    </w:p>
    <w:p w14:paraId="3357937E" w14:textId="69A35C33" w:rsidR="00930D94" w:rsidRPr="00FE48FC" w:rsidRDefault="00FE48FC" w:rsidP="00930D94">
      <w:pPr>
        <w:spacing w:before="100" w:beforeAutospacing="1" w:after="100" w:afterAutospacing="1" w:line="240" w:lineRule="auto"/>
        <w:outlineLvl w:val="0"/>
        <w:rPr>
          <w:rFonts w:eastAsia="Times New Roman" w:cs="Times New Roman"/>
          <w:b/>
          <w:bCs/>
          <w:kern w:val="36"/>
        </w:rPr>
      </w:pPr>
      <w:r w:rsidRPr="00FE48FC">
        <w:rPr>
          <w:rFonts w:eastAsia="Times New Roman" w:cs="Times New Roman"/>
          <w:b/>
          <w:bCs/>
          <w:kern w:val="36"/>
        </w:rPr>
        <w:t>iv.</w:t>
      </w:r>
      <w:r w:rsidR="00930D94" w:rsidRPr="00FE48FC">
        <w:rPr>
          <w:rFonts w:eastAsia="Times New Roman" w:cs="Times New Roman"/>
          <w:b/>
          <w:bCs/>
          <w:kern w:val="36"/>
        </w:rPr>
        <w:t xml:space="preserve"> Emergency Mobilization</w:t>
      </w:r>
    </w:p>
    <w:p w14:paraId="41C206AA" w14:textId="77C8275C" w:rsidR="00930D94" w:rsidRPr="00FE48FC" w:rsidRDefault="00930D94" w:rsidP="00930D94">
      <w:pPr>
        <w:spacing w:before="100" w:beforeAutospacing="1" w:after="100" w:afterAutospacing="1" w:line="240" w:lineRule="auto"/>
        <w:rPr>
          <w:rFonts w:eastAsia="Times New Roman" w:cs="Times New Roman"/>
        </w:rPr>
      </w:pPr>
      <w:r w:rsidRPr="00FE48FC">
        <w:rPr>
          <w:rFonts w:eastAsia="Times New Roman" w:cs="Times New Roman"/>
        </w:rPr>
        <w:t>For truly exceptional circumstances, a fourth tier.</w:t>
      </w:r>
    </w:p>
    <w:p w14:paraId="4B8682F2" w14:textId="77777777" w:rsidR="00930D94" w:rsidRPr="00FE48FC" w:rsidRDefault="00930D94" w:rsidP="00930D94">
      <w:pPr>
        <w:spacing w:before="100" w:beforeAutospacing="1" w:after="100" w:afterAutospacing="1" w:line="240" w:lineRule="auto"/>
        <w:outlineLvl w:val="2"/>
        <w:rPr>
          <w:rFonts w:eastAsia="Times New Roman" w:cs="Times New Roman"/>
          <w:b/>
          <w:bCs/>
        </w:rPr>
      </w:pPr>
      <w:r w:rsidRPr="00FE48FC">
        <w:rPr>
          <w:rFonts w:eastAsia="Times New Roman" w:cs="Times New Roman"/>
          <w:b/>
          <w:bCs/>
        </w:rPr>
        <w:t>Emergency Service</w:t>
      </w:r>
    </w:p>
    <w:p w14:paraId="025A59EE" w14:textId="77777777" w:rsidR="00930D94" w:rsidRPr="00FE48FC" w:rsidRDefault="00930D94" w:rsidP="00930D94">
      <w:pPr>
        <w:spacing w:before="100" w:beforeAutospacing="1" w:after="100" w:afterAutospacing="1" w:line="240" w:lineRule="auto"/>
        <w:rPr>
          <w:rFonts w:eastAsia="Times New Roman" w:cs="Times New Roman"/>
        </w:rPr>
      </w:pPr>
      <w:r w:rsidRPr="00FE48FC">
        <w:rPr>
          <w:rFonts w:eastAsia="Times New Roman" w:cs="Times New Roman"/>
          <w:b/>
          <w:bCs/>
        </w:rPr>
        <w:lastRenderedPageBreak/>
        <w:t>Delivery:</w:t>
      </w:r>
      <w:r w:rsidRPr="00FE48FC">
        <w:rPr>
          <w:rFonts w:eastAsia="Times New Roman" w:cs="Times New Roman"/>
        </w:rPr>
        <w:t xml:space="preserve"> Same day or within 24 hours</w:t>
      </w:r>
    </w:p>
    <w:p w14:paraId="5F38B508" w14:textId="77777777" w:rsidR="00930D94" w:rsidRPr="00FE48FC" w:rsidRDefault="00930D94" w:rsidP="00930D94">
      <w:pPr>
        <w:spacing w:before="100" w:beforeAutospacing="1" w:after="100" w:afterAutospacing="1" w:line="240" w:lineRule="auto"/>
        <w:rPr>
          <w:rFonts w:eastAsia="Times New Roman" w:cs="Times New Roman"/>
        </w:rPr>
      </w:pPr>
      <w:r w:rsidRPr="00FE48FC">
        <w:rPr>
          <w:rFonts w:eastAsia="Times New Roman" w:cs="Times New Roman"/>
        </w:rPr>
        <w:t xml:space="preserve">This level should only be offered when resources are </w:t>
      </w:r>
      <w:proofErr w:type="gramStart"/>
      <w:r w:rsidRPr="00FE48FC">
        <w:rPr>
          <w:rFonts w:eastAsia="Times New Roman" w:cs="Times New Roman"/>
        </w:rPr>
        <w:t>available</w:t>
      </w:r>
      <w:proofErr w:type="gramEnd"/>
      <w:r w:rsidRPr="00FE48FC">
        <w:rPr>
          <w:rFonts w:eastAsia="Times New Roman" w:cs="Times New Roman"/>
        </w:rPr>
        <w:t xml:space="preserve"> and the assignment is operationally feasible.</w:t>
      </w:r>
    </w:p>
    <w:p w14:paraId="1D85EF3E" w14:textId="77777777" w:rsidR="00930D94" w:rsidRPr="00FE48FC" w:rsidRDefault="00930D94" w:rsidP="00930D94">
      <w:pPr>
        <w:spacing w:before="100" w:beforeAutospacing="1" w:after="100" w:afterAutospacing="1" w:line="240" w:lineRule="auto"/>
        <w:outlineLvl w:val="2"/>
        <w:rPr>
          <w:rFonts w:eastAsia="Times New Roman" w:cs="Times New Roman"/>
          <w:b/>
          <w:bCs/>
        </w:rPr>
      </w:pPr>
      <w:r w:rsidRPr="00FE48FC">
        <w:rPr>
          <w:rFonts w:eastAsia="Times New Roman" w:cs="Times New Roman"/>
          <w:b/>
          <w:bCs/>
        </w:rPr>
        <w:t>Operational Impact</w:t>
      </w:r>
    </w:p>
    <w:p w14:paraId="3637E741" w14:textId="77777777" w:rsidR="00930D94" w:rsidRPr="00FE48FC" w:rsidRDefault="00930D94" w:rsidP="00930D94">
      <w:pPr>
        <w:numPr>
          <w:ilvl w:val="0"/>
          <w:numId w:val="16"/>
        </w:numPr>
        <w:spacing w:before="100" w:beforeAutospacing="1" w:after="100" w:afterAutospacing="1" w:line="240" w:lineRule="auto"/>
        <w:rPr>
          <w:rFonts w:eastAsia="Times New Roman" w:cs="Times New Roman"/>
        </w:rPr>
      </w:pPr>
      <w:r w:rsidRPr="00FE48FC">
        <w:rPr>
          <w:rFonts w:eastAsia="Times New Roman" w:cs="Times New Roman"/>
        </w:rPr>
        <w:t xml:space="preserve">Immediate mobilization of the nearest available team. </w:t>
      </w:r>
    </w:p>
    <w:p w14:paraId="19AF7844" w14:textId="77777777" w:rsidR="00930D94" w:rsidRPr="00FE48FC" w:rsidRDefault="00930D94" w:rsidP="00930D94">
      <w:pPr>
        <w:numPr>
          <w:ilvl w:val="0"/>
          <w:numId w:val="16"/>
        </w:numPr>
        <w:spacing w:before="100" w:beforeAutospacing="1" w:after="100" w:afterAutospacing="1" w:line="240" w:lineRule="auto"/>
        <w:rPr>
          <w:rFonts w:eastAsia="Times New Roman" w:cs="Times New Roman"/>
        </w:rPr>
      </w:pPr>
      <w:r w:rsidRPr="00FE48FC">
        <w:rPr>
          <w:rFonts w:eastAsia="Times New Roman" w:cs="Times New Roman"/>
        </w:rPr>
        <w:t xml:space="preserve">After-hours, weekend, or public holiday deployment. </w:t>
      </w:r>
    </w:p>
    <w:p w14:paraId="7BA57F66" w14:textId="77777777" w:rsidR="00930D94" w:rsidRPr="00FE48FC" w:rsidRDefault="00930D94" w:rsidP="00930D94">
      <w:pPr>
        <w:numPr>
          <w:ilvl w:val="0"/>
          <w:numId w:val="16"/>
        </w:numPr>
        <w:spacing w:before="100" w:beforeAutospacing="1" w:after="100" w:afterAutospacing="1" w:line="240" w:lineRule="auto"/>
        <w:rPr>
          <w:rFonts w:eastAsia="Times New Roman" w:cs="Times New Roman"/>
        </w:rPr>
      </w:pPr>
      <w:r w:rsidRPr="00FE48FC">
        <w:rPr>
          <w:rFonts w:eastAsia="Times New Roman" w:cs="Times New Roman"/>
        </w:rPr>
        <w:t xml:space="preserve">Emergency travel arrangements. </w:t>
      </w:r>
    </w:p>
    <w:p w14:paraId="17155CD3" w14:textId="77777777" w:rsidR="00930D94" w:rsidRPr="00FE48FC" w:rsidRDefault="00930D94" w:rsidP="00930D94">
      <w:pPr>
        <w:numPr>
          <w:ilvl w:val="0"/>
          <w:numId w:val="16"/>
        </w:numPr>
        <w:spacing w:before="100" w:beforeAutospacing="1" w:after="100" w:afterAutospacing="1" w:line="240" w:lineRule="auto"/>
        <w:rPr>
          <w:rFonts w:eastAsia="Times New Roman" w:cs="Times New Roman"/>
        </w:rPr>
      </w:pPr>
      <w:r w:rsidRPr="00FE48FC">
        <w:rPr>
          <w:rFonts w:eastAsia="Times New Roman" w:cs="Times New Roman"/>
        </w:rPr>
        <w:t xml:space="preserve">Executive oversight throughout the engagement. </w:t>
      </w:r>
    </w:p>
    <w:p w14:paraId="2996CC5E" w14:textId="77777777" w:rsidR="00930D94" w:rsidRPr="00FE48FC" w:rsidRDefault="00930D94" w:rsidP="00930D94">
      <w:pPr>
        <w:numPr>
          <w:ilvl w:val="0"/>
          <w:numId w:val="16"/>
        </w:numPr>
        <w:spacing w:before="100" w:beforeAutospacing="1" w:after="100" w:afterAutospacing="1" w:line="240" w:lineRule="auto"/>
        <w:rPr>
          <w:rFonts w:eastAsia="Times New Roman" w:cs="Times New Roman"/>
        </w:rPr>
      </w:pPr>
      <w:r w:rsidRPr="00FE48FC">
        <w:rPr>
          <w:rFonts w:eastAsia="Times New Roman" w:cs="Times New Roman"/>
        </w:rPr>
        <w:t xml:space="preserve">Potential engagement of additional personnel to meet the deadline. </w:t>
      </w:r>
    </w:p>
    <w:p w14:paraId="192AF117" w14:textId="77777777" w:rsidR="00930D94" w:rsidRPr="00FE48FC" w:rsidRDefault="00930D94" w:rsidP="00930D94">
      <w:pPr>
        <w:spacing w:before="100" w:beforeAutospacing="1" w:after="100" w:afterAutospacing="1" w:line="240" w:lineRule="auto"/>
        <w:rPr>
          <w:rFonts w:eastAsia="Times New Roman" w:cs="Times New Roman"/>
        </w:rPr>
      </w:pPr>
      <w:r w:rsidRPr="00FE48FC">
        <w:rPr>
          <w:rFonts w:eastAsia="Times New Roman" w:cs="Times New Roman"/>
          <w:b/>
          <w:bCs/>
        </w:rPr>
        <w:t>Pricing Adjustment:</w:t>
      </w:r>
      <w:r w:rsidRPr="00FE48FC">
        <w:rPr>
          <w:rFonts w:eastAsia="Times New Roman" w:cs="Times New Roman"/>
        </w:rPr>
        <w:t xml:space="preserve"> </w:t>
      </w:r>
      <w:r w:rsidRPr="00FE48FC">
        <w:rPr>
          <w:rFonts w:eastAsia="Times New Roman" w:cs="Times New Roman"/>
          <w:b/>
          <w:bCs/>
        </w:rPr>
        <w:t>+75% to +100%</w:t>
      </w:r>
      <w:r w:rsidRPr="00FE48FC">
        <w:rPr>
          <w:rFonts w:eastAsia="Times New Roman" w:cs="Times New Roman"/>
        </w:rPr>
        <w:t xml:space="preserve"> (or a fixed emergency mobilization fee)</w:t>
      </w:r>
    </w:p>
    <w:p w14:paraId="1F6FC903" w14:textId="77777777" w:rsidR="00930D94" w:rsidRPr="00FE48FC" w:rsidRDefault="00930D94" w:rsidP="00930D94">
      <w:pPr>
        <w:spacing w:before="100" w:beforeAutospacing="1" w:after="100" w:afterAutospacing="1" w:line="240" w:lineRule="auto"/>
        <w:rPr>
          <w:rFonts w:eastAsia="Times New Roman" w:cs="Times New Roman"/>
        </w:rPr>
      </w:pPr>
      <w:r w:rsidRPr="00FE48FC">
        <w:rPr>
          <w:rFonts w:eastAsia="Times New Roman" w:cs="Times New Roman"/>
        </w:rPr>
        <w:t>This should remain an exception rather than a standard offering.</w:t>
      </w:r>
    </w:p>
    <w:p w14:paraId="1E7F40C6" w14:textId="77777777" w:rsidR="00930D94" w:rsidRPr="00FE48FC" w:rsidRDefault="00930D94" w:rsidP="00930D94">
      <w:pPr>
        <w:spacing w:after="0" w:line="240" w:lineRule="auto"/>
        <w:rPr>
          <w:rFonts w:eastAsia="Times New Roman" w:cs="Times New Roman"/>
        </w:rPr>
      </w:pPr>
      <w:r w:rsidRPr="00FE48FC">
        <w:rPr>
          <w:rFonts w:eastAsia="Times New Roman" w:cs="Times New Roman"/>
        </w:rPr>
        <w:pict w14:anchorId="677D5443">
          <v:rect id="_x0000_i1052" style="width:0;height:1.5pt" o:hralign="center" o:hrstd="t" o:hr="t" fillcolor="#a0a0a0" stroked="f"/>
        </w:pict>
      </w:r>
    </w:p>
    <w:p w14:paraId="12E4A6C0" w14:textId="77777777" w:rsidR="00930D94" w:rsidRPr="00FE48FC" w:rsidRDefault="00930D94" w:rsidP="00930D94">
      <w:pPr>
        <w:spacing w:before="100" w:beforeAutospacing="1" w:after="100" w:afterAutospacing="1" w:line="240" w:lineRule="auto"/>
        <w:outlineLvl w:val="1"/>
        <w:rPr>
          <w:rFonts w:eastAsia="Times New Roman" w:cs="Times New Roman"/>
          <w:b/>
          <w:bCs/>
        </w:rPr>
      </w:pPr>
      <w:r w:rsidRPr="00FE48FC">
        <w:rPr>
          <w:rFonts w:eastAsia="Times New Roman" w:cs="Times New Roman"/>
          <w:b/>
          <w:bCs/>
        </w:rPr>
        <w:t>Recommended Calculator Logic</w:t>
      </w:r>
    </w:p>
    <w:p w14:paraId="68DDDDC7" w14:textId="77777777" w:rsidR="00930D94" w:rsidRPr="00FE48FC" w:rsidRDefault="00930D94" w:rsidP="00930D94">
      <w:pPr>
        <w:spacing w:before="100" w:beforeAutospacing="1" w:after="100" w:afterAutospacing="1" w:line="240" w:lineRule="auto"/>
        <w:rPr>
          <w:rFonts w:eastAsia="Times New Roman" w:cs="Times New Roman"/>
        </w:rPr>
      </w:pPr>
      <w:r w:rsidRPr="00FE48FC">
        <w:rPr>
          <w:rFonts w:eastAsia="Times New Roman" w:cs="Times New Roman"/>
        </w:rPr>
        <w:t>Instead of presenting urgency as "pay more for faster service," the calculator can explain the rationale:</w:t>
      </w:r>
    </w:p>
    <w:tbl>
      <w:tblPr>
        <w:tblStyle w:val="PlainTable4"/>
        <w:tblW w:w="0" w:type="auto"/>
        <w:tblLook w:val="04A0" w:firstRow="1" w:lastRow="0" w:firstColumn="1" w:lastColumn="0" w:noHBand="0" w:noVBand="1"/>
      </w:tblPr>
      <w:tblGrid>
        <w:gridCol w:w="1955"/>
        <w:gridCol w:w="1647"/>
        <w:gridCol w:w="3499"/>
        <w:gridCol w:w="1539"/>
      </w:tblGrid>
      <w:tr w:rsidR="00930D94" w:rsidRPr="00FE48FC" w14:paraId="14A4A88B" w14:textId="77777777" w:rsidTr="00FE48F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9206D1" w14:textId="77777777" w:rsidR="00930D94" w:rsidRPr="00FE48FC" w:rsidRDefault="00930D94" w:rsidP="00930D94">
            <w:pPr>
              <w:jc w:val="center"/>
              <w:rPr>
                <w:rFonts w:eastAsia="Times New Roman" w:cs="Times New Roman"/>
              </w:rPr>
            </w:pPr>
            <w:r w:rsidRPr="00FE48FC">
              <w:rPr>
                <w:rFonts w:eastAsia="Times New Roman" w:cs="Times New Roman"/>
              </w:rPr>
              <w:t>Service Level</w:t>
            </w:r>
          </w:p>
        </w:tc>
        <w:tc>
          <w:tcPr>
            <w:tcW w:w="0" w:type="auto"/>
            <w:hideMark/>
          </w:tcPr>
          <w:p w14:paraId="571C4C80" w14:textId="77777777" w:rsidR="00930D94" w:rsidRPr="00FE48FC" w:rsidRDefault="00930D94" w:rsidP="00930D94">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rPr>
            </w:pPr>
            <w:r w:rsidRPr="00FE48FC">
              <w:rPr>
                <w:rFonts w:eastAsia="Times New Roman" w:cs="Times New Roman"/>
              </w:rPr>
              <w:t>Delivery</w:t>
            </w:r>
          </w:p>
        </w:tc>
        <w:tc>
          <w:tcPr>
            <w:tcW w:w="0" w:type="auto"/>
            <w:hideMark/>
          </w:tcPr>
          <w:p w14:paraId="73AFBCC3" w14:textId="77777777" w:rsidR="00930D94" w:rsidRPr="00FE48FC" w:rsidRDefault="00930D94" w:rsidP="00930D94">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rPr>
            </w:pPr>
            <w:r w:rsidRPr="00FE48FC">
              <w:rPr>
                <w:rFonts w:eastAsia="Times New Roman" w:cs="Times New Roman"/>
              </w:rPr>
              <w:t>Operational Effect</w:t>
            </w:r>
          </w:p>
        </w:tc>
        <w:tc>
          <w:tcPr>
            <w:tcW w:w="0" w:type="auto"/>
            <w:hideMark/>
          </w:tcPr>
          <w:p w14:paraId="37E9851E" w14:textId="77777777" w:rsidR="00930D94" w:rsidRPr="00FE48FC" w:rsidRDefault="00930D94" w:rsidP="00930D94">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rPr>
            </w:pPr>
            <w:r w:rsidRPr="00FE48FC">
              <w:rPr>
                <w:rFonts w:eastAsia="Times New Roman" w:cs="Times New Roman"/>
              </w:rPr>
              <w:t>Surcharge</w:t>
            </w:r>
          </w:p>
        </w:tc>
      </w:tr>
      <w:tr w:rsidR="00930D94" w:rsidRPr="00FE48FC" w14:paraId="3B85B68D" w14:textId="77777777" w:rsidTr="00FE48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E28B68" w14:textId="77777777" w:rsidR="00930D94" w:rsidRPr="00FE48FC" w:rsidRDefault="00930D94" w:rsidP="00930D94">
            <w:pPr>
              <w:rPr>
                <w:rFonts w:eastAsia="Times New Roman" w:cs="Times New Roman"/>
              </w:rPr>
            </w:pPr>
            <w:r w:rsidRPr="00FE48FC">
              <w:rPr>
                <w:rFonts w:eastAsia="Times New Roman" w:cs="Times New Roman"/>
              </w:rPr>
              <w:t>Standard</w:t>
            </w:r>
          </w:p>
        </w:tc>
        <w:tc>
          <w:tcPr>
            <w:tcW w:w="0" w:type="auto"/>
            <w:hideMark/>
          </w:tcPr>
          <w:p w14:paraId="0D0ABD05" w14:textId="77777777" w:rsidR="00930D94" w:rsidRPr="00FE48FC" w:rsidRDefault="00930D94" w:rsidP="00930D94">
            <w:pPr>
              <w:cnfStyle w:val="000000100000" w:firstRow="0" w:lastRow="0" w:firstColumn="0" w:lastColumn="0" w:oddVBand="0" w:evenVBand="0" w:oddHBand="1" w:evenHBand="0" w:firstRowFirstColumn="0" w:firstRowLastColumn="0" w:lastRowFirstColumn="0" w:lastRowLastColumn="0"/>
              <w:rPr>
                <w:rFonts w:eastAsia="Times New Roman" w:cs="Times New Roman"/>
              </w:rPr>
            </w:pPr>
            <w:r w:rsidRPr="00FE48FC">
              <w:rPr>
                <w:rFonts w:eastAsia="Times New Roman" w:cs="Times New Roman"/>
              </w:rPr>
              <w:t>5–10 business days</w:t>
            </w:r>
          </w:p>
        </w:tc>
        <w:tc>
          <w:tcPr>
            <w:tcW w:w="0" w:type="auto"/>
            <w:hideMark/>
          </w:tcPr>
          <w:p w14:paraId="7002310B" w14:textId="77777777" w:rsidR="00930D94" w:rsidRPr="00FE48FC" w:rsidRDefault="00930D94" w:rsidP="00930D94">
            <w:pPr>
              <w:cnfStyle w:val="000000100000" w:firstRow="0" w:lastRow="0" w:firstColumn="0" w:lastColumn="0" w:oddVBand="0" w:evenVBand="0" w:oddHBand="1" w:evenHBand="0" w:firstRowFirstColumn="0" w:firstRowLastColumn="0" w:lastRowFirstColumn="0" w:lastRowLastColumn="0"/>
              <w:rPr>
                <w:rFonts w:eastAsia="Times New Roman" w:cs="Times New Roman"/>
              </w:rPr>
            </w:pPr>
            <w:r w:rsidRPr="00FE48FC">
              <w:rPr>
                <w:rFonts w:eastAsia="Times New Roman" w:cs="Times New Roman"/>
              </w:rPr>
              <w:t>Scheduled within normal workflow</w:t>
            </w:r>
          </w:p>
        </w:tc>
        <w:tc>
          <w:tcPr>
            <w:tcW w:w="0" w:type="auto"/>
            <w:hideMark/>
          </w:tcPr>
          <w:p w14:paraId="1F207719" w14:textId="77777777" w:rsidR="00930D94" w:rsidRPr="00FE48FC" w:rsidRDefault="00930D94" w:rsidP="00930D94">
            <w:pPr>
              <w:cnfStyle w:val="000000100000" w:firstRow="0" w:lastRow="0" w:firstColumn="0" w:lastColumn="0" w:oddVBand="0" w:evenVBand="0" w:oddHBand="1" w:evenHBand="0" w:firstRowFirstColumn="0" w:firstRowLastColumn="0" w:lastRowFirstColumn="0" w:lastRowLastColumn="0"/>
              <w:rPr>
                <w:rFonts w:eastAsia="Times New Roman" w:cs="Times New Roman"/>
              </w:rPr>
            </w:pPr>
            <w:r w:rsidRPr="00FE48FC">
              <w:rPr>
                <w:rFonts w:eastAsia="Times New Roman" w:cs="Times New Roman"/>
              </w:rPr>
              <w:t>0%</w:t>
            </w:r>
          </w:p>
        </w:tc>
      </w:tr>
      <w:tr w:rsidR="00930D94" w:rsidRPr="00FE48FC" w14:paraId="59B4032A" w14:textId="77777777" w:rsidTr="00FE48FC">
        <w:tc>
          <w:tcPr>
            <w:cnfStyle w:val="001000000000" w:firstRow="0" w:lastRow="0" w:firstColumn="1" w:lastColumn="0" w:oddVBand="0" w:evenVBand="0" w:oddHBand="0" w:evenHBand="0" w:firstRowFirstColumn="0" w:firstRowLastColumn="0" w:lastRowFirstColumn="0" w:lastRowLastColumn="0"/>
            <w:tcW w:w="0" w:type="auto"/>
            <w:hideMark/>
          </w:tcPr>
          <w:p w14:paraId="13B9091B" w14:textId="77777777" w:rsidR="00930D94" w:rsidRPr="00FE48FC" w:rsidRDefault="00930D94" w:rsidP="00930D94">
            <w:pPr>
              <w:rPr>
                <w:rFonts w:eastAsia="Times New Roman" w:cs="Times New Roman"/>
              </w:rPr>
            </w:pPr>
            <w:r w:rsidRPr="00FE48FC">
              <w:rPr>
                <w:rFonts w:eastAsia="Times New Roman" w:cs="Times New Roman"/>
              </w:rPr>
              <w:t>Priority</w:t>
            </w:r>
          </w:p>
        </w:tc>
        <w:tc>
          <w:tcPr>
            <w:tcW w:w="0" w:type="auto"/>
            <w:hideMark/>
          </w:tcPr>
          <w:p w14:paraId="3C9F0808" w14:textId="77777777" w:rsidR="00930D94" w:rsidRPr="00FE48FC" w:rsidRDefault="00930D94" w:rsidP="00930D94">
            <w:pPr>
              <w:cnfStyle w:val="000000000000" w:firstRow="0" w:lastRow="0" w:firstColumn="0" w:lastColumn="0" w:oddVBand="0" w:evenVBand="0" w:oddHBand="0" w:evenHBand="0" w:firstRowFirstColumn="0" w:firstRowLastColumn="0" w:lastRowFirstColumn="0" w:lastRowLastColumn="0"/>
              <w:rPr>
                <w:rFonts w:eastAsia="Times New Roman" w:cs="Times New Roman"/>
              </w:rPr>
            </w:pPr>
            <w:r w:rsidRPr="00FE48FC">
              <w:rPr>
                <w:rFonts w:eastAsia="Times New Roman" w:cs="Times New Roman"/>
              </w:rPr>
              <w:t>2–5 business days</w:t>
            </w:r>
          </w:p>
        </w:tc>
        <w:tc>
          <w:tcPr>
            <w:tcW w:w="0" w:type="auto"/>
            <w:hideMark/>
          </w:tcPr>
          <w:p w14:paraId="3C03EFBA" w14:textId="77777777" w:rsidR="00930D94" w:rsidRPr="00FE48FC" w:rsidRDefault="00930D94" w:rsidP="00930D94">
            <w:pPr>
              <w:cnfStyle w:val="000000000000" w:firstRow="0" w:lastRow="0" w:firstColumn="0" w:lastColumn="0" w:oddVBand="0" w:evenVBand="0" w:oddHBand="0" w:evenHBand="0" w:firstRowFirstColumn="0" w:firstRowLastColumn="0" w:lastRowFirstColumn="0" w:lastRowLastColumn="0"/>
              <w:rPr>
                <w:rFonts w:eastAsia="Times New Roman" w:cs="Times New Roman"/>
              </w:rPr>
            </w:pPr>
            <w:r w:rsidRPr="00FE48FC">
              <w:rPr>
                <w:rFonts w:eastAsia="Times New Roman" w:cs="Times New Roman"/>
              </w:rPr>
              <w:t>Accelerated scheduling and resource allocation</w:t>
            </w:r>
          </w:p>
        </w:tc>
        <w:tc>
          <w:tcPr>
            <w:tcW w:w="0" w:type="auto"/>
            <w:hideMark/>
          </w:tcPr>
          <w:p w14:paraId="7E107DB8" w14:textId="77777777" w:rsidR="00930D94" w:rsidRPr="00FE48FC" w:rsidRDefault="00930D94" w:rsidP="00930D94">
            <w:pPr>
              <w:cnfStyle w:val="000000000000" w:firstRow="0" w:lastRow="0" w:firstColumn="0" w:lastColumn="0" w:oddVBand="0" w:evenVBand="0" w:oddHBand="0" w:evenHBand="0" w:firstRowFirstColumn="0" w:firstRowLastColumn="0" w:lastRowFirstColumn="0" w:lastRowLastColumn="0"/>
              <w:rPr>
                <w:rFonts w:eastAsia="Times New Roman" w:cs="Times New Roman"/>
              </w:rPr>
            </w:pPr>
            <w:r w:rsidRPr="00FE48FC">
              <w:rPr>
                <w:rFonts w:eastAsia="Times New Roman" w:cs="Times New Roman"/>
              </w:rPr>
              <w:t>+25%</w:t>
            </w:r>
          </w:p>
        </w:tc>
      </w:tr>
      <w:tr w:rsidR="00930D94" w:rsidRPr="00FE48FC" w14:paraId="5D719EF6" w14:textId="77777777" w:rsidTr="00FE48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EA3DE5" w14:textId="77777777" w:rsidR="00930D94" w:rsidRPr="00FE48FC" w:rsidRDefault="00930D94" w:rsidP="00930D94">
            <w:pPr>
              <w:rPr>
                <w:rFonts w:eastAsia="Times New Roman" w:cs="Times New Roman"/>
              </w:rPr>
            </w:pPr>
            <w:r w:rsidRPr="00FE48FC">
              <w:rPr>
                <w:rFonts w:eastAsia="Times New Roman" w:cs="Times New Roman"/>
              </w:rPr>
              <w:t>Express</w:t>
            </w:r>
          </w:p>
        </w:tc>
        <w:tc>
          <w:tcPr>
            <w:tcW w:w="0" w:type="auto"/>
            <w:hideMark/>
          </w:tcPr>
          <w:p w14:paraId="5A5559A6" w14:textId="77777777" w:rsidR="00930D94" w:rsidRPr="00FE48FC" w:rsidRDefault="00930D94" w:rsidP="00930D94">
            <w:pPr>
              <w:cnfStyle w:val="000000100000" w:firstRow="0" w:lastRow="0" w:firstColumn="0" w:lastColumn="0" w:oddVBand="0" w:evenVBand="0" w:oddHBand="1" w:evenHBand="0" w:firstRowFirstColumn="0" w:firstRowLastColumn="0" w:lastRowFirstColumn="0" w:lastRowLastColumn="0"/>
              <w:rPr>
                <w:rFonts w:eastAsia="Times New Roman" w:cs="Times New Roman"/>
              </w:rPr>
            </w:pPr>
            <w:r w:rsidRPr="00FE48FC">
              <w:rPr>
                <w:rFonts w:eastAsia="Times New Roman" w:cs="Times New Roman"/>
              </w:rPr>
              <w:t>24–48 hours</w:t>
            </w:r>
          </w:p>
        </w:tc>
        <w:tc>
          <w:tcPr>
            <w:tcW w:w="0" w:type="auto"/>
            <w:hideMark/>
          </w:tcPr>
          <w:p w14:paraId="175D1EE2" w14:textId="77777777" w:rsidR="00930D94" w:rsidRPr="00FE48FC" w:rsidRDefault="00930D94" w:rsidP="00930D94">
            <w:pPr>
              <w:cnfStyle w:val="000000100000" w:firstRow="0" w:lastRow="0" w:firstColumn="0" w:lastColumn="0" w:oddVBand="0" w:evenVBand="0" w:oddHBand="1" w:evenHBand="0" w:firstRowFirstColumn="0" w:firstRowLastColumn="0" w:lastRowFirstColumn="0" w:lastRowLastColumn="0"/>
              <w:rPr>
                <w:rFonts w:eastAsia="Times New Roman" w:cs="Times New Roman"/>
              </w:rPr>
            </w:pPr>
            <w:r w:rsidRPr="00FE48FC">
              <w:rPr>
                <w:rFonts w:eastAsia="Times New Roman" w:cs="Times New Roman"/>
              </w:rPr>
              <w:t>Immediate mobilization and expedited execution</w:t>
            </w:r>
          </w:p>
        </w:tc>
        <w:tc>
          <w:tcPr>
            <w:tcW w:w="0" w:type="auto"/>
            <w:hideMark/>
          </w:tcPr>
          <w:p w14:paraId="6A7674F4" w14:textId="77777777" w:rsidR="00930D94" w:rsidRPr="00FE48FC" w:rsidRDefault="00930D94" w:rsidP="00930D94">
            <w:pPr>
              <w:cnfStyle w:val="000000100000" w:firstRow="0" w:lastRow="0" w:firstColumn="0" w:lastColumn="0" w:oddVBand="0" w:evenVBand="0" w:oddHBand="1" w:evenHBand="0" w:firstRowFirstColumn="0" w:firstRowLastColumn="0" w:lastRowFirstColumn="0" w:lastRowLastColumn="0"/>
              <w:rPr>
                <w:rFonts w:eastAsia="Times New Roman" w:cs="Times New Roman"/>
              </w:rPr>
            </w:pPr>
            <w:r w:rsidRPr="00FE48FC">
              <w:rPr>
                <w:rFonts w:eastAsia="Times New Roman" w:cs="Times New Roman"/>
              </w:rPr>
              <w:t>+50%</w:t>
            </w:r>
          </w:p>
        </w:tc>
      </w:tr>
      <w:tr w:rsidR="00930D94" w:rsidRPr="00FE48FC" w14:paraId="7CE11A2E" w14:textId="77777777" w:rsidTr="00FE48FC">
        <w:tc>
          <w:tcPr>
            <w:cnfStyle w:val="001000000000" w:firstRow="0" w:lastRow="0" w:firstColumn="1" w:lastColumn="0" w:oddVBand="0" w:evenVBand="0" w:oddHBand="0" w:evenHBand="0" w:firstRowFirstColumn="0" w:firstRowLastColumn="0" w:lastRowFirstColumn="0" w:lastRowLastColumn="0"/>
            <w:tcW w:w="0" w:type="auto"/>
            <w:hideMark/>
          </w:tcPr>
          <w:p w14:paraId="6AEC39E7" w14:textId="77777777" w:rsidR="00930D94" w:rsidRPr="00FE48FC" w:rsidRDefault="00930D94" w:rsidP="00930D94">
            <w:pPr>
              <w:rPr>
                <w:rFonts w:eastAsia="Times New Roman" w:cs="Times New Roman"/>
              </w:rPr>
            </w:pPr>
            <w:r w:rsidRPr="00FE48FC">
              <w:rPr>
                <w:rFonts w:eastAsia="Times New Roman" w:cs="Times New Roman"/>
              </w:rPr>
              <w:t xml:space="preserve">Emergency </w:t>
            </w:r>
            <w:r w:rsidRPr="00FE48FC">
              <w:rPr>
                <w:rFonts w:eastAsia="Times New Roman" w:cs="Times New Roman"/>
                <w:i/>
                <w:iCs/>
              </w:rPr>
              <w:t>(optional)</w:t>
            </w:r>
          </w:p>
        </w:tc>
        <w:tc>
          <w:tcPr>
            <w:tcW w:w="0" w:type="auto"/>
            <w:hideMark/>
          </w:tcPr>
          <w:p w14:paraId="03763A66" w14:textId="77777777" w:rsidR="00930D94" w:rsidRPr="00FE48FC" w:rsidRDefault="00930D94" w:rsidP="00930D94">
            <w:pPr>
              <w:cnfStyle w:val="000000000000" w:firstRow="0" w:lastRow="0" w:firstColumn="0" w:lastColumn="0" w:oddVBand="0" w:evenVBand="0" w:oddHBand="0" w:evenHBand="0" w:firstRowFirstColumn="0" w:firstRowLastColumn="0" w:lastRowFirstColumn="0" w:lastRowLastColumn="0"/>
              <w:rPr>
                <w:rFonts w:eastAsia="Times New Roman" w:cs="Times New Roman"/>
              </w:rPr>
            </w:pPr>
            <w:r w:rsidRPr="00FE48FC">
              <w:rPr>
                <w:rFonts w:eastAsia="Times New Roman" w:cs="Times New Roman"/>
              </w:rPr>
              <w:t>Same day/24 hours</w:t>
            </w:r>
          </w:p>
        </w:tc>
        <w:tc>
          <w:tcPr>
            <w:tcW w:w="0" w:type="auto"/>
            <w:hideMark/>
          </w:tcPr>
          <w:p w14:paraId="69AB08AF" w14:textId="77777777" w:rsidR="00930D94" w:rsidRPr="00FE48FC" w:rsidRDefault="00930D94" w:rsidP="00930D94">
            <w:pPr>
              <w:cnfStyle w:val="000000000000" w:firstRow="0" w:lastRow="0" w:firstColumn="0" w:lastColumn="0" w:oddVBand="0" w:evenVBand="0" w:oddHBand="0" w:evenHBand="0" w:firstRowFirstColumn="0" w:firstRowLastColumn="0" w:lastRowFirstColumn="0" w:lastRowLastColumn="0"/>
              <w:rPr>
                <w:rFonts w:eastAsia="Times New Roman" w:cs="Times New Roman"/>
              </w:rPr>
            </w:pPr>
            <w:r w:rsidRPr="00FE48FC">
              <w:rPr>
                <w:rFonts w:eastAsia="Times New Roman" w:cs="Times New Roman"/>
              </w:rPr>
              <w:t>Emergency deployment outside normal operations</w:t>
            </w:r>
          </w:p>
        </w:tc>
        <w:tc>
          <w:tcPr>
            <w:tcW w:w="0" w:type="auto"/>
            <w:hideMark/>
          </w:tcPr>
          <w:p w14:paraId="6179132A" w14:textId="6DF0D1A4" w:rsidR="00930D94" w:rsidRPr="00CF0553" w:rsidRDefault="00CF0553" w:rsidP="00930D94">
            <w:pPr>
              <w:cnfStyle w:val="000000000000" w:firstRow="0" w:lastRow="0" w:firstColumn="0" w:lastColumn="0" w:oddVBand="0" w:evenVBand="0" w:oddHBand="0" w:evenHBand="0" w:firstRowFirstColumn="0" w:firstRowLastColumn="0" w:lastRowFirstColumn="0" w:lastRowLastColumn="0"/>
              <w:rPr>
                <w:rFonts w:eastAsia="Times New Roman" w:cs="Times New Roman"/>
              </w:rPr>
            </w:pPr>
            <w:r w:rsidRPr="00CF0553">
              <w:rPr>
                <w:rFonts w:eastAsia="Times New Roman" w:cs="Times New Roman"/>
              </w:rPr>
              <w:t>+75% to +100%</w:t>
            </w:r>
          </w:p>
        </w:tc>
      </w:tr>
    </w:tbl>
    <w:p w14:paraId="6963FB3E" w14:textId="77777777" w:rsidR="00930D94" w:rsidRPr="00FE48FC" w:rsidRDefault="00930D94" w:rsidP="0068431D"/>
    <w:p w14:paraId="6C917758" w14:textId="77777777" w:rsidR="003603EF" w:rsidRPr="00FE48FC" w:rsidRDefault="00000000">
      <w:pPr>
        <w:pStyle w:val="Heading2"/>
      </w:pPr>
      <w:r w:rsidRPr="00FE48FC">
        <w:t>4. Complexity Assessment</w:t>
      </w:r>
    </w:p>
    <w:p w14:paraId="239C6D7F" w14:textId="62AA2C17" w:rsidR="003603EF" w:rsidRPr="00FE48FC" w:rsidRDefault="00000000">
      <w:r w:rsidRPr="00FE48FC">
        <w:t>C</w:t>
      </w:r>
      <w:r w:rsidR="005E7B2F" w:rsidRPr="005E7B2F">
        <w:t>omplexity should reflect the effort required to execute the assignment, not the value of the asset or investment. This makes the pricing objective, consistent, and easier to justify</w:t>
      </w:r>
      <w:r w:rsidRPr="00FE48FC">
        <w:t>.</w:t>
      </w:r>
    </w:p>
    <w:tbl>
      <w:tblPr>
        <w:tblStyle w:val="PlainTable4"/>
        <w:tblW w:w="0" w:type="auto"/>
        <w:tblLook w:val="04A0" w:firstRow="1" w:lastRow="0" w:firstColumn="1" w:lastColumn="0" w:noHBand="0" w:noVBand="1"/>
      </w:tblPr>
      <w:tblGrid>
        <w:gridCol w:w="2059"/>
        <w:gridCol w:w="1767"/>
        <w:gridCol w:w="1864"/>
        <w:gridCol w:w="2950"/>
      </w:tblGrid>
      <w:tr w:rsidR="005E7B2F" w:rsidRPr="005E7B2F" w14:paraId="55AAFD3B" w14:textId="77777777" w:rsidTr="005E7B2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089FC2" w14:textId="77777777" w:rsidR="005E7B2F" w:rsidRPr="005E7B2F" w:rsidRDefault="005E7B2F" w:rsidP="005E7B2F">
            <w:pPr>
              <w:jc w:val="center"/>
              <w:rPr>
                <w:rFonts w:eastAsia="Times New Roman" w:cs="Times New Roman"/>
                <w:lang w:val="en-US"/>
              </w:rPr>
            </w:pPr>
            <w:r w:rsidRPr="005E7B2F">
              <w:rPr>
                <w:rFonts w:eastAsia="Times New Roman" w:cs="Times New Roman"/>
                <w:lang w:val="en-US"/>
              </w:rPr>
              <w:t>Factor</w:t>
            </w:r>
          </w:p>
        </w:tc>
        <w:tc>
          <w:tcPr>
            <w:tcW w:w="0" w:type="auto"/>
            <w:hideMark/>
          </w:tcPr>
          <w:p w14:paraId="45E5CBCA" w14:textId="77777777" w:rsidR="005E7B2F" w:rsidRPr="005E7B2F" w:rsidRDefault="005E7B2F" w:rsidP="005E7B2F">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lang w:val="en-US"/>
              </w:rPr>
            </w:pPr>
            <w:r w:rsidRPr="005E7B2F">
              <w:rPr>
                <w:rFonts w:eastAsia="Times New Roman" w:cs="Times New Roman"/>
                <w:lang w:val="en-US"/>
              </w:rPr>
              <w:t>Basic</w:t>
            </w:r>
          </w:p>
        </w:tc>
        <w:tc>
          <w:tcPr>
            <w:tcW w:w="0" w:type="auto"/>
            <w:hideMark/>
          </w:tcPr>
          <w:p w14:paraId="1BC7D6F5" w14:textId="77777777" w:rsidR="005E7B2F" w:rsidRPr="005E7B2F" w:rsidRDefault="005E7B2F" w:rsidP="005E7B2F">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lang w:val="en-US"/>
              </w:rPr>
            </w:pPr>
            <w:r w:rsidRPr="005E7B2F">
              <w:rPr>
                <w:rFonts w:eastAsia="Times New Roman" w:cs="Times New Roman"/>
                <w:lang w:val="en-US"/>
              </w:rPr>
              <w:t>Standard</w:t>
            </w:r>
          </w:p>
        </w:tc>
        <w:tc>
          <w:tcPr>
            <w:tcW w:w="0" w:type="auto"/>
            <w:hideMark/>
          </w:tcPr>
          <w:p w14:paraId="5C8E2EEC" w14:textId="77777777" w:rsidR="005E7B2F" w:rsidRPr="005E7B2F" w:rsidRDefault="005E7B2F" w:rsidP="005E7B2F">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lang w:val="en-US"/>
              </w:rPr>
            </w:pPr>
            <w:r w:rsidRPr="005E7B2F">
              <w:rPr>
                <w:rFonts w:eastAsia="Times New Roman" w:cs="Times New Roman"/>
                <w:lang w:val="en-US"/>
              </w:rPr>
              <w:t>Comprehensive</w:t>
            </w:r>
          </w:p>
        </w:tc>
      </w:tr>
      <w:tr w:rsidR="005E7B2F" w:rsidRPr="005E7B2F" w14:paraId="1B7B597D" w14:textId="77777777" w:rsidTr="005E7B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C1B70C" w14:textId="77777777" w:rsidR="005E7B2F" w:rsidRPr="005E7B2F" w:rsidRDefault="005E7B2F" w:rsidP="005E7B2F">
            <w:pPr>
              <w:rPr>
                <w:rFonts w:eastAsia="Times New Roman" w:cs="Times New Roman"/>
                <w:lang w:val="en-US"/>
              </w:rPr>
            </w:pPr>
            <w:r w:rsidRPr="005E7B2F">
              <w:rPr>
                <w:rFonts w:eastAsia="Times New Roman" w:cs="Times New Roman"/>
                <w:lang w:val="en-US"/>
              </w:rPr>
              <w:t>Scope of Work</w:t>
            </w:r>
          </w:p>
        </w:tc>
        <w:tc>
          <w:tcPr>
            <w:tcW w:w="0" w:type="auto"/>
            <w:hideMark/>
          </w:tcPr>
          <w:p w14:paraId="71980F70" w14:textId="77777777" w:rsidR="005E7B2F" w:rsidRPr="005E7B2F" w:rsidRDefault="005E7B2F" w:rsidP="005E7B2F">
            <w:pPr>
              <w:cnfStyle w:val="000000100000" w:firstRow="0" w:lastRow="0" w:firstColumn="0" w:lastColumn="0" w:oddVBand="0" w:evenVBand="0" w:oddHBand="1" w:evenHBand="0" w:firstRowFirstColumn="0" w:firstRowLastColumn="0" w:lastRowFirstColumn="0" w:lastRowLastColumn="0"/>
              <w:rPr>
                <w:rFonts w:eastAsia="Times New Roman" w:cs="Times New Roman"/>
                <w:lang w:val="en-US"/>
              </w:rPr>
            </w:pPr>
            <w:r w:rsidRPr="005E7B2F">
              <w:rPr>
                <w:rFonts w:eastAsia="Times New Roman" w:cs="Times New Roman"/>
                <w:lang w:val="en-US"/>
              </w:rPr>
              <w:t>Single verification objective</w:t>
            </w:r>
          </w:p>
        </w:tc>
        <w:tc>
          <w:tcPr>
            <w:tcW w:w="0" w:type="auto"/>
            <w:hideMark/>
          </w:tcPr>
          <w:p w14:paraId="719531D9" w14:textId="77777777" w:rsidR="005E7B2F" w:rsidRPr="005E7B2F" w:rsidRDefault="005E7B2F" w:rsidP="005E7B2F">
            <w:pPr>
              <w:cnfStyle w:val="000000100000" w:firstRow="0" w:lastRow="0" w:firstColumn="0" w:lastColumn="0" w:oddVBand="0" w:evenVBand="0" w:oddHBand="1" w:evenHBand="0" w:firstRowFirstColumn="0" w:firstRowLastColumn="0" w:lastRowFirstColumn="0" w:lastRowLastColumn="0"/>
              <w:rPr>
                <w:rFonts w:eastAsia="Times New Roman" w:cs="Times New Roman"/>
                <w:lang w:val="en-US"/>
              </w:rPr>
            </w:pPr>
            <w:r w:rsidRPr="005E7B2F">
              <w:rPr>
                <w:rFonts w:eastAsia="Times New Roman" w:cs="Times New Roman"/>
                <w:lang w:val="en-US"/>
              </w:rPr>
              <w:t>Multiple verification objectives</w:t>
            </w:r>
          </w:p>
        </w:tc>
        <w:tc>
          <w:tcPr>
            <w:tcW w:w="0" w:type="auto"/>
            <w:hideMark/>
          </w:tcPr>
          <w:p w14:paraId="03A63CE9" w14:textId="77777777" w:rsidR="005E7B2F" w:rsidRPr="005E7B2F" w:rsidRDefault="005E7B2F" w:rsidP="005E7B2F">
            <w:pPr>
              <w:cnfStyle w:val="000000100000" w:firstRow="0" w:lastRow="0" w:firstColumn="0" w:lastColumn="0" w:oddVBand="0" w:evenVBand="0" w:oddHBand="1" w:evenHBand="0" w:firstRowFirstColumn="0" w:firstRowLastColumn="0" w:lastRowFirstColumn="0" w:lastRowLastColumn="0"/>
              <w:rPr>
                <w:rFonts w:eastAsia="Times New Roman" w:cs="Times New Roman"/>
                <w:lang w:val="en-US"/>
              </w:rPr>
            </w:pPr>
            <w:r w:rsidRPr="005E7B2F">
              <w:rPr>
                <w:rFonts w:eastAsia="Times New Roman" w:cs="Times New Roman"/>
                <w:lang w:val="en-US"/>
              </w:rPr>
              <w:t>End-to-end investigation</w:t>
            </w:r>
          </w:p>
        </w:tc>
      </w:tr>
      <w:tr w:rsidR="005E7B2F" w:rsidRPr="005E7B2F" w14:paraId="27EFF27A" w14:textId="77777777" w:rsidTr="005E7B2F">
        <w:tc>
          <w:tcPr>
            <w:cnfStyle w:val="001000000000" w:firstRow="0" w:lastRow="0" w:firstColumn="1" w:lastColumn="0" w:oddVBand="0" w:evenVBand="0" w:oddHBand="0" w:evenHBand="0" w:firstRowFirstColumn="0" w:firstRowLastColumn="0" w:lastRowFirstColumn="0" w:lastRowLastColumn="0"/>
            <w:tcW w:w="0" w:type="auto"/>
            <w:hideMark/>
          </w:tcPr>
          <w:p w14:paraId="6624D5A4" w14:textId="77777777" w:rsidR="005E7B2F" w:rsidRPr="005E7B2F" w:rsidRDefault="005E7B2F" w:rsidP="005E7B2F">
            <w:pPr>
              <w:rPr>
                <w:rFonts w:eastAsia="Times New Roman" w:cs="Times New Roman"/>
                <w:lang w:val="en-US"/>
              </w:rPr>
            </w:pPr>
            <w:r w:rsidRPr="005E7B2F">
              <w:rPr>
                <w:rFonts w:eastAsia="Times New Roman" w:cs="Times New Roman"/>
                <w:lang w:val="en-US"/>
              </w:rPr>
              <w:t>Number of Stakeholders</w:t>
            </w:r>
          </w:p>
        </w:tc>
        <w:tc>
          <w:tcPr>
            <w:tcW w:w="0" w:type="auto"/>
            <w:hideMark/>
          </w:tcPr>
          <w:p w14:paraId="2E24EE7D" w14:textId="77777777" w:rsidR="005E7B2F" w:rsidRPr="005E7B2F" w:rsidRDefault="005E7B2F" w:rsidP="005E7B2F">
            <w:pPr>
              <w:cnfStyle w:val="000000000000" w:firstRow="0" w:lastRow="0" w:firstColumn="0" w:lastColumn="0" w:oddVBand="0" w:evenVBand="0" w:oddHBand="0" w:evenHBand="0" w:firstRowFirstColumn="0" w:firstRowLastColumn="0" w:lastRowFirstColumn="0" w:lastRowLastColumn="0"/>
              <w:rPr>
                <w:rFonts w:eastAsia="Times New Roman" w:cs="Times New Roman"/>
                <w:lang w:val="en-US"/>
              </w:rPr>
            </w:pPr>
            <w:r w:rsidRPr="005E7B2F">
              <w:rPr>
                <w:rFonts w:eastAsia="Times New Roman" w:cs="Times New Roman"/>
                <w:lang w:val="en-US"/>
              </w:rPr>
              <w:t>1–2 parties</w:t>
            </w:r>
          </w:p>
        </w:tc>
        <w:tc>
          <w:tcPr>
            <w:tcW w:w="0" w:type="auto"/>
            <w:hideMark/>
          </w:tcPr>
          <w:p w14:paraId="59DDF931" w14:textId="77777777" w:rsidR="005E7B2F" w:rsidRPr="005E7B2F" w:rsidRDefault="005E7B2F" w:rsidP="005E7B2F">
            <w:pPr>
              <w:cnfStyle w:val="000000000000" w:firstRow="0" w:lastRow="0" w:firstColumn="0" w:lastColumn="0" w:oddVBand="0" w:evenVBand="0" w:oddHBand="0" w:evenHBand="0" w:firstRowFirstColumn="0" w:firstRowLastColumn="0" w:lastRowFirstColumn="0" w:lastRowLastColumn="0"/>
              <w:rPr>
                <w:rFonts w:eastAsia="Times New Roman" w:cs="Times New Roman"/>
                <w:lang w:val="en-US"/>
              </w:rPr>
            </w:pPr>
            <w:r w:rsidRPr="005E7B2F">
              <w:rPr>
                <w:rFonts w:eastAsia="Times New Roman" w:cs="Times New Roman"/>
                <w:lang w:val="en-US"/>
              </w:rPr>
              <w:t>3–5 parties</w:t>
            </w:r>
          </w:p>
        </w:tc>
        <w:tc>
          <w:tcPr>
            <w:tcW w:w="0" w:type="auto"/>
            <w:hideMark/>
          </w:tcPr>
          <w:p w14:paraId="33ADA717" w14:textId="77777777" w:rsidR="005E7B2F" w:rsidRPr="005E7B2F" w:rsidRDefault="005E7B2F" w:rsidP="005E7B2F">
            <w:pPr>
              <w:cnfStyle w:val="000000000000" w:firstRow="0" w:lastRow="0" w:firstColumn="0" w:lastColumn="0" w:oddVBand="0" w:evenVBand="0" w:oddHBand="0" w:evenHBand="0" w:firstRowFirstColumn="0" w:firstRowLastColumn="0" w:lastRowFirstColumn="0" w:lastRowLastColumn="0"/>
              <w:rPr>
                <w:rFonts w:eastAsia="Times New Roman" w:cs="Times New Roman"/>
                <w:lang w:val="en-US"/>
              </w:rPr>
            </w:pPr>
            <w:r w:rsidRPr="005E7B2F">
              <w:rPr>
                <w:rFonts w:eastAsia="Times New Roman" w:cs="Times New Roman"/>
                <w:lang w:val="en-US"/>
              </w:rPr>
              <w:t>6+ parties</w:t>
            </w:r>
          </w:p>
        </w:tc>
      </w:tr>
      <w:tr w:rsidR="005E7B2F" w:rsidRPr="005E7B2F" w14:paraId="74DE0F2F" w14:textId="77777777" w:rsidTr="005E7B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35F2FC" w14:textId="77777777" w:rsidR="005E7B2F" w:rsidRPr="005E7B2F" w:rsidRDefault="005E7B2F" w:rsidP="005E7B2F">
            <w:pPr>
              <w:rPr>
                <w:rFonts w:eastAsia="Times New Roman" w:cs="Times New Roman"/>
                <w:lang w:val="en-US"/>
              </w:rPr>
            </w:pPr>
            <w:r w:rsidRPr="005E7B2F">
              <w:rPr>
                <w:rFonts w:eastAsia="Times New Roman" w:cs="Times New Roman"/>
                <w:lang w:val="en-US"/>
              </w:rPr>
              <w:t>Documentation Review</w:t>
            </w:r>
          </w:p>
        </w:tc>
        <w:tc>
          <w:tcPr>
            <w:tcW w:w="0" w:type="auto"/>
            <w:hideMark/>
          </w:tcPr>
          <w:p w14:paraId="1FB77E06" w14:textId="77777777" w:rsidR="005E7B2F" w:rsidRPr="005E7B2F" w:rsidRDefault="005E7B2F" w:rsidP="005E7B2F">
            <w:pPr>
              <w:cnfStyle w:val="000000100000" w:firstRow="0" w:lastRow="0" w:firstColumn="0" w:lastColumn="0" w:oddVBand="0" w:evenVBand="0" w:oddHBand="1" w:evenHBand="0" w:firstRowFirstColumn="0" w:firstRowLastColumn="0" w:lastRowFirstColumn="0" w:lastRowLastColumn="0"/>
              <w:rPr>
                <w:rFonts w:eastAsia="Times New Roman" w:cs="Times New Roman"/>
                <w:lang w:val="en-US"/>
              </w:rPr>
            </w:pPr>
            <w:r w:rsidRPr="005E7B2F">
              <w:rPr>
                <w:rFonts w:eastAsia="Times New Roman" w:cs="Times New Roman"/>
                <w:lang w:val="en-US"/>
              </w:rPr>
              <w:t>Minimal</w:t>
            </w:r>
          </w:p>
        </w:tc>
        <w:tc>
          <w:tcPr>
            <w:tcW w:w="0" w:type="auto"/>
            <w:hideMark/>
          </w:tcPr>
          <w:p w14:paraId="5D6A62CD" w14:textId="77777777" w:rsidR="005E7B2F" w:rsidRPr="005E7B2F" w:rsidRDefault="005E7B2F" w:rsidP="005E7B2F">
            <w:pPr>
              <w:cnfStyle w:val="000000100000" w:firstRow="0" w:lastRow="0" w:firstColumn="0" w:lastColumn="0" w:oddVBand="0" w:evenVBand="0" w:oddHBand="1" w:evenHBand="0" w:firstRowFirstColumn="0" w:firstRowLastColumn="0" w:lastRowFirstColumn="0" w:lastRowLastColumn="0"/>
              <w:rPr>
                <w:rFonts w:eastAsia="Times New Roman" w:cs="Times New Roman"/>
                <w:lang w:val="en-US"/>
              </w:rPr>
            </w:pPr>
            <w:r w:rsidRPr="005E7B2F">
              <w:rPr>
                <w:rFonts w:eastAsia="Times New Roman" w:cs="Times New Roman"/>
                <w:lang w:val="en-US"/>
              </w:rPr>
              <w:t>Moderate</w:t>
            </w:r>
          </w:p>
        </w:tc>
        <w:tc>
          <w:tcPr>
            <w:tcW w:w="0" w:type="auto"/>
            <w:hideMark/>
          </w:tcPr>
          <w:p w14:paraId="555D3C45" w14:textId="77777777" w:rsidR="005E7B2F" w:rsidRPr="005E7B2F" w:rsidRDefault="005E7B2F" w:rsidP="005E7B2F">
            <w:pPr>
              <w:cnfStyle w:val="000000100000" w:firstRow="0" w:lastRow="0" w:firstColumn="0" w:lastColumn="0" w:oddVBand="0" w:evenVBand="0" w:oddHBand="1" w:evenHBand="0" w:firstRowFirstColumn="0" w:firstRowLastColumn="0" w:lastRowFirstColumn="0" w:lastRowLastColumn="0"/>
              <w:rPr>
                <w:rFonts w:eastAsia="Times New Roman" w:cs="Times New Roman"/>
                <w:lang w:val="en-US"/>
              </w:rPr>
            </w:pPr>
            <w:r w:rsidRPr="005E7B2F">
              <w:rPr>
                <w:rFonts w:eastAsia="Times New Roman" w:cs="Times New Roman"/>
                <w:lang w:val="en-US"/>
              </w:rPr>
              <w:t>Extensive</w:t>
            </w:r>
          </w:p>
        </w:tc>
      </w:tr>
      <w:tr w:rsidR="005E7B2F" w:rsidRPr="005E7B2F" w14:paraId="6A59DD5C" w14:textId="77777777" w:rsidTr="005E7B2F">
        <w:tc>
          <w:tcPr>
            <w:cnfStyle w:val="001000000000" w:firstRow="0" w:lastRow="0" w:firstColumn="1" w:lastColumn="0" w:oddVBand="0" w:evenVBand="0" w:oddHBand="0" w:evenHBand="0" w:firstRowFirstColumn="0" w:firstRowLastColumn="0" w:lastRowFirstColumn="0" w:lastRowLastColumn="0"/>
            <w:tcW w:w="0" w:type="auto"/>
            <w:hideMark/>
          </w:tcPr>
          <w:p w14:paraId="05F98267" w14:textId="77777777" w:rsidR="005E7B2F" w:rsidRPr="005E7B2F" w:rsidRDefault="005E7B2F" w:rsidP="005E7B2F">
            <w:pPr>
              <w:rPr>
                <w:rFonts w:eastAsia="Times New Roman" w:cs="Times New Roman"/>
                <w:lang w:val="en-US"/>
              </w:rPr>
            </w:pPr>
            <w:r w:rsidRPr="005E7B2F">
              <w:rPr>
                <w:rFonts w:eastAsia="Times New Roman" w:cs="Times New Roman"/>
                <w:lang w:val="en-US"/>
              </w:rPr>
              <w:t>Field Activities</w:t>
            </w:r>
          </w:p>
        </w:tc>
        <w:tc>
          <w:tcPr>
            <w:tcW w:w="0" w:type="auto"/>
            <w:hideMark/>
          </w:tcPr>
          <w:p w14:paraId="500C5480" w14:textId="77777777" w:rsidR="005E7B2F" w:rsidRPr="005E7B2F" w:rsidRDefault="005E7B2F" w:rsidP="005E7B2F">
            <w:pPr>
              <w:cnfStyle w:val="000000000000" w:firstRow="0" w:lastRow="0" w:firstColumn="0" w:lastColumn="0" w:oddVBand="0" w:evenVBand="0" w:oddHBand="0" w:evenHBand="0" w:firstRowFirstColumn="0" w:firstRowLastColumn="0" w:lastRowFirstColumn="0" w:lastRowLastColumn="0"/>
              <w:rPr>
                <w:rFonts w:eastAsia="Times New Roman" w:cs="Times New Roman"/>
                <w:lang w:val="en-US"/>
              </w:rPr>
            </w:pPr>
            <w:r w:rsidRPr="005E7B2F">
              <w:rPr>
                <w:rFonts w:eastAsia="Times New Roman" w:cs="Times New Roman"/>
                <w:lang w:val="en-US"/>
              </w:rPr>
              <w:t>One site visit</w:t>
            </w:r>
          </w:p>
        </w:tc>
        <w:tc>
          <w:tcPr>
            <w:tcW w:w="0" w:type="auto"/>
            <w:hideMark/>
          </w:tcPr>
          <w:p w14:paraId="04129D5A" w14:textId="77777777" w:rsidR="005E7B2F" w:rsidRPr="005E7B2F" w:rsidRDefault="005E7B2F" w:rsidP="005E7B2F">
            <w:pPr>
              <w:cnfStyle w:val="000000000000" w:firstRow="0" w:lastRow="0" w:firstColumn="0" w:lastColumn="0" w:oddVBand="0" w:evenVBand="0" w:oddHBand="0" w:evenHBand="0" w:firstRowFirstColumn="0" w:firstRowLastColumn="0" w:lastRowFirstColumn="0" w:lastRowLastColumn="0"/>
              <w:rPr>
                <w:rFonts w:eastAsia="Times New Roman" w:cs="Times New Roman"/>
                <w:lang w:val="en-US"/>
              </w:rPr>
            </w:pPr>
            <w:r w:rsidRPr="005E7B2F">
              <w:rPr>
                <w:rFonts w:eastAsia="Times New Roman" w:cs="Times New Roman"/>
                <w:lang w:val="en-US"/>
              </w:rPr>
              <w:t>Multiple visits or interviews</w:t>
            </w:r>
          </w:p>
        </w:tc>
        <w:tc>
          <w:tcPr>
            <w:tcW w:w="0" w:type="auto"/>
            <w:hideMark/>
          </w:tcPr>
          <w:p w14:paraId="592B39EB" w14:textId="77777777" w:rsidR="005E7B2F" w:rsidRPr="005E7B2F" w:rsidRDefault="005E7B2F" w:rsidP="005E7B2F">
            <w:pPr>
              <w:cnfStyle w:val="000000000000" w:firstRow="0" w:lastRow="0" w:firstColumn="0" w:lastColumn="0" w:oddVBand="0" w:evenVBand="0" w:oddHBand="0" w:evenHBand="0" w:firstRowFirstColumn="0" w:firstRowLastColumn="0" w:lastRowFirstColumn="0" w:lastRowLastColumn="0"/>
              <w:rPr>
                <w:rFonts w:eastAsia="Times New Roman" w:cs="Times New Roman"/>
                <w:lang w:val="en-US"/>
              </w:rPr>
            </w:pPr>
            <w:r w:rsidRPr="005E7B2F">
              <w:rPr>
                <w:rFonts w:eastAsia="Times New Roman" w:cs="Times New Roman"/>
                <w:lang w:val="en-US"/>
              </w:rPr>
              <w:t>Multiple visits, interviews, and evidence gathering</w:t>
            </w:r>
          </w:p>
        </w:tc>
      </w:tr>
      <w:tr w:rsidR="005E7B2F" w:rsidRPr="005E7B2F" w14:paraId="122ADF17" w14:textId="77777777" w:rsidTr="005E7B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8E0F55" w14:textId="77777777" w:rsidR="005E7B2F" w:rsidRPr="005E7B2F" w:rsidRDefault="005E7B2F" w:rsidP="005E7B2F">
            <w:pPr>
              <w:rPr>
                <w:rFonts w:eastAsia="Times New Roman" w:cs="Times New Roman"/>
                <w:lang w:val="en-US"/>
              </w:rPr>
            </w:pPr>
            <w:r w:rsidRPr="005E7B2F">
              <w:rPr>
                <w:rFonts w:eastAsia="Times New Roman" w:cs="Times New Roman"/>
                <w:lang w:val="en-US"/>
              </w:rPr>
              <w:lastRenderedPageBreak/>
              <w:t>Reporting</w:t>
            </w:r>
          </w:p>
        </w:tc>
        <w:tc>
          <w:tcPr>
            <w:tcW w:w="0" w:type="auto"/>
            <w:hideMark/>
          </w:tcPr>
          <w:p w14:paraId="28EEDB7D" w14:textId="77777777" w:rsidR="005E7B2F" w:rsidRPr="005E7B2F" w:rsidRDefault="005E7B2F" w:rsidP="005E7B2F">
            <w:pPr>
              <w:cnfStyle w:val="000000100000" w:firstRow="0" w:lastRow="0" w:firstColumn="0" w:lastColumn="0" w:oddVBand="0" w:evenVBand="0" w:oddHBand="1" w:evenHBand="0" w:firstRowFirstColumn="0" w:firstRowLastColumn="0" w:lastRowFirstColumn="0" w:lastRowLastColumn="0"/>
              <w:rPr>
                <w:rFonts w:eastAsia="Times New Roman" w:cs="Times New Roman"/>
                <w:lang w:val="en-US"/>
              </w:rPr>
            </w:pPr>
            <w:r w:rsidRPr="005E7B2F">
              <w:rPr>
                <w:rFonts w:eastAsia="Times New Roman" w:cs="Times New Roman"/>
                <w:lang w:val="en-US"/>
              </w:rPr>
              <w:t>Summary report</w:t>
            </w:r>
          </w:p>
        </w:tc>
        <w:tc>
          <w:tcPr>
            <w:tcW w:w="0" w:type="auto"/>
            <w:hideMark/>
          </w:tcPr>
          <w:p w14:paraId="6E67194F" w14:textId="77777777" w:rsidR="005E7B2F" w:rsidRPr="005E7B2F" w:rsidRDefault="005E7B2F" w:rsidP="005E7B2F">
            <w:pPr>
              <w:cnfStyle w:val="000000100000" w:firstRow="0" w:lastRow="0" w:firstColumn="0" w:lastColumn="0" w:oddVBand="0" w:evenVBand="0" w:oddHBand="1" w:evenHBand="0" w:firstRowFirstColumn="0" w:firstRowLastColumn="0" w:lastRowFirstColumn="0" w:lastRowLastColumn="0"/>
              <w:rPr>
                <w:rFonts w:eastAsia="Times New Roman" w:cs="Times New Roman"/>
                <w:lang w:val="en-US"/>
              </w:rPr>
            </w:pPr>
            <w:r w:rsidRPr="005E7B2F">
              <w:rPr>
                <w:rFonts w:eastAsia="Times New Roman" w:cs="Times New Roman"/>
                <w:lang w:val="en-US"/>
              </w:rPr>
              <w:t>Detailed report</w:t>
            </w:r>
          </w:p>
        </w:tc>
        <w:tc>
          <w:tcPr>
            <w:tcW w:w="0" w:type="auto"/>
            <w:hideMark/>
          </w:tcPr>
          <w:p w14:paraId="0442CFCF" w14:textId="77777777" w:rsidR="005E7B2F" w:rsidRPr="005E7B2F" w:rsidRDefault="005E7B2F" w:rsidP="005E7B2F">
            <w:pPr>
              <w:cnfStyle w:val="000000100000" w:firstRow="0" w:lastRow="0" w:firstColumn="0" w:lastColumn="0" w:oddVBand="0" w:evenVBand="0" w:oddHBand="1" w:evenHBand="0" w:firstRowFirstColumn="0" w:firstRowLastColumn="0" w:lastRowFirstColumn="0" w:lastRowLastColumn="0"/>
              <w:rPr>
                <w:rFonts w:eastAsia="Times New Roman" w:cs="Times New Roman"/>
                <w:lang w:val="en-US"/>
              </w:rPr>
            </w:pPr>
            <w:r w:rsidRPr="005E7B2F">
              <w:rPr>
                <w:rFonts w:eastAsia="Times New Roman" w:cs="Times New Roman"/>
                <w:lang w:val="en-US"/>
              </w:rPr>
              <w:t>Executive report with analysis and recommendations</w:t>
            </w:r>
          </w:p>
        </w:tc>
      </w:tr>
    </w:tbl>
    <w:p w14:paraId="40B03943" w14:textId="356A5156" w:rsidR="003603EF" w:rsidRDefault="00000000">
      <w:r w:rsidRPr="00FE48FC">
        <w:t>Multipliers: Basic ×1.0, Standard ×1.3, Comprehensive ×1.7</w:t>
      </w:r>
    </w:p>
    <w:p w14:paraId="231A8BF1" w14:textId="77777777" w:rsidR="005E7B2F" w:rsidRDefault="005E7B2F"/>
    <w:p w14:paraId="26442079" w14:textId="77777777" w:rsidR="005E7B2F" w:rsidRPr="005E7B2F" w:rsidRDefault="005E7B2F" w:rsidP="005E7B2F">
      <w:pPr>
        <w:spacing w:before="100" w:beforeAutospacing="1" w:after="100" w:afterAutospacing="1" w:line="240" w:lineRule="auto"/>
        <w:outlineLvl w:val="0"/>
        <w:rPr>
          <w:rFonts w:eastAsia="Times New Roman" w:cs="Times New Roman"/>
          <w:b/>
          <w:bCs/>
          <w:kern w:val="36"/>
          <w:lang w:val="en-US"/>
        </w:rPr>
      </w:pPr>
      <w:r w:rsidRPr="005E7B2F">
        <w:rPr>
          <w:rFonts w:eastAsia="Times New Roman" w:cs="Times New Roman"/>
          <w:b/>
          <w:bCs/>
          <w:kern w:val="36"/>
          <w:lang w:val="en-US"/>
        </w:rPr>
        <w:t>Basic Complexity</w:t>
      </w:r>
    </w:p>
    <w:p w14:paraId="1E9E78A8" w14:textId="77777777" w:rsidR="005E7B2F" w:rsidRPr="005E7B2F" w:rsidRDefault="005E7B2F" w:rsidP="005E7B2F">
      <w:pPr>
        <w:spacing w:before="100" w:beforeAutospacing="1" w:after="100" w:afterAutospacing="1" w:line="240" w:lineRule="auto"/>
        <w:rPr>
          <w:rFonts w:eastAsia="Times New Roman" w:cs="Times New Roman"/>
          <w:lang w:val="en-US"/>
        </w:rPr>
      </w:pPr>
      <w:r w:rsidRPr="005E7B2F">
        <w:rPr>
          <w:rFonts w:eastAsia="Times New Roman" w:cs="Times New Roman"/>
          <w:lang w:val="en-US"/>
        </w:rPr>
        <w:t>Suitable for straightforward assignments.</w:t>
      </w:r>
    </w:p>
    <w:p w14:paraId="40878F6F" w14:textId="77777777" w:rsidR="005E7B2F" w:rsidRPr="005E7B2F" w:rsidRDefault="005E7B2F" w:rsidP="005E7B2F">
      <w:pPr>
        <w:spacing w:before="100" w:beforeAutospacing="1" w:after="100" w:afterAutospacing="1" w:line="240" w:lineRule="auto"/>
        <w:outlineLvl w:val="2"/>
        <w:rPr>
          <w:rFonts w:eastAsia="Times New Roman" w:cs="Times New Roman"/>
          <w:b/>
          <w:bCs/>
          <w:lang w:val="en-US"/>
        </w:rPr>
      </w:pPr>
      <w:r w:rsidRPr="005E7B2F">
        <w:rPr>
          <w:rFonts w:eastAsia="Times New Roman" w:cs="Times New Roman"/>
          <w:b/>
          <w:bCs/>
          <w:lang w:val="en-US"/>
        </w:rPr>
        <w:t>Characteristics</w:t>
      </w:r>
    </w:p>
    <w:p w14:paraId="2B967D54" w14:textId="77777777" w:rsidR="005E7B2F" w:rsidRPr="005E7B2F" w:rsidRDefault="005E7B2F" w:rsidP="005E7B2F">
      <w:pPr>
        <w:numPr>
          <w:ilvl w:val="0"/>
          <w:numId w:val="17"/>
        </w:numPr>
        <w:spacing w:before="100" w:beforeAutospacing="1" w:after="100" w:afterAutospacing="1" w:line="240" w:lineRule="auto"/>
        <w:rPr>
          <w:rFonts w:eastAsia="Times New Roman" w:cs="Times New Roman"/>
          <w:lang w:val="en-US"/>
        </w:rPr>
      </w:pPr>
      <w:r w:rsidRPr="005E7B2F">
        <w:rPr>
          <w:rFonts w:eastAsia="Times New Roman" w:cs="Times New Roman"/>
          <w:lang w:val="en-US"/>
        </w:rPr>
        <w:t xml:space="preserve">One location </w:t>
      </w:r>
    </w:p>
    <w:p w14:paraId="4752B77D" w14:textId="77777777" w:rsidR="005E7B2F" w:rsidRPr="005E7B2F" w:rsidRDefault="005E7B2F" w:rsidP="005E7B2F">
      <w:pPr>
        <w:numPr>
          <w:ilvl w:val="0"/>
          <w:numId w:val="17"/>
        </w:numPr>
        <w:spacing w:before="100" w:beforeAutospacing="1" w:after="100" w:afterAutospacing="1" w:line="240" w:lineRule="auto"/>
        <w:rPr>
          <w:rFonts w:eastAsia="Times New Roman" w:cs="Times New Roman"/>
          <w:lang w:val="en-US"/>
        </w:rPr>
      </w:pPr>
      <w:r w:rsidRPr="005E7B2F">
        <w:rPr>
          <w:rFonts w:eastAsia="Times New Roman" w:cs="Times New Roman"/>
          <w:lang w:val="en-US"/>
        </w:rPr>
        <w:t xml:space="preserve">One objective </w:t>
      </w:r>
    </w:p>
    <w:p w14:paraId="4B56042F" w14:textId="77777777" w:rsidR="005E7B2F" w:rsidRPr="005E7B2F" w:rsidRDefault="005E7B2F" w:rsidP="005E7B2F">
      <w:pPr>
        <w:numPr>
          <w:ilvl w:val="0"/>
          <w:numId w:val="17"/>
        </w:numPr>
        <w:spacing w:before="100" w:beforeAutospacing="1" w:after="100" w:afterAutospacing="1" w:line="240" w:lineRule="auto"/>
        <w:rPr>
          <w:rFonts w:eastAsia="Times New Roman" w:cs="Times New Roman"/>
          <w:lang w:val="en-US"/>
        </w:rPr>
      </w:pPr>
      <w:r w:rsidRPr="005E7B2F">
        <w:rPr>
          <w:rFonts w:eastAsia="Times New Roman" w:cs="Times New Roman"/>
          <w:lang w:val="en-US"/>
        </w:rPr>
        <w:t xml:space="preserve">Few documents </w:t>
      </w:r>
    </w:p>
    <w:p w14:paraId="3DEB6DBE" w14:textId="77777777" w:rsidR="005E7B2F" w:rsidRPr="005E7B2F" w:rsidRDefault="005E7B2F" w:rsidP="005E7B2F">
      <w:pPr>
        <w:numPr>
          <w:ilvl w:val="0"/>
          <w:numId w:val="17"/>
        </w:numPr>
        <w:spacing w:before="100" w:beforeAutospacing="1" w:after="100" w:afterAutospacing="1" w:line="240" w:lineRule="auto"/>
        <w:rPr>
          <w:rFonts w:eastAsia="Times New Roman" w:cs="Times New Roman"/>
          <w:lang w:val="en-US"/>
        </w:rPr>
      </w:pPr>
      <w:r w:rsidRPr="005E7B2F">
        <w:rPr>
          <w:rFonts w:eastAsia="Times New Roman" w:cs="Times New Roman"/>
          <w:lang w:val="en-US"/>
        </w:rPr>
        <w:t xml:space="preserve">One or two interviews </w:t>
      </w:r>
    </w:p>
    <w:p w14:paraId="0BDDF6BB" w14:textId="77777777" w:rsidR="005E7B2F" w:rsidRPr="005E7B2F" w:rsidRDefault="005E7B2F" w:rsidP="005E7B2F">
      <w:pPr>
        <w:numPr>
          <w:ilvl w:val="0"/>
          <w:numId w:val="17"/>
        </w:numPr>
        <w:spacing w:before="100" w:beforeAutospacing="1" w:after="100" w:afterAutospacing="1" w:line="240" w:lineRule="auto"/>
        <w:rPr>
          <w:rFonts w:eastAsia="Times New Roman" w:cs="Times New Roman"/>
          <w:lang w:val="en-US"/>
        </w:rPr>
      </w:pPr>
      <w:r w:rsidRPr="005E7B2F">
        <w:rPr>
          <w:rFonts w:eastAsia="Times New Roman" w:cs="Times New Roman"/>
          <w:lang w:val="en-US"/>
        </w:rPr>
        <w:t xml:space="preserve">Minimal investigation </w:t>
      </w:r>
    </w:p>
    <w:p w14:paraId="5D4F1C34" w14:textId="77777777" w:rsidR="005E7B2F" w:rsidRPr="005E7B2F" w:rsidRDefault="005E7B2F" w:rsidP="005E7B2F">
      <w:pPr>
        <w:numPr>
          <w:ilvl w:val="0"/>
          <w:numId w:val="17"/>
        </w:numPr>
        <w:spacing w:before="100" w:beforeAutospacing="1" w:after="100" w:afterAutospacing="1" w:line="240" w:lineRule="auto"/>
        <w:rPr>
          <w:rFonts w:eastAsia="Times New Roman" w:cs="Times New Roman"/>
          <w:lang w:val="en-US"/>
        </w:rPr>
      </w:pPr>
      <w:r w:rsidRPr="005E7B2F">
        <w:rPr>
          <w:rFonts w:eastAsia="Times New Roman" w:cs="Times New Roman"/>
          <w:lang w:val="en-US"/>
        </w:rPr>
        <w:t xml:space="preserve">Limited analysis </w:t>
      </w:r>
    </w:p>
    <w:p w14:paraId="3EF9E08A" w14:textId="77777777" w:rsidR="005E7B2F" w:rsidRPr="005E7B2F" w:rsidRDefault="005E7B2F" w:rsidP="005E7B2F">
      <w:pPr>
        <w:spacing w:before="100" w:beforeAutospacing="1" w:after="100" w:afterAutospacing="1" w:line="240" w:lineRule="auto"/>
        <w:outlineLvl w:val="2"/>
        <w:rPr>
          <w:rFonts w:eastAsia="Times New Roman" w:cs="Times New Roman"/>
          <w:b/>
          <w:bCs/>
          <w:lang w:val="en-US"/>
        </w:rPr>
      </w:pPr>
      <w:r w:rsidRPr="005E7B2F">
        <w:rPr>
          <w:rFonts w:eastAsia="Times New Roman" w:cs="Times New Roman"/>
          <w:b/>
          <w:bCs/>
          <w:lang w:val="en-US"/>
        </w:rPr>
        <w:t>Examples</w:t>
      </w:r>
    </w:p>
    <w:p w14:paraId="1327EC52" w14:textId="77777777" w:rsidR="005E7B2F" w:rsidRPr="005E7B2F" w:rsidRDefault="005E7B2F" w:rsidP="005E7B2F">
      <w:pPr>
        <w:numPr>
          <w:ilvl w:val="0"/>
          <w:numId w:val="18"/>
        </w:numPr>
        <w:spacing w:before="100" w:beforeAutospacing="1" w:after="100" w:afterAutospacing="1" w:line="240" w:lineRule="auto"/>
        <w:rPr>
          <w:rFonts w:eastAsia="Times New Roman" w:cs="Times New Roman"/>
          <w:lang w:val="en-US"/>
        </w:rPr>
      </w:pPr>
      <w:r w:rsidRPr="005E7B2F">
        <w:rPr>
          <w:rFonts w:eastAsia="Times New Roman" w:cs="Times New Roman"/>
          <w:lang w:val="en-US"/>
        </w:rPr>
        <w:t xml:space="preserve">Confirm a business exists. </w:t>
      </w:r>
    </w:p>
    <w:p w14:paraId="7DA1C5A0" w14:textId="77777777" w:rsidR="005E7B2F" w:rsidRPr="005E7B2F" w:rsidRDefault="005E7B2F" w:rsidP="005E7B2F">
      <w:pPr>
        <w:numPr>
          <w:ilvl w:val="0"/>
          <w:numId w:val="18"/>
        </w:numPr>
        <w:spacing w:before="100" w:beforeAutospacing="1" w:after="100" w:afterAutospacing="1" w:line="240" w:lineRule="auto"/>
        <w:rPr>
          <w:rFonts w:eastAsia="Times New Roman" w:cs="Times New Roman"/>
          <w:lang w:val="en-US"/>
        </w:rPr>
      </w:pPr>
      <w:r w:rsidRPr="005E7B2F">
        <w:rPr>
          <w:rFonts w:eastAsia="Times New Roman" w:cs="Times New Roman"/>
          <w:lang w:val="en-US"/>
        </w:rPr>
        <w:t xml:space="preserve">Verify ownership of a warehouse. </w:t>
      </w:r>
    </w:p>
    <w:p w14:paraId="42278209" w14:textId="77777777" w:rsidR="005E7B2F" w:rsidRPr="005E7B2F" w:rsidRDefault="005E7B2F" w:rsidP="005E7B2F">
      <w:pPr>
        <w:numPr>
          <w:ilvl w:val="0"/>
          <w:numId w:val="18"/>
        </w:numPr>
        <w:spacing w:before="100" w:beforeAutospacing="1" w:after="100" w:afterAutospacing="1" w:line="240" w:lineRule="auto"/>
        <w:rPr>
          <w:rFonts w:eastAsia="Times New Roman" w:cs="Times New Roman"/>
          <w:lang w:val="en-US"/>
        </w:rPr>
      </w:pPr>
      <w:r w:rsidRPr="005E7B2F">
        <w:rPr>
          <w:rFonts w:eastAsia="Times New Roman" w:cs="Times New Roman"/>
          <w:lang w:val="en-US"/>
        </w:rPr>
        <w:t xml:space="preserve">Inspect a single property. </w:t>
      </w:r>
    </w:p>
    <w:p w14:paraId="00B4774E" w14:textId="77777777" w:rsidR="005E7B2F" w:rsidRPr="005E7B2F" w:rsidRDefault="005E7B2F" w:rsidP="005E7B2F">
      <w:pPr>
        <w:numPr>
          <w:ilvl w:val="0"/>
          <w:numId w:val="18"/>
        </w:numPr>
        <w:spacing w:before="100" w:beforeAutospacing="1" w:after="100" w:afterAutospacing="1" w:line="240" w:lineRule="auto"/>
        <w:rPr>
          <w:rFonts w:eastAsia="Times New Roman" w:cs="Times New Roman"/>
          <w:lang w:val="en-US"/>
        </w:rPr>
      </w:pPr>
      <w:r w:rsidRPr="005E7B2F">
        <w:rPr>
          <w:rFonts w:eastAsia="Times New Roman" w:cs="Times New Roman"/>
          <w:lang w:val="en-US"/>
        </w:rPr>
        <w:t xml:space="preserve">Verify that equipment is on-site. </w:t>
      </w:r>
    </w:p>
    <w:p w14:paraId="26518B42" w14:textId="77777777" w:rsidR="005E7B2F" w:rsidRPr="005E7B2F" w:rsidRDefault="005E7B2F" w:rsidP="005E7B2F">
      <w:pPr>
        <w:numPr>
          <w:ilvl w:val="0"/>
          <w:numId w:val="18"/>
        </w:numPr>
        <w:spacing w:before="100" w:beforeAutospacing="1" w:after="100" w:afterAutospacing="1" w:line="240" w:lineRule="auto"/>
        <w:rPr>
          <w:rFonts w:eastAsia="Times New Roman" w:cs="Times New Roman"/>
          <w:lang w:val="en-US"/>
        </w:rPr>
      </w:pPr>
      <w:r w:rsidRPr="005E7B2F">
        <w:rPr>
          <w:rFonts w:eastAsia="Times New Roman" w:cs="Times New Roman"/>
          <w:lang w:val="en-US"/>
        </w:rPr>
        <w:t xml:space="preserve">Supplier site verification. </w:t>
      </w:r>
    </w:p>
    <w:p w14:paraId="215824FE" w14:textId="77777777" w:rsidR="005E7B2F" w:rsidRPr="005E7B2F" w:rsidRDefault="005E7B2F" w:rsidP="005E7B2F">
      <w:pPr>
        <w:spacing w:before="100" w:beforeAutospacing="1" w:after="100" w:afterAutospacing="1" w:line="240" w:lineRule="auto"/>
        <w:rPr>
          <w:rFonts w:eastAsia="Times New Roman" w:cs="Times New Roman"/>
          <w:lang w:val="en-US"/>
        </w:rPr>
      </w:pPr>
      <w:r w:rsidRPr="005E7B2F">
        <w:rPr>
          <w:rFonts w:eastAsia="Times New Roman" w:cs="Times New Roman"/>
          <w:b/>
          <w:bCs/>
          <w:lang w:val="en-US"/>
        </w:rPr>
        <w:t>Multiplier:</w:t>
      </w:r>
      <w:r w:rsidRPr="005E7B2F">
        <w:rPr>
          <w:rFonts w:eastAsia="Times New Roman" w:cs="Times New Roman"/>
          <w:lang w:val="en-US"/>
        </w:rPr>
        <w:t xml:space="preserve"> ×1.0</w:t>
      </w:r>
    </w:p>
    <w:p w14:paraId="4D8FE439" w14:textId="77777777" w:rsidR="005E7B2F" w:rsidRPr="005E7B2F" w:rsidRDefault="005E7B2F" w:rsidP="005E7B2F">
      <w:pPr>
        <w:spacing w:after="0" w:line="240" w:lineRule="auto"/>
        <w:rPr>
          <w:rFonts w:eastAsia="Times New Roman" w:cs="Times New Roman"/>
          <w:lang w:val="en-US"/>
        </w:rPr>
      </w:pPr>
      <w:r w:rsidRPr="005E7B2F">
        <w:rPr>
          <w:rFonts w:eastAsia="Times New Roman" w:cs="Times New Roman"/>
          <w:lang w:val="en-US"/>
        </w:rPr>
        <w:pict w14:anchorId="2FCCEA11">
          <v:rect id="_x0000_i1087" style="width:0;height:1.5pt" o:hralign="center" o:hrstd="t" o:hr="t" fillcolor="#a0a0a0" stroked="f"/>
        </w:pict>
      </w:r>
    </w:p>
    <w:p w14:paraId="24334CE4" w14:textId="77777777" w:rsidR="005E7B2F" w:rsidRPr="005E7B2F" w:rsidRDefault="005E7B2F" w:rsidP="005E7B2F">
      <w:pPr>
        <w:spacing w:before="100" w:beforeAutospacing="1" w:after="100" w:afterAutospacing="1" w:line="240" w:lineRule="auto"/>
        <w:outlineLvl w:val="0"/>
        <w:rPr>
          <w:rFonts w:eastAsia="Times New Roman" w:cs="Times New Roman"/>
          <w:b/>
          <w:bCs/>
          <w:kern w:val="36"/>
          <w:lang w:val="en-US"/>
        </w:rPr>
      </w:pPr>
      <w:r w:rsidRPr="005E7B2F">
        <w:rPr>
          <w:rFonts w:eastAsia="Times New Roman" w:cs="Times New Roman"/>
          <w:b/>
          <w:bCs/>
          <w:kern w:val="36"/>
          <w:lang w:val="en-US"/>
        </w:rPr>
        <w:t>Standard Complexity</w:t>
      </w:r>
    </w:p>
    <w:p w14:paraId="5F199175" w14:textId="77777777" w:rsidR="005E7B2F" w:rsidRPr="005E7B2F" w:rsidRDefault="005E7B2F" w:rsidP="005E7B2F">
      <w:pPr>
        <w:spacing w:before="100" w:beforeAutospacing="1" w:after="100" w:afterAutospacing="1" w:line="240" w:lineRule="auto"/>
        <w:rPr>
          <w:rFonts w:eastAsia="Times New Roman" w:cs="Times New Roman"/>
          <w:lang w:val="en-US"/>
        </w:rPr>
      </w:pPr>
      <w:r w:rsidRPr="005E7B2F">
        <w:rPr>
          <w:rFonts w:eastAsia="Times New Roman" w:cs="Times New Roman"/>
          <w:lang w:val="en-US"/>
        </w:rPr>
        <w:t>Assignments that require gathering information from multiple sources and validating findings.</w:t>
      </w:r>
    </w:p>
    <w:p w14:paraId="72EE0C0B" w14:textId="77777777" w:rsidR="005E7B2F" w:rsidRPr="005E7B2F" w:rsidRDefault="005E7B2F" w:rsidP="005E7B2F">
      <w:pPr>
        <w:spacing w:before="100" w:beforeAutospacing="1" w:after="100" w:afterAutospacing="1" w:line="240" w:lineRule="auto"/>
        <w:outlineLvl w:val="2"/>
        <w:rPr>
          <w:rFonts w:eastAsia="Times New Roman" w:cs="Times New Roman"/>
          <w:b/>
          <w:bCs/>
          <w:lang w:val="en-US"/>
        </w:rPr>
      </w:pPr>
      <w:r w:rsidRPr="005E7B2F">
        <w:rPr>
          <w:rFonts w:eastAsia="Times New Roman" w:cs="Times New Roman"/>
          <w:b/>
          <w:bCs/>
          <w:lang w:val="en-US"/>
        </w:rPr>
        <w:t>Characteristics</w:t>
      </w:r>
    </w:p>
    <w:p w14:paraId="3150FA55" w14:textId="77777777" w:rsidR="005E7B2F" w:rsidRPr="005E7B2F" w:rsidRDefault="005E7B2F" w:rsidP="005E7B2F">
      <w:pPr>
        <w:numPr>
          <w:ilvl w:val="0"/>
          <w:numId w:val="19"/>
        </w:numPr>
        <w:spacing w:before="100" w:beforeAutospacing="1" w:after="100" w:afterAutospacing="1" w:line="240" w:lineRule="auto"/>
        <w:rPr>
          <w:rFonts w:eastAsia="Times New Roman" w:cs="Times New Roman"/>
          <w:lang w:val="en-US"/>
        </w:rPr>
      </w:pPr>
      <w:r w:rsidRPr="005E7B2F">
        <w:rPr>
          <w:rFonts w:eastAsia="Times New Roman" w:cs="Times New Roman"/>
          <w:lang w:val="en-US"/>
        </w:rPr>
        <w:t xml:space="preserve">Multiple verification objectives </w:t>
      </w:r>
    </w:p>
    <w:p w14:paraId="0AA05DEF" w14:textId="77777777" w:rsidR="005E7B2F" w:rsidRPr="005E7B2F" w:rsidRDefault="005E7B2F" w:rsidP="005E7B2F">
      <w:pPr>
        <w:numPr>
          <w:ilvl w:val="0"/>
          <w:numId w:val="19"/>
        </w:numPr>
        <w:spacing w:before="100" w:beforeAutospacing="1" w:after="100" w:afterAutospacing="1" w:line="240" w:lineRule="auto"/>
        <w:rPr>
          <w:rFonts w:eastAsia="Times New Roman" w:cs="Times New Roman"/>
          <w:lang w:val="en-US"/>
        </w:rPr>
      </w:pPr>
      <w:r w:rsidRPr="005E7B2F">
        <w:rPr>
          <w:rFonts w:eastAsia="Times New Roman" w:cs="Times New Roman"/>
          <w:lang w:val="en-US"/>
        </w:rPr>
        <w:t xml:space="preserve">Several stakeholders </w:t>
      </w:r>
    </w:p>
    <w:p w14:paraId="45403F23" w14:textId="77777777" w:rsidR="005E7B2F" w:rsidRPr="005E7B2F" w:rsidRDefault="005E7B2F" w:rsidP="005E7B2F">
      <w:pPr>
        <w:numPr>
          <w:ilvl w:val="0"/>
          <w:numId w:val="19"/>
        </w:numPr>
        <w:spacing w:before="100" w:beforeAutospacing="1" w:after="100" w:afterAutospacing="1" w:line="240" w:lineRule="auto"/>
        <w:rPr>
          <w:rFonts w:eastAsia="Times New Roman" w:cs="Times New Roman"/>
          <w:lang w:val="en-US"/>
        </w:rPr>
      </w:pPr>
      <w:r w:rsidRPr="005E7B2F">
        <w:rPr>
          <w:rFonts w:eastAsia="Times New Roman" w:cs="Times New Roman"/>
          <w:lang w:val="en-US"/>
        </w:rPr>
        <w:t xml:space="preserve">Several documents </w:t>
      </w:r>
    </w:p>
    <w:p w14:paraId="4CC30D16" w14:textId="77777777" w:rsidR="005E7B2F" w:rsidRPr="005E7B2F" w:rsidRDefault="005E7B2F" w:rsidP="005E7B2F">
      <w:pPr>
        <w:numPr>
          <w:ilvl w:val="0"/>
          <w:numId w:val="19"/>
        </w:numPr>
        <w:spacing w:before="100" w:beforeAutospacing="1" w:after="100" w:afterAutospacing="1" w:line="240" w:lineRule="auto"/>
        <w:rPr>
          <w:rFonts w:eastAsia="Times New Roman" w:cs="Times New Roman"/>
          <w:lang w:val="en-US"/>
        </w:rPr>
      </w:pPr>
      <w:r w:rsidRPr="005E7B2F">
        <w:rPr>
          <w:rFonts w:eastAsia="Times New Roman" w:cs="Times New Roman"/>
          <w:lang w:val="en-US"/>
        </w:rPr>
        <w:t xml:space="preserve">More than one location (if applicable) </w:t>
      </w:r>
    </w:p>
    <w:p w14:paraId="71D9E9FE" w14:textId="77777777" w:rsidR="005E7B2F" w:rsidRPr="005E7B2F" w:rsidRDefault="005E7B2F" w:rsidP="005E7B2F">
      <w:pPr>
        <w:numPr>
          <w:ilvl w:val="0"/>
          <w:numId w:val="19"/>
        </w:numPr>
        <w:spacing w:before="100" w:beforeAutospacing="1" w:after="100" w:afterAutospacing="1" w:line="240" w:lineRule="auto"/>
        <w:rPr>
          <w:rFonts w:eastAsia="Times New Roman" w:cs="Times New Roman"/>
          <w:lang w:val="en-US"/>
        </w:rPr>
      </w:pPr>
      <w:r w:rsidRPr="005E7B2F">
        <w:rPr>
          <w:rFonts w:eastAsia="Times New Roman" w:cs="Times New Roman"/>
          <w:lang w:val="en-US"/>
        </w:rPr>
        <w:t xml:space="preserve">Moderate analysis </w:t>
      </w:r>
    </w:p>
    <w:p w14:paraId="4FF2AFC8" w14:textId="77777777" w:rsidR="005E7B2F" w:rsidRPr="005E7B2F" w:rsidRDefault="005E7B2F" w:rsidP="005E7B2F">
      <w:pPr>
        <w:numPr>
          <w:ilvl w:val="0"/>
          <w:numId w:val="19"/>
        </w:numPr>
        <w:spacing w:before="100" w:beforeAutospacing="1" w:after="100" w:afterAutospacing="1" w:line="240" w:lineRule="auto"/>
        <w:rPr>
          <w:rFonts w:eastAsia="Times New Roman" w:cs="Times New Roman"/>
          <w:lang w:val="en-US"/>
        </w:rPr>
      </w:pPr>
      <w:r w:rsidRPr="005E7B2F">
        <w:rPr>
          <w:rFonts w:eastAsia="Times New Roman" w:cs="Times New Roman"/>
          <w:lang w:val="en-US"/>
        </w:rPr>
        <w:t xml:space="preserve">Cross-checking information </w:t>
      </w:r>
    </w:p>
    <w:p w14:paraId="2C4E64E6" w14:textId="77777777" w:rsidR="005E7B2F" w:rsidRPr="005E7B2F" w:rsidRDefault="005E7B2F" w:rsidP="005E7B2F">
      <w:pPr>
        <w:spacing w:before="100" w:beforeAutospacing="1" w:after="100" w:afterAutospacing="1" w:line="240" w:lineRule="auto"/>
        <w:outlineLvl w:val="2"/>
        <w:rPr>
          <w:rFonts w:eastAsia="Times New Roman" w:cs="Times New Roman"/>
          <w:b/>
          <w:bCs/>
          <w:lang w:val="en-US"/>
        </w:rPr>
      </w:pPr>
      <w:r w:rsidRPr="005E7B2F">
        <w:rPr>
          <w:rFonts w:eastAsia="Times New Roman" w:cs="Times New Roman"/>
          <w:b/>
          <w:bCs/>
          <w:lang w:val="en-US"/>
        </w:rPr>
        <w:t>Examples</w:t>
      </w:r>
    </w:p>
    <w:p w14:paraId="56818BD8" w14:textId="77777777" w:rsidR="005E7B2F" w:rsidRPr="005E7B2F" w:rsidRDefault="005E7B2F" w:rsidP="005E7B2F">
      <w:pPr>
        <w:numPr>
          <w:ilvl w:val="0"/>
          <w:numId w:val="20"/>
        </w:numPr>
        <w:spacing w:before="100" w:beforeAutospacing="1" w:after="100" w:afterAutospacing="1" w:line="240" w:lineRule="auto"/>
        <w:rPr>
          <w:rFonts w:eastAsia="Times New Roman" w:cs="Times New Roman"/>
          <w:lang w:val="en-US"/>
        </w:rPr>
      </w:pPr>
      <w:r w:rsidRPr="005E7B2F">
        <w:rPr>
          <w:rFonts w:eastAsia="Times New Roman" w:cs="Times New Roman"/>
          <w:lang w:val="en-US"/>
        </w:rPr>
        <w:lastRenderedPageBreak/>
        <w:t xml:space="preserve">SME due diligence. </w:t>
      </w:r>
    </w:p>
    <w:p w14:paraId="42DEB177" w14:textId="77777777" w:rsidR="005E7B2F" w:rsidRPr="005E7B2F" w:rsidRDefault="005E7B2F" w:rsidP="005E7B2F">
      <w:pPr>
        <w:numPr>
          <w:ilvl w:val="0"/>
          <w:numId w:val="20"/>
        </w:numPr>
        <w:spacing w:before="100" w:beforeAutospacing="1" w:after="100" w:afterAutospacing="1" w:line="240" w:lineRule="auto"/>
        <w:rPr>
          <w:rFonts w:eastAsia="Times New Roman" w:cs="Times New Roman"/>
          <w:lang w:val="en-US"/>
        </w:rPr>
      </w:pPr>
      <w:r w:rsidRPr="005E7B2F">
        <w:rPr>
          <w:rFonts w:eastAsia="Times New Roman" w:cs="Times New Roman"/>
          <w:lang w:val="en-US"/>
        </w:rPr>
        <w:t xml:space="preserve">Supplier capability assessment. </w:t>
      </w:r>
    </w:p>
    <w:p w14:paraId="744AED75" w14:textId="77777777" w:rsidR="005E7B2F" w:rsidRPr="005E7B2F" w:rsidRDefault="005E7B2F" w:rsidP="005E7B2F">
      <w:pPr>
        <w:numPr>
          <w:ilvl w:val="0"/>
          <w:numId w:val="20"/>
        </w:numPr>
        <w:spacing w:before="100" w:beforeAutospacing="1" w:after="100" w:afterAutospacing="1" w:line="240" w:lineRule="auto"/>
        <w:rPr>
          <w:rFonts w:eastAsia="Times New Roman" w:cs="Times New Roman"/>
          <w:lang w:val="en-US"/>
        </w:rPr>
      </w:pPr>
      <w:r w:rsidRPr="005E7B2F">
        <w:rPr>
          <w:rFonts w:eastAsia="Times New Roman" w:cs="Times New Roman"/>
          <w:lang w:val="en-US"/>
        </w:rPr>
        <w:t xml:space="preserve">Project progress verification. </w:t>
      </w:r>
    </w:p>
    <w:p w14:paraId="7984896D" w14:textId="77777777" w:rsidR="005E7B2F" w:rsidRPr="005E7B2F" w:rsidRDefault="005E7B2F" w:rsidP="005E7B2F">
      <w:pPr>
        <w:numPr>
          <w:ilvl w:val="0"/>
          <w:numId w:val="20"/>
        </w:numPr>
        <w:spacing w:before="100" w:beforeAutospacing="1" w:after="100" w:afterAutospacing="1" w:line="240" w:lineRule="auto"/>
        <w:rPr>
          <w:rFonts w:eastAsia="Times New Roman" w:cs="Times New Roman"/>
          <w:lang w:val="en-US"/>
        </w:rPr>
      </w:pPr>
      <w:r w:rsidRPr="005E7B2F">
        <w:rPr>
          <w:rFonts w:eastAsia="Times New Roman" w:cs="Times New Roman"/>
          <w:lang w:val="en-US"/>
        </w:rPr>
        <w:t xml:space="preserve">Market assessment in one county. </w:t>
      </w:r>
    </w:p>
    <w:p w14:paraId="6C991866" w14:textId="77777777" w:rsidR="005E7B2F" w:rsidRPr="005E7B2F" w:rsidRDefault="005E7B2F" w:rsidP="005E7B2F">
      <w:pPr>
        <w:numPr>
          <w:ilvl w:val="0"/>
          <w:numId w:val="20"/>
        </w:numPr>
        <w:spacing w:before="100" w:beforeAutospacing="1" w:after="100" w:afterAutospacing="1" w:line="240" w:lineRule="auto"/>
        <w:rPr>
          <w:rFonts w:eastAsia="Times New Roman" w:cs="Times New Roman"/>
          <w:lang w:val="en-US"/>
        </w:rPr>
      </w:pPr>
      <w:r w:rsidRPr="005E7B2F">
        <w:rPr>
          <w:rFonts w:eastAsia="Times New Roman" w:cs="Times New Roman"/>
          <w:lang w:val="en-US"/>
        </w:rPr>
        <w:t xml:space="preserve">Contractor verification. </w:t>
      </w:r>
    </w:p>
    <w:p w14:paraId="484A005C" w14:textId="77777777" w:rsidR="005E7B2F" w:rsidRPr="005E7B2F" w:rsidRDefault="005E7B2F" w:rsidP="005E7B2F">
      <w:pPr>
        <w:spacing w:before="100" w:beforeAutospacing="1" w:after="100" w:afterAutospacing="1" w:line="240" w:lineRule="auto"/>
        <w:rPr>
          <w:rFonts w:eastAsia="Times New Roman" w:cs="Times New Roman"/>
          <w:lang w:val="en-US"/>
        </w:rPr>
      </w:pPr>
      <w:r w:rsidRPr="005E7B2F">
        <w:rPr>
          <w:rFonts w:eastAsia="Times New Roman" w:cs="Times New Roman"/>
          <w:b/>
          <w:bCs/>
          <w:lang w:val="en-US"/>
        </w:rPr>
        <w:t>Multiplier:</w:t>
      </w:r>
      <w:r w:rsidRPr="005E7B2F">
        <w:rPr>
          <w:rFonts w:eastAsia="Times New Roman" w:cs="Times New Roman"/>
          <w:lang w:val="en-US"/>
        </w:rPr>
        <w:t xml:space="preserve"> ×1.3</w:t>
      </w:r>
    </w:p>
    <w:p w14:paraId="59FC9446" w14:textId="77777777" w:rsidR="005E7B2F" w:rsidRPr="005E7B2F" w:rsidRDefault="005E7B2F" w:rsidP="005E7B2F">
      <w:pPr>
        <w:spacing w:after="0" w:line="240" w:lineRule="auto"/>
        <w:rPr>
          <w:rFonts w:eastAsia="Times New Roman" w:cs="Times New Roman"/>
          <w:lang w:val="en-US"/>
        </w:rPr>
      </w:pPr>
      <w:r w:rsidRPr="005E7B2F">
        <w:rPr>
          <w:rFonts w:eastAsia="Times New Roman" w:cs="Times New Roman"/>
          <w:lang w:val="en-US"/>
        </w:rPr>
        <w:pict w14:anchorId="633C4C4A">
          <v:rect id="_x0000_i1088" style="width:0;height:1.5pt" o:hralign="center" o:hrstd="t" o:hr="t" fillcolor="#a0a0a0" stroked="f"/>
        </w:pict>
      </w:r>
    </w:p>
    <w:p w14:paraId="49D12CE0" w14:textId="77777777" w:rsidR="005E7B2F" w:rsidRPr="005E7B2F" w:rsidRDefault="005E7B2F" w:rsidP="005E7B2F">
      <w:pPr>
        <w:spacing w:before="100" w:beforeAutospacing="1" w:after="100" w:afterAutospacing="1" w:line="240" w:lineRule="auto"/>
        <w:outlineLvl w:val="0"/>
        <w:rPr>
          <w:rFonts w:eastAsia="Times New Roman" w:cs="Times New Roman"/>
          <w:b/>
          <w:bCs/>
          <w:kern w:val="36"/>
          <w:lang w:val="en-US"/>
        </w:rPr>
      </w:pPr>
      <w:r w:rsidRPr="005E7B2F">
        <w:rPr>
          <w:rFonts w:eastAsia="Times New Roman" w:cs="Times New Roman"/>
          <w:b/>
          <w:bCs/>
          <w:kern w:val="36"/>
          <w:lang w:val="en-US"/>
        </w:rPr>
        <w:t>Comprehensive Complexity</w:t>
      </w:r>
    </w:p>
    <w:p w14:paraId="78B37958" w14:textId="77777777" w:rsidR="005E7B2F" w:rsidRPr="005E7B2F" w:rsidRDefault="005E7B2F" w:rsidP="005E7B2F">
      <w:pPr>
        <w:spacing w:before="100" w:beforeAutospacing="1" w:after="100" w:afterAutospacing="1" w:line="240" w:lineRule="auto"/>
        <w:rPr>
          <w:rFonts w:eastAsia="Times New Roman" w:cs="Times New Roman"/>
          <w:lang w:val="en-US"/>
        </w:rPr>
      </w:pPr>
      <w:r w:rsidRPr="005E7B2F">
        <w:rPr>
          <w:rFonts w:eastAsia="Times New Roman" w:cs="Times New Roman"/>
          <w:lang w:val="en-US"/>
        </w:rPr>
        <w:t>These are investigative assignments requiring significant coordination, analysis, and professional judgment.</w:t>
      </w:r>
    </w:p>
    <w:p w14:paraId="18431B5C" w14:textId="77777777" w:rsidR="005E7B2F" w:rsidRPr="005E7B2F" w:rsidRDefault="005E7B2F" w:rsidP="005E7B2F">
      <w:pPr>
        <w:spacing w:before="100" w:beforeAutospacing="1" w:after="100" w:afterAutospacing="1" w:line="240" w:lineRule="auto"/>
        <w:outlineLvl w:val="2"/>
        <w:rPr>
          <w:rFonts w:eastAsia="Times New Roman" w:cs="Times New Roman"/>
          <w:b/>
          <w:bCs/>
          <w:lang w:val="en-US"/>
        </w:rPr>
      </w:pPr>
      <w:r w:rsidRPr="005E7B2F">
        <w:rPr>
          <w:rFonts w:eastAsia="Times New Roman" w:cs="Times New Roman"/>
          <w:b/>
          <w:bCs/>
          <w:lang w:val="en-US"/>
        </w:rPr>
        <w:t>Characteristics</w:t>
      </w:r>
    </w:p>
    <w:p w14:paraId="617D4B99" w14:textId="77777777" w:rsidR="005E7B2F" w:rsidRPr="005E7B2F" w:rsidRDefault="005E7B2F" w:rsidP="005E7B2F">
      <w:pPr>
        <w:numPr>
          <w:ilvl w:val="0"/>
          <w:numId w:val="21"/>
        </w:numPr>
        <w:spacing w:before="100" w:beforeAutospacing="1" w:after="100" w:afterAutospacing="1" w:line="240" w:lineRule="auto"/>
        <w:rPr>
          <w:rFonts w:eastAsia="Times New Roman" w:cs="Times New Roman"/>
          <w:lang w:val="en-US"/>
        </w:rPr>
      </w:pPr>
      <w:r w:rsidRPr="005E7B2F">
        <w:rPr>
          <w:rFonts w:eastAsia="Times New Roman" w:cs="Times New Roman"/>
          <w:lang w:val="en-US"/>
        </w:rPr>
        <w:t xml:space="preserve">Multiple locations </w:t>
      </w:r>
    </w:p>
    <w:p w14:paraId="1ECA08BF" w14:textId="77777777" w:rsidR="005E7B2F" w:rsidRPr="005E7B2F" w:rsidRDefault="005E7B2F" w:rsidP="005E7B2F">
      <w:pPr>
        <w:numPr>
          <w:ilvl w:val="0"/>
          <w:numId w:val="21"/>
        </w:numPr>
        <w:spacing w:before="100" w:beforeAutospacing="1" w:after="100" w:afterAutospacing="1" w:line="240" w:lineRule="auto"/>
        <w:rPr>
          <w:rFonts w:eastAsia="Times New Roman" w:cs="Times New Roman"/>
          <w:lang w:val="en-US"/>
        </w:rPr>
      </w:pPr>
      <w:r w:rsidRPr="005E7B2F">
        <w:rPr>
          <w:rFonts w:eastAsia="Times New Roman" w:cs="Times New Roman"/>
          <w:lang w:val="en-US"/>
        </w:rPr>
        <w:t xml:space="preserve">Numerous interviews </w:t>
      </w:r>
    </w:p>
    <w:p w14:paraId="47BE4AE6" w14:textId="77777777" w:rsidR="005E7B2F" w:rsidRPr="005E7B2F" w:rsidRDefault="005E7B2F" w:rsidP="005E7B2F">
      <w:pPr>
        <w:numPr>
          <w:ilvl w:val="0"/>
          <w:numId w:val="21"/>
        </w:numPr>
        <w:spacing w:before="100" w:beforeAutospacing="1" w:after="100" w:afterAutospacing="1" w:line="240" w:lineRule="auto"/>
        <w:rPr>
          <w:rFonts w:eastAsia="Times New Roman" w:cs="Times New Roman"/>
          <w:lang w:val="en-US"/>
        </w:rPr>
      </w:pPr>
      <w:r w:rsidRPr="005E7B2F">
        <w:rPr>
          <w:rFonts w:eastAsia="Times New Roman" w:cs="Times New Roman"/>
          <w:lang w:val="en-US"/>
        </w:rPr>
        <w:t xml:space="preserve">Large document review </w:t>
      </w:r>
    </w:p>
    <w:p w14:paraId="6A4C2647" w14:textId="77777777" w:rsidR="005E7B2F" w:rsidRPr="005E7B2F" w:rsidRDefault="005E7B2F" w:rsidP="005E7B2F">
      <w:pPr>
        <w:numPr>
          <w:ilvl w:val="0"/>
          <w:numId w:val="21"/>
        </w:numPr>
        <w:spacing w:before="100" w:beforeAutospacing="1" w:after="100" w:afterAutospacing="1" w:line="240" w:lineRule="auto"/>
        <w:rPr>
          <w:rFonts w:eastAsia="Times New Roman" w:cs="Times New Roman"/>
          <w:lang w:val="en-US"/>
        </w:rPr>
      </w:pPr>
      <w:r w:rsidRPr="005E7B2F">
        <w:rPr>
          <w:rFonts w:eastAsia="Times New Roman" w:cs="Times New Roman"/>
          <w:lang w:val="en-US"/>
        </w:rPr>
        <w:t xml:space="preserve">Public record searches </w:t>
      </w:r>
    </w:p>
    <w:p w14:paraId="06657200" w14:textId="77777777" w:rsidR="005E7B2F" w:rsidRPr="005E7B2F" w:rsidRDefault="005E7B2F" w:rsidP="005E7B2F">
      <w:pPr>
        <w:numPr>
          <w:ilvl w:val="0"/>
          <w:numId w:val="21"/>
        </w:numPr>
        <w:spacing w:before="100" w:beforeAutospacing="1" w:after="100" w:afterAutospacing="1" w:line="240" w:lineRule="auto"/>
        <w:rPr>
          <w:rFonts w:eastAsia="Times New Roman" w:cs="Times New Roman"/>
          <w:lang w:val="en-US"/>
        </w:rPr>
      </w:pPr>
      <w:r w:rsidRPr="005E7B2F">
        <w:rPr>
          <w:rFonts w:eastAsia="Times New Roman" w:cs="Times New Roman"/>
          <w:lang w:val="en-US"/>
        </w:rPr>
        <w:t xml:space="preserve">Financial analysis </w:t>
      </w:r>
    </w:p>
    <w:p w14:paraId="7CD3154E" w14:textId="77777777" w:rsidR="005E7B2F" w:rsidRPr="005E7B2F" w:rsidRDefault="005E7B2F" w:rsidP="005E7B2F">
      <w:pPr>
        <w:numPr>
          <w:ilvl w:val="0"/>
          <w:numId w:val="21"/>
        </w:numPr>
        <w:spacing w:before="100" w:beforeAutospacing="1" w:after="100" w:afterAutospacing="1" w:line="240" w:lineRule="auto"/>
        <w:rPr>
          <w:rFonts w:eastAsia="Times New Roman" w:cs="Times New Roman"/>
          <w:lang w:val="en-US"/>
        </w:rPr>
      </w:pPr>
      <w:r w:rsidRPr="005E7B2F">
        <w:rPr>
          <w:rFonts w:eastAsia="Times New Roman" w:cs="Times New Roman"/>
          <w:lang w:val="en-US"/>
        </w:rPr>
        <w:t xml:space="preserve">Legal or regulatory verification </w:t>
      </w:r>
    </w:p>
    <w:p w14:paraId="48E55117" w14:textId="77777777" w:rsidR="005E7B2F" w:rsidRPr="005E7B2F" w:rsidRDefault="005E7B2F" w:rsidP="005E7B2F">
      <w:pPr>
        <w:numPr>
          <w:ilvl w:val="0"/>
          <w:numId w:val="21"/>
        </w:numPr>
        <w:spacing w:before="100" w:beforeAutospacing="1" w:after="100" w:afterAutospacing="1" w:line="240" w:lineRule="auto"/>
        <w:rPr>
          <w:rFonts w:eastAsia="Times New Roman" w:cs="Times New Roman"/>
          <w:lang w:val="en-US"/>
        </w:rPr>
      </w:pPr>
      <w:r w:rsidRPr="005E7B2F">
        <w:rPr>
          <w:rFonts w:eastAsia="Times New Roman" w:cs="Times New Roman"/>
          <w:lang w:val="en-US"/>
        </w:rPr>
        <w:t xml:space="preserve">Risk assessment </w:t>
      </w:r>
    </w:p>
    <w:p w14:paraId="2064ADA8" w14:textId="77777777" w:rsidR="005E7B2F" w:rsidRPr="005E7B2F" w:rsidRDefault="005E7B2F" w:rsidP="005E7B2F">
      <w:pPr>
        <w:numPr>
          <w:ilvl w:val="0"/>
          <w:numId w:val="21"/>
        </w:numPr>
        <w:spacing w:before="100" w:beforeAutospacing="1" w:after="100" w:afterAutospacing="1" w:line="240" w:lineRule="auto"/>
        <w:rPr>
          <w:rFonts w:eastAsia="Times New Roman" w:cs="Times New Roman"/>
          <w:lang w:val="en-US"/>
        </w:rPr>
      </w:pPr>
      <w:r w:rsidRPr="005E7B2F">
        <w:rPr>
          <w:rFonts w:eastAsia="Times New Roman" w:cs="Times New Roman"/>
          <w:lang w:val="en-US"/>
        </w:rPr>
        <w:t xml:space="preserve">Executive recommendations </w:t>
      </w:r>
    </w:p>
    <w:p w14:paraId="5166D8C0" w14:textId="77777777" w:rsidR="005E7B2F" w:rsidRPr="005E7B2F" w:rsidRDefault="005E7B2F" w:rsidP="005E7B2F">
      <w:pPr>
        <w:spacing w:before="100" w:beforeAutospacing="1" w:after="100" w:afterAutospacing="1" w:line="240" w:lineRule="auto"/>
        <w:outlineLvl w:val="2"/>
        <w:rPr>
          <w:rFonts w:eastAsia="Times New Roman" w:cs="Times New Roman"/>
          <w:b/>
          <w:bCs/>
          <w:lang w:val="en-US"/>
        </w:rPr>
      </w:pPr>
      <w:r w:rsidRPr="005E7B2F">
        <w:rPr>
          <w:rFonts w:eastAsia="Times New Roman" w:cs="Times New Roman"/>
          <w:b/>
          <w:bCs/>
          <w:lang w:val="en-US"/>
        </w:rPr>
        <w:t>Examples</w:t>
      </w:r>
    </w:p>
    <w:p w14:paraId="71962BF8" w14:textId="77777777" w:rsidR="005E7B2F" w:rsidRPr="005E7B2F" w:rsidRDefault="005E7B2F" w:rsidP="005E7B2F">
      <w:pPr>
        <w:numPr>
          <w:ilvl w:val="0"/>
          <w:numId w:val="22"/>
        </w:numPr>
        <w:spacing w:before="100" w:beforeAutospacing="1" w:after="100" w:afterAutospacing="1" w:line="240" w:lineRule="auto"/>
        <w:rPr>
          <w:rFonts w:eastAsia="Times New Roman" w:cs="Times New Roman"/>
          <w:lang w:val="en-US"/>
        </w:rPr>
      </w:pPr>
      <w:r w:rsidRPr="005E7B2F">
        <w:rPr>
          <w:rFonts w:eastAsia="Times New Roman" w:cs="Times New Roman"/>
          <w:lang w:val="en-US"/>
        </w:rPr>
        <w:t xml:space="preserve">Investment due diligence before acquisition. </w:t>
      </w:r>
    </w:p>
    <w:p w14:paraId="2921AA5A" w14:textId="77777777" w:rsidR="005E7B2F" w:rsidRPr="005E7B2F" w:rsidRDefault="005E7B2F" w:rsidP="005E7B2F">
      <w:pPr>
        <w:numPr>
          <w:ilvl w:val="0"/>
          <w:numId w:val="22"/>
        </w:numPr>
        <w:spacing w:before="100" w:beforeAutospacing="1" w:after="100" w:afterAutospacing="1" w:line="240" w:lineRule="auto"/>
        <w:rPr>
          <w:rFonts w:eastAsia="Times New Roman" w:cs="Times New Roman"/>
          <w:lang w:val="en-US"/>
        </w:rPr>
      </w:pPr>
      <w:r w:rsidRPr="005E7B2F">
        <w:rPr>
          <w:rFonts w:eastAsia="Times New Roman" w:cs="Times New Roman"/>
          <w:lang w:val="en-US"/>
        </w:rPr>
        <w:t xml:space="preserve">Multi-county project monitoring. </w:t>
      </w:r>
    </w:p>
    <w:p w14:paraId="0B910FD9" w14:textId="77777777" w:rsidR="005E7B2F" w:rsidRPr="005E7B2F" w:rsidRDefault="005E7B2F" w:rsidP="005E7B2F">
      <w:pPr>
        <w:numPr>
          <w:ilvl w:val="0"/>
          <w:numId w:val="22"/>
        </w:numPr>
        <w:spacing w:before="100" w:beforeAutospacing="1" w:after="100" w:afterAutospacing="1" w:line="240" w:lineRule="auto"/>
        <w:rPr>
          <w:rFonts w:eastAsia="Times New Roman" w:cs="Times New Roman"/>
          <w:lang w:val="en-US"/>
        </w:rPr>
      </w:pPr>
      <w:r w:rsidRPr="005E7B2F">
        <w:rPr>
          <w:rFonts w:eastAsia="Times New Roman" w:cs="Times New Roman"/>
          <w:lang w:val="en-US"/>
        </w:rPr>
        <w:t xml:space="preserve">Fraud investigation support. </w:t>
      </w:r>
    </w:p>
    <w:p w14:paraId="5719A071" w14:textId="77777777" w:rsidR="005E7B2F" w:rsidRPr="005E7B2F" w:rsidRDefault="005E7B2F" w:rsidP="005E7B2F">
      <w:pPr>
        <w:numPr>
          <w:ilvl w:val="0"/>
          <w:numId w:val="22"/>
        </w:numPr>
        <w:spacing w:before="100" w:beforeAutospacing="1" w:after="100" w:afterAutospacing="1" w:line="240" w:lineRule="auto"/>
        <w:rPr>
          <w:rFonts w:eastAsia="Times New Roman" w:cs="Times New Roman"/>
          <w:lang w:val="en-US"/>
        </w:rPr>
      </w:pPr>
      <w:r w:rsidRPr="005E7B2F">
        <w:rPr>
          <w:rFonts w:eastAsia="Times New Roman" w:cs="Times New Roman"/>
          <w:lang w:val="en-US"/>
        </w:rPr>
        <w:t xml:space="preserve">Comprehensive operational assessment. </w:t>
      </w:r>
    </w:p>
    <w:p w14:paraId="0D2CFA20" w14:textId="77777777" w:rsidR="005E7B2F" w:rsidRPr="005E7B2F" w:rsidRDefault="005E7B2F" w:rsidP="005E7B2F">
      <w:pPr>
        <w:numPr>
          <w:ilvl w:val="0"/>
          <w:numId w:val="22"/>
        </w:numPr>
        <w:spacing w:before="100" w:beforeAutospacing="1" w:after="100" w:afterAutospacing="1" w:line="240" w:lineRule="auto"/>
        <w:rPr>
          <w:rFonts w:eastAsia="Times New Roman" w:cs="Times New Roman"/>
          <w:lang w:val="en-US"/>
        </w:rPr>
      </w:pPr>
      <w:r w:rsidRPr="005E7B2F">
        <w:rPr>
          <w:rFonts w:eastAsia="Times New Roman" w:cs="Times New Roman"/>
          <w:lang w:val="en-US"/>
        </w:rPr>
        <w:t xml:space="preserve">Institutional due diligence. </w:t>
      </w:r>
    </w:p>
    <w:p w14:paraId="118466C2" w14:textId="77777777" w:rsidR="005E7B2F" w:rsidRPr="005E7B2F" w:rsidRDefault="005E7B2F" w:rsidP="005E7B2F">
      <w:pPr>
        <w:spacing w:before="100" w:beforeAutospacing="1" w:after="100" w:afterAutospacing="1" w:line="240" w:lineRule="auto"/>
        <w:rPr>
          <w:rFonts w:eastAsia="Times New Roman" w:cs="Times New Roman"/>
          <w:lang w:val="en-US"/>
        </w:rPr>
      </w:pPr>
      <w:r w:rsidRPr="005E7B2F">
        <w:rPr>
          <w:rFonts w:eastAsia="Times New Roman" w:cs="Times New Roman"/>
          <w:b/>
          <w:bCs/>
          <w:lang w:val="en-US"/>
        </w:rPr>
        <w:t>Multiplier:</w:t>
      </w:r>
      <w:r w:rsidRPr="005E7B2F">
        <w:rPr>
          <w:rFonts w:eastAsia="Times New Roman" w:cs="Times New Roman"/>
          <w:lang w:val="en-US"/>
        </w:rPr>
        <w:t xml:space="preserve"> ×1.7</w:t>
      </w:r>
    </w:p>
    <w:p w14:paraId="1F66DEBF" w14:textId="77777777" w:rsidR="005E7B2F" w:rsidRPr="005E7B2F" w:rsidRDefault="005E7B2F" w:rsidP="005E7B2F">
      <w:pPr>
        <w:spacing w:after="0" w:line="240" w:lineRule="auto"/>
        <w:rPr>
          <w:rFonts w:eastAsia="Times New Roman" w:cs="Times New Roman"/>
          <w:lang w:val="en-US"/>
        </w:rPr>
      </w:pPr>
      <w:r w:rsidRPr="005E7B2F">
        <w:rPr>
          <w:rFonts w:eastAsia="Times New Roman" w:cs="Times New Roman"/>
          <w:lang w:val="en-US"/>
        </w:rPr>
        <w:pict w14:anchorId="1B47A2FA">
          <v:rect id="_x0000_i1089" style="width:0;height:1.5pt" o:hralign="center" o:hrstd="t" o:hr="t" fillcolor="#a0a0a0" stroked="f"/>
        </w:pict>
      </w:r>
    </w:p>
    <w:p w14:paraId="487BF6B0" w14:textId="77777777" w:rsidR="005E7B2F" w:rsidRPr="005E7B2F" w:rsidRDefault="005E7B2F" w:rsidP="005E7B2F">
      <w:pPr>
        <w:spacing w:before="100" w:beforeAutospacing="1" w:after="100" w:afterAutospacing="1" w:line="240" w:lineRule="auto"/>
        <w:outlineLvl w:val="0"/>
        <w:rPr>
          <w:rFonts w:eastAsia="Times New Roman" w:cs="Times New Roman"/>
          <w:b/>
          <w:bCs/>
          <w:kern w:val="36"/>
          <w:lang w:val="en-US"/>
        </w:rPr>
      </w:pPr>
      <w:r w:rsidRPr="005E7B2F">
        <w:rPr>
          <w:rFonts w:eastAsia="Times New Roman" w:cs="Times New Roman"/>
          <w:b/>
          <w:bCs/>
          <w:kern w:val="36"/>
          <w:lang w:val="en-US"/>
        </w:rPr>
        <w:t>Make the Calculator Smarter</w:t>
      </w:r>
    </w:p>
    <w:p w14:paraId="56B3ABB5" w14:textId="77777777" w:rsidR="005E7B2F" w:rsidRPr="005E7B2F" w:rsidRDefault="005E7B2F" w:rsidP="005E7B2F">
      <w:pPr>
        <w:spacing w:before="100" w:beforeAutospacing="1" w:after="100" w:afterAutospacing="1" w:line="240" w:lineRule="auto"/>
        <w:rPr>
          <w:rFonts w:eastAsia="Times New Roman" w:cs="Times New Roman"/>
          <w:lang w:val="en-US"/>
        </w:rPr>
      </w:pPr>
      <w:r w:rsidRPr="005E7B2F">
        <w:rPr>
          <w:rFonts w:eastAsia="Times New Roman" w:cs="Times New Roman"/>
          <w:lang w:val="en-US"/>
        </w:rPr>
        <w:t xml:space="preserve">Instead of asking users to choose </w:t>
      </w:r>
      <w:r w:rsidRPr="005E7B2F">
        <w:rPr>
          <w:rFonts w:eastAsia="Times New Roman" w:cs="Times New Roman"/>
          <w:b/>
          <w:bCs/>
          <w:lang w:val="en-US"/>
        </w:rPr>
        <w:t>Basic</w:t>
      </w:r>
      <w:r w:rsidRPr="005E7B2F">
        <w:rPr>
          <w:rFonts w:eastAsia="Times New Roman" w:cs="Times New Roman"/>
          <w:lang w:val="en-US"/>
        </w:rPr>
        <w:t xml:space="preserve">, </w:t>
      </w:r>
      <w:r w:rsidRPr="005E7B2F">
        <w:rPr>
          <w:rFonts w:eastAsia="Times New Roman" w:cs="Times New Roman"/>
          <w:b/>
          <w:bCs/>
          <w:lang w:val="en-US"/>
        </w:rPr>
        <w:t>Standard</w:t>
      </w:r>
      <w:r w:rsidRPr="005E7B2F">
        <w:rPr>
          <w:rFonts w:eastAsia="Times New Roman" w:cs="Times New Roman"/>
          <w:lang w:val="en-US"/>
        </w:rPr>
        <w:t xml:space="preserve">, or </w:t>
      </w:r>
      <w:r w:rsidRPr="005E7B2F">
        <w:rPr>
          <w:rFonts w:eastAsia="Times New Roman" w:cs="Times New Roman"/>
          <w:b/>
          <w:bCs/>
          <w:lang w:val="en-US"/>
        </w:rPr>
        <w:t>Comprehensive</w:t>
      </w:r>
      <w:r w:rsidRPr="005E7B2F">
        <w:rPr>
          <w:rFonts w:eastAsia="Times New Roman" w:cs="Times New Roman"/>
          <w:lang w:val="en-US"/>
        </w:rPr>
        <w:t>, let the calculator determine the complexity based on a few questions. This produces more consistent pricing and avoids users deliberately selecting a lower level.</w:t>
      </w:r>
    </w:p>
    <w:p w14:paraId="45CF1C90" w14:textId="77777777" w:rsidR="005E7B2F" w:rsidRPr="005E7B2F" w:rsidRDefault="005E7B2F" w:rsidP="005E7B2F">
      <w:pPr>
        <w:spacing w:before="100" w:beforeAutospacing="1" w:after="100" w:afterAutospacing="1" w:line="240" w:lineRule="auto"/>
        <w:rPr>
          <w:rFonts w:eastAsia="Times New Roman" w:cs="Times New Roman"/>
          <w:lang w:val="en-US"/>
        </w:rPr>
      </w:pPr>
      <w:r w:rsidRPr="005E7B2F">
        <w:rPr>
          <w:rFonts w:eastAsia="Times New Roman" w:cs="Times New Roman"/>
          <w:lang w:val="en-US"/>
        </w:rPr>
        <w:t>For example:</w:t>
      </w:r>
    </w:p>
    <w:p w14:paraId="3587AA0A" w14:textId="77777777" w:rsidR="005E7B2F" w:rsidRPr="005E7B2F" w:rsidRDefault="005E7B2F" w:rsidP="005E7B2F">
      <w:pPr>
        <w:spacing w:before="100" w:beforeAutospacing="1" w:after="100" w:afterAutospacing="1" w:line="240" w:lineRule="auto"/>
        <w:outlineLvl w:val="2"/>
        <w:rPr>
          <w:rFonts w:eastAsia="Times New Roman" w:cs="Times New Roman"/>
          <w:b/>
          <w:bCs/>
          <w:lang w:val="en-US"/>
        </w:rPr>
      </w:pPr>
      <w:r w:rsidRPr="005E7B2F">
        <w:rPr>
          <w:rFonts w:eastAsia="Times New Roman" w:cs="Times New Roman"/>
          <w:b/>
          <w:bCs/>
          <w:lang w:val="en-US"/>
        </w:rPr>
        <w:t>1. How many locations require verification?</w:t>
      </w:r>
    </w:p>
    <w:p w14:paraId="3093006D" w14:textId="77777777" w:rsidR="005E7B2F" w:rsidRPr="005E7B2F" w:rsidRDefault="005E7B2F" w:rsidP="005E7B2F">
      <w:pPr>
        <w:numPr>
          <w:ilvl w:val="0"/>
          <w:numId w:val="23"/>
        </w:numPr>
        <w:spacing w:before="100" w:beforeAutospacing="1" w:after="100" w:afterAutospacing="1" w:line="240" w:lineRule="auto"/>
        <w:rPr>
          <w:rFonts w:eastAsia="Times New Roman" w:cs="Times New Roman"/>
          <w:lang w:val="en-US"/>
        </w:rPr>
      </w:pPr>
      <w:r w:rsidRPr="005E7B2F">
        <w:rPr>
          <w:rFonts w:eastAsia="Times New Roman" w:cs="Times New Roman"/>
          <w:lang w:val="en-US"/>
        </w:rPr>
        <w:lastRenderedPageBreak/>
        <w:t xml:space="preserve">One </w:t>
      </w:r>
    </w:p>
    <w:p w14:paraId="12841152" w14:textId="77777777" w:rsidR="005E7B2F" w:rsidRPr="005E7B2F" w:rsidRDefault="005E7B2F" w:rsidP="005E7B2F">
      <w:pPr>
        <w:numPr>
          <w:ilvl w:val="0"/>
          <w:numId w:val="23"/>
        </w:numPr>
        <w:spacing w:before="100" w:beforeAutospacing="1" w:after="100" w:afterAutospacing="1" w:line="240" w:lineRule="auto"/>
        <w:rPr>
          <w:rFonts w:eastAsia="Times New Roman" w:cs="Times New Roman"/>
          <w:lang w:val="en-US"/>
        </w:rPr>
      </w:pPr>
      <w:r w:rsidRPr="005E7B2F">
        <w:rPr>
          <w:rFonts w:eastAsia="Times New Roman" w:cs="Times New Roman"/>
          <w:lang w:val="en-US"/>
        </w:rPr>
        <w:t xml:space="preserve">Two to three </w:t>
      </w:r>
    </w:p>
    <w:p w14:paraId="6F992159" w14:textId="77777777" w:rsidR="005E7B2F" w:rsidRPr="005E7B2F" w:rsidRDefault="005E7B2F" w:rsidP="005E7B2F">
      <w:pPr>
        <w:numPr>
          <w:ilvl w:val="0"/>
          <w:numId w:val="23"/>
        </w:numPr>
        <w:spacing w:before="100" w:beforeAutospacing="1" w:after="100" w:afterAutospacing="1" w:line="240" w:lineRule="auto"/>
        <w:rPr>
          <w:rFonts w:eastAsia="Times New Roman" w:cs="Times New Roman"/>
          <w:lang w:val="en-US"/>
        </w:rPr>
      </w:pPr>
      <w:r w:rsidRPr="005E7B2F">
        <w:rPr>
          <w:rFonts w:eastAsia="Times New Roman" w:cs="Times New Roman"/>
          <w:lang w:val="en-US"/>
        </w:rPr>
        <w:t xml:space="preserve">Four or more </w:t>
      </w:r>
    </w:p>
    <w:p w14:paraId="60A133C3" w14:textId="77777777" w:rsidR="005E7B2F" w:rsidRPr="005E7B2F" w:rsidRDefault="005E7B2F" w:rsidP="005E7B2F">
      <w:pPr>
        <w:spacing w:before="100" w:beforeAutospacing="1" w:after="100" w:afterAutospacing="1" w:line="240" w:lineRule="auto"/>
        <w:outlineLvl w:val="2"/>
        <w:rPr>
          <w:rFonts w:eastAsia="Times New Roman" w:cs="Times New Roman"/>
          <w:b/>
          <w:bCs/>
          <w:lang w:val="en-US"/>
        </w:rPr>
      </w:pPr>
      <w:r w:rsidRPr="005E7B2F">
        <w:rPr>
          <w:rFonts w:eastAsia="Times New Roman" w:cs="Times New Roman"/>
          <w:b/>
          <w:bCs/>
          <w:lang w:val="en-US"/>
        </w:rPr>
        <w:t>2. How many organizations or individuals need to be verified?</w:t>
      </w:r>
    </w:p>
    <w:p w14:paraId="234BB75A" w14:textId="77777777" w:rsidR="005E7B2F" w:rsidRPr="005E7B2F" w:rsidRDefault="005E7B2F" w:rsidP="005E7B2F">
      <w:pPr>
        <w:numPr>
          <w:ilvl w:val="0"/>
          <w:numId w:val="24"/>
        </w:numPr>
        <w:spacing w:before="100" w:beforeAutospacing="1" w:after="100" w:afterAutospacing="1" w:line="240" w:lineRule="auto"/>
        <w:rPr>
          <w:rFonts w:eastAsia="Times New Roman" w:cs="Times New Roman"/>
          <w:lang w:val="en-US"/>
        </w:rPr>
      </w:pPr>
      <w:r w:rsidRPr="005E7B2F">
        <w:rPr>
          <w:rFonts w:eastAsia="Times New Roman" w:cs="Times New Roman"/>
          <w:lang w:val="en-US"/>
        </w:rPr>
        <w:t xml:space="preserve">One </w:t>
      </w:r>
    </w:p>
    <w:p w14:paraId="2AC5C6AC" w14:textId="77777777" w:rsidR="005E7B2F" w:rsidRPr="005E7B2F" w:rsidRDefault="005E7B2F" w:rsidP="005E7B2F">
      <w:pPr>
        <w:numPr>
          <w:ilvl w:val="0"/>
          <w:numId w:val="24"/>
        </w:numPr>
        <w:spacing w:before="100" w:beforeAutospacing="1" w:after="100" w:afterAutospacing="1" w:line="240" w:lineRule="auto"/>
        <w:rPr>
          <w:rFonts w:eastAsia="Times New Roman" w:cs="Times New Roman"/>
          <w:lang w:val="en-US"/>
        </w:rPr>
      </w:pPr>
      <w:r w:rsidRPr="005E7B2F">
        <w:rPr>
          <w:rFonts w:eastAsia="Times New Roman" w:cs="Times New Roman"/>
          <w:lang w:val="en-US"/>
        </w:rPr>
        <w:t xml:space="preserve">Two to five </w:t>
      </w:r>
    </w:p>
    <w:p w14:paraId="00637933" w14:textId="77777777" w:rsidR="005E7B2F" w:rsidRPr="005E7B2F" w:rsidRDefault="005E7B2F" w:rsidP="005E7B2F">
      <w:pPr>
        <w:numPr>
          <w:ilvl w:val="0"/>
          <w:numId w:val="24"/>
        </w:numPr>
        <w:spacing w:before="100" w:beforeAutospacing="1" w:after="100" w:afterAutospacing="1" w:line="240" w:lineRule="auto"/>
        <w:rPr>
          <w:rFonts w:eastAsia="Times New Roman" w:cs="Times New Roman"/>
          <w:lang w:val="en-US"/>
        </w:rPr>
      </w:pPr>
      <w:r w:rsidRPr="005E7B2F">
        <w:rPr>
          <w:rFonts w:eastAsia="Times New Roman" w:cs="Times New Roman"/>
          <w:lang w:val="en-US"/>
        </w:rPr>
        <w:t xml:space="preserve">More than five </w:t>
      </w:r>
    </w:p>
    <w:p w14:paraId="032D3C4C" w14:textId="77777777" w:rsidR="005E7B2F" w:rsidRPr="005E7B2F" w:rsidRDefault="005E7B2F" w:rsidP="005E7B2F">
      <w:pPr>
        <w:spacing w:before="100" w:beforeAutospacing="1" w:after="100" w:afterAutospacing="1" w:line="240" w:lineRule="auto"/>
        <w:outlineLvl w:val="2"/>
        <w:rPr>
          <w:rFonts w:eastAsia="Times New Roman" w:cs="Times New Roman"/>
          <w:b/>
          <w:bCs/>
          <w:lang w:val="en-US"/>
        </w:rPr>
      </w:pPr>
      <w:r w:rsidRPr="005E7B2F">
        <w:rPr>
          <w:rFonts w:eastAsia="Times New Roman" w:cs="Times New Roman"/>
          <w:b/>
          <w:bCs/>
          <w:lang w:val="en-US"/>
        </w:rPr>
        <w:t>3. What level of document review is required?</w:t>
      </w:r>
    </w:p>
    <w:p w14:paraId="796EEDE0" w14:textId="77777777" w:rsidR="005E7B2F" w:rsidRPr="005E7B2F" w:rsidRDefault="005E7B2F" w:rsidP="005E7B2F">
      <w:pPr>
        <w:numPr>
          <w:ilvl w:val="0"/>
          <w:numId w:val="25"/>
        </w:numPr>
        <w:spacing w:before="100" w:beforeAutospacing="1" w:after="100" w:afterAutospacing="1" w:line="240" w:lineRule="auto"/>
        <w:rPr>
          <w:rFonts w:eastAsia="Times New Roman" w:cs="Times New Roman"/>
          <w:lang w:val="en-US"/>
        </w:rPr>
      </w:pPr>
      <w:r w:rsidRPr="005E7B2F">
        <w:rPr>
          <w:rFonts w:eastAsia="Times New Roman" w:cs="Times New Roman"/>
          <w:lang w:val="en-US"/>
        </w:rPr>
        <w:t xml:space="preserve">Basic documents only </w:t>
      </w:r>
    </w:p>
    <w:p w14:paraId="2FA8906B" w14:textId="77777777" w:rsidR="005E7B2F" w:rsidRPr="005E7B2F" w:rsidRDefault="005E7B2F" w:rsidP="005E7B2F">
      <w:pPr>
        <w:numPr>
          <w:ilvl w:val="0"/>
          <w:numId w:val="25"/>
        </w:numPr>
        <w:spacing w:before="100" w:beforeAutospacing="1" w:after="100" w:afterAutospacing="1" w:line="240" w:lineRule="auto"/>
        <w:rPr>
          <w:rFonts w:eastAsia="Times New Roman" w:cs="Times New Roman"/>
          <w:lang w:val="en-US"/>
        </w:rPr>
      </w:pPr>
      <w:r w:rsidRPr="005E7B2F">
        <w:rPr>
          <w:rFonts w:eastAsia="Times New Roman" w:cs="Times New Roman"/>
          <w:lang w:val="en-US"/>
        </w:rPr>
        <w:t xml:space="preserve">Several operational or financial documents </w:t>
      </w:r>
    </w:p>
    <w:p w14:paraId="70B91BA1" w14:textId="77777777" w:rsidR="005E7B2F" w:rsidRPr="005E7B2F" w:rsidRDefault="005E7B2F" w:rsidP="005E7B2F">
      <w:pPr>
        <w:numPr>
          <w:ilvl w:val="0"/>
          <w:numId w:val="25"/>
        </w:numPr>
        <w:spacing w:before="100" w:beforeAutospacing="1" w:after="100" w:afterAutospacing="1" w:line="240" w:lineRule="auto"/>
        <w:rPr>
          <w:rFonts w:eastAsia="Times New Roman" w:cs="Times New Roman"/>
          <w:lang w:val="en-US"/>
        </w:rPr>
      </w:pPr>
      <w:r w:rsidRPr="005E7B2F">
        <w:rPr>
          <w:rFonts w:eastAsia="Times New Roman" w:cs="Times New Roman"/>
          <w:lang w:val="en-US"/>
        </w:rPr>
        <w:t xml:space="preserve">Extensive legal, financial, and regulatory documentation </w:t>
      </w:r>
    </w:p>
    <w:p w14:paraId="0865E9A0" w14:textId="77777777" w:rsidR="005E7B2F" w:rsidRPr="005E7B2F" w:rsidRDefault="005E7B2F" w:rsidP="005E7B2F">
      <w:pPr>
        <w:spacing w:before="100" w:beforeAutospacing="1" w:after="100" w:afterAutospacing="1" w:line="240" w:lineRule="auto"/>
        <w:outlineLvl w:val="2"/>
        <w:rPr>
          <w:rFonts w:eastAsia="Times New Roman" w:cs="Times New Roman"/>
          <w:b/>
          <w:bCs/>
          <w:lang w:val="en-US"/>
        </w:rPr>
      </w:pPr>
      <w:r w:rsidRPr="005E7B2F">
        <w:rPr>
          <w:rFonts w:eastAsia="Times New Roman" w:cs="Times New Roman"/>
          <w:b/>
          <w:bCs/>
          <w:lang w:val="en-US"/>
        </w:rPr>
        <w:t>4. What field activities are needed?</w:t>
      </w:r>
    </w:p>
    <w:p w14:paraId="48C05599" w14:textId="77777777" w:rsidR="005E7B2F" w:rsidRPr="005E7B2F" w:rsidRDefault="005E7B2F" w:rsidP="005E7B2F">
      <w:pPr>
        <w:numPr>
          <w:ilvl w:val="0"/>
          <w:numId w:val="26"/>
        </w:numPr>
        <w:spacing w:before="100" w:beforeAutospacing="1" w:after="100" w:afterAutospacing="1" w:line="240" w:lineRule="auto"/>
        <w:rPr>
          <w:rFonts w:eastAsia="Times New Roman" w:cs="Times New Roman"/>
          <w:lang w:val="en-US"/>
        </w:rPr>
      </w:pPr>
      <w:r w:rsidRPr="005E7B2F">
        <w:rPr>
          <w:rFonts w:eastAsia="Times New Roman" w:cs="Times New Roman"/>
          <w:lang w:val="en-US"/>
        </w:rPr>
        <w:t xml:space="preserve">Site visit only </w:t>
      </w:r>
    </w:p>
    <w:p w14:paraId="15A0AA72" w14:textId="77777777" w:rsidR="005E7B2F" w:rsidRPr="005E7B2F" w:rsidRDefault="005E7B2F" w:rsidP="005E7B2F">
      <w:pPr>
        <w:numPr>
          <w:ilvl w:val="0"/>
          <w:numId w:val="26"/>
        </w:numPr>
        <w:spacing w:before="100" w:beforeAutospacing="1" w:after="100" w:afterAutospacing="1" w:line="240" w:lineRule="auto"/>
        <w:rPr>
          <w:rFonts w:eastAsia="Times New Roman" w:cs="Times New Roman"/>
          <w:lang w:val="en-US"/>
        </w:rPr>
      </w:pPr>
      <w:r w:rsidRPr="005E7B2F">
        <w:rPr>
          <w:rFonts w:eastAsia="Times New Roman" w:cs="Times New Roman"/>
          <w:lang w:val="en-US"/>
        </w:rPr>
        <w:t xml:space="preserve">Site visit plus interviews </w:t>
      </w:r>
    </w:p>
    <w:p w14:paraId="4FB7A56A" w14:textId="77777777" w:rsidR="005E7B2F" w:rsidRPr="005E7B2F" w:rsidRDefault="005E7B2F" w:rsidP="005E7B2F">
      <w:pPr>
        <w:numPr>
          <w:ilvl w:val="0"/>
          <w:numId w:val="26"/>
        </w:numPr>
        <w:spacing w:before="100" w:beforeAutospacing="1" w:after="100" w:afterAutospacing="1" w:line="240" w:lineRule="auto"/>
        <w:rPr>
          <w:rFonts w:eastAsia="Times New Roman" w:cs="Times New Roman"/>
          <w:lang w:val="en-US"/>
        </w:rPr>
      </w:pPr>
      <w:r w:rsidRPr="005E7B2F">
        <w:rPr>
          <w:rFonts w:eastAsia="Times New Roman" w:cs="Times New Roman"/>
          <w:lang w:val="en-US"/>
        </w:rPr>
        <w:t xml:space="preserve">Multiple visits, interviews, evidence collection, and follow-up </w:t>
      </w:r>
    </w:p>
    <w:p w14:paraId="5351B0B8" w14:textId="77777777" w:rsidR="005E7B2F" w:rsidRPr="005E7B2F" w:rsidRDefault="005E7B2F" w:rsidP="005E7B2F">
      <w:pPr>
        <w:spacing w:before="100" w:beforeAutospacing="1" w:after="100" w:afterAutospacing="1" w:line="240" w:lineRule="auto"/>
        <w:outlineLvl w:val="2"/>
        <w:rPr>
          <w:rFonts w:eastAsia="Times New Roman" w:cs="Times New Roman"/>
          <w:b/>
          <w:bCs/>
          <w:lang w:val="en-US"/>
        </w:rPr>
      </w:pPr>
      <w:r w:rsidRPr="005E7B2F">
        <w:rPr>
          <w:rFonts w:eastAsia="Times New Roman" w:cs="Times New Roman"/>
          <w:b/>
          <w:bCs/>
          <w:lang w:val="en-US"/>
        </w:rPr>
        <w:t>5. What type of report do you require?</w:t>
      </w:r>
    </w:p>
    <w:p w14:paraId="7FF55B2E" w14:textId="77777777" w:rsidR="005E7B2F" w:rsidRPr="005E7B2F" w:rsidRDefault="005E7B2F" w:rsidP="005E7B2F">
      <w:pPr>
        <w:numPr>
          <w:ilvl w:val="0"/>
          <w:numId w:val="27"/>
        </w:numPr>
        <w:spacing w:before="100" w:beforeAutospacing="1" w:after="100" w:afterAutospacing="1" w:line="240" w:lineRule="auto"/>
        <w:rPr>
          <w:rFonts w:eastAsia="Times New Roman" w:cs="Times New Roman"/>
          <w:lang w:val="en-US"/>
        </w:rPr>
      </w:pPr>
      <w:r w:rsidRPr="005E7B2F">
        <w:rPr>
          <w:rFonts w:eastAsia="Times New Roman" w:cs="Times New Roman"/>
          <w:lang w:val="en-US"/>
        </w:rPr>
        <w:t xml:space="preserve">Verification summary </w:t>
      </w:r>
    </w:p>
    <w:p w14:paraId="02B7F9D6" w14:textId="77777777" w:rsidR="005E7B2F" w:rsidRPr="005E7B2F" w:rsidRDefault="005E7B2F" w:rsidP="005E7B2F">
      <w:pPr>
        <w:numPr>
          <w:ilvl w:val="0"/>
          <w:numId w:val="27"/>
        </w:numPr>
        <w:spacing w:before="100" w:beforeAutospacing="1" w:after="100" w:afterAutospacing="1" w:line="240" w:lineRule="auto"/>
        <w:rPr>
          <w:rFonts w:eastAsia="Times New Roman" w:cs="Times New Roman"/>
          <w:lang w:val="en-US"/>
        </w:rPr>
      </w:pPr>
      <w:r w:rsidRPr="005E7B2F">
        <w:rPr>
          <w:rFonts w:eastAsia="Times New Roman" w:cs="Times New Roman"/>
          <w:lang w:val="en-US"/>
        </w:rPr>
        <w:t xml:space="preserve">Detailed findings report </w:t>
      </w:r>
    </w:p>
    <w:p w14:paraId="66F83F9C" w14:textId="77777777" w:rsidR="005E7B2F" w:rsidRPr="005E7B2F" w:rsidRDefault="005E7B2F" w:rsidP="005E7B2F">
      <w:pPr>
        <w:numPr>
          <w:ilvl w:val="0"/>
          <w:numId w:val="27"/>
        </w:numPr>
        <w:spacing w:before="100" w:beforeAutospacing="1" w:after="100" w:afterAutospacing="1" w:line="240" w:lineRule="auto"/>
        <w:rPr>
          <w:rFonts w:eastAsia="Times New Roman" w:cs="Times New Roman"/>
          <w:lang w:val="en-US"/>
        </w:rPr>
      </w:pPr>
      <w:r w:rsidRPr="005E7B2F">
        <w:rPr>
          <w:rFonts w:eastAsia="Times New Roman" w:cs="Times New Roman"/>
          <w:lang w:val="en-US"/>
        </w:rPr>
        <w:t xml:space="preserve">Executive intelligence report with recommendations </w:t>
      </w:r>
    </w:p>
    <w:p w14:paraId="5CAD3EB4" w14:textId="77777777" w:rsidR="005E7B2F" w:rsidRPr="005E7B2F" w:rsidRDefault="005E7B2F" w:rsidP="005E7B2F">
      <w:pPr>
        <w:spacing w:before="100" w:beforeAutospacing="1" w:after="100" w:afterAutospacing="1" w:line="240" w:lineRule="auto"/>
        <w:rPr>
          <w:rFonts w:eastAsia="Times New Roman" w:cs="Times New Roman"/>
          <w:lang w:val="en-US"/>
        </w:rPr>
      </w:pPr>
      <w:r w:rsidRPr="005E7B2F">
        <w:rPr>
          <w:rFonts w:eastAsia="Times New Roman" w:cs="Times New Roman"/>
          <w:lang w:val="en-US"/>
        </w:rPr>
        <w:t>The calculator could assign points for each response: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73"/>
        <w:gridCol w:w="2172"/>
      </w:tblGrid>
      <w:tr w:rsidR="005E7B2F" w:rsidRPr="005E7B2F" w14:paraId="4F15ED7E" w14:textId="77777777">
        <w:trPr>
          <w:tblHeader/>
          <w:tblCellSpacing w:w="15" w:type="dxa"/>
        </w:trPr>
        <w:tc>
          <w:tcPr>
            <w:tcW w:w="0" w:type="auto"/>
            <w:vAlign w:val="center"/>
            <w:hideMark/>
          </w:tcPr>
          <w:p w14:paraId="7D4B79F8" w14:textId="77777777" w:rsidR="005E7B2F" w:rsidRPr="005E7B2F" w:rsidRDefault="005E7B2F" w:rsidP="005E7B2F">
            <w:pPr>
              <w:spacing w:after="0" w:line="240" w:lineRule="auto"/>
              <w:jc w:val="center"/>
              <w:rPr>
                <w:rFonts w:eastAsia="Times New Roman" w:cs="Times New Roman"/>
                <w:b/>
                <w:bCs/>
                <w:lang w:val="en-US"/>
              </w:rPr>
            </w:pPr>
            <w:r w:rsidRPr="005E7B2F">
              <w:rPr>
                <w:rFonts w:eastAsia="Times New Roman" w:cs="Times New Roman"/>
                <w:b/>
                <w:bCs/>
                <w:lang w:val="en-US"/>
              </w:rPr>
              <w:t>Score</w:t>
            </w:r>
          </w:p>
        </w:tc>
        <w:tc>
          <w:tcPr>
            <w:tcW w:w="0" w:type="auto"/>
            <w:vAlign w:val="center"/>
            <w:hideMark/>
          </w:tcPr>
          <w:p w14:paraId="53932597" w14:textId="77777777" w:rsidR="005E7B2F" w:rsidRPr="005E7B2F" w:rsidRDefault="005E7B2F" w:rsidP="005E7B2F">
            <w:pPr>
              <w:spacing w:after="0" w:line="240" w:lineRule="auto"/>
              <w:jc w:val="center"/>
              <w:rPr>
                <w:rFonts w:eastAsia="Times New Roman" w:cs="Times New Roman"/>
                <w:b/>
                <w:bCs/>
                <w:lang w:val="en-US"/>
              </w:rPr>
            </w:pPr>
            <w:r w:rsidRPr="005E7B2F">
              <w:rPr>
                <w:rFonts w:eastAsia="Times New Roman" w:cs="Times New Roman"/>
                <w:b/>
                <w:bCs/>
                <w:lang w:val="en-US"/>
              </w:rPr>
              <w:t>Complexity</w:t>
            </w:r>
          </w:p>
        </w:tc>
      </w:tr>
      <w:tr w:rsidR="005E7B2F" w:rsidRPr="005E7B2F" w14:paraId="6C9B6AF1" w14:textId="77777777">
        <w:trPr>
          <w:tblCellSpacing w:w="15" w:type="dxa"/>
        </w:trPr>
        <w:tc>
          <w:tcPr>
            <w:tcW w:w="0" w:type="auto"/>
            <w:vAlign w:val="center"/>
            <w:hideMark/>
          </w:tcPr>
          <w:p w14:paraId="1744DA3C" w14:textId="77777777" w:rsidR="005E7B2F" w:rsidRPr="005E7B2F" w:rsidRDefault="005E7B2F" w:rsidP="005E7B2F">
            <w:pPr>
              <w:spacing w:after="0" w:line="240" w:lineRule="auto"/>
              <w:rPr>
                <w:rFonts w:eastAsia="Times New Roman" w:cs="Times New Roman"/>
                <w:lang w:val="en-US"/>
              </w:rPr>
            </w:pPr>
            <w:r w:rsidRPr="005E7B2F">
              <w:rPr>
                <w:rFonts w:eastAsia="Times New Roman" w:cs="Times New Roman"/>
                <w:lang w:val="en-US"/>
              </w:rPr>
              <w:t>5–7</w:t>
            </w:r>
          </w:p>
        </w:tc>
        <w:tc>
          <w:tcPr>
            <w:tcW w:w="0" w:type="auto"/>
            <w:vAlign w:val="center"/>
            <w:hideMark/>
          </w:tcPr>
          <w:p w14:paraId="4774F302" w14:textId="77777777" w:rsidR="005E7B2F" w:rsidRPr="005E7B2F" w:rsidRDefault="005E7B2F" w:rsidP="005E7B2F">
            <w:pPr>
              <w:spacing w:after="0" w:line="240" w:lineRule="auto"/>
              <w:rPr>
                <w:rFonts w:eastAsia="Times New Roman" w:cs="Times New Roman"/>
                <w:lang w:val="en-US"/>
              </w:rPr>
            </w:pPr>
            <w:r w:rsidRPr="005E7B2F">
              <w:rPr>
                <w:rFonts w:eastAsia="Times New Roman" w:cs="Times New Roman"/>
                <w:lang w:val="en-US"/>
              </w:rPr>
              <w:t>Basic (×1.0)</w:t>
            </w:r>
          </w:p>
        </w:tc>
      </w:tr>
      <w:tr w:rsidR="005E7B2F" w:rsidRPr="005E7B2F" w14:paraId="09E69036" w14:textId="77777777">
        <w:trPr>
          <w:tblCellSpacing w:w="15" w:type="dxa"/>
        </w:trPr>
        <w:tc>
          <w:tcPr>
            <w:tcW w:w="0" w:type="auto"/>
            <w:vAlign w:val="center"/>
            <w:hideMark/>
          </w:tcPr>
          <w:p w14:paraId="216289E0" w14:textId="77777777" w:rsidR="005E7B2F" w:rsidRPr="005E7B2F" w:rsidRDefault="005E7B2F" w:rsidP="005E7B2F">
            <w:pPr>
              <w:spacing w:after="0" w:line="240" w:lineRule="auto"/>
              <w:rPr>
                <w:rFonts w:eastAsia="Times New Roman" w:cs="Times New Roman"/>
                <w:lang w:val="en-US"/>
              </w:rPr>
            </w:pPr>
            <w:r w:rsidRPr="005E7B2F">
              <w:rPr>
                <w:rFonts w:eastAsia="Times New Roman" w:cs="Times New Roman"/>
                <w:lang w:val="en-US"/>
              </w:rPr>
              <w:t>8–11</w:t>
            </w:r>
          </w:p>
        </w:tc>
        <w:tc>
          <w:tcPr>
            <w:tcW w:w="0" w:type="auto"/>
            <w:vAlign w:val="center"/>
            <w:hideMark/>
          </w:tcPr>
          <w:p w14:paraId="5C50269F" w14:textId="77777777" w:rsidR="005E7B2F" w:rsidRPr="005E7B2F" w:rsidRDefault="005E7B2F" w:rsidP="005E7B2F">
            <w:pPr>
              <w:spacing w:after="0" w:line="240" w:lineRule="auto"/>
              <w:rPr>
                <w:rFonts w:eastAsia="Times New Roman" w:cs="Times New Roman"/>
                <w:lang w:val="en-US"/>
              </w:rPr>
            </w:pPr>
            <w:r w:rsidRPr="005E7B2F">
              <w:rPr>
                <w:rFonts w:eastAsia="Times New Roman" w:cs="Times New Roman"/>
                <w:lang w:val="en-US"/>
              </w:rPr>
              <w:t>Standard (×1.3)</w:t>
            </w:r>
          </w:p>
        </w:tc>
      </w:tr>
      <w:tr w:rsidR="005E7B2F" w:rsidRPr="005E7B2F" w14:paraId="3B261D5F" w14:textId="77777777">
        <w:trPr>
          <w:tblCellSpacing w:w="15" w:type="dxa"/>
        </w:trPr>
        <w:tc>
          <w:tcPr>
            <w:tcW w:w="0" w:type="auto"/>
            <w:vAlign w:val="center"/>
            <w:hideMark/>
          </w:tcPr>
          <w:p w14:paraId="6D37110D" w14:textId="77777777" w:rsidR="005E7B2F" w:rsidRPr="005E7B2F" w:rsidRDefault="005E7B2F" w:rsidP="005E7B2F">
            <w:pPr>
              <w:spacing w:after="0" w:line="240" w:lineRule="auto"/>
              <w:rPr>
                <w:rFonts w:eastAsia="Times New Roman" w:cs="Times New Roman"/>
                <w:lang w:val="en-US"/>
              </w:rPr>
            </w:pPr>
            <w:r w:rsidRPr="005E7B2F">
              <w:rPr>
                <w:rFonts w:eastAsia="Times New Roman" w:cs="Times New Roman"/>
                <w:lang w:val="en-US"/>
              </w:rPr>
              <w:t>12–15</w:t>
            </w:r>
          </w:p>
        </w:tc>
        <w:tc>
          <w:tcPr>
            <w:tcW w:w="0" w:type="auto"/>
            <w:vAlign w:val="center"/>
            <w:hideMark/>
          </w:tcPr>
          <w:p w14:paraId="74960AB8" w14:textId="77777777" w:rsidR="005E7B2F" w:rsidRPr="005E7B2F" w:rsidRDefault="005E7B2F" w:rsidP="005E7B2F">
            <w:pPr>
              <w:spacing w:after="0" w:line="240" w:lineRule="auto"/>
              <w:rPr>
                <w:rFonts w:eastAsia="Times New Roman" w:cs="Times New Roman"/>
                <w:lang w:val="en-US"/>
              </w:rPr>
            </w:pPr>
            <w:r w:rsidRPr="005E7B2F">
              <w:rPr>
                <w:rFonts w:eastAsia="Times New Roman" w:cs="Times New Roman"/>
                <w:lang w:val="en-US"/>
              </w:rPr>
              <w:t>Comprehensive (×1.7)</w:t>
            </w:r>
          </w:p>
        </w:tc>
      </w:tr>
    </w:tbl>
    <w:p w14:paraId="1AEC4FB2" w14:textId="77777777" w:rsidR="005E7B2F" w:rsidRPr="00FE48FC" w:rsidRDefault="005E7B2F"/>
    <w:p w14:paraId="4391A0F9" w14:textId="687BFFDC" w:rsidR="003603EF" w:rsidRPr="00FE48FC" w:rsidRDefault="00000000">
      <w:pPr>
        <w:pStyle w:val="Heading2"/>
      </w:pPr>
      <w:r w:rsidRPr="00FE48FC">
        <w:t>5. Deliverables</w:t>
      </w:r>
    </w:p>
    <w:p w14:paraId="40F3BD4A" w14:textId="77777777" w:rsidR="00B722D5" w:rsidRPr="00B722D5" w:rsidRDefault="00B722D5" w:rsidP="00B722D5">
      <w:pPr>
        <w:spacing w:before="100" w:beforeAutospacing="1" w:after="100" w:afterAutospacing="1" w:line="240" w:lineRule="auto"/>
        <w:outlineLvl w:val="0"/>
        <w:rPr>
          <w:rFonts w:eastAsia="Times New Roman" w:cs="Times New Roman"/>
          <w:b/>
          <w:bCs/>
          <w:color w:val="1F497D" w:themeColor="text2"/>
          <w:kern w:val="36"/>
          <w:lang w:val="en-US"/>
        </w:rPr>
      </w:pPr>
      <w:r w:rsidRPr="00B722D5">
        <w:rPr>
          <w:rFonts w:eastAsia="Times New Roman" w:cs="Times New Roman"/>
          <w:b/>
          <w:bCs/>
          <w:color w:val="1F497D" w:themeColor="text2"/>
          <w:kern w:val="36"/>
          <w:lang w:val="en-US"/>
        </w:rPr>
        <w:t>Standard Deliverables (Included in Every Engagement)</w:t>
      </w:r>
    </w:p>
    <w:p w14:paraId="61B1899C" w14:textId="77777777" w:rsidR="00B722D5" w:rsidRPr="00B722D5" w:rsidRDefault="00B722D5" w:rsidP="00B722D5">
      <w:pPr>
        <w:spacing w:before="100" w:beforeAutospacing="1" w:after="100" w:afterAutospacing="1" w:line="240" w:lineRule="auto"/>
        <w:rPr>
          <w:rFonts w:eastAsia="Times New Roman" w:cs="Times New Roman"/>
          <w:lang w:val="en-US"/>
        </w:rPr>
      </w:pPr>
      <w:r w:rsidRPr="00B722D5">
        <w:rPr>
          <w:rFonts w:eastAsia="Times New Roman" w:cs="Times New Roman"/>
          <w:lang w:val="en-US"/>
        </w:rPr>
        <w:t>Every AngaVeritas engagement includes the following at no additional cost.</w:t>
      </w:r>
    </w:p>
    <w:p w14:paraId="72F91BAE" w14:textId="77777777" w:rsidR="00B722D5" w:rsidRPr="00B722D5" w:rsidRDefault="00B722D5" w:rsidP="00B722D5">
      <w:pPr>
        <w:spacing w:before="100" w:beforeAutospacing="1" w:after="100" w:afterAutospacing="1" w:line="240" w:lineRule="auto"/>
        <w:outlineLvl w:val="1"/>
        <w:rPr>
          <w:rFonts w:eastAsia="Times New Roman" w:cs="Times New Roman"/>
          <w:b/>
          <w:bCs/>
          <w:lang w:val="en-US"/>
        </w:rPr>
      </w:pPr>
      <w:r w:rsidRPr="00B722D5">
        <w:rPr>
          <w:rFonts w:eastAsia="Times New Roman" w:cs="Times New Roman"/>
          <w:b/>
          <w:bCs/>
          <w:lang w:val="en-US"/>
        </w:rPr>
        <w:t>1. Verification / Due Diligence Report</w:t>
      </w:r>
    </w:p>
    <w:p w14:paraId="59A7E5A2" w14:textId="77777777" w:rsidR="00B722D5" w:rsidRPr="00B722D5" w:rsidRDefault="00B722D5" w:rsidP="00B722D5">
      <w:pPr>
        <w:spacing w:before="100" w:beforeAutospacing="1" w:after="100" w:afterAutospacing="1" w:line="240" w:lineRule="auto"/>
        <w:rPr>
          <w:rFonts w:eastAsia="Times New Roman" w:cs="Times New Roman"/>
          <w:lang w:val="en-US"/>
        </w:rPr>
      </w:pPr>
      <w:r w:rsidRPr="00B722D5">
        <w:rPr>
          <w:rFonts w:eastAsia="Times New Roman" w:cs="Times New Roman"/>
          <w:lang w:val="en-US"/>
        </w:rPr>
        <w:t>The primary deliverable summarizing the assignment.</w:t>
      </w:r>
    </w:p>
    <w:p w14:paraId="192168C5" w14:textId="77777777" w:rsidR="00B722D5" w:rsidRPr="00B722D5" w:rsidRDefault="00B722D5" w:rsidP="00B722D5">
      <w:pPr>
        <w:spacing w:before="100" w:beforeAutospacing="1" w:after="100" w:afterAutospacing="1" w:line="240" w:lineRule="auto"/>
        <w:rPr>
          <w:rFonts w:eastAsia="Times New Roman" w:cs="Times New Roman"/>
          <w:lang w:val="en-US"/>
        </w:rPr>
      </w:pPr>
      <w:r w:rsidRPr="00B722D5">
        <w:rPr>
          <w:rFonts w:eastAsia="Times New Roman" w:cs="Times New Roman"/>
          <w:b/>
          <w:bCs/>
          <w:lang w:val="en-US"/>
        </w:rPr>
        <w:t>Includes</w:t>
      </w:r>
    </w:p>
    <w:p w14:paraId="31BD1D24" w14:textId="77777777" w:rsidR="00B722D5" w:rsidRPr="00B722D5" w:rsidRDefault="00B722D5" w:rsidP="00B722D5">
      <w:pPr>
        <w:numPr>
          <w:ilvl w:val="0"/>
          <w:numId w:val="28"/>
        </w:numPr>
        <w:spacing w:before="100" w:beforeAutospacing="1" w:after="100" w:afterAutospacing="1" w:line="240" w:lineRule="auto"/>
        <w:rPr>
          <w:rFonts w:eastAsia="Times New Roman" w:cs="Times New Roman"/>
          <w:lang w:val="en-US"/>
        </w:rPr>
      </w:pPr>
      <w:r w:rsidRPr="00B722D5">
        <w:rPr>
          <w:rFonts w:eastAsia="Times New Roman" w:cs="Times New Roman"/>
          <w:lang w:val="en-US"/>
        </w:rPr>
        <w:lastRenderedPageBreak/>
        <w:t xml:space="preserve">Executive Summary </w:t>
      </w:r>
    </w:p>
    <w:p w14:paraId="3F13C42C" w14:textId="77777777" w:rsidR="00B722D5" w:rsidRPr="00B722D5" w:rsidRDefault="00B722D5" w:rsidP="00B722D5">
      <w:pPr>
        <w:numPr>
          <w:ilvl w:val="0"/>
          <w:numId w:val="28"/>
        </w:numPr>
        <w:spacing w:before="100" w:beforeAutospacing="1" w:after="100" w:afterAutospacing="1" w:line="240" w:lineRule="auto"/>
        <w:rPr>
          <w:rFonts w:eastAsia="Times New Roman" w:cs="Times New Roman"/>
          <w:lang w:val="en-US"/>
        </w:rPr>
      </w:pPr>
      <w:r w:rsidRPr="00B722D5">
        <w:rPr>
          <w:rFonts w:eastAsia="Times New Roman" w:cs="Times New Roman"/>
          <w:lang w:val="en-US"/>
        </w:rPr>
        <w:t xml:space="preserve">Scope of Assignment </w:t>
      </w:r>
    </w:p>
    <w:p w14:paraId="74599A82" w14:textId="77777777" w:rsidR="00B722D5" w:rsidRPr="00B722D5" w:rsidRDefault="00B722D5" w:rsidP="00B722D5">
      <w:pPr>
        <w:numPr>
          <w:ilvl w:val="0"/>
          <w:numId w:val="28"/>
        </w:numPr>
        <w:spacing w:before="100" w:beforeAutospacing="1" w:after="100" w:afterAutospacing="1" w:line="240" w:lineRule="auto"/>
        <w:rPr>
          <w:rFonts w:eastAsia="Times New Roman" w:cs="Times New Roman"/>
          <w:lang w:val="en-US"/>
        </w:rPr>
      </w:pPr>
      <w:r w:rsidRPr="00B722D5">
        <w:rPr>
          <w:rFonts w:eastAsia="Times New Roman" w:cs="Times New Roman"/>
          <w:lang w:val="en-US"/>
        </w:rPr>
        <w:t xml:space="preserve">Methodology </w:t>
      </w:r>
    </w:p>
    <w:p w14:paraId="2C8954DB" w14:textId="77777777" w:rsidR="00B722D5" w:rsidRPr="00B722D5" w:rsidRDefault="00B722D5" w:rsidP="00B722D5">
      <w:pPr>
        <w:numPr>
          <w:ilvl w:val="0"/>
          <w:numId w:val="28"/>
        </w:numPr>
        <w:spacing w:before="100" w:beforeAutospacing="1" w:after="100" w:afterAutospacing="1" w:line="240" w:lineRule="auto"/>
        <w:rPr>
          <w:rFonts w:eastAsia="Times New Roman" w:cs="Times New Roman"/>
          <w:lang w:val="en-US"/>
        </w:rPr>
      </w:pPr>
      <w:r w:rsidRPr="00B722D5">
        <w:rPr>
          <w:rFonts w:eastAsia="Times New Roman" w:cs="Times New Roman"/>
          <w:lang w:val="en-US"/>
        </w:rPr>
        <w:t xml:space="preserve">Findings </w:t>
      </w:r>
    </w:p>
    <w:p w14:paraId="2B891121" w14:textId="77777777" w:rsidR="00B722D5" w:rsidRPr="00B722D5" w:rsidRDefault="00B722D5" w:rsidP="00B722D5">
      <w:pPr>
        <w:numPr>
          <w:ilvl w:val="0"/>
          <w:numId w:val="28"/>
        </w:numPr>
        <w:spacing w:before="100" w:beforeAutospacing="1" w:after="100" w:afterAutospacing="1" w:line="240" w:lineRule="auto"/>
        <w:rPr>
          <w:rFonts w:eastAsia="Times New Roman" w:cs="Times New Roman"/>
          <w:lang w:val="en-US"/>
        </w:rPr>
      </w:pPr>
      <w:r w:rsidRPr="00B722D5">
        <w:rPr>
          <w:rFonts w:eastAsia="Times New Roman" w:cs="Times New Roman"/>
          <w:lang w:val="en-US"/>
        </w:rPr>
        <w:t xml:space="preserve">Observations </w:t>
      </w:r>
    </w:p>
    <w:p w14:paraId="4462E1F9" w14:textId="77777777" w:rsidR="00B722D5" w:rsidRPr="00B722D5" w:rsidRDefault="00B722D5" w:rsidP="00B722D5">
      <w:pPr>
        <w:numPr>
          <w:ilvl w:val="0"/>
          <w:numId w:val="28"/>
        </w:numPr>
        <w:spacing w:before="100" w:beforeAutospacing="1" w:after="100" w:afterAutospacing="1" w:line="240" w:lineRule="auto"/>
        <w:rPr>
          <w:rFonts w:eastAsia="Times New Roman" w:cs="Times New Roman"/>
          <w:lang w:val="en-US"/>
        </w:rPr>
      </w:pPr>
      <w:r w:rsidRPr="00B722D5">
        <w:rPr>
          <w:rFonts w:eastAsia="Times New Roman" w:cs="Times New Roman"/>
          <w:lang w:val="en-US"/>
        </w:rPr>
        <w:t xml:space="preserve">Risks Identified </w:t>
      </w:r>
    </w:p>
    <w:p w14:paraId="2083F622" w14:textId="77777777" w:rsidR="00B722D5" w:rsidRPr="00B722D5" w:rsidRDefault="00B722D5" w:rsidP="00B722D5">
      <w:pPr>
        <w:numPr>
          <w:ilvl w:val="0"/>
          <w:numId w:val="28"/>
        </w:numPr>
        <w:spacing w:before="100" w:beforeAutospacing="1" w:after="100" w:afterAutospacing="1" w:line="240" w:lineRule="auto"/>
        <w:rPr>
          <w:rFonts w:eastAsia="Times New Roman" w:cs="Times New Roman"/>
          <w:lang w:val="en-US"/>
        </w:rPr>
      </w:pPr>
      <w:r w:rsidRPr="00B722D5">
        <w:rPr>
          <w:rFonts w:eastAsia="Times New Roman" w:cs="Times New Roman"/>
          <w:lang w:val="en-US"/>
        </w:rPr>
        <w:t xml:space="preserve">Conclusions </w:t>
      </w:r>
    </w:p>
    <w:p w14:paraId="018646AE" w14:textId="77777777" w:rsidR="00B722D5" w:rsidRPr="00B722D5" w:rsidRDefault="00B722D5" w:rsidP="00B722D5">
      <w:pPr>
        <w:numPr>
          <w:ilvl w:val="0"/>
          <w:numId w:val="28"/>
        </w:numPr>
        <w:spacing w:before="100" w:beforeAutospacing="1" w:after="100" w:afterAutospacing="1" w:line="240" w:lineRule="auto"/>
        <w:rPr>
          <w:rFonts w:eastAsia="Times New Roman" w:cs="Times New Roman"/>
          <w:lang w:val="en-US"/>
        </w:rPr>
      </w:pPr>
      <w:r w:rsidRPr="00B722D5">
        <w:rPr>
          <w:rFonts w:eastAsia="Times New Roman" w:cs="Times New Roman"/>
          <w:lang w:val="en-US"/>
        </w:rPr>
        <w:t xml:space="preserve">Recommendations </w:t>
      </w:r>
    </w:p>
    <w:p w14:paraId="175229E6" w14:textId="77777777" w:rsidR="00B722D5" w:rsidRPr="00B722D5" w:rsidRDefault="00B722D5" w:rsidP="00B722D5">
      <w:pPr>
        <w:spacing w:after="0" w:line="240" w:lineRule="auto"/>
        <w:rPr>
          <w:rFonts w:eastAsia="Times New Roman" w:cs="Times New Roman"/>
          <w:lang w:val="en-US"/>
        </w:rPr>
      </w:pPr>
      <w:r w:rsidRPr="00B722D5">
        <w:rPr>
          <w:rFonts w:eastAsia="Times New Roman" w:cs="Times New Roman"/>
          <w:lang w:val="en-US"/>
        </w:rPr>
        <w:pict w14:anchorId="5C05E403">
          <v:rect id="_x0000_i1165" style="width:0;height:1.5pt" o:hralign="center" o:hrstd="t" o:hr="t" fillcolor="#a0a0a0" stroked="f"/>
        </w:pict>
      </w:r>
    </w:p>
    <w:p w14:paraId="461E283C" w14:textId="77777777" w:rsidR="00B722D5" w:rsidRPr="00B722D5" w:rsidRDefault="00B722D5" w:rsidP="00B722D5">
      <w:pPr>
        <w:spacing w:before="100" w:beforeAutospacing="1" w:after="100" w:afterAutospacing="1" w:line="240" w:lineRule="auto"/>
        <w:outlineLvl w:val="1"/>
        <w:rPr>
          <w:rFonts w:eastAsia="Times New Roman" w:cs="Times New Roman"/>
          <w:b/>
          <w:bCs/>
          <w:lang w:val="en-US"/>
        </w:rPr>
      </w:pPr>
      <w:r w:rsidRPr="00B722D5">
        <w:rPr>
          <w:rFonts w:eastAsia="Times New Roman" w:cs="Times New Roman"/>
          <w:b/>
          <w:bCs/>
          <w:lang w:val="en-US"/>
        </w:rPr>
        <w:t>2. Photographic Evidence</w:t>
      </w:r>
    </w:p>
    <w:p w14:paraId="0DFA5650" w14:textId="77777777" w:rsidR="00B722D5" w:rsidRPr="00B722D5" w:rsidRDefault="00B722D5" w:rsidP="00B722D5">
      <w:pPr>
        <w:spacing w:before="100" w:beforeAutospacing="1" w:after="100" w:afterAutospacing="1" w:line="240" w:lineRule="auto"/>
        <w:rPr>
          <w:rFonts w:eastAsia="Times New Roman" w:cs="Times New Roman"/>
          <w:lang w:val="en-US"/>
        </w:rPr>
      </w:pPr>
      <w:r w:rsidRPr="00B722D5">
        <w:rPr>
          <w:rFonts w:eastAsia="Times New Roman" w:cs="Times New Roman"/>
          <w:lang w:val="en-US"/>
        </w:rPr>
        <w:t xml:space="preserve">High-quality photographs </w:t>
      </w:r>
      <w:proofErr w:type="gramStart"/>
      <w:r w:rsidRPr="00B722D5">
        <w:rPr>
          <w:rFonts w:eastAsia="Times New Roman" w:cs="Times New Roman"/>
          <w:lang w:val="en-US"/>
        </w:rPr>
        <w:t>documenting</w:t>
      </w:r>
      <w:proofErr w:type="gramEnd"/>
      <w:r w:rsidRPr="00B722D5">
        <w:rPr>
          <w:rFonts w:eastAsia="Times New Roman" w:cs="Times New Roman"/>
          <w:lang w:val="en-US"/>
        </w:rPr>
        <w:t xml:space="preserve"> all relevant observations.</w:t>
      </w:r>
    </w:p>
    <w:p w14:paraId="57CDE206" w14:textId="77777777" w:rsidR="00B722D5" w:rsidRPr="00B722D5" w:rsidRDefault="00B722D5" w:rsidP="00B722D5">
      <w:pPr>
        <w:spacing w:before="100" w:beforeAutospacing="1" w:after="100" w:afterAutospacing="1" w:line="240" w:lineRule="auto"/>
        <w:rPr>
          <w:rFonts w:eastAsia="Times New Roman" w:cs="Times New Roman"/>
          <w:lang w:val="en-US"/>
        </w:rPr>
      </w:pPr>
      <w:r w:rsidRPr="00B722D5">
        <w:rPr>
          <w:rFonts w:eastAsia="Times New Roman" w:cs="Times New Roman"/>
          <w:b/>
          <w:bCs/>
          <w:lang w:val="en-US"/>
        </w:rPr>
        <w:t>Includes</w:t>
      </w:r>
    </w:p>
    <w:p w14:paraId="1064EB68" w14:textId="77777777" w:rsidR="00B722D5" w:rsidRPr="00B722D5" w:rsidRDefault="00B722D5" w:rsidP="00B722D5">
      <w:pPr>
        <w:numPr>
          <w:ilvl w:val="0"/>
          <w:numId w:val="29"/>
        </w:numPr>
        <w:spacing w:before="100" w:beforeAutospacing="1" w:after="100" w:afterAutospacing="1" w:line="240" w:lineRule="auto"/>
        <w:rPr>
          <w:rFonts w:eastAsia="Times New Roman" w:cs="Times New Roman"/>
          <w:lang w:val="en-US"/>
        </w:rPr>
      </w:pPr>
      <w:r w:rsidRPr="00B722D5">
        <w:rPr>
          <w:rFonts w:eastAsia="Times New Roman" w:cs="Times New Roman"/>
          <w:lang w:val="en-US"/>
        </w:rPr>
        <w:t xml:space="preserve">Exterior views </w:t>
      </w:r>
    </w:p>
    <w:p w14:paraId="0AA7A57D" w14:textId="77777777" w:rsidR="00B722D5" w:rsidRPr="00B722D5" w:rsidRDefault="00B722D5" w:rsidP="00B722D5">
      <w:pPr>
        <w:numPr>
          <w:ilvl w:val="0"/>
          <w:numId w:val="29"/>
        </w:numPr>
        <w:spacing w:before="100" w:beforeAutospacing="1" w:after="100" w:afterAutospacing="1" w:line="240" w:lineRule="auto"/>
        <w:rPr>
          <w:rFonts w:eastAsia="Times New Roman" w:cs="Times New Roman"/>
          <w:lang w:val="en-US"/>
        </w:rPr>
      </w:pPr>
      <w:r w:rsidRPr="00B722D5">
        <w:rPr>
          <w:rFonts w:eastAsia="Times New Roman" w:cs="Times New Roman"/>
          <w:lang w:val="en-US"/>
        </w:rPr>
        <w:t xml:space="preserve">Interior views </w:t>
      </w:r>
    </w:p>
    <w:p w14:paraId="5C84626F" w14:textId="77777777" w:rsidR="00B722D5" w:rsidRPr="00B722D5" w:rsidRDefault="00B722D5" w:rsidP="00B722D5">
      <w:pPr>
        <w:numPr>
          <w:ilvl w:val="0"/>
          <w:numId w:val="29"/>
        </w:numPr>
        <w:spacing w:before="100" w:beforeAutospacing="1" w:after="100" w:afterAutospacing="1" w:line="240" w:lineRule="auto"/>
        <w:rPr>
          <w:rFonts w:eastAsia="Times New Roman" w:cs="Times New Roman"/>
          <w:lang w:val="en-US"/>
        </w:rPr>
      </w:pPr>
      <w:r w:rsidRPr="00B722D5">
        <w:rPr>
          <w:rFonts w:eastAsia="Times New Roman" w:cs="Times New Roman"/>
          <w:lang w:val="en-US"/>
        </w:rPr>
        <w:t xml:space="preserve">Assets </w:t>
      </w:r>
    </w:p>
    <w:p w14:paraId="5DC114BD" w14:textId="77777777" w:rsidR="00B722D5" w:rsidRPr="00B722D5" w:rsidRDefault="00B722D5" w:rsidP="00B722D5">
      <w:pPr>
        <w:numPr>
          <w:ilvl w:val="0"/>
          <w:numId w:val="29"/>
        </w:numPr>
        <w:spacing w:before="100" w:beforeAutospacing="1" w:after="100" w:afterAutospacing="1" w:line="240" w:lineRule="auto"/>
        <w:rPr>
          <w:rFonts w:eastAsia="Times New Roman" w:cs="Times New Roman"/>
          <w:lang w:val="en-US"/>
        </w:rPr>
      </w:pPr>
      <w:r w:rsidRPr="00B722D5">
        <w:rPr>
          <w:rFonts w:eastAsia="Times New Roman" w:cs="Times New Roman"/>
          <w:lang w:val="en-US"/>
        </w:rPr>
        <w:t xml:space="preserve">Equipment </w:t>
      </w:r>
    </w:p>
    <w:p w14:paraId="53457D63" w14:textId="77777777" w:rsidR="00B722D5" w:rsidRPr="00B722D5" w:rsidRDefault="00B722D5" w:rsidP="00B722D5">
      <w:pPr>
        <w:numPr>
          <w:ilvl w:val="0"/>
          <w:numId w:val="29"/>
        </w:numPr>
        <w:spacing w:before="100" w:beforeAutospacing="1" w:after="100" w:afterAutospacing="1" w:line="240" w:lineRule="auto"/>
        <w:rPr>
          <w:rFonts w:eastAsia="Times New Roman" w:cs="Times New Roman"/>
          <w:lang w:val="en-US"/>
        </w:rPr>
      </w:pPr>
      <w:r w:rsidRPr="00B722D5">
        <w:rPr>
          <w:rFonts w:eastAsia="Times New Roman" w:cs="Times New Roman"/>
          <w:lang w:val="en-US"/>
        </w:rPr>
        <w:t xml:space="preserve">Project progress </w:t>
      </w:r>
    </w:p>
    <w:p w14:paraId="2BE819EE" w14:textId="77777777" w:rsidR="00B722D5" w:rsidRPr="00B722D5" w:rsidRDefault="00B722D5" w:rsidP="00B722D5">
      <w:pPr>
        <w:numPr>
          <w:ilvl w:val="0"/>
          <w:numId w:val="29"/>
        </w:numPr>
        <w:spacing w:before="100" w:beforeAutospacing="1" w:after="100" w:afterAutospacing="1" w:line="240" w:lineRule="auto"/>
        <w:rPr>
          <w:rFonts w:eastAsia="Times New Roman" w:cs="Times New Roman"/>
          <w:lang w:val="en-US"/>
        </w:rPr>
      </w:pPr>
      <w:r w:rsidRPr="00B722D5">
        <w:rPr>
          <w:rFonts w:eastAsia="Times New Roman" w:cs="Times New Roman"/>
          <w:lang w:val="en-US"/>
        </w:rPr>
        <w:t xml:space="preserve">Supporting evidence </w:t>
      </w:r>
    </w:p>
    <w:p w14:paraId="02378692" w14:textId="77777777" w:rsidR="00B722D5" w:rsidRPr="00B722D5" w:rsidRDefault="00B722D5" w:rsidP="00B722D5">
      <w:pPr>
        <w:spacing w:after="0" w:line="240" w:lineRule="auto"/>
        <w:rPr>
          <w:rFonts w:eastAsia="Times New Roman" w:cs="Times New Roman"/>
          <w:lang w:val="en-US"/>
        </w:rPr>
      </w:pPr>
      <w:r w:rsidRPr="00B722D5">
        <w:rPr>
          <w:rFonts w:eastAsia="Times New Roman" w:cs="Times New Roman"/>
          <w:lang w:val="en-US"/>
        </w:rPr>
        <w:pict w14:anchorId="69093070">
          <v:rect id="_x0000_i1166" style="width:0;height:1.5pt" o:hralign="center" o:hrstd="t" o:hr="t" fillcolor="#a0a0a0" stroked="f"/>
        </w:pict>
      </w:r>
    </w:p>
    <w:p w14:paraId="273250FA" w14:textId="77777777" w:rsidR="00B722D5" w:rsidRPr="00B722D5" w:rsidRDefault="00B722D5" w:rsidP="00B722D5">
      <w:pPr>
        <w:spacing w:before="100" w:beforeAutospacing="1" w:after="100" w:afterAutospacing="1" w:line="240" w:lineRule="auto"/>
        <w:outlineLvl w:val="1"/>
        <w:rPr>
          <w:rFonts w:eastAsia="Times New Roman" w:cs="Times New Roman"/>
          <w:b/>
          <w:bCs/>
          <w:lang w:val="en-US"/>
        </w:rPr>
      </w:pPr>
      <w:r w:rsidRPr="00B722D5">
        <w:rPr>
          <w:rFonts w:eastAsia="Times New Roman" w:cs="Times New Roman"/>
          <w:b/>
          <w:bCs/>
          <w:lang w:val="en-US"/>
        </w:rPr>
        <w:t>3. Video Walkthrough</w:t>
      </w:r>
    </w:p>
    <w:p w14:paraId="50595AAB" w14:textId="77777777" w:rsidR="00B722D5" w:rsidRPr="00B722D5" w:rsidRDefault="00B722D5" w:rsidP="00B722D5">
      <w:pPr>
        <w:spacing w:before="100" w:beforeAutospacing="1" w:after="100" w:afterAutospacing="1" w:line="240" w:lineRule="auto"/>
        <w:rPr>
          <w:rFonts w:eastAsia="Times New Roman" w:cs="Times New Roman"/>
          <w:lang w:val="en-US"/>
        </w:rPr>
      </w:pPr>
      <w:r w:rsidRPr="00B722D5">
        <w:rPr>
          <w:rFonts w:eastAsia="Times New Roman" w:cs="Times New Roman"/>
          <w:lang w:val="en-US"/>
        </w:rPr>
        <w:t>A video walkthrough of the site, property, business, or project.</w:t>
      </w:r>
    </w:p>
    <w:p w14:paraId="0EF8266B" w14:textId="77777777" w:rsidR="00B722D5" w:rsidRPr="00B722D5" w:rsidRDefault="00B722D5" w:rsidP="00B722D5">
      <w:pPr>
        <w:spacing w:before="100" w:beforeAutospacing="1" w:after="100" w:afterAutospacing="1" w:line="240" w:lineRule="auto"/>
        <w:rPr>
          <w:rFonts w:eastAsia="Times New Roman" w:cs="Times New Roman"/>
          <w:lang w:val="en-US"/>
        </w:rPr>
      </w:pPr>
      <w:r w:rsidRPr="00B722D5">
        <w:rPr>
          <w:rFonts w:eastAsia="Times New Roman" w:cs="Times New Roman"/>
          <w:lang w:val="en-US"/>
        </w:rPr>
        <w:t>Where appropriate this includes:</w:t>
      </w:r>
    </w:p>
    <w:p w14:paraId="60E6979C" w14:textId="77777777" w:rsidR="00B722D5" w:rsidRPr="00B722D5" w:rsidRDefault="00B722D5" w:rsidP="00B722D5">
      <w:pPr>
        <w:numPr>
          <w:ilvl w:val="0"/>
          <w:numId w:val="30"/>
        </w:numPr>
        <w:spacing w:before="100" w:beforeAutospacing="1" w:after="100" w:afterAutospacing="1" w:line="240" w:lineRule="auto"/>
        <w:rPr>
          <w:rFonts w:eastAsia="Times New Roman" w:cs="Times New Roman"/>
          <w:lang w:val="en-US"/>
        </w:rPr>
      </w:pPr>
      <w:r w:rsidRPr="00B722D5">
        <w:rPr>
          <w:rFonts w:eastAsia="Times New Roman" w:cs="Times New Roman"/>
          <w:lang w:val="en-US"/>
        </w:rPr>
        <w:t xml:space="preserve">Facility walkthrough </w:t>
      </w:r>
    </w:p>
    <w:p w14:paraId="0953131E" w14:textId="77777777" w:rsidR="00B722D5" w:rsidRPr="00B722D5" w:rsidRDefault="00B722D5" w:rsidP="00B722D5">
      <w:pPr>
        <w:numPr>
          <w:ilvl w:val="0"/>
          <w:numId w:val="30"/>
        </w:numPr>
        <w:spacing w:before="100" w:beforeAutospacing="1" w:after="100" w:afterAutospacing="1" w:line="240" w:lineRule="auto"/>
        <w:rPr>
          <w:rFonts w:eastAsia="Times New Roman" w:cs="Times New Roman"/>
          <w:lang w:val="en-US"/>
        </w:rPr>
      </w:pPr>
      <w:r w:rsidRPr="00B722D5">
        <w:rPr>
          <w:rFonts w:eastAsia="Times New Roman" w:cs="Times New Roman"/>
          <w:lang w:val="en-US"/>
        </w:rPr>
        <w:t xml:space="preserve">Project progress </w:t>
      </w:r>
    </w:p>
    <w:p w14:paraId="53111866" w14:textId="77777777" w:rsidR="00B722D5" w:rsidRPr="00B722D5" w:rsidRDefault="00B722D5" w:rsidP="00B722D5">
      <w:pPr>
        <w:numPr>
          <w:ilvl w:val="0"/>
          <w:numId w:val="30"/>
        </w:numPr>
        <w:spacing w:before="100" w:beforeAutospacing="1" w:after="100" w:afterAutospacing="1" w:line="240" w:lineRule="auto"/>
        <w:rPr>
          <w:rFonts w:eastAsia="Times New Roman" w:cs="Times New Roman"/>
          <w:lang w:val="en-US"/>
        </w:rPr>
      </w:pPr>
      <w:r w:rsidRPr="00B722D5">
        <w:rPr>
          <w:rFonts w:eastAsia="Times New Roman" w:cs="Times New Roman"/>
          <w:lang w:val="en-US"/>
        </w:rPr>
        <w:t xml:space="preserve">Operational activities </w:t>
      </w:r>
    </w:p>
    <w:p w14:paraId="51E1EB3A" w14:textId="77777777" w:rsidR="00B722D5" w:rsidRPr="00B722D5" w:rsidRDefault="00B722D5" w:rsidP="00B722D5">
      <w:pPr>
        <w:numPr>
          <w:ilvl w:val="0"/>
          <w:numId w:val="30"/>
        </w:numPr>
        <w:spacing w:before="100" w:beforeAutospacing="1" w:after="100" w:afterAutospacing="1" w:line="240" w:lineRule="auto"/>
        <w:rPr>
          <w:rFonts w:eastAsia="Times New Roman" w:cs="Times New Roman"/>
          <w:lang w:val="en-US"/>
        </w:rPr>
      </w:pPr>
      <w:r w:rsidRPr="00B722D5">
        <w:rPr>
          <w:rFonts w:eastAsia="Times New Roman" w:cs="Times New Roman"/>
          <w:lang w:val="en-US"/>
        </w:rPr>
        <w:t xml:space="preserve">General site condition </w:t>
      </w:r>
    </w:p>
    <w:p w14:paraId="6309F8AB" w14:textId="77777777" w:rsidR="00B722D5" w:rsidRPr="00B722D5" w:rsidRDefault="00B722D5" w:rsidP="00B722D5">
      <w:pPr>
        <w:spacing w:before="100" w:beforeAutospacing="1" w:after="100" w:afterAutospacing="1" w:line="240" w:lineRule="auto"/>
        <w:rPr>
          <w:rFonts w:eastAsia="Times New Roman" w:cs="Times New Roman"/>
          <w:lang w:val="en-US"/>
        </w:rPr>
      </w:pPr>
      <w:r w:rsidRPr="00B722D5">
        <w:rPr>
          <w:rFonts w:eastAsia="Times New Roman" w:cs="Times New Roman"/>
          <w:lang w:val="en-US"/>
        </w:rPr>
        <w:t>This is especially valuable for clients who cannot visit the site themselves.</w:t>
      </w:r>
    </w:p>
    <w:p w14:paraId="1095A7D8" w14:textId="77777777" w:rsidR="00B722D5" w:rsidRPr="00B722D5" w:rsidRDefault="00B722D5" w:rsidP="00B722D5">
      <w:pPr>
        <w:spacing w:after="0" w:line="240" w:lineRule="auto"/>
        <w:rPr>
          <w:rFonts w:eastAsia="Times New Roman" w:cs="Times New Roman"/>
          <w:lang w:val="en-US"/>
        </w:rPr>
      </w:pPr>
      <w:r w:rsidRPr="00B722D5">
        <w:rPr>
          <w:rFonts w:eastAsia="Times New Roman" w:cs="Times New Roman"/>
          <w:lang w:val="en-US"/>
        </w:rPr>
        <w:pict w14:anchorId="2094215D">
          <v:rect id="_x0000_i1167" style="width:0;height:1.5pt" o:hralign="center" o:hrstd="t" o:hr="t" fillcolor="#a0a0a0" stroked="f"/>
        </w:pict>
      </w:r>
    </w:p>
    <w:p w14:paraId="5854B646" w14:textId="77777777" w:rsidR="00B722D5" w:rsidRPr="00B722D5" w:rsidRDefault="00B722D5" w:rsidP="00B722D5">
      <w:pPr>
        <w:spacing w:before="100" w:beforeAutospacing="1" w:after="100" w:afterAutospacing="1" w:line="240" w:lineRule="auto"/>
        <w:outlineLvl w:val="1"/>
        <w:rPr>
          <w:rFonts w:eastAsia="Times New Roman" w:cs="Times New Roman"/>
          <w:b/>
          <w:bCs/>
          <w:lang w:val="en-US"/>
        </w:rPr>
      </w:pPr>
      <w:r w:rsidRPr="00B722D5">
        <w:rPr>
          <w:rFonts w:eastAsia="Times New Roman" w:cs="Times New Roman"/>
          <w:b/>
          <w:bCs/>
          <w:lang w:val="en-US"/>
        </w:rPr>
        <w:t>4. GPS Location Verification</w:t>
      </w:r>
    </w:p>
    <w:p w14:paraId="44E18D19" w14:textId="77777777" w:rsidR="00B722D5" w:rsidRPr="00B722D5" w:rsidRDefault="00B722D5" w:rsidP="00B722D5">
      <w:pPr>
        <w:spacing w:before="100" w:beforeAutospacing="1" w:after="100" w:afterAutospacing="1" w:line="240" w:lineRule="auto"/>
        <w:rPr>
          <w:rFonts w:eastAsia="Times New Roman" w:cs="Times New Roman"/>
          <w:lang w:val="en-US"/>
        </w:rPr>
      </w:pPr>
      <w:r w:rsidRPr="00B722D5">
        <w:rPr>
          <w:rFonts w:eastAsia="Times New Roman" w:cs="Times New Roman"/>
          <w:lang w:val="en-US"/>
        </w:rPr>
        <w:t>Every report should indicate where the verification took place.</w:t>
      </w:r>
    </w:p>
    <w:p w14:paraId="1BEEC09D" w14:textId="77777777" w:rsidR="00B722D5" w:rsidRPr="00B722D5" w:rsidRDefault="00B722D5" w:rsidP="00B722D5">
      <w:pPr>
        <w:spacing w:before="100" w:beforeAutospacing="1" w:after="100" w:afterAutospacing="1" w:line="240" w:lineRule="auto"/>
        <w:rPr>
          <w:rFonts w:eastAsia="Times New Roman" w:cs="Times New Roman"/>
          <w:lang w:val="en-US"/>
        </w:rPr>
      </w:pPr>
      <w:r w:rsidRPr="00B722D5">
        <w:rPr>
          <w:rFonts w:eastAsia="Times New Roman" w:cs="Times New Roman"/>
          <w:b/>
          <w:bCs/>
          <w:lang w:val="en-US"/>
        </w:rPr>
        <w:t>Includes</w:t>
      </w:r>
    </w:p>
    <w:p w14:paraId="31601A48" w14:textId="77777777" w:rsidR="00B722D5" w:rsidRPr="00B722D5" w:rsidRDefault="00B722D5" w:rsidP="00B722D5">
      <w:pPr>
        <w:numPr>
          <w:ilvl w:val="0"/>
          <w:numId w:val="31"/>
        </w:numPr>
        <w:spacing w:before="100" w:beforeAutospacing="1" w:after="100" w:afterAutospacing="1" w:line="240" w:lineRule="auto"/>
        <w:rPr>
          <w:rFonts w:eastAsia="Times New Roman" w:cs="Times New Roman"/>
          <w:lang w:val="en-US"/>
        </w:rPr>
      </w:pPr>
      <w:r w:rsidRPr="00B722D5">
        <w:rPr>
          <w:rFonts w:eastAsia="Times New Roman" w:cs="Times New Roman"/>
          <w:lang w:val="en-US"/>
        </w:rPr>
        <w:t xml:space="preserve">GPS coordinates </w:t>
      </w:r>
    </w:p>
    <w:p w14:paraId="4EDD0E6D" w14:textId="77777777" w:rsidR="00B722D5" w:rsidRPr="00B722D5" w:rsidRDefault="00B722D5" w:rsidP="00B722D5">
      <w:pPr>
        <w:numPr>
          <w:ilvl w:val="0"/>
          <w:numId w:val="31"/>
        </w:numPr>
        <w:spacing w:before="100" w:beforeAutospacing="1" w:after="100" w:afterAutospacing="1" w:line="240" w:lineRule="auto"/>
        <w:rPr>
          <w:rFonts w:eastAsia="Times New Roman" w:cs="Times New Roman"/>
          <w:lang w:val="en-US"/>
        </w:rPr>
      </w:pPr>
      <w:r w:rsidRPr="00B722D5">
        <w:rPr>
          <w:rFonts w:eastAsia="Times New Roman" w:cs="Times New Roman"/>
          <w:lang w:val="en-US"/>
        </w:rPr>
        <w:lastRenderedPageBreak/>
        <w:t xml:space="preserve">Google Maps reference </w:t>
      </w:r>
    </w:p>
    <w:p w14:paraId="117F5660" w14:textId="77777777" w:rsidR="00B722D5" w:rsidRPr="00B722D5" w:rsidRDefault="00B722D5" w:rsidP="00B722D5">
      <w:pPr>
        <w:numPr>
          <w:ilvl w:val="0"/>
          <w:numId w:val="31"/>
        </w:numPr>
        <w:spacing w:before="100" w:beforeAutospacing="1" w:after="100" w:afterAutospacing="1" w:line="240" w:lineRule="auto"/>
        <w:rPr>
          <w:rFonts w:eastAsia="Times New Roman" w:cs="Times New Roman"/>
          <w:lang w:val="en-US"/>
        </w:rPr>
      </w:pPr>
      <w:r w:rsidRPr="00B722D5">
        <w:rPr>
          <w:rFonts w:eastAsia="Times New Roman" w:cs="Times New Roman"/>
          <w:lang w:val="en-US"/>
        </w:rPr>
        <w:t xml:space="preserve">Site location confirmation </w:t>
      </w:r>
    </w:p>
    <w:p w14:paraId="5D214E21" w14:textId="77777777" w:rsidR="00B722D5" w:rsidRPr="00B722D5" w:rsidRDefault="00B722D5" w:rsidP="00B722D5">
      <w:pPr>
        <w:spacing w:before="100" w:beforeAutospacing="1" w:after="100" w:afterAutospacing="1" w:line="240" w:lineRule="auto"/>
        <w:rPr>
          <w:rFonts w:eastAsia="Times New Roman" w:cs="Times New Roman"/>
          <w:lang w:val="en-US"/>
        </w:rPr>
      </w:pPr>
      <w:r w:rsidRPr="00B722D5">
        <w:rPr>
          <w:rFonts w:eastAsia="Times New Roman" w:cs="Times New Roman"/>
          <w:b/>
          <w:bCs/>
          <w:lang w:val="en-US"/>
        </w:rPr>
        <w:t>Excludes</w:t>
      </w:r>
    </w:p>
    <w:p w14:paraId="61BF3D19" w14:textId="77777777" w:rsidR="00B722D5" w:rsidRPr="00B722D5" w:rsidRDefault="00B722D5" w:rsidP="00B722D5">
      <w:pPr>
        <w:numPr>
          <w:ilvl w:val="0"/>
          <w:numId w:val="32"/>
        </w:numPr>
        <w:spacing w:before="100" w:beforeAutospacing="1" w:after="100" w:afterAutospacing="1" w:line="240" w:lineRule="auto"/>
        <w:rPr>
          <w:rFonts w:eastAsia="Times New Roman" w:cs="Times New Roman"/>
          <w:lang w:val="en-US"/>
        </w:rPr>
      </w:pPr>
      <w:r w:rsidRPr="00B722D5">
        <w:rPr>
          <w:rFonts w:eastAsia="Times New Roman" w:cs="Times New Roman"/>
          <w:lang w:val="en-US"/>
        </w:rPr>
        <w:t xml:space="preserve">Boundary surveys </w:t>
      </w:r>
    </w:p>
    <w:p w14:paraId="0097E49E" w14:textId="77777777" w:rsidR="00B722D5" w:rsidRPr="00B722D5" w:rsidRDefault="00B722D5" w:rsidP="00B722D5">
      <w:pPr>
        <w:numPr>
          <w:ilvl w:val="0"/>
          <w:numId w:val="32"/>
        </w:numPr>
        <w:spacing w:before="100" w:beforeAutospacing="1" w:after="100" w:afterAutospacing="1" w:line="240" w:lineRule="auto"/>
        <w:rPr>
          <w:rFonts w:eastAsia="Times New Roman" w:cs="Times New Roman"/>
          <w:lang w:val="en-US"/>
        </w:rPr>
      </w:pPr>
      <w:r w:rsidRPr="00B722D5">
        <w:rPr>
          <w:rFonts w:eastAsia="Times New Roman" w:cs="Times New Roman"/>
          <w:lang w:val="en-US"/>
        </w:rPr>
        <w:t xml:space="preserve">Cadastral mapping </w:t>
      </w:r>
    </w:p>
    <w:p w14:paraId="5E2A3087" w14:textId="77777777" w:rsidR="00B722D5" w:rsidRPr="00B722D5" w:rsidRDefault="00B722D5" w:rsidP="00B722D5">
      <w:pPr>
        <w:numPr>
          <w:ilvl w:val="0"/>
          <w:numId w:val="32"/>
        </w:numPr>
        <w:spacing w:before="100" w:beforeAutospacing="1" w:after="100" w:afterAutospacing="1" w:line="240" w:lineRule="auto"/>
        <w:rPr>
          <w:rFonts w:eastAsia="Times New Roman" w:cs="Times New Roman"/>
          <w:lang w:val="en-US"/>
        </w:rPr>
      </w:pPr>
      <w:r w:rsidRPr="00B722D5">
        <w:rPr>
          <w:rFonts w:eastAsia="Times New Roman" w:cs="Times New Roman"/>
          <w:lang w:val="en-US"/>
        </w:rPr>
        <w:t xml:space="preserve">Licensed land surveying </w:t>
      </w:r>
    </w:p>
    <w:p w14:paraId="13948E8D" w14:textId="77777777" w:rsidR="00B722D5" w:rsidRPr="00B722D5" w:rsidRDefault="00B722D5" w:rsidP="00B722D5">
      <w:pPr>
        <w:numPr>
          <w:ilvl w:val="0"/>
          <w:numId w:val="32"/>
        </w:numPr>
        <w:spacing w:before="100" w:beforeAutospacing="1" w:after="100" w:afterAutospacing="1" w:line="240" w:lineRule="auto"/>
        <w:rPr>
          <w:rFonts w:eastAsia="Times New Roman" w:cs="Times New Roman"/>
          <w:lang w:val="en-US"/>
        </w:rPr>
      </w:pPr>
      <w:r w:rsidRPr="00B722D5">
        <w:rPr>
          <w:rFonts w:eastAsia="Times New Roman" w:cs="Times New Roman"/>
          <w:lang w:val="en-US"/>
        </w:rPr>
        <w:t xml:space="preserve">Surveyor's reports </w:t>
      </w:r>
    </w:p>
    <w:p w14:paraId="452D7E8E" w14:textId="77777777" w:rsidR="00B722D5" w:rsidRPr="00B722D5" w:rsidRDefault="00B722D5" w:rsidP="00B722D5">
      <w:pPr>
        <w:spacing w:before="100" w:beforeAutospacing="1" w:after="100" w:afterAutospacing="1" w:line="240" w:lineRule="auto"/>
        <w:rPr>
          <w:rFonts w:eastAsia="Times New Roman" w:cs="Times New Roman"/>
          <w:lang w:val="en-US"/>
        </w:rPr>
      </w:pPr>
      <w:r w:rsidRPr="00B722D5">
        <w:rPr>
          <w:rFonts w:eastAsia="Times New Roman" w:cs="Times New Roman"/>
          <w:lang w:val="en-US"/>
        </w:rPr>
        <w:t>Those require a licensed surveyor and would be quoted separately if requested.</w:t>
      </w:r>
    </w:p>
    <w:p w14:paraId="7D5CE46D" w14:textId="77777777" w:rsidR="00B722D5" w:rsidRPr="00B722D5" w:rsidRDefault="00B722D5" w:rsidP="00B722D5">
      <w:pPr>
        <w:spacing w:after="0" w:line="240" w:lineRule="auto"/>
        <w:rPr>
          <w:rFonts w:eastAsia="Times New Roman" w:cs="Times New Roman"/>
          <w:lang w:val="en-US"/>
        </w:rPr>
      </w:pPr>
      <w:r w:rsidRPr="00B722D5">
        <w:rPr>
          <w:rFonts w:eastAsia="Times New Roman" w:cs="Times New Roman"/>
          <w:lang w:val="en-US"/>
        </w:rPr>
        <w:pict w14:anchorId="6DD0BD1B">
          <v:rect id="_x0000_i1168" style="width:0;height:1.5pt" o:hralign="center" o:hrstd="t" o:hr="t" fillcolor="#a0a0a0" stroked="f"/>
        </w:pict>
      </w:r>
    </w:p>
    <w:p w14:paraId="6FB41771" w14:textId="77777777" w:rsidR="00B722D5" w:rsidRPr="00B722D5" w:rsidRDefault="00B722D5" w:rsidP="00B722D5">
      <w:pPr>
        <w:spacing w:before="100" w:beforeAutospacing="1" w:after="100" w:afterAutospacing="1" w:line="240" w:lineRule="auto"/>
        <w:outlineLvl w:val="1"/>
        <w:rPr>
          <w:rFonts w:eastAsia="Times New Roman" w:cs="Times New Roman"/>
          <w:b/>
          <w:bCs/>
          <w:lang w:val="en-US"/>
        </w:rPr>
      </w:pPr>
      <w:r w:rsidRPr="00B722D5">
        <w:rPr>
          <w:rFonts w:eastAsia="Times New Roman" w:cs="Times New Roman"/>
          <w:b/>
          <w:bCs/>
          <w:lang w:val="en-US"/>
        </w:rPr>
        <w:t xml:space="preserve">5. Confidence Assessment </w:t>
      </w:r>
      <w:r w:rsidRPr="00B722D5">
        <w:rPr>
          <w:rFonts w:eastAsia="Times New Roman" w:cs="Times New Roman"/>
          <w:b/>
          <w:bCs/>
          <w:i/>
          <w:iCs/>
          <w:lang w:val="en-US"/>
        </w:rPr>
        <w:t>(Recommended)</w:t>
      </w:r>
    </w:p>
    <w:p w14:paraId="6AF42EFA" w14:textId="77777777" w:rsidR="00B722D5" w:rsidRPr="00B722D5" w:rsidRDefault="00B722D5" w:rsidP="00B722D5">
      <w:pPr>
        <w:spacing w:before="100" w:beforeAutospacing="1" w:after="100" w:afterAutospacing="1" w:line="240" w:lineRule="auto"/>
        <w:rPr>
          <w:rFonts w:eastAsia="Times New Roman" w:cs="Times New Roman"/>
          <w:lang w:val="en-US"/>
        </w:rPr>
      </w:pPr>
      <w:r w:rsidRPr="00B722D5">
        <w:rPr>
          <w:rFonts w:eastAsia="Times New Roman" w:cs="Times New Roman"/>
          <w:lang w:val="en-US"/>
        </w:rPr>
        <w:t>Every key finding should have a confidence rating.</w:t>
      </w:r>
    </w:p>
    <w:p w14:paraId="34BB2070" w14:textId="77777777" w:rsidR="00B722D5" w:rsidRPr="00B722D5" w:rsidRDefault="00B722D5" w:rsidP="00B722D5">
      <w:pPr>
        <w:spacing w:before="100" w:beforeAutospacing="1" w:after="100" w:afterAutospacing="1" w:line="240" w:lineRule="auto"/>
        <w:rPr>
          <w:rFonts w:eastAsia="Times New Roman" w:cs="Times New Roman"/>
          <w:lang w:val="en-US"/>
        </w:rPr>
      </w:pPr>
      <w:r w:rsidRPr="00B722D5">
        <w:rPr>
          <w:rFonts w:eastAsia="Times New Roman" w:cs="Times New Roman"/>
          <w:lang w:val="en-US"/>
        </w:rPr>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76"/>
        <w:gridCol w:w="1201"/>
      </w:tblGrid>
      <w:tr w:rsidR="00B722D5" w:rsidRPr="00B722D5" w14:paraId="4125948B" w14:textId="77777777">
        <w:trPr>
          <w:tblHeader/>
          <w:tblCellSpacing w:w="15" w:type="dxa"/>
        </w:trPr>
        <w:tc>
          <w:tcPr>
            <w:tcW w:w="0" w:type="auto"/>
            <w:vAlign w:val="center"/>
            <w:hideMark/>
          </w:tcPr>
          <w:p w14:paraId="09D826A8" w14:textId="77777777" w:rsidR="00B722D5" w:rsidRPr="00B722D5" w:rsidRDefault="00B722D5" w:rsidP="00B722D5">
            <w:pPr>
              <w:spacing w:after="0" w:line="240" w:lineRule="auto"/>
              <w:jc w:val="center"/>
              <w:rPr>
                <w:rFonts w:eastAsia="Times New Roman" w:cs="Times New Roman"/>
                <w:b/>
                <w:bCs/>
                <w:lang w:val="en-US"/>
              </w:rPr>
            </w:pPr>
            <w:r w:rsidRPr="00B722D5">
              <w:rPr>
                <w:rFonts w:eastAsia="Times New Roman" w:cs="Times New Roman"/>
                <w:b/>
                <w:bCs/>
                <w:lang w:val="en-US"/>
              </w:rPr>
              <w:t>Finding</w:t>
            </w:r>
          </w:p>
        </w:tc>
        <w:tc>
          <w:tcPr>
            <w:tcW w:w="0" w:type="auto"/>
            <w:vAlign w:val="center"/>
            <w:hideMark/>
          </w:tcPr>
          <w:p w14:paraId="444FB6D3" w14:textId="77777777" w:rsidR="00B722D5" w:rsidRPr="00B722D5" w:rsidRDefault="00B722D5" w:rsidP="00B722D5">
            <w:pPr>
              <w:spacing w:after="0" w:line="240" w:lineRule="auto"/>
              <w:jc w:val="center"/>
              <w:rPr>
                <w:rFonts w:eastAsia="Times New Roman" w:cs="Times New Roman"/>
                <w:b/>
                <w:bCs/>
                <w:lang w:val="en-US"/>
              </w:rPr>
            </w:pPr>
            <w:r w:rsidRPr="00B722D5">
              <w:rPr>
                <w:rFonts w:eastAsia="Times New Roman" w:cs="Times New Roman"/>
                <w:b/>
                <w:bCs/>
                <w:lang w:val="en-US"/>
              </w:rPr>
              <w:t>Confidence</w:t>
            </w:r>
          </w:p>
        </w:tc>
      </w:tr>
      <w:tr w:rsidR="00B722D5" w:rsidRPr="00B722D5" w14:paraId="159576CB" w14:textId="77777777">
        <w:trPr>
          <w:tblCellSpacing w:w="15" w:type="dxa"/>
        </w:trPr>
        <w:tc>
          <w:tcPr>
            <w:tcW w:w="0" w:type="auto"/>
            <w:vAlign w:val="center"/>
            <w:hideMark/>
          </w:tcPr>
          <w:p w14:paraId="59C074CE" w14:textId="77777777" w:rsidR="00B722D5" w:rsidRPr="00B722D5" w:rsidRDefault="00B722D5" w:rsidP="00B722D5">
            <w:pPr>
              <w:spacing w:after="0" w:line="240" w:lineRule="auto"/>
              <w:rPr>
                <w:rFonts w:eastAsia="Times New Roman" w:cs="Times New Roman"/>
                <w:lang w:val="en-US"/>
              </w:rPr>
            </w:pPr>
            <w:r w:rsidRPr="00B722D5">
              <w:rPr>
                <w:rFonts w:eastAsia="Times New Roman" w:cs="Times New Roman"/>
                <w:lang w:val="en-US"/>
              </w:rPr>
              <w:t>Company operates from stated premises</w:t>
            </w:r>
          </w:p>
        </w:tc>
        <w:tc>
          <w:tcPr>
            <w:tcW w:w="0" w:type="auto"/>
            <w:vAlign w:val="center"/>
            <w:hideMark/>
          </w:tcPr>
          <w:p w14:paraId="474DFAA5" w14:textId="77777777" w:rsidR="00B722D5" w:rsidRPr="00B722D5" w:rsidRDefault="00B722D5" w:rsidP="00B722D5">
            <w:pPr>
              <w:spacing w:after="0" w:line="240" w:lineRule="auto"/>
              <w:rPr>
                <w:rFonts w:eastAsia="Times New Roman" w:cs="Times New Roman"/>
                <w:lang w:val="en-US"/>
              </w:rPr>
            </w:pPr>
            <w:r w:rsidRPr="00B722D5">
              <w:rPr>
                <w:rFonts w:eastAsia="Times New Roman" w:cs="Times New Roman"/>
                <w:lang w:val="en-US"/>
              </w:rPr>
              <w:t>High</w:t>
            </w:r>
          </w:p>
        </w:tc>
      </w:tr>
      <w:tr w:rsidR="00B722D5" w:rsidRPr="00B722D5" w14:paraId="2A1F9689" w14:textId="77777777">
        <w:trPr>
          <w:tblCellSpacing w:w="15" w:type="dxa"/>
        </w:trPr>
        <w:tc>
          <w:tcPr>
            <w:tcW w:w="0" w:type="auto"/>
            <w:vAlign w:val="center"/>
            <w:hideMark/>
          </w:tcPr>
          <w:p w14:paraId="21FAFDF9" w14:textId="77777777" w:rsidR="00B722D5" w:rsidRPr="00B722D5" w:rsidRDefault="00B722D5" w:rsidP="00B722D5">
            <w:pPr>
              <w:spacing w:after="0" w:line="240" w:lineRule="auto"/>
              <w:rPr>
                <w:rFonts w:eastAsia="Times New Roman" w:cs="Times New Roman"/>
                <w:lang w:val="en-US"/>
              </w:rPr>
            </w:pPr>
            <w:r w:rsidRPr="00B722D5">
              <w:rPr>
                <w:rFonts w:eastAsia="Times New Roman" w:cs="Times New Roman"/>
                <w:lang w:val="en-US"/>
              </w:rPr>
              <w:t>Equipment ownership confirmed</w:t>
            </w:r>
          </w:p>
        </w:tc>
        <w:tc>
          <w:tcPr>
            <w:tcW w:w="0" w:type="auto"/>
            <w:vAlign w:val="center"/>
            <w:hideMark/>
          </w:tcPr>
          <w:p w14:paraId="34EE0416" w14:textId="77777777" w:rsidR="00B722D5" w:rsidRPr="00B722D5" w:rsidRDefault="00B722D5" w:rsidP="00B722D5">
            <w:pPr>
              <w:spacing w:after="0" w:line="240" w:lineRule="auto"/>
              <w:rPr>
                <w:rFonts w:eastAsia="Times New Roman" w:cs="Times New Roman"/>
                <w:lang w:val="en-US"/>
              </w:rPr>
            </w:pPr>
            <w:r w:rsidRPr="00B722D5">
              <w:rPr>
                <w:rFonts w:eastAsia="Times New Roman" w:cs="Times New Roman"/>
                <w:lang w:val="en-US"/>
              </w:rPr>
              <w:t>High</w:t>
            </w:r>
          </w:p>
        </w:tc>
      </w:tr>
      <w:tr w:rsidR="00B722D5" w:rsidRPr="00B722D5" w14:paraId="0E6ADBD8" w14:textId="77777777">
        <w:trPr>
          <w:tblCellSpacing w:w="15" w:type="dxa"/>
        </w:trPr>
        <w:tc>
          <w:tcPr>
            <w:tcW w:w="0" w:type="auto"/>
            <w:vAlign w:val="center"/>
            <w:hideMark/>
          </w:tcPr>
          <w:p w14:paraId="18DED7BE" w14:textId="77777777" w:rsidR="00B722D5" w:rsidRPr="00B722D5" w:rsidRDefault="00B722D5" w:rsidP="00B722D5">
            <w:pPr>
              <w:spacing w:after="0" w:line="240" w:lineRule="auto"/>
              <w:rPr>
                <w:rFonts w:eastAsia="Times New Roman" w:cs="Times New Roman"/>
                <w:lang w:val="en-US"/>
              </w:rPr>
            </w:pPr>
            <w:r w:rsidRPr="00B722D5">
              <w:rPr>
                <w:rFonts w:eastAsia="Times New Roman" w:cs="Times New Roman"/>
                <w:lang w:val="en-US"/>
              </w:rPr>
              <w:t>Annual turnover estimate</w:t>
            </w:r>
          </w:p>
        </w:tc>
        <w:tc>
          <w:tcPr>
            <w:tcW w:w="0" w:type="auto"/>
            <w:vAlign w:val="center"/>
            <w:hideMark/>
          </w:tcPr>
          <w:p w14:paraId="380762EC" w14:textId="77777777" w:rsidR="00B722D5" w:rsidRPr="00B722D5" w:rsidRDefault="00B722D5" w:rsidP="00B722D5">
            <w:pPr>
              <w:spacing w:after="0" w:line="240" w:lineRule="auto"/>
              <w:rPr>
                <w:rFonts w:eastAsia="Times New Roman" w:cs="Times New Roman"/>
                <w:lang w:val="en-US"/>
              </w:rPr>
            </w:pPr>
            <w:r w:rsidRPr="00B722D5">
              <w:rPr>
                <w:rFonts w:eastAsia="Times New Roman" w:cs="Times New Roman"/>
                <w:lang w:val="en-US"/>
              </w:rPr>
              <w:t>Moderate</w:t>
            </w:r>
          </w:p>
        </w:tc>
      </w:tr>
      <w:tr w:rsidR="00B722D5" w:rsidRPr="00B722D5" w14:paraId="75FE173F" w14:textId="77777777">
        <w:trPr>
          <w:tblCellSpacing w:w="15" w:type="dxa"/>
        </w:trPr>
        <w:tc>
          <w:tcPr>
            <w:tcW w:w="0" w:type="auto"/>
            <w:vAlign w:val="center"/>
            <w:hideMark/>
          </w:tcPr>
          <w:p w14:paraId="3480945C" w14:textId="77777777" w:rsidR="00B722D5" w:rsidRPr="00B722D5" w:rsidRDefault="00B722D5" w:rsidP="00B722D5">
            <w:pPr>
              <w:spacing w:after="0" w:line="240" w:lineRule="auto"/>
              <w:rPr>
                <w:rFonts w:eastAsia="Times New Roman" w:cs="Times New Roman"/>
                <w:lang w:val="en-US"/>
              </w:rPr>
            </w:pPr>
            <w:r w:rsidRPr="00B722D5">
              <w:rPr>
                <w:rFonts w:eastAsia="Times New Roman" w:cs="Times New Roman"/>
                <w:lang w:val="en-US"/>
              </w:rPr>
              <w:t>Future production capacity</w:t>
            </w:r>
          </w:p>
        </w:tc>
        <w:tc>
          <w:tcPr>
            <w:tcW w:w="0" w:type="auto"/>
            <w:vAlign w:val="center"/>
            <w:hideMark/>
          </w:tcPr>
          <w:p w14:paraId="43C84B50" w14:textId="77777777" w:rsidR="00B722D5" w:rsidRPr="00B722D5" w:rsidRDefault="00B722D5" w:rsidP="00B722D5">
            <w:pPr>
              <w:spacing w:after="0" w:line="240" w:lineRule="auto"/>
              <w:rPr>
                <w:rFonts w:eastAsia="Times New Roman" w:cs="Times New Roman"/>
                <w:lang w:val="en-US"/>
              </w:rPr>
            </w:pPr>
            <w:r w:rsidRPr="00B722D5">
              <w:rPr>
                <w:rFonts w:eastAsia="Times New Roman" w:cs="Times New Roman"/>
                <w:lang w:val="en-US"/>
              </w:rPr>
              <w:t>Limited</w:t>
            </w:r>
          </w:p>
        </w:tc>
      </w:tr>
    </w:tbl>
    <w:p w14:paraId="2FCECE43" w14:textId="77777777" w:rsidR="00B722D5" w:rsidRPr="00B722D5" w:rsidRDefault="00B722D5" w:rsidP="00B722D5">
      <w:pPr>
        <w:spacing w:before="100" w:beforeAutospacing="1" w:after="100" w:afterAutospacing="1" w:line="240" w:lineRule="auto"/>
        <w:rPr>
          <w:rFonts w:eastAsia="Times New Roman" w:cs="Times New Roman"/>
          <w:lang w:val="en-US"/>
        </w:rPr>
      </w:pPr>
      <w:r w:rsidRPr="00B722D5">
        <w:rPr>
          <w:rFonts w:eastAsia="Times New Roman" w:cs="Times New Roman"/>
          <w:lang w:val="en-US"/>
        </w:rPr>
        <w:t>This immediately distinguishes AngaVeritas from firms that simply list observations without indicating the strength of the supporting evidence.</w:t>
      </w:r>
    </w:p>
    <w:p w14:paraId="2BCBBC47" w14:textId="77777777" w:rsidR="00B722D5" w:rsidRPr="00B722D5" w:rsidRDefault="00B722D5" w:rsidP="00B722D5">
      <w:pPr>
        <w:spacing w:after="0" w:line="240" w:lineRule="auto"/>
        <w:rPr>
          <w:rFonts w:eastAsia="Times New Roman" w:cs="Times New Roman"/>
          <w:lang w:val="en-US"/>
        </w:rPr>
      </w:pPr>
      <w:r w:rsidRPr="00B722D5">
        <w:rPr>
          <w:rFonts w:eastAsia="Times New Roman" w:cs="Times New Roman"/>
          <w:lang w:val="en-US"/>
        </w:rPr>
        <w:pict w14:anchorId="7BF3AA38">
          <v:rect id="_x0000_i1169" style="width:0;height:1.5pt" o:hralign="center" o:hrstd="t" o:hr="t" fillcolor="#a0a0a0" stroked="f"/>
        </w:pict>
      </w:r>
    </w:p>
    <w:p w14:paraId="4202C4C3" w14:textId="77777777" w:rsidR="00B722D5" w:rsidRPr="00B722D5" w:rsidRDefault="00B722D5" w:rsidP="00B722D5">
      <w:pPr>
        <w:spacing w:before="100" w:beforeAutospacing="1" w:after="100" w:afterAutospacing="1" w:line="240" w:lineRule="auto"/>
        <w:outlineLvl w:val="1"/>
        <w:rPr>
          <w:rFonts w:eastAsia="Times New Roman" w:cs="Times New Roman"/>
          <w:b/>
          <w:bCs/>
          <w:lang w:val="en-US"/>
        </w:rPr>
      </w:pPr>
      <w:r w:rsidRPr="00B722D5">
        <w:rPr>
          <w:rFonts w:eastAsia="Times New Roman" w:cs="Times New Roman"/>
          <w:b/>
          <w:bCs/>
          <w:lang w:val="en-US"/>
        </w:rPr>
        <w:t>6. Executive Summary</w:t>
      </w:r>
    </w:p>
    <w:p w14:paraId="7F4345ED" w14:textId="77777777" w:rsidR="00B722D5" w:rsidRPr="00B722D5" w:rsidRDefault="00B722D5" w:rsidP="00B722D5">
      <w:pPr>
        <w:spacing w:before="100" w:beforeAutospacing="1" w:after="100" w:afterAutospacing="1" w:line="240" w:lineRule="auto"/>
        <w:rPr>
          <w:rFonts w:eastAsia="Times New Roman" w:cs="Times New Roman"/>
          <w:lang w:val="en-US"/>
        </w:rPr>
      </w:pPr>
      <w:r w:rsidRPr="00B722D5">
        <w:rPr>
          <w:rFonts w:eastAsia="Times New Roman" w:cs="Times New Roman"/>
          <w:lang w:val="en-US"/>
        </w:rPr>
        <w:t>A concise overview highlighting:</w:t>
      </w:r>
    </w:p>
    <w:p w14:paraId="52DE942D" w14:textId="77777777" w:rsidR="00B722D5" w:rsidRPr="00B722D5" w:rsidRDefault="00B722D5" w:rsidP="00B722D5">
      <w:pPr>
        <w:numPr>
          <w:ilvl w:val="0"/>
          <w:numId w:val="33"/>
        </w:numPr>
        <w:spacing w:before="100" w:beforeAutospacing="1" w:after="100" w:afterAutospacing="1" w:line="240" w:lineRule="auto"/>
        <w:rPr>
          <w:rFonts w:eastAsia="Times New Roman" w:cs="Times New Roman"/>
          <w:lang w:val="en-US"/>
        </w:rPr>
      </w:pPr>
      <w:r w:rsidRPr="00B722D5">
        <w:rPr>
          <w:rFonts w:eastAsia="Times New Roman" w:cs="Times New Roman"/>
          <w:lang w:val="en-US"/>
        </w:rPr>
        <w:t xml:space="preserve">Key findings </w:t>
      </w:r>
    </w:p>
    <w:p w14:paraId="3FE75E96" w14:textId="77777777" w:rsidR="00B722D5" w:rsidRPr="00B722D5" w:rsidRDefault="00B722D5" w:rsidP="00B722D5">
      <w:pPr>
        <w:numPr>
          <w:ilvl w:val="0"/>
          <w:numId w:val="33"/>
        </w:numPr>
        <w:spacing w:before="100" w:beforeAutospacing="1" w:after="100" w:afterAutospacing="1" w:line="240" w:lineRule="auto"/>
        <w:rPr>
          <w:rFonts w:eastAsia="Times New Roman" w:cs="Times New Roman"/>
          <w:lang w:val="en-US"/>
        </w:rPr>
      </w:pPr>
      <w:r w:rsidRPr="00B722D5">
        <w:rPr>
          <w:rFonts w:eastAsia="Times New Roman" w:cs="Times New Roman"/>
          <w:lang w:val="en-US"/>
        </w:rPr>
        <w:t xml:space="preserve">Significant risks </w:t>
      </w:r>
    </w:p>
    <w:p w14:paraId="2A246AF9" w14:textId="77777777" w:rsidR="00B722D5" w:rsidRPr="00B722D5" w:rsidRDefault="00B722D5" w:rsidP="00B722D5">
      <w:pPr>
        <w:numPr>
          <w:ilvl w:val="0"/>
          <w:numId w:val="33"/>
        </w:numPr>
        <w:spacing w:before="100" w:beforeAutospacing="1" w:after="100" w:afterAutospacing="1" w:line="240" w:lineRule="auto"/>
        <w:rPr>
          <w:rFonts w:eastAsia="Times New Roman" w:cs="Times New Roman"/>
          <w:lang w:val="en-US"/>
        </w:rPr>
      </w:pPr>
      <w:r w:rsidRPr="00B722D5">
        <w:rPr>
          <w:rFonts w:eastAsia="Times New Roman" w:cs="Times New Roman"/>
          <w:lang w:val="en-US"/>
        </w:rPr>
        <w:t xml:space="preserve">Critical observations </w:t>
      </w:r>
    </w:p>
    <w:p w14:paraId="52289B10" w14:textId="77777777" w:rsidR="00B722D5" w:rsidRPr="00B722D5" w:rsidRDefault="00B722D5" w:rsidP="00B722D5">
      <w:pPr>
        <w:numPr>
          <w:ilvl w:val="0"/>
          <w:numId w:val="33"/>
        </w:numPr>
        <w:spacing w:before="100" w:beforeAutospacing="1" w:after="100" w:afterAutospacing="1" w:line="240" w:lineRule="auto"/>
        <w:rPr>
          <w:rFonts w:eastAsia="Times New Roman" w:cs="Times New Roman"/>
          <w:lang w:val="en-US"/>
        </w:rPr>
      </w:pPr>
      <w:r w:rsidRPr="00B722D5">
        <w:rPr>
          <w:rFonts w:eastAsia="Times New Roman" w:cs="Times New Roman"/>
          <w:lang w:val="en-US"/>
        </w:rPr>
        <w:t xml:space="preserve">Overall conclusion </w:t>
      </w:r>
    </w:p>
    <w:p w14:paraId="063C22AC" w14:textId="15039B05" w:rsidR="00B722D5" w:rsidRPr="00B722D5" w:rsidRDefault="00B722D5" w:rsidP="00B722D5">
      <w:pPr>
        <w:numPr>
          <w:ilvl w:val="0"/>
          <w:numId w:val="33"/>
        </w:numPr>
        <w:spacing w:before="100" w:beforeAutospacing="1" w:after="100" w:afterAutospacing="1" w:line="240" w:lineRule="auto"/>
        <w:rPr>
          <w:rFonts w:eastAsia="Times New Roman" w:cs="Times New Roman"/>
          <w:lang w:val="en-US"/>
        </w:rPr>
      </w:pPr>
      <w:r w:rsidRPr="00B722D5">
        <w:rPr>
          <w:rFonts w:eastAsia="Times New Roman" w:cs="Times New Roman"/>
          <w:lang w:val="en-US"/>
        </w:rPr>
        <w:t xml:space="preserve">Recommended next steps </w:t>
      </w:r>
    </w:p>
    <w:p w14:paraId="3255AC83" w14:textId="24143B9C" w:rsidR="00B722D5" w:rsidRDefault="00B722D5" w:rsidP="00B722D5">
      <w:pPr>
        <w:spacing w:after="0" w:line="240" w:lineRule="auto"/>
        <w:rPr>
          <w:rFonts w:eastAsia="Times New Roman" w:cs="Times New Roman"/>
          <w:lang w:val="en-US"/>
        </w:rPr>
      </w:pPr>
      <w:r w:rsidRPr="00B722D5">
        <w:rPr>
          <w:rFonts w:eastAsia="Times New Roman" w:cs="Times New Roman"/>
          <w:lang w:val="en-US"/>
        </w:rPr>
        <w:pict w14:anchorId="4DD61876">
          <v:rect id="_x0000_i1170" style="width:0;height:1.5pt" o:hralign="center" o:hrstd="t" o:hr="t" fillcolor="#a0a0a0" stroked="f"/>
        </w:pict>
      </w:r>
    </w:p>
    <w:p w14:paraId="39F30271" w14:textId="77777777" w:rsidR="00B722D5" w:rsidRPr="00B722D5" w:rsidRDefault="00B722D5" w:rsidP="00B722D5">
      <w:pPr>
        <w:spacing w:before="100" w:beforeAutospacing="1" w:after="100" w:afterAutospacing="1" w:line="240" w:lineRule="auto"/>
        <w:outlineLvl w:val="2"/>
        <w:rPr>
          <w:rFonts w:eastAsia="Times New Roman" w:cs="Times New Roman"/>
          <w:b/>
          <w:bCs/>
          <w:lang w:val="en-US"/>
        </w:rPr>
      </w:pPr>
      <w:r w:rsidRPr="00B722D5">
        <w:rPr>
          <w:rFonts w:eastAsia="Times New Roman" w:cs="Times New Roman"/>
          <w:b/>
          <w:bCs/>
          <w:lang w:val="en-US"/>
        </w:rPr>
        <w:t>Risk Matrix &amp; Intelligence Assessment</w:t>
      </w:r>
    </w:p>
    <w:p w14:paraId="3AB1818B" w14:textId="77777777" w:rsidR="00B722D5" w:rsidRPr="00B722D5" w:rsidRDefault="00B722D5" w:rsidP="00B722D5">
      <w:pPr>
        <w:spacing w:before="100" w:beforeAutospacing="1" w:after="100" w:afterAutospacing="1" w:line="240" w:lineRule="auto"/>
        <w:rPr>
          <w:rFonts w:eastAsia="Times New Roman" w:cs="Times New Roman"/>
          <w:lang w:val="en-US"/>
        </w:rPr>
      </w:pPr>
      <w:r w:rsidRPr="00B722D5">
        <w:rPr>
          <w:rFonts w:eastAsia="Times New Roman" w:cs="Times New Roman"/>
          <w:lang w:val="en-US"/>
        </w:rPr>
        <w:t>A structured analysis of identified risks, categorized by:</w:t>
      </w:r>
    </w:p>
    <w:p w14:paraId="46C378D4" w14:textId="77777777" w:rsidR="00B722D5" w:rsidRPr="00B722D5" w:rsidRDefault="00B722D5" w:rsidP="00B722D5">
      <w:pPr>
        <w:numPr>
          <w:ilvl w:val="0"/>
          <w:numId w:val="38"/>
        </w:numPr>
        <w:spacing w:before="100" w:beforeAutospacing="1" w:after="100" w:afterAutospacing="1" w:line="240" w:lineRule="auto"/>
        <w:rPr>
          <w:rFonts w:eastAsia="Times New Roman" w:cs="Times New Roman"/>
          <w:lang w:val="en-US"/>
        </w:rPr>
      </w:pPr>
      <w:r w:rsidRPr="00B722D5">
        <w:rPr>
          <w:rFonts w:eastAsia="Times New Roman" w:cs="Times New Roman"/>
          <w:lang w:val="en-US"/>
        </w:rPr>
        <w:lastRenderedPageBreak/>
        <w:t xml:space="preserve">Financial </w:t>
      </w:r>
    </w:p>
    <w:p w14:paraId="53FF33DB" w14:textId="77777777" w:rsidR="00B722D5" w:rsidRPr="00B722D5" w:rsidRDefault="00B722D5" w:rsidP="00B722D5">
      <w:pPr>
        <w:numPr>
          <w:ilvl w:val="0"/>
          <w:numId w:val="38"/>
        </w:numPr>
        <w:spacing w:before="100" w:beforeAutospacing="1" w:after="100" w:afterAutospacing="1" w:line="240" w:lineRule="auto"/>
        <w:rPr>
          <w:rFonts w:eastAsia="Times New Roman" w:cs="Times New Roman"/>
          <w:lang w:val="en-US"/>
        </w:rPr>
      </w:pPr>
      <w:r w:rsidRPr="00B722D5">
        <w:rPr>
          <w:rFonts w:eastAsia="Times New Roman" w:cs="Times New Roman"/>
          <w:lang w:val="en-US"/>
        </w:rPr>
        <w:t xml:space="preserve">Operational </w:t>
      </w:r>
    </w:p>
    <w:p w14:paraId="00754668" w14:textId="77777777" w:rsidR="00B722D5" w:rsidRPr="00B722D5" w:rsidRDefault="00B722D5" w:rsidP="00B722D5">
      <w:pPr>
        <w:numPr>
          <w:ilvl w:val="0"/>
          <w:numId w:val="38"/>
        </w:numPr>
        <w:spacing w:before="100" w:beforeAutospacing="1" w:after="100" w:afterAutospacing="1" w:line="240" w:lineRule="auto"/>
        <w:rPr>
          <w:rFonts w:eastAsia="Times New Roman" w:cs="Times New Roman"/>
          <w:lang w:val="en-US"/>
        </w:rPr>
      </w:pPr>
      <w:r w:rsidRPr="00B722D5">
        <w:rPr>
          <w:rFonts w:eastAsia="Times New Roman" w:cs="Times New Roman"/>
          <w:lang w:val="en-US"/>
        </w:rPr>
        <w:t xml:space="preserve">Legal </w:t>
      </w:r>
    </w:p>
    <w:p w14:paraId="2E1AC233" w14:textId="77777777" w:rsidR="00B722D5" w:rsidRPr="00B722D5" w:rsidRDefault="00B722D5" w:rsidP="00B722D5">
      <w:pPr>
        <w:numPr>
          <w:ilvl w:val="0"/>
          <w:numId w:val="38"/>
        </w:numPr>
        <w:spacing w:before="100" w:beforeAutospacing="1" w:after="100" w:afterAutospacing="1" w:line="240" w:lineRule="auto"/>
        <w:rPr>
          <w:rFonts w:eastAsia="Times New Roman" w:cs="Times New Roman"/>
          <w:lang w:val="en-US"/>
        </w:rPr>
      </w:pPr>
      <w:r w:rsidRPr="00B722D5">
        <w:rPr>
          <w:rFonts w:eastAsia="Times New Roman" w:cs="Times New Roman"/>
          <w:lang w:val="en-US"/>
        </w:rPr>
        <w:t xml:space="preserve">Regulatory </w:t>
      </w:r>
    </w:p>
    <w:p w14:paraId="5398DDC4" w14:textId="77777777" w:rsidR="00B722D5" w:rsidRPr="00B722D5" w:rsidRDefault="00B722D5" w:rsidP="00B722D5">
      <w:pPr>
        <w:numPr>
          <w:ilvl w:val="0"/>
          <w:numId w:val="38"/>
        </w:numPr>
        <w:spacing w:before="100" w:beforeAutospacing="1" w:after="100" w:afterAutospacing="1" w:line="240" w:lineRule="auto"/>
        <w:rPr>
          <w:rFonts w:eastAsia="Times New Roman" w:cs="Times New Roman"/>
          <w:lang w:val="en-US"/>
        </w:rPr>
      </w:pPr>
      <w:r w:rsidRPr="00B722D5">
        <w:rPr>
          <w:rFonts w:eastAsia="Times New Roman" w:cs="Times New Roman"/>
          <w:lang w:val="en-US"/>
        </w:rPr>
        <w:t xml:space="preserve">Reputational </w:t>
      </w:r>
    </w:p>
    <w:p w14:paraId="2A80993C" w14:textId="77777777" w:rsidR="00B722D5" w:rsidRPr="00B722D5" w:rsidRDefault="00B722D5" w:rsidP="00B722D5">
      <w:pPr>
        <w:numPr>
          <w:ilvl w:val="0"/>
          <w:numId w:val="38"/>
        </w:numPr>
        <w:spacing w:before="100" w:beforeAutospacing="1" w:after="100" w:afterAutospacing="1" w:line="240" w:lineRule="auto"/>
        <w:rPr>
          <w:rFonts w:eastAsia="Times New Roman" w:cs="Times New Roman"/>
          <w:lang w:val="en-US"/>
        </w:rPr>
      </w:pPr>
      <w:r w:rsidRPr="00B722D5">
        <w:rPr>
          <w:rFonts w:eastAsia="Times New Roman" w:cs="Times New Roman"/>
          <w:lang w:val="en-US"/>
        </w:rPr>
        <w:t xml:space="preserve">Environmental </w:t>
      </w:r>
    </w:p>
    <w:p w14:paraId="228359AE" w14:textId="77777777" w:rsidR="00B722D5" w:rsidRPr="00B722D5" w:rsidRDefault="00B722D5" w:rsidP="00B722D5">
      <w:pPr>
        <w:spacing w:before="100" w:beforeAutospacing="1" w:after="100" w:afterAutospacing="1" w:line="240" w:lineRule="auto"/>
        <w:rPr>
          <w:rFonts w:eastAsia="Times New Roman" w:cs="Times New Roman"/>
          <w:lang w:val="en-US"/>
        </w:rPr>
      </w:pPr>
      <w:r w:rsidRPr="00B722D5">
        <w:rPr>
          <w:rFonts w:eastAsia="Times New Roman" w:cs="Times New Roman"/>
          <w:lang w:val="en-US"/>
        </w:rPr>
        <w:t>Each risk is rated for likelihood and impact, with recommended mitigation measures.</w:t>
      </w:r>
    </w:p>
    <w:p w14:paraId="60947255" w14:textId="77777777" w:rsidR="00B722D5" w:rsidRPr="00B722D5" w:rsidRDefault="00B722D5" w:rsidP="00B722D5">
      <w:pPr>
        <w:spacing w:after="0" w:line="240" w:lineRule="auto"/>
        <w:rPr>
          <w:rFonts w:eastAsia="Times New Roman" w:cs="Times New Roman"/>
          <w:lang w:val="en-US"/>
        </w:rPr>
      </w:pPr>
    </w:p>
    <w:p w14:paraId="1B8B6F7D" w14:textId="77777777" w:rsidR="00B722D5" w:rsidRDefault="00B722D5" w:rsidP="00B722D5">
      <w:pPr>
        <w:spacing w:before="100" w:beforeAutospacing="1" w:after="100" w:afterAutospacing="1" w:line="240" w:lineRule="auto"/>
        <w:outlineLvl w:val="0"/>
        <w:rPr>
          <w:rFonts w:eastAsia="Times New Roman" w:cs="Times New Roman"/>
          <w:b/>
          <w:bCs/>
          <w:color w:val="1F497D" w:themeColor="text2"/>
          <w:kern w:val="36"/>
          <w:lang w:val="en-US"/>
        </w:rPr>
      </w:pPr>
    </w:p>
    <w:p w14:paraId="53A7EA86" w14:textId="373F8984" w:rsidR="00B722D5" w:rsidRPr="00B722D5" w:rsidRDefault="00B722D5" w:rsidP="00B722D5">
      <w:pPr>
        <w:spacing w:before="100" w:beforeAutospacing="1" w:after="100" w:afterAutospacing="1" w:line="240" w:lineRule="auto"/>
        <w:outlineLvl w:val="0"/>
        <w:rPr>
          <w:rFonts w:eastAsia="Times New Roman" w:cs="Times New Roman"/>
          <w:b/>
          <w:bCs/>
          <w:color w:val="1F497D" w:themeColor="text2"/>
          <w:kern w:val="36"/>
          <w:lang w:val="en-US"/>
        </w:rPr>
      </w:pPr>
      <w:r w:rsidRPr="00B722D5">
        <w:rPr>
          <w:rFonts w:eastAsia="Times New Roman" w:cs="Times New Roman"/>
          <w:b/>
          <w:bCs/>
          <w:color w:val="1F497D" w:themeColor="text2"/>
          <w:kern w:val="36"/>
          <w:lang w:val="en-US"/>
        </w:rPr>
        <w:t>Premium Deliverables (Chargeable)</w:t>
      </w:r>
    </w:p>
    <w:p w14:paraId="6BDCEDBE" w14:textId="77777777" w:rsidR="00B722D5" w:rsidRPr="00B722D5" w:rsidRDefault="00B722D5" w:rsidP="00B722D5">
      <w:pPr>
        <w:spacing w:before="100" w:beforeAutospacing="1" w:after="100" w:afterAutospacing="1" w:line="240" w:lineRule="auto"/>
        <w:rPr>
          <w:rFonts w:eastAsia="Times New Roman" w:cs="Times New Roman"/>
          <w:lang w:val="en-US"/>
        </w:rPr>
      </w:pPr>
      <w:r w:rsidRPr="00B722D5">
        <w:rPr>
          <w:rFonts w:eastAsia="Times New Roman" w:cs="Times New Roman"/>
          <w:lang w:val="en-US"/>
        </w:rPr>
        <w:t>These require additional work, specialist expertise, or ongoing engagement.</w:t>
      </w:r>
    </w:p>
    <w:p w14:paraId="159994C7" w14:textId="0AD4106A" w:rsidR="00B722D5" w:rsidRPr="00B722D5" w:rsidRDefault="00B722D5" w:rsidP="00B722D5">
      <w:pPr>
        <w:spacing w:before="100" w:beforeAutospacing="1" w:after="100" w:afterAutospacing="1" w:line="240" w:lineRule="auto"/>
        <w:outlineLvl w:val="2"/>
        <w:rPr>
          <w:rFonts w:eastAsia="Times New Roman" w:cs="Times New Roman"/>
          <w:b/>
          <w:bCs/>
          <w:lang w:val="en-US"/>
        </w:rPr>
      </w:pPr>
      <w:r>
        <w:rPr>
          <w:rFonts w:eastAsia="Times New Roman" w:cs="Times New Roman"/>
          <w:b/>
          <w:bCs/>
          <w:lang w:val="en-US"/>
        </w:rPr>
        <w:t xml:space="preserve">1. </w:t>
      </w:r>
      <w:r w:rsidRPr="00B722D5">
        <w:rPr>
          <w:rFonts w:eastAsia="Times New Roman" w:cs="Times New Roman"/>
          <w:b/>
          <w:bCs/>
          <w:lang w:val="en-US"/>
        </w:rPr>
        <w:t>Drone Survey &amp; Aerial Intelligence</w:t>
      </w:r>
    </w:p>
    <w:p w14:paraId="3FED486C" w14:textId="77777777" w:rsidR="00B722D5" w:rsidRPr="00B722D5" w:rsidRDefault="00B722D5" w:rsidP="00B722D5">
      <w:pPr>
        <w:spacing w:before="100" w:beforeAutospacing="1" w:after="100" w:afterAutospacing="1" w:line="240" w:lineRule="auto"/>
        <w:rPr>
          <w:rFonts w:eastAsia="Times New Roman" w:cs="Times New Roman"/>
          <w:lang w:val="en-US"/>
        </w:rPr>
      </w:pPr>
      <w:r w:rsidRPr="00B722D5">
        <w:rPr>
          <w:rFonts w:eastAsia="Times New Roman" w:cs="Times New Roman"/>
          <w:lang w:val="en-US"/>
        </w:rPr>
        <w:t>This is distinct from ordinary photography because it involves:</w:t>
      </w:r>
    </w:p>
    <w:p w14:paraId="0D001E92" w14:textId="77777777" w:rsidR="00B722D5" w:rsidRPr="00B722D5" w:rsidRDefault="00B722D5" w:rsidP="00B722D5">
      <w:pPr>
        <w:numPr>
          <w:ilvl w:val="0"/>
          <w:numId w:val="34"/>
        </w:numPr>
        <w:spacing w:before="100" w:beforeAutospacing="1" w:after="100" w:afterAutospacing="1" w:line="240" w:lineRule="auto"/>
        <w:rPr>
          <w:rFonts w:eastAsia="Times New Roman" w:cs="Times New Roman"/>
          <w:lang w:val="en-US"/>
        </w:rPr>
      </w:pPr>
      <w:r w:rsidRPr="00B722D5">
        <w:rPr>
          <w:rFonts w:eastAsia="Times New Roman" w:cs="Times New Roman"/>
          <w:lang w:val="en-US"/>
        </w:rPr>
        <w:t xml:space="preserve">Licensed drone operations (where required) </w:t>
      </w:r>
    </w:p>
    <w:p w14:paraId="58A17784" w14:textId="77777777" w:rsidR="00B722D5" w:rsidRPr="00B722D5" w:rsidRDefault="00B722D5" w:rsidP="00B722D5">
      <w:pPr>
        <w:numPr>
          <w:ilvl w:val="0"/>
          <w:numId w:val="34"/>
        </w:numPr>
        <w:spacing w:before="100" w:beforeAutospacing="1" w:after="100" w:afterAutospacing="1" w:line="240" w:lineRule="auto"/>
        <w:rPr>
          <w:rFonts w:eastAsia="Times New Roman" w:cs="Times New Roman"/>
          <w:lang w:val="en-US"/>
        </w:rPr>
      </w:pPr>
      <w:r w:rsidRPr="00B722D5">
        <w:rPr>
          <w:rFonts w:eastAsia="Times New Roman" w:cs="Times New Roman"/>
          <w:lang w:val="en-US"/>
        </w:rPr>
        <w:t xml:space="preserve">Flight planning </w:t>
      </w:r>
    </w:p>
    <w:p w14:paraId="4572F0CC" w14:textId="77777777" w:rsidR="00B722D5" w:rsidRPr="00B722D5" w:rsidRDefault="00B722D5" w:rsidP="00B722D5">
      <w:pPr>
        <w:numPr>
          <w:ilvl w:val="0"/>
          <w:numId w:val="34"/>
        </w:numPr>
        <w:spacing w:before="100" w:beforeAutospacing="1" w:after="100" w:afterAutospacing="1" w:line="240" w:lineRule="auto"/>
        <w:rPr>
          <w:rFonts w:eastAsia="Times New Roman" w:cs="Times New Roman"/>
          <w:lang w:val="en-US"/>
        </w:rPr>
      </w:pPr>
      <w:r w:rsidRPr="00B722D5">
        <w:rPr>
          <w:rFonts w:eastAsia="Times New Roman" w:cs="Times New Roman"/>
          <w:lang w:val="en-US"/>
        </w:rPr>
        <w:t xml:space="preserve">Aerial mapping </w:t>
      </w:r>
    </w:p>
    <w:p w14:paraId="658CA6E3" w14:textId="77777777" w:rsidR="00B722D5" w:rsidRPr="00B722D5" w:rsidRDefault="00B722D5" w:rsidP="00B722D5">
      <w:pPr>
        <w:numPr>
          <w:ilvl w:val="0"/>
          <w:numId w:val="34"/>
        </w:numPr>
        <w:spacing w:before="100" w:beforeAutospacing="1" w:after="100" w:afterAutospacing="1" w:line="240" w:lineRule="auto"/>
        <w:rPr>
          <w:rFonts w:eastAsia="Times New Roman" w:cs="Times New Roman"/>
          <w:lang w:val="en-US"/>
        </w:rPr>
      </w:pPr>
      <w:proofErr w:type="spellStart"/>
      <w:r w:rsidRPr="00B722D5">
        <w:rPr>
          <w:rFonts w:eastAsia="Times New Roman" w:cs="Times New Roman"/>
          <w:lang w:val="en-US"/>
        </w:rPr>
        <w:t>Orthomosaic</w:t>
      </w:r>
      <w:proofErr w:type="spellEnd"/>
      <w:r w:rsidRPr="00B722D5">
        <w:rPr>
          <w:rFonts w:eastAsia="Times New Roman" w:cs="Times New Roman"/>
          <w:lang w:val="en-US"/>
        </w:rPr>
        <w:t xml:space="preserve"> imagery </w:t>
      </w:r>
    </w:p>
    <w:p w14:paraId="5FEB3811" w14:textId="77777777" w:rsidR="00B722D5" w:rsidRPr="00B722D5" w:rsidRDefault="00B722D5" w:rsidP="00B722D5">
      <w:pPr>
        <w:numPr>
          <w:ilvl w:val="0"/>
          <w:numId w:val="34"/>
        </w:numPr>
        <w:spacing w:before="100" w:beforeAutospacing="1" w:after="100" w:afterAutospacing="1" w:line="240" w:lineRule="auto"/>
        <w:rPr>
          <w:rFonts w:eastAsia="Times New Roman" w:cs="Times New Roman"/>
          <w:lang w:val="en-US"/>
        </w:rPr>
      </w:pPr>
      <w:r w:rsidRPr="00B722D5">
        <w:rPr>
          <w:rFonts w:eastAsia="Times New Roman" w:cs="Times New Roman"/>
          <w:lang w:val="en-US"/>
        </w:rPr>
        <w:t xml:space="preserve">Large-area inspections </w:t>
      </w:r>
    </w:p>
    <w:p w14:paraId="5DD2C9B4" w14:textId="77777777" w:rsidR="00B722D5" w:rsidRPr="00B722D5" w:rsidRDefault="00B722D5" w:rsidP="00B722D5">
      <w:pPr>
        <w:spacing w:before="100" w:beforeAutospacing="1" w:after="100" w:afterAutospacing="1" w:line="240" w:lineRule="auto"/>
        <w:rPr>
          <w:rFonts w:eastAsia="Times New Roman" w:cs="Times New Roman"/>
          <w:lang w:val="en-US"/>
        </w:rPr>
      </w:pPr>
      <w:r w:rsidRPr="00B722D5">
        <w:rPr>
          <w:rFonts w:eastAsia="Times New Roman" w:cs="Times New Roman"/>
          <w:lang w:val="en-US"/>
        </w:rPr>
        <w:t>Suitable for:</w:t>
      </w:r>
    </w:p>
    <w:p w14:paraId="7A90DCF2" w14:textId="77777777" w:rsidR="00B722D5" w:rsidRPr="00B722D5" w:rsidRDefault="00B722D5" w:rsidP="00B722D5">
      <w:pPr>
        <w:numPr>
          <w:ilvl w:val="0"/>
          <w:numId w:val="35"/>
        </w:numPr>
        <w:spacing w:before="100" w:beforeAutospacing="1" w:after="100" w:afterAutospacing="1" w:line="240" w:lineRule="auto"/>
        <w:rPr>
          <w:rFonts w:eastAsia="Times New Roman" w:cs="Times New Roman"/>
          <w:lang w:val="en-US"/>
        </w:rPr>
      </w:pPr>
      <w:r w:rsidRPr="00B722D5">
        <w:rPr>
          <w:rFonts w:eastAsia="Times New Roman" w:cs="Times New Roman"/>
          <w:lang w:val="en-US"/>
        </w:rPr>
        <w:t xml:space="preserve">Farms </w:t>
      </w:r>
    </w:p>
    <w:p w14:paraId="227938F6" w14:textId="77777777" w:rsidR="00B722D5" w:rsidRPr="00B722D5" w:rsidRDefault="00B722D5" w:rsidP="00B722D5">
      <w:pPr>
        <w:numPr>
          <w:ilvl w:val="0"/>
          <w:numId w:val="35"/>
        </w:numPr>
        <w:spacing w:before="100" w:beforeAutospacing="1" w:after="100" w:afterAutospacing="1" w:line="240" w:lineRule="auto"/>
        <w:rPr>
          <w:rFonts w:eastAsia="Times New Roman" w:cs="Times New Roman"/>
          <w:lang w:val="en-US"/>
        </w:rPr>
      </w:pPr>
      <w:r w:rsidRPr="00B722D5">
        <w:rPr>
          <w:rFonts w:eastAsia="Times New Roman" w:cs="Times New Roman"/>
          <w:lang w:val="en-US"/>
        </w:rPr>
        <w:t xml:space="preserve">Industrial facilities </w:t>
      </w:r>
    </w:p>
    <w:p w14:paraId="1F8AF163" w14:textId="77777777" w:rsidR="00B722D5" w:rsidRPr="00B722D5" w:rsidRDefault="00B722D5" w:rsidP="00B722D5">
      <w:pPr>
        <w:numPr>
          <w:ilvl w:val="0"/>
          <w:numId w:val="35"/>
        </w:numPr>
        <w:spacing w:before="100" w:beforeAutospacing="1" w:after="100" w:afterAutospacing="1" w:line="240" w:lineRule="auto"/>
        <w:rPr>
          <w:rFonts w:eastAsia="Times New Roman" w:cs="Times New Roman"/>
          <w:lang w:val="en-US"/>
        </w:rPr>
      </w:pPr>
      <w:r w:rsidRPr="00B722D5">
        <w:rPr>
          <w:rFonts w:eastAsia="Times New Roman" w:cs="Times New Roman"/>
          <w:lang w:val="en-US"/>
        </w:rPr>
        <w:t xml:space="preserve">Construction sites </w:t>
      </w:r>
    </w:p>
    <w:p w14:paraId="305B2966" w14:textId="77777777" w:rsidR="00B722D5" w:rsidRPr="00B722D5" w:rsidRDefault="00B722D5" w:rsidP="00B722D5">
      <w:pPr>
        <w:numPr>
          <w:ilvl w:val="0"/>
          <w:numId w:val="35"/>
        </w:numPr>
        <w:spacing w:before="100" w:beforeAutospacing="1" w:after="100" w:afterAutospacing="1" w:line="240" w:lineRule="auto"/>
        <w:rPr>
          <w:rFonts w:eastAsia="Times New Roman" w:cs="Times New Roman"/>
          <w:lang w:val="en-US"/>
        </w:rPr>
      </w:pPr>
      <w:r w:rsidRPr="00B722D5">
        <w:rPr>
          <w:rFonts w:eastAsia="Times New Roman" w:cs="Times New Roman"/>
          <w:lang w:val="en-US"/>
        </w:rPr>
        <w:t xml:space="preserve">Infrastructure projects </w:t>
      </w:r>
    </w:p>
    <w:p w14:paraId="344FFE01" w14:textId="77777777" w:rsidR="00B722D5" w:rsidRPr="00B722D5" w:rsidRDefault="00B722D5" w:rsidP="00B722D5">
      <w:pPr>
        <w:numPr>
          <w:ilvl w:val="0"/>
          <w:numId w:val="35"/>
        </w:numPr>
        <w:spacing w:before="100" w:beforeAutospacing="1" w:after="100" w:afterAutospacing="1" w:line="240" w:lineRule="auto"/>
        <w:rPr>
          <w:rFonts w:eastAsia="Times New Roman" w:cs="Times New Roman"/>
          <w:lang w:val="en-US"/>
        </w:rPr>
      </w:pPr>
      <w:r w:rsidRPr="00B722D5">
        <w:rPr>
          <w:rFonts w:eastAsia="Times New Roman" w:cs="Times New Roman"/>
          <w:lang w:val="en-US"/>
        </w:rPr>
        <w:t xml:space="preserve">Mining operations </w:t>
      </w:r>
    </w:p>
    <w:p w14:paraId="7BD03EEE" w14:textId="77777777" w:rsidR="00B722D5" w:rsidRPr="00B722D5" w:rsidRDefault="00B722D5" w:rsidP="00B722D5">
      <w:pPr>
        <w:spacing w:after="0" w:line="240" w:lineRule="auto"/>
        <w:rPr>
          <w:rFonts w:eastAsia="Times New Roman" w:cs="Times New Roman"/>
          <w:lang w:val="en-US"/>
        </w:rPr>
      </w:pPr>
      <w:r w:rsidRPr="00B722D5">
        <w:rPr>
          <w:rFonts w:eastAsia="Times New Roman" w:cs="Times New Roman"/>
          <w:lang w:val="en-US"/>
        </w:rPr>
        <w:pict w14:anchorId="297532EC">
          <v:rect id="_x0000_i1171" style="width:0;height:1.5pt" o:hralign="center" o:hrstd="t" o:hr="t" fillcolor="#a0a0a0" stroked="f"/>
        </w:pict>
      </w:r>
    </w:p>
    <w:p w14:paraId="7F0B371B" w14:textId="7E9567A0" w:rsidR="00B722D5" w:rsidRPr="00B722D5" w:rsidRDefault="00B722D5" w:rsidP="00B722D5">
      <w:pPr>
        <w:spacing w:before="100" w:beforeAutospacing="1" w:after="100" w:afterAutospacing="1" w:line="240" w:lineRule="auto"/>
        <w:outlineLvl w:val="2"/>
        <w:rPr>
          <w:rFonts w:eastAsia="Times New Roman" w:cs="Times New Roman"/>
          <w:b/>
          <w:bCs/>
          <w:lang w:val="en-US"/>
        </w:rPr>
      </w:pPr>
      <w:r>
        <w:rPr>
          <w:rFonts w:eastAsia="Times New Roman" w:cs="Times New Roman"/>
          <w:b/>
          <w:bCs/>
          <w:lang w:val="en-US"/>
        </w:rPr>
        <w:t xml:space="preserve">2. </w:t>
      </w:r>
      <w:r w:rsidRPr="00B722D5">
        <w:rPr>
          <w:rFonts w:eastAsia="Times New Roman" w:cs="Times New Roman"/>
          <w:b/>
          <w:bCs/>
          <w:lang w:val="en-US"/>
        </w:rPr>
        <w:t>Executive Presentation</w:t>
      </w:r>
    </w:p>
    <w:p w14:paraId="6C4DF061" w14:textId="77777777" w:rsidR="00B722D5" w:rsidRPr="00B722D5" w:rsidRDefault="00B722D5" w:rsidP="00B722D5">
      <w:pPr>
        <w:spacing w:before="100" w:beforeAutospacing="1" w:after="100" w:afterAutospacing="1" w:line="240" w:lineRule="auto"/>
        <w:rPr>
          <w:rFonts w:eastAsia="Times New Roman" w:cs="Times New Roman"/>
          <w:lang w:val="en-US"/>
        </w:rPr>
      </w:pPr>
      <w:r w:rsidRPr="00B722D5">
        <w:rPr>
          <w:rFonts w:eastAsia="Times New Roman" w:cs="Times New Roman"/>
          <w:lang w:val="en-US"/>
        </w:rPr>
        <w:t>A professionally designed presentation for boards, investors, lenders, or executive management.</w:t>
      </w:r>
    </w:p>
    <w:p w14:paraId="050BB6E6" w14:textId="77777777" w:rsidR="00B722D5" w:rsidRPr="00B722D5" w:rsidRDefault="00B722D5" w:rsidP="00B722D5">
      <w:pPr>
        <w:spacing w:before="100" w:beforeAutospacing="1" w:after="100" w:afterAutospacing="1" w:line="240" w:lineRule="auto"/>
        <w:rPr>
          <w:rFonts w:eastAsia="Times New Roman" w:cs="Times New Roman"/>
          <w:lang w:val="en-US"/>
        </w:rPr>
      </w:pPr>
      <w:r w:rsidRPr="00B722D5">
        <w:rPr>
          <w:rFonts w:eastAsia="Times New Roman" w:cs="Times New Roman"/>
          <w:lang w:val="en-US"/>
        </w:rPr>
        <w:t>Includes:</w:t>
      </w:r>
    </w:p>
    <w:p w14:paraId="2D743A32" w14:textId="77777777" w:rsidR="00B722D5" w:rsidRPr="00B722D5" w:rsidRDefault="00B722D5" w:rsidP="00B722D5">
      <w:pPr>
        <w:numPr>
          <w:ilvl w:val="0"/>
          <w:numId w:val="36"/>
        </w:numPr>
        <w:spacing w:before="100" w:beforeAutospacing="1" w:after="100" w:afterAutospacing="1" w:line="240" w:lineRule="auto"/>
        <w:rPr>
          <w:rFonts w:eastAsia="Times New Roman" w:cs="Times New Roman"/>
          <w:lang w:val="en-US"/>
        </w:rPr>
      </w:pPr>
      <w:r w:rsidRPr="00B722D5">
        <w:rPr>
          <w:rFonts w:eastAsia="Times New Roman" w:cs="Times New Roman"/>
          <w:lang w:val="en-US"/>
        </w:rPr>
        <w:t xml:space="preserve">Presentation slides </w:t>
      </w:r>
    </w:p>
    <w:p w14:paraId="5EE9632F" w14:textId="77777777" w:rsidR="00B722D5" w:rsidRPr="00B722D5" w:rsidRDefault="00B722D5" w:rsidP="00B722D5">
      <w:pPr>
        <w:numPr>
          <w:ilvl w:val="0"/>
          <w:numId w:val="36"/>
        </w:numPr>
        <w:spacing w:before="100" w:beforeAutospacing="1" w:after="100" w:afterAutospacing="1" w:line="240" w:lineRule="auto"/>
        <w:rPr>
          <w:rFonts w:eastAsia="Times New Roman" w:cs="Times New Roman"/>
          <w:lang w:val="en-US"/>
        </w:rPr>
      </w:pPr>
      <w:r w:rsidRPr="00B722D5">
        <w:rPr>
          <w:rFonts w:eastAsia="Times New Roman" w:cs="Times New Roman"/>
          <w:lang w:val="en-US"/>
        </w:rPr>
        <w:t xml:space="preserve">Visual dashboards </w:t>
      </w:r>
    </w:p>
    <w:p w14:paraId="3A8EE5CE" w14:textId="77777777" w:rsidR="00B722D5" w:rsidRPr="00B722D5" w:rsidRDefault="00B722D5" w:rsidP="00B722D5">
      <w:pPr>
        <w:numPr>
          <w:ilvl w:val="0"/>
          <w:numId w:val="36"/>
        </w:numPr>
        <w:spacing w:before="100" w:beforeAutospacing="1" w:after="100" w:afterAutospacing="1" w:line="240" w:lineRule="auto"/>
        <w:rPr>
          <w:rFonts w:eastAsia="Times New Roman" w:cs="Times New Roman"/>
          <w:lang w:val="en-US"/>
        </w:rPr>
      </w:pPr>
      <w:r w:rsidRPr="00B722D5">
        <w:rPr>
          <w:rFonts w:eastAsia="Times New Roman" w:cs="Times New Roman"/>
          <w:lang w:val="en-US"/>
        </w:rPr>
        <w:t xml:space="preserve">Charts </w:t>
      </w:r>
    </w:p>
    <w:p w14:paraId="1712E09D" w14:textId="77777777" w:rsidR="00B722D5" w:rsidRPr="00B722D5" w:rsidRDefault="00B722D5" w:rsidP="00B722D5">
      <w:pPr>
        <w:numPr>
          <w:ilvl w:val="0"/>
          <w:numId w:val="36"/>
        </w:numPr>
        <w:spacing w:before="100" w:beforeAutospacing="1" w:after="100" w:afterAutospacing="1" w:line="240" w:lineRule="auto"/>
        <w:rPr>
          <w:rFonts w:eastAsia="Times New Roman" w:cs="Times New Roman"/>
          <w:lang w:val="en-US"/>
        </w:rPr>
      </w:pPr>
      <w:r w:rsidRPr="00B722D5">
        <w:rPr>
          <w:rFonts w:eastAsia="Times New Roman" w:cs="Times New Roman"/>
          <w:lang w:val="en-US"/>
        </w:rPr>
        <w:t xml:space="preserve">Executive recommendations </w:t>
      </w:r>
    </w:p>
    <w:p w14:paraId="4A3F932B" w14:textId="77777777" w:rsidR="00B722D5" w:rsidRPr="00B722D5" w:rsidRDefault="00B722D5" w:rsidP="00B722D5">
      <w:pPr>
        <w:numPr>
          <w:ilvl w:val="0"/>
          <w:numId w:val="36"/>
        </w:numPr>
        <w:spacing w:before="100" w:beforeAutospacing="1" w:after="100" w:afterAutospacing="1" w:line="240" w:lineRule="auto"/>
        <w:rPr>
          <w:rFonts w:eastAsia="Times New Roman" w:cs="Times New Roman"/>
          <w:lang w:val="en-US"/>
        </w:rPr>
      </w:pPr>
      <w:r w:rsidRPr="00B722D5">
        <w:rPr>
          <w:rFonts w:eastAsia="Times New Roman" w:cs="Times New Roman"/>
          <w:lang w:val="en-US"/>
        </w:rPr>
        <w:lastRenderedPageBreak/>
        <w:t xml:space="preserve">Q&amp;A-ready format </w:t>
      </w:r>
    </w:p>
    <w:p w14:paraId="55440A7B" w14:textId="77777777" w:rsidR="00B722D5" w:rsidRPr="00B722D5" w:rsidRDefault="00B722D5" w:rsidP="00B722D5">
      <w:pPr>
        <w:spacing w:after="0" w:line="240" w:lineRule="auto"/>
        <w:rPr>
          <w:rFonts w:eastAsia="Times New Roman" w:cs="Times New Roman"/>
          <w:lang w:val="en-US"/>
        </w:rPr>
      </w:pPr>
      <w:r w:rsidRPr="00B722D5">
        <w:rPr>
          <w:rFonts w:eastAsia="Times New Roman" w:cs="Times New Roman"/>
          <w:lang w:val="en-US"/>
        </w:rPr>
        <w:pict w14:anchorId="4B9C2993">
          <v:rect id="_x0000_i1175" style="width:0;height:1.5pt" o:hralign="center" o:hrstd="t" o:hr="t" fillcolor="#a0a0a0" stroked="f"/>
        </w:pict>
      </w:r>
    </w:p>
    <w:p w14:paraId="2E52E355" w14:textId="77777777" w:rsidR="00B722D5" w:rsidRPr="00B722D5" w:rsidRDefault="00B722D5" w:rsidP="00B722D5">
      <w:pPr>
        <w:spacing w:before="100" w:beforeAutospacing="1" w:after="100" w:afterAutospacing="1" w:line="240" w:lineRule="auto"/>
        <w:outlineLvl w:val="2"/>
        <w:rPr>
          <w:rFonts w:eastAsia="Times New Roman" w:cs="Times New Roman"/>
          <w:b/>
          <w:bCs/>
          <w:lang w:val="en-US"/>
        </w:rPr>
      </w:pPr>
      <w:r w:rsidRPr="00B722D5">
        <w:rPr>
          <w:rFonts w:eastAsia="Times New Roman" w:cs="Times New Roman"/>
          <w:b/>
          <w:bCs/>
          <w:lang w:val="en-US"/>
        </w:rPr>
        <w:t>Ongoing Monitoring Reports</w:t>
      </w:r>
    </w:p>
    <w:p w14:paraId="3CE7F4C4" w14:textId="77777777" w:rsidR="00B722D5" w:rsidRPr="00B722D5" w:rsidRDefault="00B722D5" w:rsidP="00B722D5">
      <w:pPr>
        <w:spacing w:before="100" w:beforeAutospacing="1" w:after="100" w:afterAutospacing="1" w:line="240" w:lineRule="auto"/>
        <w:rPr>
          <w:rFonts w:eastAsia="Times New Roman" w:cs="Times New Roman"/>
          <w:lang w:val="en-US"/>
        </w:rPr>
      </w:pPr>
      <w:r w:rsidRPr="00B722D5">
        <w:rPr>
          <w:rFonts w:eastAsia="Times New Roman" w:cs="Times New Roman"/>
          <w:lang w:val="en-US"/>
        </w:rPr>
        <w:t>Recurring reports for projects requiring continuous oversight.</w:t>
      </w:r>
    </w:p>
    <w:p w14:paraId="29A5E895" w14:textId="77777777" w:rsidR="00B722D5" w:rsidRPr="00B722D5" w:rsidRDefault="00B722D5" w:rsidP="00B722D5">
      <w:pPr>
        <w:spacing w:before="100" w:beforeAutospacing="1" w:after="100" w:afterAutospacing="1" w:line="240" w:lineRule="auto"/>
        <w:rPr>
          <w:rFonts w:eastAsia="Times New Roman" w:cs="Times New Roman"/>
          <w:lang w:val="en-US"/>
        </w:rPr>
      </w:pPr>
      <w:r w:rsidRPr="00B722D5">
        <w:rPr>
          <w:rFonts w:eastAsia="Times New Roman" w:cs="Times New Roman"/>
          <w:lang w:val="en-US"/>
        </w:rPr>
        <w:t>Examples include:</w:t>
      </w:r>
    </w:p>
    <w:p w14:paraId="5CD86CC0" w14:textId="77777777" w:rsidR="00B722D5" w:rsidRPr="00B722D5" w:rsidRDefault="00B722D5" w:rsidP="00B722D5">
      <w:pPr>
        <w:numPr>
          <w:ilvl w:val="0"/>
          <w:numId w:val="39"/>
        </w:numPr>
        <w:spacing w:before="100" w:beforeAutospacing="1" w:after="100" w:afterAutospacing="1" w:line="240" w:lineRule="auto"/>
        <w:rPr>
          <w:rFonts w:eastAsia="Times New Roman" w:cs="Times New Roman"/>
          <w:lang w:val="en-US"/>
        </w:rPr>
      </w:pPr>
      <w:r w:rsidRPr="00B722D5">
        <w:rPr>
          <w:rFonts w:eastAsia="Times New Roman" w:cs="Times New Roman"/>
          <w:lang w:val="en-US"/>
        </w:rPr>
        <w:t xml:space="preserve">Weekly </w:t>
      </w:r>
    </w:p>
    <w:p w14:paraId="75D0ECAB" w14:textId="77777777" w:rsidR="00B722D5" w:rsidRPr="00B722D5" w:rsidRDefault="00B722D5" w:rsidP="00B722D5">
      <w:pPr>
        <w:numPr>
          <w:ilvl w:val="0"/>
          <w:numId w:val="39"/>
        </w:numPr>
        <w:spacing w:before="100" w:beforeAutospacing="1" w:after="100" w:afterAutospacing="1" w:line="240" w:lineRule="auto"/>
        <w:rPr>
          <w:rFonts w:eastAsia="Times New Roman" w:cs="Times New Roman"/>
          <w:lang w:val="en-US"/>
        </w:rPr>
      </w:pPr>
      <w:r w:rsidRPr="00B722D5">
        <w:rPr>
          <w:rFonts w:eastAsia="Times New Roman" w:cs="Times New Roman"/>
          <w:lang w:val="en-US"/>
        </w:rPr>
        <w:t xml:space="preserve">Bi-weekly </w:t>
      </w:r>
    </w:p>
    <w:p w14:paraId="6B14640A" w14:textId="77777777" w:rsidR="00B722D5" w:rsidRPr="00B722D5" w:rsidRDefault="00B722D5" w:rsidP="00B722D5">
      <w:pPr>
        <w:numPr>
          <w:ilvl w:val="0"/>
          <w:numId w:val="39"/>
        </w:numPr>
        <w:spacing w:before="100" w:beforeAutospacing="1" w:after="100" w:afterAutospacing="1" w:line="240" w:lineRule="auto"/>
        <w:rPr>
          <w:rFonts w:eastAsia="Times New Roman" w:cs="Times New Roman"/>
          <w:lang w:val="en-US"/>
        </w:rPr>
      </w:pPr>
      <w:r w:rsidRPr="00B722D5">
        <w:rPr>
          <w:rFonts w:eastAsia="Times New Roman" w:cs="Times New Roman"/>
          <w:lang w:val="en-US"/>
        </w:rPr>
        <w:t xml:space="preserve">Monthly </w:t>
      </w:r>
    </w:p>
    <w:p w14:paraId="084EC0A8" w14:textId="77777777" w:rsidR="00B722D5" w:rsidRPr="00B722D5" w:rsidRDefault="00B722D5" w:rsidP="00B722D5">
      <w:pPr>
        <w:numPr>
          <w:ilvl w:val="0"/>
          <w:numId w:val="39"/>
        </w:numPr>
        <w:spacing w:before="100" w:beforeAutospacing="1" w:after="100" w:afterAutospacing="1" w:line="240" w:lineRule="auto"/>
        <w:rPr>
          <w:rFonts w:eastAsia="Times New Roman" w:cs="Times New Roman"/>
          <w:lang w:val="en-US"/>
        </w:rPr>
      </w:pPr>
      <w:r w:rsidRPr="00B722D5">
        <w:rPr>
          <w:rFonts w:eastAsia="Times New Roman" w:cs="Times New Roman"/>
          <w:lang w:val="en-US"/>
        </w:rPr>
        <w:t xml:space="preserve">Quarterly </w:t>
      </w:r>
    </w:p>
    <w:p w14:paraId="279BBE97" w14:textId="32BCB46F" w:rsidR="003603EF" w:rsidRPr="0021563A" w:rsidRDefault="00B722D5" w:rsidP="0021563A">
      <w:pPr>
        <w:spacing w:before="100" w:beforeAutospacing="1" w:after="100" w:afterAutospacing="1" w:line="240" w:lineRule="auto"/>
        <w:rPr>
          <w:rFonts w:ascii="Times New Roman" w:eastAsia="Times New Roman" w:hAnsi="Times New Roman" w:cs="Times New Roman"/>
          <w:sz w:val="24"/>
          <w:szCs w:val="24"/>
          <w:lang w:val="en-US"/>
        </w:rPr>
      </w:pPr>
      <w:r w:rsidRPr="00B722D5">
        <w:rPr>
          <w:rFonts w:eastAsia="Times New Roman" w:cs="Times New Roman"/>
          <w:lang w:val="en-US"/>
        </w:rPr>
        <w:t>These track progress, identify emerging risks, and compare current observations against previous</w:t>
      </w:r>
      <w:r w:rsidRPr="00B722D5">
        <w:rPr>
          <w:rFonts w:ascii="Times New Roman" w:eastAsia="Times New Roman" w:hAnsi="Times New Roman" w:cs="Times New Roman"/>
          <w:sz w:val="24"/>
          <w:szCs w:val="24"/>
          <w:lang w:val="en-US"/>
        </w:rPr>
        <w:t xml:space="preserve"> inspections.</w:t>
      </w:r>
    </w:p>
    <w:p w14:paraId="1CEB5DA1" w14:textId="1C2C1062" w:rsidR="003603EF" w:rsidRPr="007A4A99" w:rsidRDefault="00000000" w:rsidP="005269CE">
      <w:pPr>
        <w:pStyle w:val="Heading2"/>
        <w:jc w:val="center"/>
        <w:rPr>
          <w:sz w:val="32"/>
          <w:szCs w:val="32"/>
        </w:rPr>
      </w:pPr>
      <w:r w:rsidRPr="007A4A99">
        <w:rPr>
          <w:sz w:val="32"/>
          <w:szCs w:val="32"/>
        </w:rPr>
        <w:t>Final Pricing Sequence</w:t>
      </w:r>
    </w:p>
    <w:p w14:paraId="0C73BADD" w14:textId="77777777" w:rsidR="003603EF" w:rsidRDefault="00000000">
      <w:r w:rsidRPr="00FE48FC">
        <w:t>1. Select base service fee.</w:t>
      </w:r>
      <w:r w:rsidRPr="00FE48FC">
        <w:br/>
        <w:t>2. Calculate travel &amp; mobilization.</w:t>
      </w:r>
      <w:r w:rsidRPr="00FE48FC">
        <w:br/>
        <w:t>3. Apply complexity multiplier to the base service fee.</w:t>
      </w:r>
      <w:r w:rsidRPr="00FE48FC">
        <w:br/>
        <w:t>4. Add optional deliverables.</w:t>
      </w:r>
      <w:r w:rsidRPr="00FE48FC">
        <w:br/>
        <w:t>5. Add multi-site charges.</w:t>
      </w:r>
      <w:r w:rsidRPr="00FE48FC">
        <w:br/>
        <w:t>6. Apply urgency surcharge.</w:t>
      </w:r>
      <w:r w:rsidRPr="00FE48FC">
        <w:br/>
        <w:t>7. Present estimated total and note that the estimate is subject to confirmation after scope review.</w:t>
      </w:r>
    </w:p>
    <w:sectPr w:rsidR="003603E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7916C21"/>
    <w:multiLevelType w:val="multilevel"/>
    <w:tmpl w:val="0F6A9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DB294D"/>
    <w:multiLevelType w:val="multilevel"/>
    <w:tmpl w:val="58F29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1901FA"/>
    <w:multiLevelType w:val="multilevel"/>
    <w:tmpl w:val="EC9E1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8044EA"/>
    <w:multiLevelType w:val="multilevel"/>
    <w:tmpl w:val="F1CCD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2962A4"/>
    <w:multiLevelType w:val="multilevel"/>
    <w:tmpl w:val="E9145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422CCC"/>
    <w:multiLevelType w:val="multilevel"/>
    <w:tmpl w:val="8E5E2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9773CEE"/>
    <w:multiLevelType w:val="multilevel"/>
    <w:tmpl w:val="69B22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A0F1E37"/>
    <w:multiLevelType w:val="multilevel"/>
    <w:tmpl w:val="A98E3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DBA52CE"/>
    <w:multiLevelType w:val="multilevel"/>
    <w:tmpl w:val="E0B29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DE712E9"/>
    <w:multiLevelType w:val="multilevel"/>
    <w:tmpl w:val="32C4E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00A0C4F"/>
    <w:multiLevelType w:val="multilevel"/>
    <w:tmpl w:val="A38CD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0943335"/>
    <w:multiLevelType w:val="multilevel"/>
    <w:tmpl w:val="893AF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412223F"/>
    <w:multiLevelType w:val="multilevel"/>
    <w:tmpl w:val="1DD6E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4C03921"/>
    <w:multiLevelType w:val="multilevel"/>
    <w:tmpl w:val="B2D63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5633ADA"/>
    <w:multiLevelType w:val="multilevel"/>
    <w:tmpl w:val="FC389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ABD0107"/>
    <w:multiLevelType w:val="multilevel"/>
    <w:tmpl w:val="4684B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ED57EA7"/>
    <w:multiLevelType w:val="multilevel"/>
    <w:tmpl w:val="4BB6E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2B12654"/>
    <w:multiLevelType w:val="multilevel"/>
    <w:tmpl w:val="33AC9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46A1126"/>
    <w:multiLevelType w:val="multilevel"/>
    <w:tmpl w:val="09D8E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72B1C32"/>
    <w:multiLevelType w:val="multilevel"/>
    <w:tmpl w:val="A0429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FDA5CB2"/>
    <w:multiLevelType w:val="multilevel"/>
    <w:tmpl w:val="EA3EE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0135D95"/>
    <w:multiLevelType w:val="multilevel"/>
    <w:tmpl w:val="BCACC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1C84CE8"/>
    <w:multiLevelType w:val="multilevel"/>
    <w:tmpl w:val="6D967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6061F74"/>
    <w:multiLevelType w:val="multilevel"/>
    <w:tmpl w:val="CBCAB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6DE6D37"/>
    <w:multiLevelType w:val="multilevel"/>
    <w:tmpl w:val="6B6EB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7943A5D"/>
    <w:multiLevelType w:val="multilevel"/>
    <w:tmpl w:val="8E0CC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848242E"/>
    <w:multiLevelType w:val="multilevel"/>
    <w:tmpl w:val="4B2E8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A1418B8"/>
    <w:multiLevelType w:val="multilevel"/>
    <w:tmpl w:val="E1201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A4622BA"/>
    <w:multiLevelType w:val="multilevel"/>
    <w:tmpl w:val="C1009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EA67672"/>
    <w:multiLevelType w:val="multilevel"/>
    <w:tmpl w:val="ADB0B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8723386">
    <w:abstractNumId w:val="8"/>
  </w:num>
  <w:num w:numId="2" w16cid:durableId="408386742">
    <w:abstractNumId w:val="6"/>
  </w:num>
  <w:num w:numId="3" w16cid:durableId="2009163821">
    <w:abstractNumId w:val="5"/>
  </w:num>
  <w:num w:numId="4" w16cid:durableId="1576237005">
    <w:abstractNumId w:val="4"/>
  </w:num>
  <w:num w:numId="5" w16cid:durableId="109278013">
    <w:abstractNumId w:val="7"/>
  </w:num>
  <w:num w:numId="6" w16cid:durableId="274482742">
    <w:abstractNumId w:val="3"/>
  </w:num>
  <w:num w:numId="7" w16cid:durableId="2027631397">
    <w:abstractNumId w:val="2"/>
  </w:num>
  <w:num w:numId="8" w16cid:durableId="1155681131">
    <w:abstractNumId w:val="1"/>
  </w:num>
  <w:num w:numId="9" w16cid:durableId="1322273401">
    <w:abstractNumId w:val="0"/>
  </w:num>
  <w:num w:numId="10" w16cid:durableId="462113260">
    <w:abstractNumId w:val="25"/>
  </w:num>
  <w:num w:numId="11" w16cid:durableId="1874951249">
    <w:abstractNumId w:val="12"/>
  </w:num>
  <w:num w:numId="12" w16cid:durableId="755437632">
    <w:abstractNumId w:val="33"/>
  </w:num>
  <w:num w:numId="13" w16cid:durableId="748186600">
    <w:abstractNumId w:val="10"/>
  </w:num>
  <w:num w:numId="14" w16cid:durableId="808548534">
    <w:abstractNumId w:val="37"/>
  </w:num>
  <w:num w:numId="15" w16cid:durableId="451827922">
    <w:abstractNumId w:val="20"/>
  </w:num>
  <w:num w:numId="16" w16cid:durableId="1831946996">
    <w:abstractNumId w:val="18"/>
  </w:num>
  <w:num w:numId="17" w16cid:durableId="882402079">
    <w:abstractNumId w:val="38"/>
  </w:num>
  <w:num w:numId="18" w16cid:durableId="1147357744">
    <w:abstractNumId w:val="36"/>
  </w:num>
  <w:num w:numId="19" w16cid:durableId="870339352">
    <w:abstractNumId w:val="26"/>
  </w:num>
  <w:num w:numId="20" w16cid:durableId="415368149">
    <w:abstractNumId w:val="35"/>
  </w:num>
  <w:num w:numId="21" w16cid:durableId="2073500848">
    <w:abstractNumId w:val="22"/>
  </w:num>
  <w:num w:numId="22" w16cid:durableId="150558786">
    <w:abstractNumId w:val="16"/>
  </w:num>
  <w:num w:numId="23" w16cid:durableId="1859344404">
    <w:abstractNumId w:val="13"/>
  </w:num>
  <w:num w:numId="24" w16cid:durableId="810170932">
    <w:abstractNumId w:val="19"/>
  </w:num>
  <w:num w:numId="25" w16cid:durableId="867333790">
    <w:abstractNumId w:val="11"/>
  </w:num>
  <w:num w:numId="26" w16cid:durableId="1852528871">
    <w:abstractNumId w:val="27"/>
  </w:num>
  <w:num w:numId="27" w16cid:durableId="726034045">
    <w:abstractNumId w:val="28"/>
  </w:num>
  <w:num w:numId="28" w16cid:durableId="1626152550">
    <w:abstractNumId w:val="9"/>
  </w:num>
  <w:num w:numId="29" w16cid:durableId="1222211094">
    <w:abstractNumId w:val="32"/>
  </w:num>
  <w:num w:numId="30" w16cid:durableId="108284540">
    <w:abstractNumId w:val="31"/>
  </w:num>
  <w:num w:numId="31" w16cid:durableId="396783725">
    <w:abstractNumId w:val="23"/>
  </w:num>
  <w:num w:numId="32" w16cid:durableId="1616789357">
    <w:abstractNumId w:val="21"/>
  </w:num>
  <w:num w:numId="33" w16cid:durableId="1556040044">
    <w:abstractNumId w:val="34"/>
  </w:num>
  <w:num w:numId="34" w16cid:durableId="960574024">
    <w:abstractNumId w:val="29"/>
  </w:num>
  <w:num w:numId="35" w16cid:durableId="401296327">
    <w:abstractNumId w:val="14"/>
  </w:num>
  <w:num w:numId="36" w16cid:durableId="794757776">
    <w:abstractNumId w:val="24"/>
  </w:num>
  <w:num w:numId="37" w16cid:durableId="2104958511">
    <w:abstractNumId w:val="30"/>
  </w:num>
  <w:num w:numId="38" w16cid:durableId="1188712814">
    <w:abstractNumId w:val="15"/>
  </w:num>
  <w:num w:numId="39" w16cid:durableId="19650914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1563A"/>
    <w:rsid w:val="0029639D"/>
    <w:rsid w:val="00326F90"/>
    <w:rsid w:val="003603EF"/>
    <w:rsid w:val="005269CE"/>
    <w:rsid w:val="005E7B2F"/>
    <w:rsid w:val="0068431D"/>
    <w:rsid w:val="0071406F"/>
    <w:rsid w:val="007A4A99"/>
    <w:rsid w:val="009155DA"/>
    <w:rsid w:val="00930D94"/>
    <w:rsid w:val="00AA1D8D"/>
    <w:rsid w:val="00B47730"/>
    <w:rsid w:val="00B722D5"/>
    <w:rsid w:val="00B77C7A"/>
    <w:rsid w:val="00BE3825"/>
    <w:rsid w:val="00CB0664"/>
    <w:rsid w:val="00CF0553"/>
    <w:rsid w:val="00D17DEF"/>
    <w:rsid w:val="00FC693F"/>
    <w:rsid w:val="00FE48F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5EE8194"/>
  <w14:defaultImageDpi w14:val="300"/>
  <w15:docId w15:val="{582E8EF4-6F33-4DE8-9DF9-0CB7C7259B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lang w:val="en-GB"/>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PlainTable4">
    <w:name w:val="Plain Table 4"/>
    <w:basedOn w:val="TableNormal"/>
    <w:uiPriority w:val="99"/>
    <w:rsid w:val="0068431D"/>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11</Pages>
  <Words>1674</Words>
  <Characters>9548</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11200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Karen Ager</cp:lastModifiedBy>
  <cp:revision>2</cp:revision>
  <dcterms:created xsi:type="dcterms:W3CDTF">2026-07-28T14:40:00Z</dcterms:created>
  <dcterms:modified xsi:type="dcterms:W3CDTF">2026-07-28T14:40:00Z</dcterms:modified>
  <cp:category/>
</cp:coreProperties>
</file>