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B8205" w14:textId="77777777" w:rsidR="004E728F" w:rsidRDefault="00000000">
      <w:pPr>
        <w:pStyle w:val="Heading1"/>
      </w:pPr>
      <w:bookmarkStart w:id="0" w:name="angaveritas-customer-journey"/>
      <w:r>
        <w:t>AngaVeritas Customer Journey</w:t>
      </w:r>
    </w:p>
    <w:p w14:paraId="73C7C065" w14:textId="77777777" w:rsidR="004E728F" w:rsidRDefault="00000000">
      <w:pPr>
        <w:pStyle w:val="Heading2"/>
      </w:pPr>
      <w:bookmarkStart w:id="1" w:name="end-to-end-client-experience-framework"/>
      <w:r>
        <w:t>End-to-End Client Experience Framework</w:t>
      </w:r>
    </w:p>
    <w:p w14:paraId="512CE6F0" w14:textId="77777777" w:rsidR="004E728F" w:rsidRDefault="00000000">
      <w:r>
        <w:pict w14:anchorId="6D545860">
          <v:rect id="_x0000_i1025" style="width:0;height:1.5pt" o:hralign="center" o:hrstd="t" o:hr="t"/>
        </w:pict>
      </w:r>
    </w:p>
    <w:p w14:paraId="42A475F4" w14:textId="77777777" w:rsidR="004E728F" w:rsidRDefault="00000000">
      <w:pPr>
        <w:pStyle w:val="Heading1"/>
      </w:pPr>
      <w:bookmarkStart w:id="2" w:name="overview"/>
      <w:bookmarkEnd w:id="0"/>
      <w:bookmarkEnd w:id="1"/>
      <w:r>
        <w:t>Overview</w:t>
      </w:r>
    </w:p>
    <w:p w14:paraId="3A4DF9A4" w14:textId="77777777" w:rsidR="004E728F" w:rsidRDefault="00000000">
      <w:pPr>
        <w:pStyle w:val="FirstParagraph"/>
      </w:pPr>
      <w:r>
        <w:t>This document outlines the complete customer journey for AngaVeritas, from the moment a prospective client first becomes aware of the company to the long-term relationship and retention phase.</w:t>
      </w:r>
    </w:p>
    <w:p w14:paraId="5C6EE6E9" w14:textId="77777777" w:rsidR="004E728F" w:rsidRDefault="00000000">
      <w:pPr>
        <w:pStyle w:val="BodyText"/>
      </w:pPr>
      <w:r>
        <w:t>The purpose of this framework is to:</w:t>
      </w:r>
    </w:p>
    <w:p w14:paraId="259D6CC9" w14:textId="77777777" w:rsidR="004E728F" w:rsidRDefault="00000000">
      <w:pPr>
        <w:pStyle w:val="Compact"/>
        <w:numPr>
          <w:ilvl w:val="0"/>
          <w:numId w:val="1"/>
        </w:numPr>
      </w:pPr>
      <w:r>
        <w:t>Create a structured and repeatable customer experience</w:t>
      </w:r>
    </w:p>
    <w:p w14:paraId="23632354" w14:textId="77777777" w:rsidR="004E728F" w:rsidRDefault="00000000">
      <w:pPr>
        <w:pStyle w:val="Compact"/>
        <w:numPr>
          <w:ilvl w:val="0"/>
          <w:numId w:val="1"/>
        </w:numPr>
      </w:pPr>
      <w:r>
        <w:t>Build trust and credibility</w:t>
      </w:r>
    </w:p>
    <w:p w14:paraId="2D4F0BDC" w14:textId="77777777" w:rsidR="004E728F" w:rsidRDefault="00000000">
      <w:pPr>
        <w:pStyle w:val="Compact"/>
        <w:numPr>
          <w:ilvl w:val="0"/>
          <w:numId w:val="1"/>
        </w:numPr>
      </w:pPr>
      <w:r>
        <w:t>Reduce client uncertainty and anxiety</w:t>
      </w:r>
    </w:p>
    <w:p w14:paraId="4C86AF31" w14:textId="77777777" w:rsidR="004E728F" w:rsidRDefault="00000000">
      <w:pPr>
        <w:pStyle w:val="Compact"/>
        <w:numPr>
          <w:ilvl w:val="0"/>
          <w:numId w:val="1"/>
        </w:numPr>
      </w:pPr>
      <w:r>
        <w:t>Improve conversion and retention</w:t>
      </w:r>
    </w:p>
    <w:p w14:paraId="65FBD473" w14:textId="77777777" w:rsidR="004E728F" w:rsidRDefault="00000000">
      <w:pPr>
        <w:pStyle w:val="Compact"/>
        <w:numPr>
          <w:ilvl w:val="0"/>
          <w:numId w:val="1"/>
        </w:numPr>
      </w:pPr>
      <w:r>
        <w:t>Establish AngaVeritas as a premium investment intelligence and verification brand</w:t>
      </w:r>
    </w:p>
    <w:p w14:paraId="09121DF7" w14:textId="77777777" w:rsidR="004E728F" w:rsidRDefault="00000000">
      <w:pPr>
        <w:pStyle w:val="FirstParagraph"/>
      </w:pPr>
      <w:r>
        <w:t>The journey is intentionally designed around the psychology of investors, especially diaspora clients who often experience:</w:t>
      </w:r>
    </w:p>
    <w:p w14:paraId="17144C92" w14:textId="77777777" w:rsidR="004E728F" w:rsidRDefault="00000000">
      <w:pPr>
        <w:pStyle w:val="Compact"/>
        <w:numPr>
          <w:ilvl w:val="0"/>
          <w:numId w:val="2"/>
        </w:numPr>
      </w:pPr>
      <w:r>
        <w:t>information asymmetry,</w:t>
      </w:r>
    </w:p>
    <w:p w14:paraId="00CA4D97" w14:textId="77777777" w:rsidR="004E728F" w:rsidRDefault="00000000">
      <w:pPr>
        <w:pStyle w:val="Compact"/>
        <w:numPr>
          <w:ilvl w:val="0"/>
          <w:numId w:val="2"/>
        </w:numPr>
      </w:pPr>
      <w:r>
        <w:t>fear of fraud,</w:t>
      </w:r>
    </w:p>
    <w:p w14:paraId="6C0F5772" w14:textId="77777777" w:rsidR="004E728F" w:rsidRDefault="00000000">
      <w:pPr>
        <w:pStyle w:val="Compact"/>
        <w:numPr>
          <w:ilvl w:val="0"/>
          <w:numId w:val="2"/>
        </w:numPr>
      </w:pPr>
      <w:r>
        <w:t>lack of visibility,</w:t>
      </w:r>
    </w:p>
    <w:p w14:paraId="239A9618" w14:textId="77777777" w:rsidR="004E728F" w:rsidRDefault="00000000">
      <w:pPr>
        <w:pStyle w:val="Compact"/>
        <w:numPr>
          <w:ilvl w:val="0"/>
          <w:numId w:val="2"/>
        </w:numPr>
      </w:pPr>
      <w:r>
        <w:t>operational uncertainty,</w:t>
      </w:r>
    </w:p>
    <w:p w14:paraId="7C7CE876" w14:textId="77777777" w:rsidR="004E728F" w:rsidRDefault="00000000">
      <w:pPr>
        <w:pStyle w:val="Compact"/>
        <w:numPr>
          <w:ilvl w:val="0"/>
          <w:numId w:val="2"/>
        </w:numPr>
      </w:pPr>
      <w:r>
        <w:t>and distrust of informal information sources.</w:t>
      </w:r>
    </w:p>
    <w:p w14:paraId="5EEEFD96" w14:textId="77777777" w:rsidR="004E728F" w:rsidRDefault="00000000">
      <w:pPr>
        <w:pStyle w:val="FirstParagraph"/>
      </w:pPr>
      <w:r>
        <w:t>The customer experience must therefore consistently communicate:</w:t>
      </w:r>
    </w:p>
    <w:p w14:paraId="1183541D" w14:textId="77777777" w:rsidR="004E728F" w:rsidRDefault="00000000">
      <w:pPr>
        <w:pStyle w:val="Compact"/>
        <w:numPr>
          <w:ilvl w:val="0"/>
          <w:numId w:val="3"/>
        </w:numPr>
      </w:pPr>
      <w:r>
        <w:t>professionalism,</w:t>
      </w:r>
    </w:p>
    <w:p w14:paraId="763E903C" w14:textId="77777777" w:rsidR="004E728F" w:rsidRDefault="00000000">
      <w:pPr>
        <w:pStyle w:val="Compact"/>
        <w:numPr>
          <w:ilvl w:val="0"/>
          <w:numId w:val="3"/>
        </w:numPr>
      </w:pPr>
      <w:r>
        <w:t>objectivity,</w:t>
      </w:r>
    </w:p>
    <w:p w14:paraId="5930345F" w14:textId="77777777" w:rsidR="004E728F" w:rsidRDefault="00000000">
      <w:pPr>
        <w:pStyle w:val="Compact"/>
        <w:numPr>
          <w:ilvl w:val="0"/>
          <w:numId w:val="3"/>
        </w:numPr>
      </w:pPr>
      <w:r>
        <w:t>transparency,</w:t>
      </w:r>
    </w:p>
    <w:p w14:paraId="295613FA" w14:textId="77777777" w:rsidR="004E728F" w:rsidRDefault="00000000">
      <w:pPr>
        <w:pStyle w:val="Compact"/>
        <w:numPr>
          <w:ilvl w:val="0"/>
          <w:numId w:val="3"/>
        </w:numPr>
      </w:pPr>
      <w:r>
        <w:t>accountability,</w:t>
      </w:r>
    </w:p>
    <w:p w14:paraId="66493423" w14:textId="77777777" w:rsidR="004E728F" w:rsidRDefault="00000000">
      <w:pPr>
        <w:pStyle w:val="Compact"/>
        <w:numPr>
          <w:ilvl w:val="0"/>
          <w:numId w:val="3"/>
        </w:numPr>
      </w:pPr>
      <w:r>
        <w:t>and evidence-based reporting.</w:t>
      </w:r>
    </w:p>
    <w:p w14:paraId="21620626" w14:textId="77777777" w:rsidR="004E728F" w:rsidRDefault="00000000">
      <w:r>
        <w:pict w14:anchorId="57CF3E9A">
          <v:rect id="_x0000_i1026" style="width:0;height:1.5pt" o:hralign="center" o:hrstd="t" o:hr="t"/>
        </w:pict>
      </w:r>
    </w:p>
    <w:p w14:paraId="489294B4" w14:textId="77777777" w:rsidR="004E728F" w:rsidRDefault="00000000">
      <w:pPr>
        <w:pStyle w:val="Heading1"/>
      </w:pPr>
      <w:bookmarkStart w:id="3" w:name="customer-personas"/>
      <w:bookmarkEnd w:id="2"/>
      <w:r>
        <w:lastRenderedPageBreak/>
        <w:t>Customer Personas</w:t>
      </w:r>
    </w:p>
    <w:p w14:paraId="3A5FA05F" w14:textId="77777777" w:rsidR="004E728F" w:rsidRDefault="00000000">
      <w:pPr>
        <w:pStyle w:val="Heading2"/>
      </w:pPr>
      <w:bookmarkStart w:id="4" w:name="persona-1-local-first-time-investor"/>
      <w:r>
        <w:t>Persona 1: Local First-Time Investor</w:t>
      </w:r>
    </w:p>
    <w:p w14:paraId="01983455" w14:textId="77777777" w:rsidR="004E728F" w:rsidRDefault="00000000">
      <w:pPr>
        <w:pStyle w:val="Heading3"/>
      </w:pPr>
      <w:bookmarkStart w:id="5" w:name="profile"/>
      <w:r>
        <w:t>Profile</w:t>
      </w:r>
    </w:p>
    <w:p w14:paraId="471C4FDC" w14:textId="77777777" w:rsidR="004E728F" w:rsidRDefault="00000000">
      <w:pPr>
        <w:pStyle w:val="Compact"/>
        <w:numPr>
          <w:ilvl w:val="0"/>
          <w:numId w:val="4"/>
        </w:numPr>
      </w:pPr>
      <w:r>
        <w:t>Kenyan professional or entrepreneur</w:t>
      </w:r>
    </w:p>
    <w:p w14:paraId="2430807E" w14:textId="77777777" w:rsidR="004E728F" w:rsidRDefault="00000000">
      <w:pPr>
        <w:pStyle w:val="Compact"/>
        <w:numPr>
          <w:ilvl w:val="0"/>
          <w:numId w:val="4"/>
        </w:numPr>
      </w:pPr>
      <w:r>
        <w:t>Has savings or SACCO funding</w:t>
      </w:r>
    </w:p>
    <w:p w14:paraId="73BE3158" w14:textId="77777777" w:rsidR="004E728F" w:rsidRDefault="00000000">
      <w:pPr>
        <w:pStyle w:val="Compact"/>
        <w:numPr>
          <w:ilvl w:val="0"/>
          <w:numId w:val="4"/>
        </w:numPr>
      </w:pPr>
      <w:r>
        <w:t>Wants to start a business</w:t>
      </w:r>
    </w:p>
    <w:p w14:paraId="6277F96C" w14:textId="77777777" w:rsidR="004E728F" w:rsidRDefault="00000000">
      <w:pPr>
        <w:pStyle w:val="Compact"/>
        <w:numPr>
          <w:ilvl w:val="0"/>
          <w:numId w:val="4"/>
        </w:numPr>
      </w:pPr>
      <w:r>
        <w:t>Limited operational experience</w:t>
      </w:r>
    </w:p>
    <w:p w14:paraId="2FA89933" w14:textId="77777777" w:rsidR="004E728F" w:rsidRDefault="00000000">
      <w:pPr>
        <w:pStyle w:val="Compact"/>
        <w:numPr>
          <w:ilvl w:val="0"/>
          <w:numId w:val="4"/>
        </w:numPr>
      </w:pPr>
      <w:r>
        <w:t>Unsure about viability</w:t>
      </w:r>
    </w:p>
    <w:p w14:paraId="720A01C1" w14:textId="77777777" w:rsidR="004E728F" w:rsidRDefault="00000000">
      <w:pPr>
        <w:pStyle w:val="Heading3"/>
      </w:pPr>
      <w:bookmarkStart w:id="6" w:name="emotional-state"/>
      <w:bookmarkEnd w:id="5"/>
      <w:r>
        <w:t>Emotional State</w:t>
      </w:r>
    </w:p>
    <w:p w14:paraId="04F24D37" w14:textId="77777777" w:rsidR="004E728F" w:rsidRDefault="00000000">
      <w:pPr>
        <w:pStyle w:val="Compact"/>
        <w:numPr>
          <w:ilvl w:val="0"/>
          <w:numId w:val="5"/>
        </w:numPr>
      </w:pPr>
      <w:r>
        <w:t>Excited</w:t>
      </w:r>
    </w:p>
    <w:p w14:paraId="5E88F372" w14:textId="77777777" w:rsidR="004E728F" w:rsidRDefault="00000000">
      <w:pPr>
        <w:pStyle w:val="Compact"/>
        <w:numPr>
          <w:ilvl w:val="0"/>
          <w:numId w:val="5"/>
        </w:numPr>
      </w:pPr>
      <w:r>
        <w:t>Overwhelmed</w:t>
      </w:r>
    </w:p>
    <w:p w14:paraId="46F04CA8" w14:textId="77777777" w:rsidR="004E728F" w:rsidRDefault="00000000">
      <w:pPr>
        <w:pStyle w:val="Compact"/>
        <w:numPr>
          <w:ilvl w:val="0"/>
          <w:numId w:val="5"/>
        </w:numPr>
      </w:pPr>
      <w:r>
        <w:t>Vulnerable to misinformation</w:t>
      </w:r>
    </w:p>
    <w:p w14:paraId="0BB9A69F" w14:textId="77777777" w:rsidR="004E728F" w:rsidRDefault="00000000">
      <w:pPr>
        <w:pStyle w:val="Compact"/>
        <w:numPr>
          <w:ilvl w:val="0"/>
          <w:numId w:val="5"/>
        </w:numPr>
      </w:pPr>
      <w:r>
        <w:t>Seeking confidence and direction</w:t>
      </w:r>
    </w:p>
    <w:p w14:paraId="6C39D037" w14:textId="77777777" w:rsidR="004E728F" w:rsidRDefault="00000000">
      <w:pPr>
        <w:pStyle w:val="Heading3"/>
      </w:pPr>
      <w:bookmarkStart w:id="7" w:name="primary-needs"/>
      <w:bookmarkEnd w:id="6"/>
      <w:r>
        <w:t>Primary Needs</w:t>
      </w:r>
    </w:p>
    <w:p w14:paraId="00F5BF80" w14:textId="77777777" w:rsidR="004E728F" w:rsidRDefault="00000000">
      <w:pPr>
        <w:pStyle w:val="Compact"/>
        <w:numPr>
          <w:ilvl w:val="0"/>
          <w:numId w:val="6"/>
        </w:numPr>
      </w:pPr>
      <w:r>
        <w:t>Feasibility analysis</w:t>
      </w:r>
    </w:p>
    <w:p w14:paraId="6EC04C2B" w14:textId="77777777" w:rsidR="004E728F" w:rsidRDefault="00000000">
      <w:pPr>
        <w:pStyle w:val="Compact"/>
        <w:numPr>
          <w:ilvl w:val="0"/>
          <w:numId w:val="6"/>
        </w:numPr>
      </w:pPr>
      <w:r>
        <w:t>Market intelligence</w:t>
      </w:r>
    </w:p>
    <w:p w14:paraId="6236F014" w14:textId="77777777" w:rsidR="004E728F" w:rsidRDefault="00000000">
      <w:pPr>
        <w:pStyle w:val="Compact"/>
        <w:numPr>
          <w:ilvl w:val="0"/>
          <w:numId w:val="6"/>
        </w:numPr>
      </w:pPr>
      <w:r>
        <w:t>Risk reduction</w:t>
      </w:r>
    </w:p>
    <w:p w14:paraId="70A50834" w14:textId="77777777" w:rsidR="004E728F" w:rsidRDefault="00000000">
      <w:pPr>
        <w:pStyle w:val="Compact"/>
        <w:numPr>
          <w:ilvl w:val="0"/>
          <w:numId w:val="6"/>
        </w:numPr>
      </w:pPr>
      <w:r>
        <w:t>Reality-check validation</w:t>
      </w:r>
    </w:p>
    <w:p w14:paraId="0638A409" w14:textId="77777777" w:rsidR="004E728F" w:rsidRDefault="00000000">
      <w:r>
        <w:pict w14:anchorId="44A19128">
          <v:rect id="_x0000_i1027" style="width:0;height:1.5pt" o:hralign="center" o:hrstd="t" o:hr="t"/>
        </w:pict>
      </w:r>
    </w:p>
    <w:p w14:paraId="45F9AB89" w14:textId="77777777" w:rsidR="004E728F" w:rsidRDefault="00000000">
      <w:pPr>
        <w:pStyle w:val="Heading2"/>
      </w:pPr>
      <w:bookmarkStart w:id="8" w:name="persona-2-diaspora-investor"/>
      <w:bookmarkEnd w:id="4"/>
      <w:bookmarkEnd w:id="7"/>
      <w:r>
        <w:t>Persona 2: Diaspora Investor</w:t>
      </w:r>
    </w:p>
    <w:p w14:paraId="16367E70" w14:textId="77777777" w:rsidR="004E728F" w:rsidRDefault="00000000">
      <w:pPr>
        <w:pStyle w:val="Heading3"/>
      </w:pPr>
      <w:bookmarkStart w:id="9" w:name="profile-1"/>
      <w:r>
        <w:t>Profile</w:t>
      </w:r>
    </w:p>
    <w:p w14:paraId="439D5618" w14:textId="77777777" w:rsidR="004E728F" w:rsidRDefault="00000000">
      <w:pPr>
        <w:pStyle w:val="Compact"/>
        <w:numPr>
          <w:ilvl w:val="0"/>
          <w:numId w:val="7"/>
        </w:numPr>
      </w:pPr>
      <w:r>
        <w:t>Kenyan living abroad</w:t>
      </w:r>
    </w:p>
    <w:p w14:paraId="05FCB488" w14:textId="77777777" w:rsidR="004E728F" w:rsidRDefault="00000000">
      <w:pPr>
        <w:pStyle w:val="Compact"/>
        <w:numPr>
          <w:ilvl w:val="0"/>
          <w:numId w:val="7"/>
        </w:numPr>
      </w:pPr>
      <w:r>
        <w:t>Wants to invest back home</w:t>
      </w:r>
    </w:p>
    <w:p w14:paraId="4AA688C4" w14:textId="77777777" w:rsidR="004E728F" w:rsidRDefault="00000000">
      <w:pPr>
        <w:pStyle w:val="Compact"/>
        <w:numPr>
          <w:ilvl w:val="0"/>
          <w:numId w:val="7"/>
        </w:numPr>
      </w:pPr>
      <w:r>
        <w:t>Physically distant from operations</w:t>
      </w:r>
    </w:p>
    <w:p w14:paraId="71D9AC5B" w14:textId="77777777" w:rsidR="004E728F" w:rsidRDefault="00000000">
      <w:pPr>
        <w:pStyle w:val="Compact"/>
        <w:numPr>
          <w:ilvl w:val="0"/>
          <w:numId w:val="7"/>
        </w:numPr>
      </w:pPr>
      <w:r>
        <w:t>Reluctant to rely solely on relatives/friends</w:t>
      </w:r>
    </w:p>
    <w:p w14:paraId="46B60124" w14:textId="77777777" w:rsidR="004E728F" w:rsidRDefault="00000000">
      <w:pPr>
        <w:pStyle w:val="Heading3"/>
      </w:pPr>
      <w:bookmarkStart w:id="10" w:name="emotional-state-1"/>
      <w:bookmarkEnd w:id="9"/>
      <w:r>
        <w:t>Emotional State</w:t>
      </w:r>
    </w:p>
    <w:p w14:paraId="4F569313" w14:textId="77777777" w:rsidR="004E728F" w:rsidRDefault="00000000">
      <w:pPr>
        <w:pStyle w:val="Compact"/>
        <w:numPr>
          <w:ilvl w:val="0"/>
          <w:numId w:val="8"/>
        </w:numPr>
      </w:pPr>
      <w:r>
        <w:t>Skeptical</w:t>
      </w:r>
    </w:p>
    <w:p w14:paraId="4755274E" w14:textId="77777777" w:rsidR="004E728F" w:rsidRDefault="00000000">
      <w:pPr>
        <w:pStyle w:val="Compact"/>
        <w:numPr>
          <w:ilvl w:val="0"/>
          <w:numId w:val="8"/>
        </w:numPr>
      </w:pPr>
      <w:r>
        <w:t>Anxious</w:t>
      </w:r>
    </w:p>
    <w:p w14:paraId="28D1A84A" w14:textId="77777777" w:rsidR="004E728F" w:rsidRDefault="00000000">
      <w:pPr>
        <w:pStyle w:val="Compact"/>
        <w:numPr>
          <w:ilvl w:val="0"/>
          <w:numId w:val="8"/>
        </w:numPr>
      </w:pPr>
      <w:r>
        <w:t>Distrustful of local intermediaries</w:t>
      </w:r>
    </w:p>
    <w:p w14:paraId="0E31E744" w14:textId="77777777" w:rsidR="004E728F" w:rsidRDefault="00000000">
      <w:pPr>
        <w:pStyle w:val="Compact"/>
        <w:numPr>
          <w:ilvl w:val="0"/>
          <w:numId w:val="8"/>
        </w:numPr>
      </w:pPr>
      <w:r>
        <w:t>Desires visibility and accountability</w:t>
      </w:r>
    </w:p>
    <w:p w14:paraId="2B81E103" w14:textId="77777777" w:rsidR="004E728F" w:rsidRDefault="00000000">
      <w:pPr>
        <w:pStyle w:val="Heading3"/>
      </w:pPr>
      <w:bookmarkStart w:id="11" w:name="primary-needs-1"/>
      <w:bookmarkEnd w:id="10"/>
      <w:r>
        <w:t>Primary Needs</w:t>
      </w:r>
    </w:p>
    <w:p w14:paraId="30A20A9B" w14:textId="77777777" w:rsidR="004E728F" w:rsidRDefault="00000000">
      <w:pPr>
        <w:pStyle w:val="Compact"/>
        <w:numPr>
          <w:ilvl w:val="0"/>
          <w:numId w:val="9"/>
        </w:numPr>
      </w:pPr>
      <w:r>
        <w:t>Independent verification</w:t>
      </w:r>
    </w:p>
    <w:p w14:paraId="537D9FF8" w14:textId="77777777" w:rsidR="004E728F" w:rsidRDefault="00000000">
      <w:pPr>
        <w:pStyle w:val="Compact"/>
        <w:numPr>
          <w:ilvl w:val="0"/>
          <w:numId w:val="9"/>
        </w:numPr>
      </w:pPr>
      <w:r>
        <w:lastRenderedPageBreak/>
        <w:t>Ground visibility</w:t>
      </w:r>
    </w:p>
    <w:p w14:paraId="156EC7C3" w14:textId="77777777" w:rsidR="004E728F" w:rsidRDefault="00000000">
      <w:pPr>
        <w:pStyle w:val="Compact"/>
        <w:numPr>
          <w:ilvl w:val="0"/>
          <w:numId w:val="9"/>
        </w:numPr>
      </w:pPr>
      <w:r>
        <w:t>Ongoing oversight</w:t>
      </w:r>
    </w:p>
    <w:p w14:paraId="55F22F13" w14:textId="77777777" w:rsidR="004E728F" w:rsidRDefault="00000000">
      <w:pPr>
        <w:pStyle w:val="Compact"/>
        <w:numPr>
          <w:ilvl w:val="0"/>
          <w:numId w:val="9"/>
        </w:numPr>
      </w:pPr>
      <w:r>
        <w:t>Trusted local partner</w:t>
      </w:r>
    </w:p>
    <w:p w14:paraId="4704BE53" w14:textId="77777777" w:rsidR="004E728F" w:rsidRDefault="00000000">
      <w:r>
        <w:pict w14:anchorId="054A8500">
          <v:rect id="_x0000_i1028" style="width:0;height:1.5pt" o:hralign="center" o:hrstd="t" o:hr="t"/>
        </w:pict>
      </w:r>
    </w:p>
    <w:p w14:paraId="1C064880" w14:textId="77777777" w:rsidR="004E728F" w:rsidRDefault="00000000">
      <w:pPr>
        <w:pStyle w:val="Heading2"/>
      </w:pPr>
      <w:bookmarkStart w:id="12" w:name="persona-3-existing-business-owner"/>
      <w:bookmarkEnd w:id="8"/>
      <w:bookmarkEnd w:id="11"/>
      <w:r>
        <w:t>Persona 3: Existing Business Owner</w:t>
      </w:r>
    </w:p>
    <w:p w14:paraId="381821E1" w14:textId="77777777" w:rsidR="004E728F" w:rsidRDefault="00000000">
      <w:pPr>
        <w:pStyle w:val="Heading3"/>
      </w:pPr>
      <w:bookmarkStart w:id="13" w:name="profile-2"/>
      <w:r>
        <w:t>Profile</w:t>
      </w:r>
    </w:p>
    <w:p w14:paraId="10D8843E" w14:textId="77777777" w:rsidR="004E728F" w:rsidRDefault="00000000">
      <w:pPr>
        <w:pStyle w:val="Compact"/>
        <w:numPr>
          <w:ilvl w:val="0"/>
          <w:numId w:val="10"/>
        </w:numPr>
      </w:pPr>
      <w:r>
        <w:t>Already operating a business</w:t>
      </w:r>
    </w:p>
    <w:p w14:paraId="5D55E748" w14:textId="77777777" w:rsidR="004E728F" w:rsidRDefault="00000000">
      <w:pPr>
        <w:pStyle w:val="Compact"/>
        <w:numPr>
          <w:ilvl w:val="0"/>
          <w:numId w:val="10"/>
        </w:numPr>
      </w:pPr>
      <w:r>
        <w:t>Looking to expand or diversify</w:t>
      </w:r>
    </w:p>
    <w:p w14:paraId="4396AE2A" w14:textId="77777777" w:rsidR="004E728F" w:rsidRDefault="00000000">
      <w:pPr>
        <w:pStyle w:val="Compact"/>
        <w:numPr>
          <w:ilvl w:val="0"/>
          <w:numId w:val="10"/>
        </w:numPr>
      </w:pPr>
      <w:r>
        <w:t>Wants operational intelligence</w:t>
      </w:r>
    </w:p>
    <w:p w14:paraId="06A46883" w14:textId="77777777" w:rsidR="004E728F" w:rsidRDefault="00000000">
      <w:pPr>
        <w:pStyle w:val="Heading3"/>
      </w:pPr>
      <w:bookmarkStart w:id="14" w:name="primary-needs-2"/>
      <w:bookmarkEnd w:id="13"/>
      <w:r>
        <w:t>Primary Needs</w:t>
      </w:r>
    </w:p>
    <w:p w14:paraId="6C4A289A" w14:textId="77777777" w:rsidR="004E728F" w:rsidRDefault="00000000">
      <w:pPr>
        <w:pStyle w:val="Compact"/>
        <w:numPr>
          <w:ilvl w:val="0"/>
          <w:numId w:val="11"/>
        </w:numPr>
      </w:pPr>
      <w:r>
        <w:t>Market-entry validation</w:t>
      </w:r>
    </w:p>
    <w:p w14:paraId="740492EE" w14:textId="77777777" w:rsidR="004E728F" w:rsidRDefault="00000000">
      <w:pPr>
        <w:pStyle w:val="Compact"/>
        <w:numPr>
          <w:ilvl w:val="0"/>
          <w:numId w:val="11"/>
        </w:numPr>
      </w:pPr>
      <w:r>
        <w:t>Competitive intelligence</w:t>
      </w:r>
    </w:p>
    <w:p w14:paraId="6E859F62" w14:textId="77777777" w:rsidR="004E728F" w:rsidRDefault="00000000">
      <w:pPr>
        <w:pStyle w:val="Compact"/>
        <w:numPr>
          <w:ilvl w:val="0"/>
          <w:numId w:val="11"/>
        </w:numPr>
      </w:pPr>
      <w:r>
        <w:t>Supplier verification</w:t>
      </w:r>
    </w:p>
    <w:p w14:paraId="1740543C" w14:textId="77777777" w:rsidR="004E728F" w:rsidRDefault="00000000">
      <w:pPr>
        <w:pStyle w:val="Compact"/>
        <w:numPr>
          <w:ilvl w:val="0"/>
          <w:numId w:val="11"/>
        </w:numPr>
      </w:pPr>
      <w:r>
        <w:t>Site assessment</w:t>
      </w:r>
    </w:p>
    <w:p w14:paraId="19EC4F5A" w14:textId="77777777" w:rsidR="004E728F" w:rsidRDefault="00000000">
      <w:r>
        <w:pict w14:anchorId="16DCFFD5">
          <v:rect id="_x0000_i1029" style="width:0;height:1.5pt" o:hralign="center" o:hrstd="t" o:hr="t"/>
        </w:pict>
      </w:r>
    </w:p>
    <w:p w14:paraId="19ACE319" w14:textId="77777777" w:rsidR="004E728F" w:rsidRDefault="00000000">
      <w:pPr>
        <w:pStyle w:val="Heading1"/>
      </w:pPr>
      <w:bookmarkStart w:id="15" w:name="stage-1-awareness"/>
      <w:bookmarkEnd w:id="3"/>
      <w:bookmarkEnd w:id="12"/>
      <w:bookmarkEnd w:id="14"/>
      <w:r>
        <w:t>Stage 1 — Awareness</w:t>
      </w:r>
    </w:p>
    <w:p w14:paraId="189100CA" w14:textId="77777777" w:rsidR="004E728F" w:rsidRDefault="00000000">
      <w:pPr>
        <w:pStyle w:val="Heading2"/>
      </w:pPr>
      <w:bookmarkStart w:id="16" w:name="objective"/>
      <w:r>
        <w:t>Objective</w:t>
      </w:r>
    </w:p>
    <w:p w14:paraId="0DD7FC89" w14:textId="77777777" w:rsidR="004E728F" w:rsidRDefault="00000000">
      <w:pPr>
        <w:pStyle w:val="FirstParagraph"/>
      </w:pPr>
      <w:r>
        <w:t>Introduce AngaVeritas as a trusted and professional investment intelligence partner.</w:t>
      </w:r>
    </w:p>
    <w:p w14:paraId="31FFBB42" w14:textId="77777777" w:rsidR="004E728F" w:rsidRDefault="00000000">
      <w:r>
        <w:pict w14:anchorId="374F5603">
          <v:rect id="_x0000_i1030" style="width:0;height:1.5pt" o:hralign="center" o:hrstd="t" o:hr="t"/>
        </w:pict>
      </w:r>
    </w:p>
    <w:p w14:paraId="3ABFA240" w14:textId="77777777" w:rsidR="004E728F" w:rsidRDefault="00000000">
      <w:pPr>
        <w:pStyle w:val="Heading1"/>
      </w:pPr>
      <w:bookmarkStart w:id="17" w:name="discovery-channels"/>
      <w:bookmarkEnd w:id="15"/>
      <w:bookmarkEnd w:id="16"/>
      <w:r>
        <w:t>Discovery Channels</w:t>
      </w:r>
    </w:p>
    <w:p w14:paraId="64C051D5" w14:textId="77777777" w:rsidR="004E728F" w:rsidRDefault="00000000">
      <w:pPr>
        <w:pStyle w:val="Heading2"/>
      </w:pPr>
      <w:bookmarkStart w:id="18" w:name="content-marketing"/>
      <w:r>
        <w:t>1. Content Marketing</w:t>
      </w:r>
    </w:p>
    <w:p w14:paraId="41103763" w14:textId="77777777" w:rsidR="004E728F" w:rsidRDefault="00000000">
      <w:pPr>
        <w:pStyle w:val="FirstParagraph"/>
      </w:pPr>
      <w:r>
        <w:t>Potential content:</w:t>
      </w:r>
    </w:p>
    <w:p w14:paraId="2629B718" w14:textId="77777777" w:rsidR="004E728F" w:rsidRDefault="00000000">
      <w:pPr>
        <w:pStyle w:val="Compact"/>
        <w:numPr>
          <w:ilvl w:val="0"/>
          <w:numId w:val="12"/>
        </w:numPr>
      </w:pPr>
      <w:r>
        <w:t>“5 mistakes diaspora investors make in Kenya”</w:t>
      </w:r>
    </w:p>
    <w:p w14:paraId="2961DD4D" w14:textId="77777777" w:rsidR="004E728F" w:rsidRDefault="00000000">
      <w:pPr>
        <w:pStyle w:val="Compact"/>
        <w:numPr>
          <w:ilvl w:val="0"/>
          <w:numId w:val="12"/>
        </w:numPr>
      </w:pPr>
      <w:r>
        <w:t>“How to verify land before buying”</w:t>
      </w:r>
    </w:p>
    <w:p w14:paraId="2A7394B0" w14:textId="77777777" w:rsidR="004E728F" w:rsidRDefault="00000000">
      <w:pPr>
        <w:pStyle w:val="Compact"/>
        <w:numPr>
          <w:ilvl w:val="0"/>
          <w:numId w:val="12"/>
        </w:numPr>
      </w:pPr>
      <w:r>
        <w:t>“What nobody tells you about starting a hardware business in Kenya”</w:t>
      </w:r>
    </w:p>
    <w:p w14:paraId="2F1BE2E1" w14:textId="77777777" w:rsidR="004E728F" w:rsidRDefault="00000000">
      <w:pPr>
        <w:pStyle w:val="Compact"/>
        <w:numPr>
          <w:ilvl w:val="0"/>
          <w:numId w:val="12"/>
        </w:numPr>
      </w:pPr>
      <w:r>
        <w:t>“How to detect fake construction progress reports”</w:t>
      </w:r>
    </w:p>
    <w:p w14:paraId="5BDB9B64" w14:textId="77777777" w:rsidR="004E728F" w:rsidRDefault="00000000">
      <w:pPr>
        <w:pStyle w:val="Compact"/>
        <w:numPr>
          <w:ilvl w:val="0"/>
          <w:numId w:val="12"/>
        </w:numPr>
      </w:pPr>
      <w:r>
        <w:t>“Most over-saturated businesses in Nairobi”</w:t>
      </w:r>
    </w:p>
    <w:p w14:paraId="12E53A60" w14:textId="77777777" w:rsidR="004E728F" w:rsidRDefault="00000000">
      <w:pPr>
        <w:pStyle w:val="FirstParagraph"/>
      </w:pPr>
      <w:r>
        <w:t>Platforms:</w:t>
      </w:r>
    </w:p>
    <w:p w14:paraId="7EFD2FB1" w14:textId="77777777" w:rsidR="004E728F" w:rsidRDefault="00000000">
      <w:pPr>
        <w:pStyle w:val="Compact"/>
        <w:numPr>
          <w:ilvl w:val="0"/>
          <w:numId w:val="13"/>
        </w:numPr>
      </w:pPr>
      <w:r>
        <w:t>LinkedIn</w:t>
      </w:r>
    </w:p>
    <w:p w14:paraId="521B89B1" w14:textId="77777777" w:rsidR="004E728F" w:rsidRDefault="00000000">
      <w:pPr>
        <w:pStyle w:val="Compact"/>
        <w:numPr>
          <w:ilvl w:val="0"/>
          <w:numId w:val="13"/>
        </w:numPr>
      </w:pPr>
      <w:r>
        <w:lastRenderedPageBreak/>
        <w:t>YouTube</w:t>
      </w:r>
    </w:p>
    <w:p w14:paraId="057E36D4" w14:textId="77777777" w:rsidR="004E728F" w:rsidRDefault="00000000">
      <w:pPr>
        <w:pStyle w:val="Compact"/>
        <w:numPr>
          <w:ilvl w:val="0"/>
          <w:numId w:val="13"/>
        </w:numPr>
      </w:pPr>
      <w:r>
        <w:t>TikTok</w:t>
      </w:r>
    </w:p>
    <w:p w14:paraId="560A093A" w14:textId="77777777" w:rsidR="004E728F" w:rsidRDefault="00000000">
      <w:pPr>
        <w:pStyle w:val="Compact"/>
        <w:numPr>
          <w:ilvl w:val="0"/>
          <w:numId w:val="13"/>
        </w:numPr>
      </w:pPr>
      <w:r>
        <w:t>Facebook</w:t>
      </w:r>
    </w:p>
    <w:p w14:paraId="5A10E856" w14:textId="77777777" w:rsidR="004E728F" w:rsidRDefault="00000000">
      <w:pPr>
        <w:pStyle w:val="Compact"/>
        <w:numPr>
          <w:ilvl w:val="0"/>
          <w:numId w:val="13"/>
        </w:numPr>
      </w:pPr>
      <w:r>
        <w:t>X/Twitter</w:t>
      </w:r>
    </w:p>
    <w:p w14:paraId="55AE0528" w14:textId="77777777" w:rsidR="004E728F" w:rsidRDefault="00000000">
      <w:pPr>
        <w:pStyle w:val="Compact"/>
        <w:numPr>
          <w:ilvl w:val="0"/>
          <w:numId w:val="13"/>
        </w:numPr>
      </w:pPr>
      <w:r>
        <w:t>Blog articles</w:t>
      </w:r>
    </w:p>
    <w:p w14:paraId="1008A82D" w14:textId="77777777" w:rsidR="004E728F" w:rsidRDefault="00000000">
      <w:r>
        <w:pict w14:anchorId="79A37D70">
          <v:rect id="_x0000_i1031" style="width:0;height:1.5pt" o:hralign="center" o:hrstd="t" o:hr="t"/>
        </w:pict>
      </w:r>
    </w:p>
    <w:p w14:paraId="37287541" w14:textId="77777777" w:rsidR="004E728F" w:rsidRDefault="00000000">
      <w:pPr>
        <w:pStyle w:val="Heading2"/>
      </w:pPr>
      <w:bookmarkStart w:id="19" w:name="referrals"/>
      <w:bookmarkEnd w:id="18"/>
      <w:r>
        <w:t>2. Referrals</w:t>
      </w:r>
    </w:p>
    <w:p w14:paraId="26270D37" w14:textId="77777777" w:rsidR="004E728F" w:rsidRDefault="00000000">
      <w:pPr>
        <w:pStyle w:val="FirstParagraph"/>
      </w:pPr>
      <w:r>
        <w:t>Strong referral sources:</w:t>
      </w:r>
    </w:p>
    <w:p w14:paraId="4332BF36" w14:textId="77777777" w:rsidR="004E728F" w:rsidRDefault="00000000">
      <w:pPr>
        <w:pStyle w:val="Compact"/>
        <w:numPr>
          <w:ilvl w:val="0"/>
          <w:numId w:val="14"/>
        </w:numPr>
      </w:pPr>
      <w:r>
        <w:t>Lawyers</w:t>
      </w:r>
    </w:p>
    <w:p w14:paraId="0CDE585B" w14:textId="77777777" w:rsidR="004E728F" w:rsidRDefault="00000000">
      <w:pPr>
        <w:pStyle w:val="Compact"/>
        <w:numPr>
          <w:ilvl w:val="0"/>
          <w:numId w:val="14"/>
        </w:numPr>
      </w:pPr>
      <w:r>
        <w:t>Accountants</w:t>
      </w:r>
    </w:p>
    <w:p w14:paraId="48F05773" w14:textId="77777777" w:rsidR="004E728F" w:rsidRDefault="00000000">
      <w:pPr>
        <w:pStyle w:val="Compact"/>
        <w:numPr>
          <w:ilvl w:val="0"/>
          <w:numId w:val="14"/>
        </w:numPr>
      </w:pPr>
      <w:r>
        <w:t>SACCOs</w:t>
      </w:r>
    </w:p>
    <w:p w14:paraId="4757C00D" w14:textId="77777777" w:rsidR="004E728F" w:rsidRDefault="00000000">
      <w:pPr>
        <w:pStyle w:val="Compact"/>
        <w:numPr>
          <w:ilvl w:val="0"/>
          <w:numId w:val="14"/>
        </w:numPr>
      </w:pPr>
      <w:r>
        <w:t>Real estate professionals</w:t>
      </w:r>
    </w:p>
    <w:p w14:paraId="0C6F946F" w14:textId="77777777" w:rsidR="004E728F" w:rsidRDefault="00000000">
      <w:pPr>
        <w:pStyle w:val="Compact"/>
        <w:numPr>
          <w:ilvl w:val="0"/>
          <w:numId w:val="14"/>
        </w:numPr>
      </w:pPr>
      <w:r>
        <w:t>Diaspora associations</w:t>
      </w:r>
    </w:p>
    <w:p w14:paraId="2F9E1468" w14:textId="77777777" w:rsidR="004E728F" w:rsidRDefault="00000000">
      <w:pPr>
        <w:pStyle w:val="Compact"/>
        <w:numPr>
          <w:ilvl w:val="0"/>
          <w:numId w:val="14"/>
        </w:numPr>
      </w:pPr>
      <w:r>
        <w:t>Existing clients</w:t>
      </w:r>
    </w:p>
    <w:p w14:paraId="5E81A874" w14:textId="77777777" w:rsidR="004E728F" w:rsidRDefault="00000000">
      <w:r>
        <w:pict w14:anchorId="1010356A">
          <v:rect id="_x0000_i1032" style="width:0;height:1.5pt" o:hralign="center" o:hrstd="t" o:hr="t"/>
        </w:pict>
      </w:r>
    </w:p>
    <w:p w14:paraId="2F285FB4" w14:textId="77777777" w:rsidR="004E728F" w:rsidRDefault="00000000">
      <w:pPr>
        <w:pStyle w:val="Heading2"/>
      </w:pPr>
      <w:bookmarkStart w:id="20" w:name="diaspora-communities"/>
      <w:bookmarkEnd w:id="19"/>
      <w:r>
        <w:t>3. Diaspora Communities</w:t>
      </w:r>
    </w:p>
    <w:p w14:paraId="3AEC5601" w14:textId="77777777" w:rsidR="004E728F" w:rsidRDefault="00000000">
      <w:pPr>
        <w:pStyle w:val="FirstParagraph"/>
      </w:pPr>
      <w:r>
        <w:t>Channels:</w:t>
      </w:r>
    </w:p>
    <w:p w14:paraId="17AC477F" w14:textId="77777777" w:rsidR="004E728F" w:rsidRDefault="00000000">
      <w:pPr>
        <w:pStyle w:val="Compact"/>
        <w:numPr>
          <w:ilvl w:val="0"/>
          <w:numId w:val="15"/>
        </w:numPr>
      </w:pPr>
      <w:r>
        <w:t>WhatsApp groups</w:t>
      </w:r>
    </w:p>
    <w:p w14:paraId="473F9287" w14:textId="77777777" w:rsidR="004E728F" w:rsidRDefault="00000000">
      <w:pPr>
        <w:pStyle w:val="Compact"/>
        <w:numPr>
          <w:ilvl w:val="0"/>
          <w:numId w:val="15"/>
        </w:numPr>
      </w:pPr>
      <w:r>
        <w:t>Facebook diaspora groups</w:t>
      </w:r>
    </w:p>
    <w:p w14:paraId="6CE51224" w14:textId="77777777" w:rsidR="004E728F" w:rsidRDefault="00000000">
      <w:pPr>
        <w:pStyle w:val="Compact"/>
        <w:numPr>
          <w:ilvl w:val="0"/>
          <w:numId w:val="15"/>
        </w:numPr>
      </w:pPr>
      <w:r>
        <w:t>Community associations</w:t>
      </w:r>
    </w:p>
    <w:p w14:paraId="2AF5EBC3" w14:textId="77777777" w:rsidR="004E728F" w:rsidRDefault="00000000">
      <w:pPr>
        <w:pStyle w:val="Compact"/>
        <w:numPr>
          <w:ilvl w:val="0"/>
          <w:numId w:val="15"/>
        </w:numPr>
      </w:pPr>
      <w:r>
        <w:t>Investment forums</w:t>
      </w:r>
    </w:p>
    <w:p w14:paraId="376254E8" w14:textId="77777777" w:rsidR="004E728F" w:rsidRDefault="00000000">
      <w:r>
        <w:pict w14:anchorId="58DDE392">
          <v:rect id="_x0000_i1033" style="width:0;height:1.5pt" o:hralign="center" o:hrstd="t" o:hr="t"/>
        </w:pict>
      </w:r>
    </w:p>
    <w:p w14:paraId="5260238B" w14:textId="77777777" w:rsidR="004E728F" w:rsidRDefault="00000000">
      <w:pPr>
        <w:pStyle w:val="Heading2"/>
      </w:pPr>
      <w:bookmarkStart w:id="21" w:name="customer-thought-process"/>
      <w:bookmarkEnd w:id="20"/>
      <w:r>
        <w:t>Customer Thought Process</w:t>
      </w:r>
    </w:p>
    <w:p w14:paraId="4D406E7A" w14:textId="77777777" w:rsidR="004E728F" w:rsidRDefault="00000000">
      <w:pPr>
        <w:pStyle w:val="FirstParagraph"/>
      </w:pPr>
      <w:r>
        <w:t>At this stage the customer is asking:</w:t>
      </w:r>
    </w:p>
    <w:p w14:paraId="3BDB1623" w14:textId="77777777" w:rsidR="004E728F" w:rsidRDefault="00000000">
      <w:pPr>
        <w:pStyle w:val="BlockText"/>
      </w:pPr>
      <w:r>
        <w:t>“Can I actually trust these people?”</w:t>
      </w:r>
    </w:p>
    <w:p w14:paraId="5EED120E" w14:textId="77777777" w:rsidR="004E728F" w:rsidRDefault="00000000">
      <w:pPr>
        <w:pStyle w:val="FirstParagraph"/>
      </w:pPr>
      <w:r>
        <w:t>Trust signals become critical.</w:t>
      </w:r>
    </w:p>
    <w:p w14:paraId="47DA9F04" w14:textId="77777777" w:rsidR="004E728F" w:rsidRDefault="00000000">
      <w:r>
        <w:pict w14:anchorId="53703D7E">
          <v:rect id="_x0000_i1034" style="width:0;height:1.5pt" o:hralign="center" o:hrstd="t" o:hr="t"/>
        </w:pict>
      </w:r>
    </w:p>
    <w:p w14:paraId="291346EE" w14:textId="77777777" w:rsidR="004E728F" w:rsidRDefault="00000000">
      <w:pPr>
        <w:pStyle w:val="Heading1"/>
      </w:pPr>
      <w:bookmarkStart w:id="22" w:name="required-trust-signals"/>
      <w:bookmarkEnd w:id="17"/>
      <w:bookmarkEnd w:id="21"/>
      <w:r>
        <w:t>Required Trust Signals</w:t>
      </w:r>
    </w:p>
    <w:p w14:paraId="6394D035" w14:textId="77777777" w:rsidR="004E728F" w:rsidRDefault="00000000">
      <w:pPr>
        <w:pStyle w:val="Compact"/>
        <w:numPr>
          <w:ilvl w:val="0"/>
          <w:numId w:val="16"/>
        </w:numPr>
      </w:pPr>
      <w:r>
        <w:t>Professional website</w:t>
      </w:r>
    </w:p>
    <w:p w14:paraId="5F04607C" w14:textId="77777777" w:rsidR="004E728F" w:rsidRDefault="00000000">
      <w:pPr>
        <w:pStyle w:val="Compact"/>
        <w:numPr>
          <w:ilvl w:val="0"/>
          <w:numId w:val="16"/>
        </w:numPr>
      </w:pPr>
      <w:r>
        <w:t>Clear methodology</w:t>
      </w:r>
    </w:p>
    <w:p w14:paraId="45F67014" w14:textId="77777777" w:rsidR="004E728F" w:rsidRDefault="00000000">
      <w:pPr>
        <w:pStyle w:val="Compact"/>
        <w:numPr>
          <w:ilvl w:val="0"/>
          <w:numId w:val="16"/>
        </w:numPr>
      </w:pPr>
      <w:r>
        <w:t>Strong branding</w:t>
      </w:r>
    </w:p>
    <w:p w14:paraId="1A3692D9" w14:textId="77777777" w:rsidR="004E728F" w:rsidRDefault="00000000">
      <w:pPr>
        <w:pStyle w:val="Compact"/>
        <w:numPr>
          <w:ilvl w:val="0"/>
          <w:numId w:val="16"/>
        </w:numPr>
      </w:pPr>
      <w:r>
        <w:lastRenderedPageBreak/>
        <w:t>Real case studies</w:t>
      </w:r>
    </w:p>
    <w:p w14:paraId="3AAC51AB" w14:textId="77777777" w:rsidR="004E728F" w:rsidRDefault="00000000">
      <w:pPr>
        <w:pStyle w:val="Compact"/>
        <w:numPr>
          <w:ilvl w:val="0"/>
          <w:numId w:val="16"/>
        </w:numPr>
      </w:pPr>
      <w:r>
        <w:t>Sample reports</w:t>
      </w:r>
    </w:p>
    <w:p w14:paraId="7FC5E7DB" w14:textId="77777777" w:rsidR="004E728F" w:rsidRDefault="00000000">
      <w:pPr>
        <w:pStyle w:val="Compact"/>
        <w:numPr>
          <w:ilvl w:val="0"/>
          <w:numId w:val="16"/>
        </w:numPr>
      </w:pPr>
      <w:r>
        <w:t>Transparent pricing structure</w:t>
      </w:r>
    </w:p>
    <w:p w14:paraId="665CBB7C" w14:textId="77777777" w:rsidR="004E728F" w:rsidRDefault="00000000">
      <w:pPr>
        <w:pStyle w:val="Compact"/>
        <w:numPr>
          <w:ilvl w:val="0"/>
          <w:numId w:val="16"/>
        </w:numPr>
      </w:pPr>
      <w:r>
        <w:t>Client testimonials</w:t>
      </w:r>
    </w:p>
    <w:p w14:paraId="0E9178DD" w14:textId="77777777" w:rsidR="004E728F" w:rsidRDefault="00000000">
      <w:pPr>
        <w:pStyle w:val="Compact"/>
        <w:numPr>
          <w:ilvl w:val="0"/>
          <w:numId w:val="16"/>
        </w:numPr>
      </w:pPr>
      <w:r>
        <w:t>Visible leadership</w:t>
      </w:r>
    </w:p>
    <w:p w14:paraId="7DD67093" w14:textId="77777777" w:rsidR="004E728F" w:rsidRDefault="00000000">
      <w:pPr>
        <w:pStyle w:val="Compact"/>
        <w:numPr>
          <w:ilvl w:val="0"/>
          <w:numId w:val="16"/>
        </w:numPr>
      </w:pPr>
      <w:r>
        <w:t>Secure communication channels</w:t>
      </w:r>
    </w:p>
    <w:p w14:paraId="26A9C3BF" w14:textId="77777777" w:rsidR="004E728F" w:rsidRDefault="00000000">
      <w:r>
        <w:pict w14:anchorId="13F3E25E">
          <v:rect id="_x0000_i1035" style="width:0;height:1.5pt" o:hralign="center" o:hrstd="t" o:hr="t"/>
        </w:pict>
      </w:r>
    </w:p>
    <w:p w14:paraId="59C7321A" w14:textId="77777777" w:rsidR="004E728F" w:rsidRDefault="00000000">
      <w:pPr>
        <w:pStyle w:val="Heading1"/>
      </w:pPr>
      <w:bookmarkStart w:id="23" w:name="stage-2-initial-inquiry"/>
      <w:bookmarkEnd w:id="22"/>
      <w:r>
        <w:t>Stage 2 — Initial Inquiry</w:t>
      </w:r>
    </w:p>
    <w:p w14:paraId="49DA06BB" w14:textId="77777777" w:rsidR="004E728F" w:rsidRDefault="00000000">
      <w:pPr>
        <w:pStyle w:val="Heading2"/>
      </w:pPr>
      <w:bookmarkStart w:id="24" w:name="objective-1"/>
      <w:r>
        <w:t>Objective</w:t>
      </w:r>
    </w:p>
    <w:p w14:paraId="4C41145E" w14:textId="77777777" w:rsidR="004E728F" w:rsidRDefault="00000000">
      <w:pPr>
        <w:pStyle w:val="FirstParagraph"/>
      </w:pPr>
      <w:r>
        <w:t>Convert curiosity into active engagement.</w:t>
      </w:r>
    </w:p>
    <w:p w14:paraId="77B72B38" w14:textId="77777777" w:rsidR="004E728F" w:rsidRDefault="00000000">
      <w:r>
        <w:pict w14:anchorId="0E3FF097">
          <v:rect id="_x0000_i1036" style="width:0;height:1.5pt" o:hralign="center" o:hrstd="t" o:hr="t"/>
        </w:pict>
      </w:r>
    </w:p>
    <w:p w14:paraId="4901F1B7" w14:textId="77777777" w:rsidR="004E728F" w:rsidRDefault="00000000">
      <w:pPr>
        <w:pStyle w:val="Heading1"/>
      </w:pPr>
      <w:bookmarkStart w:id="25" w:name="entry-points"/>
      <w:bookmarkEnd w:id="23"/>
      <w:bookmarkEnd w:id="24"/>
      <w:r>
        <w:t>Entry Points</w:t>
      </w:r>
    </w:p>
    <w:p w14:paraId="6AA2C262" w14:textId="77777777" w:rsidR="004E728F" w:rsidRDefault="00000000">
      <w:pPr>
        <w:pStyle w:val="FirstParagraph"/>
      </w:pPr>
      <w:r>
        <w:t>Clients may:</w:t>
      </w:r>
    </w:p>
    <w:p w14:paraId="01081FB1" w14:textId="77777777" w:rsidR="004E728F" w:rsidRDefault="00000000">
      <w:pPr>
        <w:pStyle w:val="Compact"/>
        <w:numPr>
          <w:ilvl w:val="0"/>
          <w:numId w:val="17"/>
        </w:numPr>
      </w:pPr>
      <w:r>
        <w:t>Fill inquiry form</w:t>
      </w:r>
    </w:p>
    <w:p w14:paraId="2FB486F8" w14:textId="77777777" w:rsidR="004E728F" w:rsidRDefault="00000000">
      <w:pPr>
        <w:pStyle w:val="Compact"/>
        <w:numPr>
          <w:ilvl w:val="0"/>
          <w:numId w:val="17"/>
        </w:numPr>
      </w:pPr>
      <w:r>
        <w:t>Call directly</w:t>
      </w:r>
    </w:p>
    <w:p w14:paraId="3BAA9E61" w14:textId="77777777" w:rsidR="004E728F" w:rsidRDefault="00000000">
      <w:pPr>
        <w:pStyle w:val="Compact"/>
        <w:numPr>
          <w:ilvl w:val="0"/>
          <w:numId w:val="17"/>
        </w:numPr>
      </w:pPr>
      <w:r>
        <w:t>Send WhatsApp message</w:t>
      </w:r>
    </w:p>
    <w:p w14:paraId="1B8ABCC1" w14:textId="77777777" w:rsidR="004E728F" w:rsidRDefault="00000000">
      <w:pPr>
        <w:pStyle w:val="Compact"/>
        <w:numPr>
          <w:ilvl w:val="0"/>
          <w:numId w:val="17"/>
        </w:numPr>
      </w:pPr>
      <w:r>
        <w:t>Book consultation</w:t>
      </w:r>
    </w:p>
    <w:p w14:paraId="3477FB40" w14:textId="77777777" w:rsidR="004E728F" w:rsidRDefault="00000000">
      <w:pPr>
        <w:pStyle w:val="Compact"/>
        <w:numPr>
          <w:ilvl w:val="0"/>
          <w:numId w:val="17"/>
        </w:numPr>
      </w:pPr>
      <w:r>
        <w:t>Request quotation</w:t>
      </w:r>
    </w:p>
    <w:p w14:paraId="79EE967F" w14:textId="77777777" w:rsidR="004E728F" w:rsidRDefault="00000000">
      <w:r>
        <w:pict w14:anchorId="45FD8C6C">
          <v:rect id="_x0000_i1037" style="width:0;height:1.5pt" o:hralign="center" o:hrstd="t" o:hr="t"/>
        </w:pict>
      </w:r>
    </w:p>
    <w:p w14:paraId="51107495" w14:textId="77777777" w:rsidR="004E728F" w:rsidRDefault="00000000">
      <w:pPr>
        <w:pStyle w:val="Heading1"/>
      </w:pPr>
      <w:bookmarkStart w:id="26" w:name="internal-process"/>
      <w:bookmarkEnd w:id="25"/>
      <w:r>
        <w:t>Internal Process</w:t>
      </w:r>
    </w:p>
    <w:p w14:paraId="7F554813" w14:textId="77777777" w:rsidR="004E728F" w:rsidRDefault="00000000">
      <w:pPr>
        <w:pStyle w:val="Heading2"/>
      </w:pPr>
      <w:bookmarkStart w:id="27" w:name="step-1-lead-qualification"/>
      <w:r>
        <w:t>Step 1: Lead Qualification</w:t>
      </w:r>
    </w:p>
    <w:p w14:paraId="05BAF9D7" w14:textId="77777777" w:rsidR="004E728F" w:rsidRDefault="00000000">
      <w:pPr>
        <w:pStyle w:val="FirstParagraph"/>
      </w:pPr>
      <w:r>
        <w:t>Determine:</w:t>
      </w:r>
    </w:p>
    <w:p w14:paraId="710F672C" w14:textId="77777777" w:rsidR="004E728F" w:rsidRDefault="00000000">
      <w:pPr>
        <w:pStyle w:val="Compact"/>
        <w:numPr>
          <w:ilvl w:val="0"/>
          <w:numId w:val="18"/>
        </w:numPr>
      </w:pPr>
      <w:r>
        <w:t>Client location</w:t>
      </w:r>
    </w:p>
    <w:p w14:paraId="76F5FA6B" w14:textId="77777777" w:rsidR="004E728F" w:rsidRDefault="00000000">
      <w:pPr>
        <w:pStyle w:val="Compact"/>
        <w:numPr>
          <w:ilvl w:val="0"/>
          <w:numId w:val="18"/>
        </w:numPr>
      </w:pPr>
      <w:r>
        <w:t>Type of investment/project</w:t>
      </w:r>
    </w:p>
    <w:p w14:paraId="5594C964" w14:textId="77777777" w:rsidR="004E728F" w:rsidRDefault="00000000">
      <w:pPr>
        <w:pStyle w:val="Compact"/>
        <w:numPr>
          <w:ilvl w:val="0"/>
          <w:numId w:val="18"/>
        </w:numPr>
      </w:pPr>
      <w:r>
        <w:t>Investment size</w:t>
      </w:r>
    </w:p>
    <w:p w14:paraId="47FED82B" w14:textId="77777777" w:rsidR="004E728F" w:rsidRDefault="00000000">
      <w:pPr>
        <w:pStyle w:val="Compact"/>
        <w:numPr>
          <w:ilvl w:val="0"/>
          <w:numId w:val="18"/>
        </w:numPr>
      </w:pPr>
      <w:r>
        <w:t>Timeline urgency</w:t>
      </w:r>
    </w:p>
    <w:p w14:paraId="16B7D778" w14:textId="77777777" w:rsidR="004E728F" w:rsidRDefault="00000000">
      <w:pPr>
        <w:pStyle w:val="Compact"/>
        <w:numPr>
          <w:ilvl w:val="0"/>
          <w:numId w:val="18"/>
        </w:numPr>
      </w:pPr>
      <w:r>
        <w:t>Geographic location of project</w:t>
      </w:r>
    </w:p>
    <w:p w14:paraId="25D1D503" w14:textId="77777777" w:rsidR="004E728F" w:rsidRDefault="00000000">
      <w:pPr>
        <w:pStyle w:val="Compact"/>
        <w:numPr>
          <w:ilvl w:val="0"/>
          <w:numId w:val="18"/>
        </w:numPr>
      </w:pPr>
      <w:r>
        <w:t>Verification complexity</w:t>
      </w:r>
    </w:p>
    <w:p w14:paraId="7DE59353" w14:textId="77777777" w:rsidR="004E728F" w:rsidRDefault="00000000">
      <w:r>
        <w:pict w14:anchorId="2B00F496">
          <v:rect id="_x0000_i1038" style="width:0;height:1.5pt" o:hralign="center" o:hrstd="t" o:hr="t"/>
        </w:pict>
      </w:r>
    </w:p>
    <w:p w14:paraId="6B51E30B" w14:textId="77777777" w:rsidR="004E728F" w:rsidRDefault="00000000">
      <w:pPr>
        <w:pStyle w:val="Heading2"/>
      </w:pPr>
      <w:bookmarkStart w:id="28" w:name="step-2-needs-assessment"/>
      <w:bookmarkEnd w:id="27"/>
      <w:r>
        <w:lastRenderedPageBreak/>
        <w:t>Step 2: Needs Assessment</w:t>
      </w:r>
    </w:p>
    <w:p w14:paraId="3F7FFBA2" w14:textId="77777777" w:rsidR="004E728F" w:rsidRDefault="00000000">
      <w:pPr>
        <w:pStyle w:val="FirstParagraph"/>
      </w:pPr>
      <w:r>
        <w:t>Understand:</w:t>
      </w:r>
    </w:p>
    <w:p w14:paraId="2BE53937" w14:textId="77777777" w:rsidR="004E728F" w:rsidRDefault="00000000">
      <w:pPr>
        <w:pStyle w:val="Compact"/>
        <w:numPr>
          <w:ilvl w:val="0"/>
          <w:numId w:val="19"/>
        </w:numPr>
      </w:pPr>
      <w:r>
        <w:t>What problem client is trying to solve</w:t>
      </w:r>
    </w:p>
    <w:p w14:paraId="13D0B1C6" w14:textId="77777777" w:rsidR="004E728F" w:rsidRDefault="00000000">
      <w:pPr>
        <w:pStyle w:val="Compact"/>
        <w:numPr>
          <w:ilvl w:val="0"/>
          <w:numId w:val="19"/>
        </w:numPr>
      </w:pPr>
      <w:r>
        <w:t>What fears exist</w:t>
      </w:r>
    </w:p>
    <w:p w14:paraId="4840B4A6" w14:textId="77777777" w:rsidR="004E728F" w:rsidRDefault="00000000">
      <w:pPr>
        <w:pStyle w:val="Compact"/>
        <w:numPr>
          <w:ilvl w:val="0"/>
          <w:numId w:val="19"/>
        </w:numPr>
      </w:pPr>
      <w:r>
        <w:t>What assumptions they already have</w:t>
      </w:r>
    </w:p>
    <w:p w14:paraId="755F1539" w14:textId="77777777" w:rsidR="004E728F" w:rsidRDefault="00000000">
      <w:pPr>
        <w:pStyle w:val="Compact"/>
        <w:numPr>
          <w:ilvl w:val="0"/>
          <w:numId w:val="19"/>
        </w:numPr>
      </w:pPr>
      <w:r>
        <w:t>What level of oversight they require</w:t>
      </w:r>
    </w:p>
    <w:p w14:paraId="5BBE3280" w14:textId="77777777" w:rsidR="004E728F" w:rsidRDefault="00000000">
      <w:r>
        <w:pict w14:anchorId="5EB3E0CD">
          <v:rect id="_x0000_i1039" style="width:0;height:1.5pt" o:hralign="center" o:hrstd="t" o:hr="t"/>
        </w:pict>
      </w:r>
    </w:p>
    <w:p w14:paraId="2AA45003" w14:textId="77777777" w:rsidR="004E728F" w:rsidRDefault="00000000">
      <w:pPr>
        <w:pStyle w:val="Heading1"/>
      </w:pPr>
      <w:bookmarkStart w:id="29" w:name="important-psychological-goal"/>
      <w:bookmarkEnd w:id="26"/>
      <w:bookmarkEnd w:id="28"/>
      <w:r>
        <w:t>Important Psychological Goal</w:t>
      </w:r>
    </w:p>
    <w:p w14:paraId="7C9E5210" w14:textId="77777777" w:rsidR="004E728F" w:rsidRDefault="00000000">
      <w:pPr>
        <w:pStyle w:val="FirstParagraph"/>
      </w:pPr>
      <w:r>
        <w:t>The client should feel:</w:t>
      </w:r>
    </w:p>
    <w:p w14:paraId="60BF1AE2" w14:textId="77777777" w:rsidR="004E728F" w:rsidRDefault="00000000">
      <w:pPr>
        <w:pStyle w:val="BlockText"/>
      </w:pPr>
      <w:r>
        <w:t>“Finally, someone understands the exact problem I’m dealing with.”</w:t>
      </w:r>
    </w:p>
    <w:p w14:paraId="1E773FAC" w14:textId="77777777" w:rsidR="004E728F" w:rsidRDefault="00000000">
      <w:r>
        <w:pict w14:anchorId="35C40F29">
          <v:rect id="_x0000_i1040" style="width:0;height:1.5pt" o:hralign="center" o:hrstd="t" o:hr="t"/>
        </w:pict>
      </w:r>
    </w:p>
    <w:p w14:paraId="5FD26EB7" w14:textId="77777777" w:rsidR="004E728F" w:rsidRDefault="00000000">
      <w:pPr>
        <w:pStyle w:val="Heading1"/>
      </w:pPr>
      <w:bookmarkStart w:id="30" w:name="recommended-deliverables"/>
      <w:bookmarkEnd w:id="29"/>
      <w:r>
        <w:t>Recommended Deliverables</w:t>
      </w:r>
    </w:p>
    <w:p w14:paraId="26EE5C64" w14:textId="77777777" w:rsidR="004E728F" w:rsidRDefault="00000000">
      <w:pPr>
        <w:pStyle w:val="FirstParagraph"/>
      </w:pPr>
      <w:r>
        <w:t>At this stage provide:</w:t>
      </w:r>
    </w:p>
    <w:p w14:paraId="215B301D" w14:textId="77777777" w:rsidR="004E728F" w:rsidRDefault="00000000">
      <w:pPr>
        <w:pStyle w:val="Compact"/>
        <w:numPr>
          <w:ilvl w:val="0"/>
          <w:numId w:val="20"/>
        </w:numPr>
      </w:pPr>
      <w:r>
        <w:t>Introductory brochure</w:t>
      </w:r>
    </w:p>
    <w:p w14:paraId="42517C76" w14:textId="77777777" w:rsidR="004E728F" w:rsidRDefault="00000000">
      <w:pPr>
        <w:pStyle w:val="Compact"/>
        <w:numPr>
          <w:ilvl w:val="0"/>
          <w:numId w:val="20"/>
        </w:numPr>
      </w:pPr>
      <w:r>
        <w:t>Sample report</w:t>
      </w:r>
    </w:p>
    <w:p w14:paraId="4B208FFC" w14:textId="77777777" w:rsidR="004E728F" w:rsidRDefault="00000000">
      <w:pPr>
        <w:pStyle w:val="Compact"/>
        <w:numPr>
          <w:ilvl w:val="0"/>
          <w:numId w:val="20"/>
        </w:numPr>
      </w:pPr>
      <w:r>
        <w:t>Scope explanation</w:t>
      </w:r>
    </w:p>
    <w:p w14:paraId="3B409D93" w14:textId="77777777" w:rsidR="004E728F" w:rsidRDefault="00000000">
      <w:pPr>
        <w:pStyle w:val="Compact"/>
        <w:numPr>
          <w:ilvl w:val="0"/>
          <w:numId w:val="20"/>
        </w:numPr>
      </w:pPr>
      <w:r>
        <w:t>Estimated timeline</w:t>
      </w:r>
    </w:p>
    <w:p w14:paraId="38E9E0E0" w14:textId="77777777" w:rsidR="004E728F" w:rsidRDefault="00000000">
      <w:pPr>
        <w:pStyle w:val="Compact"/>
        <w:numPr>
          <w:ilvl w:val="0"/>
          <w:numId w:val="20"/>
        </w:numPr>
      </w:pPr>
      <w:r>
        <w:t>Pricing estimate</w:t>
      </w:r>
    </w:p>
    <w:p w14:paraId="7F64CE5C" w14:textId="77777777" w:rsidR="004E728F" w:rsidRDefault="00000000">
      <w:r>
        <w:pict w14:anchorId="3D8666F2">
          <v:rect id="_x0000_i1041" style="width:0;height:1.5pt" o:hralign="center" o:hrstd="t" o:hr="t"/>
        </w:pict>
      </w:r>
    </w:p>
    <w:p w14:paraId="594D8938" w14:textId="77777777" w:rsidR="004E728F" w:rsidRDefault="00000000">
      <w:pPr>
        <w:pStyle w:val="Heading1"/>
      </w:pPr>
      <w:bookmarkStart w:id="31" w:name="stage-3-consultation-scope-definition"/>
      <w:bookmarkEnd w:id="30"/>
      <w:r>
        <w:t>Stage 3 — Consultation &amp; Scope Definition</w:t>
      </w:r>
    </w:p>
    <w:p w14:paraId="0E961578" w14:textId="77777777" w:rsidR="004E728F" w:rsidRDefault="00000000">
      <w:pPr>
        <w:pStyle w:val="Heading2"/>
      </w:pPr>
      <w:bookmarkStart w:id="32" w:name="objective-2"/>
      <w:r>
        <w:t>Objective</w:t>
      </w:r>
    </w:p>
    <w:p w14:paraId="2EC25431" w14:textId="77777777" w:rsidR="004E728F" w:rsidRDefault="00000000">
      <w:pPr>
        <w:pStyle w:val="FirstParagraph"/>
      </w:pPr>
      <w:r>
        <w:t>Define project scope clearly and professionally.</w:t>
      </w:r>
    </w:p>
    <w:p w14:paraId="7024AD18" w14:textId="77777777" w:rsidR="004E728F" w:rsidRDefault="00000000">
      <w:r>
        <w:pict w14:anchorId="68281D97">
          <v:rect id="_x0000_i1042" style="width:0;height:1.5pt" o:hralign="center" o:hrstd="t" o:hr="t"/>
        </w:pict>
      </w:r>
    </w:p>
    <w:p w14:paraId="4A1174FE" w14:textId="77777777" w:rsidR="004E728F" w:rsidRDefault="00000000">
      <w:pPr>
        <w:pStyle w:val="Heading1"/>
      </w:pPr>
      <w:bookmarkStart w:id="33" w:name="discovery-call"/>
      <w:bookmarkEnd w:id="31"/>
      <w:bookmarkEnd w:id="32"/>
      <w:r>
        <w:t>Discovery Call</w:t>
      </w:r>
    </w:p>
    <w:p w14:paraId="1AC2171B" w14:textId="77777777" w:rsidR="004E728F" w:rsidRDefault="00000000">
      <w:pPr>
        <w:pStyle w:val="FirstParagraph"/>
      </w:pPr>
      <w:r>
        <w:t>Topics covered:</w:t>
      </w:r>
    </w:p>
    <w:p w14:paraId="22FD30B1" w14:textId="77777777" w:rsidR="004E728F" w:rsidRDefault="00000000">
      <w:pPr>
        <w:pStyle w:val="Compact"/>
        <w:numPr>
          <w:ilvl w:val="0"/>
          <w:numId w:val="21"/>
        </w:numPr>
      </w:pPr>
      <w:r>
        <w:t>Nature of investment</w:t>
      </w:r>
    </w:p>
    <w:p w14:paraId="6641AD85" w14:textId="77777777" w:rsidR="004E728F" w:rsidRDefault="00000000">
      <w:pPr>
        <w:pStyle w:val="Compact"/>
        <w:numPr>
          <w:ilvl w:val="0"/>
          <w:numId w:val="21"/>
        </w:numPr>
      </w:pPr>
      <w:r>
        <w:t>Existing information client already has</w:t>
      </w:r>
    </w:p>
    <w:p w14:paraId="00AAC281" w14:textId="77777777" w:rsidR="004E728F" w:rsidRDefault="00000000">
      <w:pPr>
        <w:pStyle w:val="Compact"/>
        <w:numPr>
          <w:ilvl w:val="0"/>
          <w:numId w:val="21"/>
        </w:numPr>
      </w:pPr>
      <w:r>
        <w:lastRenderedPageBreak/>
        <w:t>Desired outcomes</w:t>
      </w:r>
    </w:p>
    <w:p w14:paraId="31F473A7" w14:textId="77777777" w:rsidR="004E728F" w:rsidRDefault="00000000">
      <w:pPr>
        <w:pStyle w:val="Compact"/>
        <w:numPr>
          <w:ilvl w:val="0"/>
          <w:numId w:val="21"/>
        </w:numPr>
      </w:pPr>
      <w:r>
        <w:t>Risk concerns</w:t>
      </w:r>
    </w:p>
    <w:p w14:paraId="0A05AEA1" w14:textId="77777777" w:rsidR="004E728F" w:rsidRDefault="00000000">
      <w:pPr>
        <w:pStyle w:val="Compact"/>
        <w:numPr>
          <w:ilvl w:val="0"/>
          <w:numId w:val="21"/>
        </w:numPr>
      </w:pPr>
      <w:r>
        <w:t>Verification objectives</w:t>
      </w:r>
    </w:p>
    <w:p w14:paraId="1709171E" w14:textId="77777777" w:rsidR="004E728F" w:rsidRDefault="00000000">
      <w:pPr>
        <w:pStyle w:val="Compact"/>
        <w:numPr>
          <w:ilvl w:val="0"/>
          <w:numId w:val="21"/>
        </w:numPr>
      </w:pPr>
      <w:r>
        <w:t>Geographic logistics</w:t>
      </w:r>
    </w:p>
    <w:p w14:paraId="52C893B4" w14:textId="77777777" w:rsidR="004E728F" w:rsidRDefault="00000000">
      <w:pPr>
        <w:pStyle w:val="Compact"/>
        <w:numPr>
          <w:ilvl w:val="0"/>
          <w:numId w:val="21"/>
        </w:numPr>
      </w:pPr>
      <w:r>
        <w:t>Budget expectations</w:t>
      </w:r>
    </w:p>
    <w:p w14:paraId="73D7529E" w14:textId="77777777" w:rsidR="004E728F" w:rsidRDefault="00000000">
      <w:r>
        <w:pict w14:anchorId="6604153A">
          <v:rect id="_x0000_i1043" style="width:0;height:1.5pt" o:hralign="center" o:hrstd="t" o:hr="t"/>
        </w:pict>
      </w:r>
    </w:p>
    <w:p w14:paraId="2689610D" w14:textId="77777777" w:rsidR="004E728F" w:rsidRDefault="00000000">
      <w:pPr>
        <w:pStyle w:val="Heading1"/>
      </w:pPr>
      <w:bookmarkStart w:id="34" w:name="service-recommendation"/>
      <w:bookmarkEnd w:id="33"/>
      <w:r>
        <w:t>Service Recommendation</w:t>
      </w:r>
    </w:p>
    <w:p w14:paraId="7F5CE7B1" w14:textId="77777777" w:rsidR="004E728F" w:rsidRDefault="00000000">
      <w:pPr>
        <w:pStyle w:val="FirstParagraph"/>
      </w:pPr>
      <w:r>
        <w:t>AngaVeritas recommends appropriate package:</w:t>
      </w:r>
    </w:p>
    <w:p w14:paraId="2A316571" w14:textId="77777777" w:rsidR="004E728F" w:rsidRDefault="00000000">
      <w:pPr>
        <w:pStyle w:val="BodyText"/>
      </w:pPr>
      <w:r>
        <w:t>Examples:</w:t>
      </w:r>
    </w:p>
    <w:p w14:paraId="440D6882" w14:textId="77777777" w:rsidR="004E728F" w:rsidRDefault="00000000">
      <w:pPr>
        <w:pStyle w:val="Compact"/>
        <w:numPr>
          <w:ilvl w:val="0"/>
          <w:numId w:val="22"/>
        </w:numPr>
      </w:pPr>
      <w:r>
        <w:t>Basic site verification</w:t>
      </w:r>
    </w:p>
    <w:p w14:paraId="516F0F81" w14:textId="06A8773A" w:rsidR="004E728F" w:rsidRDefault="00C940F0">
      <w:pPr>
        <w:pStyle w:val="Compact"/>
        <w:numPr>
          <w:ilvl w:val="0"/>
          <w:numId w:val="22"/>
        </w:numPr>
      </w:pPr>
      <w:r>
        <w:t>Project</w:t>
      </w:r>
      <w:r w:rsidR="00000000">
        <w:t xml:space="preserve"> monitoring</w:t>
      </w:r>
    </w:p>
    <w:p w14:paraId="2CB29E42" w14:textId="77777777" w:rsidR="004E728F" w:rsidRDefault="00000000">
      <w:pPr>
        <w:pStyle w:val="Compact"/>
        <w:numPr>
          <w:ilvl w:val="0"/>
          <w:numId w:val="22"/>
        </w:numPr>
      </w:pPr>
      <w:r>
        <w:t>Feasibility assessment</w:t>
      </w:r>
    </w:p>
    <w:p w14:paraId="5B6E0E03" w14:textId="77777777" w:rsidR="004E728F" w:rsidRDefault="00000000">
      <w:pPr>
        <w:pStyle w:val="Compact"/>
        <w:numPr>
          <w:ilvl w:val="0"/>
          <w:numId w:val="22"/>
        </w:numPr>
      </w:pPr>
      <w:r>
        <w:t>Supplier verification</w:t>
      </w:r>
    </w:p>
    <w:p w14:paraId="281C603C" w14:textId="77777777" w:rsidR="004E728F" w:rsidRDefault="00000000">
      <w:pPr>
        <w:pStyle w:val="Compact"/>
        <w:numPr>
          <w:ilvl w:val="0"/>
          <w:numId w:val="22"/>
        </w:numPr>
      </w:pPr>
      <w:r>
        <w:t>Ongoing oversight retainer</w:t>
      </w:r>
    </w:p>
    <w:p w14:paraId="63A49AC9" w14:textId="77777777" w:rsidR="004E728F" w:rsidRDefault="00000000">
      <w:r>
        <w:pict w14:anchorId="45AF3713">
          <v:rect id="_x0000_i1044" style="width:0;height:1.5pt" o:hralign="center" o:hrstd="t" o:hr="t"/>
        </w:pict>
      </w:r>
    </w:p>
    <w:p w14:paraId="3CD30BAD" w14:textId="77777777" w:rsidR="004E728F" w:rsidRDefault="00000000">
      <w:pPr>
        <w:pStyle w:val="Heading1"/>
      </w:pPr>
      <w:bookmarkStart w:id="35" w:name="pricing-breakdown"/>
      <w:bookmarkEnd w:id="34"/>
      <w:r>
        <w:t>Pricing Breakdown</w:t>
      </w:r>
    </w:p>
    <w:p w14:paraId="0773D2F4" w14:textId="77777777" w:rsidR="004E728F" w:rsidRDefault="00000000">
      <w:pPr>
        <w:pStyle w:val="FirstParagraph"/>
      </w:pPr>
      <w:r>
        <w:t>Pricing should clearly separate:</w:t>
      </w:r>
    </w:p>
    <w:p w14:paraId="01708BB9" w14:textId="77777777" w:rsidR="004E728F" w:rsidRDefault="00000000">
      <w:pPr>
        <w:pStyle w:val="Compact"/>
        <w:numPr>
          <w:ilvl w:val="0"/>
          <w:numId w:val="23"/>
        </w:numPr>
      </w:pPr>
      <w:r>
        <w:t>Professional service fee</w:t>
      </w:r>
    </w:p>
    <w:p w14:paraId="55ACEAB5" w14:textId="77777777" w:rsidR="004E728F" w:rsidRDefault="00000000">
      <w:pPr>
        <w:pStyle w:val="Compact"/>
        <w:numPr>
          <w:ilvl w:val="0"/>
          <w:numId w:val="23"/>
        </w:numPr>
      </w:pPr>
      <w:r>
        <w:t>Travel/fuel charges</w:t>
      </w:r>
    </w:p>
    <w:p w14:paraId="65B50BED" w14:textId="77777777" w:rsidR="004E728F" w:rsidRDefault="00000000">
      <w:pPr>
        <w:pStyle w:val="Compact"/>
        <w:numPr>
          <w:ilvl w:val="0"/>
          <w:numId w:val="23"/>
        </w:numPr>
      </w:pPr>
      <w:r>
        <w:t>Per diem charges</w:t>
      </w:r>
    </w:p>
    <w:p w14:paraId="6D977729" w14:textId="77777777" w:rsidR="004E728F" w:rsidRDefault="00000000">
      <w:pPr>
        <w:pStyle w:val="Compact"/>
        <w:numPr>
          <w:ilvl w:val="0"/>
          <w:numId w:val="23"/>
        </w:numPr>
      </w:pPr>
      <w:r>
        <w:t>Accommodation costs if applicable</w:t>
      </w:r>
    </w:p>
    <w:p w14:paraId="66C34798" w14:textId="77777777" w:rsidR="004E728F" w:rsidRDefault="00000000">
      <w:pPr>
        <w:pStyle w:val="Compact"/>
        <w:numPr>
          <w:ilvl w:val="0"/>
          <w:numId w:val="23"/>
        </w:numPr>
      </w:pPr>
      <w:r>
        <w:t>Optional add-ons</w:t>
      </w:r>
    </w:p>
    <w:p w14:paraId="6C9E7B0B" w14:textId="77777777" w:rsidR="004E728F" w:rsidRDefault="00000000">
      <w:pPr>
        <w:pStyle w:val="FirstParagraph"/>
      </w:pPr>
      <w:r>
        <w:t>Transparency at this stage builds trust.</w:t>
      </w:r>
    </w:p>
    <w:p w14:paraId="16E33342" w14:textId="77777777" w:rsidR="004E728F" w:rsidRDefault="00000000">
      <w:r>
        <w:pict w14:anchorId="6DE0A80B">
          <v:rect id="_x0000_i1045" style="width:0;height:1.5pt" o:hralign="center" o:hrstd="t" o:hr="t"/>
        </w:pict>
      </w:r>
    </w:p>
    <w:p w14:paraId="253231F0" w14:textId="77777777" w:rsidR="004E728F" w:rsidRDefault="00000000">
      <w:pPr>
        <w:pStyle w:val="Heading1"/>
      </w:pPr>
      <w:bookmarkStart w:id="36" w:name="proposal-contracting"/>
      <w:bookmarkEnd w:id="35"/>
      <w:r>
        <w:t>Proposal &amp; Contracting</w:t>
      </w:r>
    </w:p>
    <w:p w14:paraId="11B27831" w14:textId="77777777" w:rsidR="004E728F" w:rsidRDefault="00000000">
      <w:pPr>
        <w:pStyle w:val="FirstParagraph"/>
      </w:pPr>
      <w:r>
        <w:t>Client receives:</w:t>
      </w:r>
    </w:p>
    <w:p w14:paraId="06B9A587" w14:textId="77777777" w:rsidR="004E728F" w:rsidRDefault="00000000">
      <w:pPr>
        <w:pStyle w:val="Compact"/>
        <w:numPr>
          <w:ilvl w:val="0"/>
          <w:numId w:val="24"/>
        </w:numPr>
      </w:pPr>
      <w:r>
        <w:t>Scope document</w:t>
      </w:r>
    </w:p>
    <w:p w14:paraId="1B0FE896" w14:textId="77777777" w:rsidR="004E728F" w:rsidRDefault="00000000">
      <w:pPr>
        <w:pStyle w:val="Compact"/>
        <w:numPr>
          <w:ilvl w:val="0"/>
          <w:numId w:val="24"/>
        </w:numPr>
      </w:pPr>
      <w:r>
        <w:t>Pricing proposal</w:t>
      </w:r>
    </w:p>
    <w:p w14:paraId="4C5A9357" w14:textId="77777777" w:rsidR="004E728F" w:rsidRDefault="00000000">
      <w:pPr>
        <w:pStyle w:val="Compact"/>
        <w:numPr>
          <w:ilvl w:val="0"/>
          <w:numId w:val="24"/>
        </w:numPr>
      </w:pPr>
      <w:r>
        <w:t>Terms of service</w:t>
      </w:r>
    </w:p>
    <w:p w14:paraId="49D34A12" w14:textId="77777777" w:rsidR="004E728F" w:rsidRDefault="00000000">
      <w:pPr>
        <w:pStyle w:val="Compact"/>
        <w:numPr>
          <w:ilvl w:val="0"/>
          <w:numId w:val="24"/>
        </w:numPr>
      </w:pPr>
      <w:r>
        <w:lastRenderedPageBreak/>
        <w:t>NDA/confidentiality agreement if needed</w:t>
      </w:r>
    </w:p>
    <w:p w14:paraId="49CD69BB" w14:textId="77777777" w:rsidR="004E728F" w:rsidRDefault="00000000">
      <w:pPr>
        <w:pStyle w:val="Compact"/>
        <w:numPr>
          <w:ilvl w:val="0"/>
          <w:numId w:val="24"/>
        </w:numPr>
      </w:pPr>
      <w:r>
        <w:t>Timeline expectations</w:t>
      </w:r>
    </w:p>
    <w:p w14:paraId="685E18ED" w14:textId="77777777" w:rsidR="004E728F" w:rsidRDefault="00000000">
      <w:r>
        <w:pict w14:anchorId="5E9BAD86">
          <v:rect id="_x0000_i1046" style="width:0;height:1.5pt" o:hralign="center" o:hrstd="t" o:hr="t"/>
        </w:pict>
      </w:r>
    </w:p>
    <w:p w14:paraId="7CEF2ECF" w14:textId="77777777" w:rsidR="004E728F" w:rsidRDefault="00000000">
      <w:pPr>
        <w:pStyle w:val="Heading1"/>
      </w:pPr>
      <w:bookmarkStart w:id="37" w:name="stage-4-onboarding"/>
      <w:bookmarkEnd w:id="36"/>
      <w:r>
        <w:t>Stage 4 — Onboarding</w:t>
      </w:r>
    </w:p>
    <w:p w14:paraId="7EE3BEEB" w14:textId="77777777" w:rsidR="004E728F" w:rsidRDefault="00000000">
      <w:pPr>
        <w:pStyle w:val="Heading2"/>
      </w:pPr>
      <w:bookmarkStart w:id="38" w:name="objective-3"/>
      <w:r>
        <w:t>Objective</w:t>
      </w:r>
    </w:p>
    <w:p w14:paraId="02204A2A" w14:textId="77777777" w:rsidR="004E728F" w:rsidRDefault="00000000">
      <w:pPr>
        <w:pStyle w:val="FirstParagraph"/>
      </w:pPr>
      <w:r>
        <w:t>Create a seamless and confidence-building transition into active engagement.</w:t>
      </w:r>
    </w:p>
    <w:p w14:paraId="2BC9EC6D" w14:textId="77777777" w:rsidR="004E728F" w:rsidRDefault="00000000">
      <w:r>
        <w:pict w14:anchorId="155CCD84">
          <v:rect id="_x0000_i1047" style="width:0;height:1.5pt" o:hralign="center" o:hrstd="t" o:hr="t"/>
        </w:pict>
      </w:r>
    </w:p>
    <w:p w14:paraId="7C7FC9CB" w14:textId="77777777" w:rsidR="004E728F" w:rsidRDefault="00000000">
      <w:pPr>
        <w:pStyle w:val="Heading1"/>
      </w:pPr>
      <w:bookmarkStart w:id="39" w:name="client-onboarding-checklist"/>
      <w:bookmarkEnd w:id="37"/>
      <w:bookmarkEnd w:id="38"/>
      <w:r>
        <w:t>Client Onboarding Checklist</w:t>
      </w:r>
    </w:p>
    <w:p w14:paraId="4D6D6A6E" w14:textId="77777777" w:rsidR="004E728F" w:rsidRDefault="00000000">
      <w:pPr>
        <w:pStyle w:val="Heading2"/>
      </w:pPr>
      <w:bookmarkStart w:id="40" w:name="information-collection"/>
      <w:r>
        <w:t>Information Collection</w:t>
      </w:r>
    </w:p>
    <w:p w14:paraId="7998D733" w14:textId="77777777" w:rsidR="004E728F" w:rsidRDefault="00000000">
      <w:pPr>
        <w:pStyle w:val="FirstParagraph"/>
      </w:pPr>
      <w:r>
        <w:t>Client submits:</w:t>
      </w:r>
    </w:p>
    <w:p w14:paraId="7784A62D" w14:textId="77777777" w:rsidR="004E728F" w:rsidRDefault="00000000">
      <w:pPr>
        <w:pStyle w:val="Compact"/>
        <w:numPr>
          <w:ilvl w:val="0"/>
          <w:numId w:val="25"/>
        </w:numPr>
      </w:pPr>
      <w:r>
        <w:t>Project details</w:t>
      </w:r>
    </w:p>
    <w:p w14:paraId="36E806DB" w14:textId="77777777" w:rsidR="004E728F" w:rsidRDefault="00000000">
      <w:pPr>
        <w:pStyle w:val="Compact"/>
        <w:numPr>
          <w:ilvl w:val="0"/>
          <w:numId w:val="25"/>
        </w:numPr>
      </w:pPr>
      <w:r>
        <w:t>Site locations</w:t>
      </w:r>
    </w:p>
    <w:p w14:paraId="7E5BD8CB" w14:textId="77777777" w:rsidR="004E728F" w:rsidRDefault="00000000">
      <w:pPr>
        <w:pStyle w:val="Compact"/>
        <w:numPr>
          <w:ilvl w:val="0"/>
          <w:numId w:val="25"/>
        </w:numPr>
      </w:pPr>
      <w:r>
        <w:t>Relevant documents</w:t>
      </w:r>
    </w:p>
    <w:p w14:paraId="2498F0C3" w14:textId="77777777" w:rsidR="004E728F" w:rsidRDefault="00000000">
      <w:pPr>
        <w:pStyle w:val="Compact"/>
        <w:numPr>
          <w:ilvl w:val="0"/>
          <w:numId w:val="25"/>
        </w:numPr>
      </w:pPr>
      <w:r>
        <w:t>Contacts if applicable</w:t>
      </w:r>
    </w:p>
    <w:p w14:paraId="1A593CFD" w14:textId="77777777" w:rsidR="004E728F" w:rsidRDefault="00000000">
      <w:pPr>
        <w:pStyle w:val="Compact"/>
        <w:numPr>
          <w:ilvl w:val="0"/>
          <w:numId w:val="25"/>
        </w:numPr>
      </w:pPr>
      <w:r>
        <w:t>Existing agreements or proposals</w:t>
      </w:r>
    </w:p>
    <w:p w14:paraId="6C8568B6" w14:textId="77777777" w:rsidR="004E728F" w:rsidRDefault="00000000">
      <w:r>
        <w:pict w14:anchorId="244500A5">
          <v:rect id="_x0000_i1048" style="width:0;height:1.5pt" o:hralign="center" o:hrstd="t" o:hr="t"/>
        </w:pict>
      </w:r>
    </w:p>
    <w:p w14:paraId="550EEDCD" w14:textId="77777777" w:rsidR="004E728F" w:rsidRDefault="00000000">
      <w:pPr>
        <w:pStyle w:val="Heading2"/>
      </w:pPr>
      <w:bookmarkStart w:id="41" w:name="dashboard-setup"/>
      <w:bookmarkEnd w:id="40"/>
      <w:r>
        <w:t>Dashboard Setup</w:t>
      </w:r>
    </w:p>
    <w:p w14:paraId="38C5A9AA" w14:textId="77777777" w:rsidR="004E728F" w:rsidRDefault="00000000">
      <w:pPr>
        <w:pStyle w:val="FirstParagraph"/>
      </w:pPr>
      <w:r>
        <w:t>Client receives:</w:t>
      </w:r>
    </w:p>
    <w:p w14:paraId="120AB095" w14:textId="77777777" w:rsidR="004E728F" w:rsidRDefault="00000000">
      <w:pPr>
        <w:pStyle w:val="Compact"/>
        <w:numPr>
          <w:ilvl w:val="0"/>
          <w:numId w:val="26"/>
        </w:numPr>
      </w:pPr>
      <w:r>
        <w:t>Account access</w:t>
      </w:r>
    </w:p>
    <w:p w14:paraId="3F250518" w14:textId="77777777" w:rsidR="004E728F" w:rsidRDefault="00000000">
      <w:pPr>
        <w:pStyle w:val="Compact"/>
        <w:numPr>
          <w:ilvl w:val="0"/>
          <w:numId w:val="26"/>
        </w:numPr>
      </w:pPr>
      <w:r>
        <w:t>Dashboard orientation</w:t>
      </w:r>
    </w:p>
    <w:p w14:paraId="0A412FB5" w14:textId="77777777" w:rsidR="004E728F" w:rsidRDefault="00000000">
      <w:pPr>
        <w:pStyle w:val="Compact"/>
        <w:numPr>
          <w:ilvl w:val="0"/>
          <w:numId w:val="26"/>
        </w:numPr>
      </w:pPr>
      <w:r>
        <w:t>Communication channels</w:t>
      </w:r>
    </w:p>
    <w:p w14:paraId="01CFD8E6" w14:textId="77777777" w:rsidR="004E728F" w:rsidRDefault="00000000">
      <w:pPr>
        <w:pStyle w:val="Compact"/>
        <w:numPr>
          <w:ilvl w:val="0"/>
          <w:numId w:val="26"/>
        </w:numPr>
      </w:pPr>
      <w:r>
        <w:t>Reporting expectations</w:t>
      </w:r>
    </w:p>
    <w:p w14:paraId="1DC08E21" w14:textId="77777777" w:rsidR="004E728F" w:rsidRDefault="00000000">
      <w:r>
        <w:pict w14:anchorId="06367C8E">
          <v:rect id="_x0000_i1049" style="width:0;height:1.5pt" o:hralign="center" o:hrstd="t" o:hr="t"/>
        </w:pict>
      </w:r>
    </w:p>
    <w:p w14:paraId="7F193FA9" w14:textId="77777777" w:rsidR="004E728F" w:rsidRDefault="00000000">
      <w:pPr>
        <w:pStyle w:val="Heading2"/>
      </w:pPr>
      <w:bookmarkStart w:id="42" w:name="project-assignment"/>
      <w:bookmarkEnd w:id="41"/>
      <w:r>
        <w:t>Project Assignment</w:t>
      </w:r>
    </w:p>
    <w:p w14:paraId="06AC25AB" w14:textId="77777777" w:rsidR="004E728F" w:rsidRDefault="00000000">
      <w:pPr>
        <w:pStyle w:val="FirstParagraph"/>
      </w:pPr>
      <w:r>
        <w:t>Internally assign:</w:t>
      </w:r>
    </w:p>
    <w:p w14:paraId="152DBA8F" w14:textId="77777777" w:rsidR="004E728F" w:rsidRDefault="00000000">
      <w:pPr>
        <w:pStyle w:val="Compact"/>
        <w:numPr>
          <w:ilvl w:val="0"/>
          <w:numId w:val="27"/>
        </w:numPr>
      </w:pPr>
      <w:r>
        <w:t>Lead analyst</w:t>
      </w:r>
    </w:p>
    <w:p w14:paraId="165AC496" w14:textId="77777777" w:rsidR="004E728F" w:rsidRDefault="00000000">
      <w:pPr>
        <w:pStyle w:val="Compact"/>
        <w:numPr>
          <w:ilvl w:val="0"/>
          <w:numId w:val="27"/>
        </w:numPr>
      </w:pPr>
      <w:r>
        <w:t>Field verification agent</w:t>
      </w:r>
    </w:p>
    <w:p w14:paraId="333470A8" w14:textId="77777777" w:rsidR="004E728F" w:rsidRDefault="00000000">
      <w:pPr>
        <w:pStyle w:val="Compact"/>
        <w:numPr>
          <w:ilvl w:val="0"/>
          <w:numId w:val="27"/>
        </w:numPr>
      </w:pPr>
      <w:r>
        <w:t>Reporting lead</w:t>
      </w:r>
    </w:p>
    <w:p w14:paraId="7DD29F6A" w14:textId="77777777" w:rsidR="004E728F" w:rsidRDefault="00000000">
      <w:r>
        <w:pict w14:anchorId="7355196B">
          <v:rect id="_x0000_i1050" style="width:0;height:1.5pt" o:hralign="center" o:hrstd="t" o:hr="t"/>
        </w:pict>
      </w:r>
    </w:p>
    <w:p w14:paraId="143AA32A" w14:textId="77777777" w:rsidR="004E728F" w:rsidRDefault="00000000">
      <w:pPr>
        <w:pStyle w:val="Heading1"/>
      </w:pPr>
      <w:bookmarkStart w:id="43" w:name="psychological-goal"/>
      <w:bookmarkEnd w:id="39"/>
      <w:bookmarkEnd w:id="42"/>
      <w:r>
        <w:lastRenderedPageBreak/>
        <w:t>Psychological Goal</w:t>
      </w:r>
    </w:p>
    <w:p w14:paraId="28924D43" w14:textId="77777777" w:rsidR="004E728F" w:rsidRDefault="00000000">
      <w:pPr>
        <w:pStyle w:val="FirstParagraph"/>
      </w:pPr>
      <w:r>
        <w:t>The client should feel:</w:t>
      </w:r>
    </w:p>
    <w:p w14:paraId="0FAAD65D" w14:textId="77777777" w:rsidR="004E728F" w:rsidRDefault="00000000">
      <w:pPr>
        <w:pStyle w:val="BlockText"/>
      </w:pPr>
      <w:r>
        <w:t>“This is structured, professional, and under control.”</w:t>
      </w:r>
    </w:p>
    <w:p w14:paraId="27EE6B27" w14:textId="77777777" w:rsidR="004E728F" w:rsidRDefault="00000000">
      <w:r>
        <w:pict w14:anchorId="22BD02CD">
          <v:rect id="_x0000_i1051" style="width:0;height:1.5pt" o:hralign="center" o:hrstd="t" o:hr="t"/>
        </w:pict>
      </w:r>
    </w:p>
    <w:p w14:paraId="009187F2" w14:textId="77777777" w:rsidR="004E728F" w:rsidRDefault="00000000">
      <w:pPr>
        <w:pStyle w:val="Heading1"/>
      </w:pPr>
      <w:bookmarkStart w:id="44" w:name="X05138d27a54c58267e0afa5a1187fa284f734d9"/>
      <w:bookmarkEnd w:id="43"/>
      <w:r>
        <w:t>Stage 5 — Planning &amp; Intelligence Preparation</w:t>
      </w:r>
    </w:p>
    <w:p w14:paraId="6A18FB0B" w14:textId="77777777" w:rsidR="004E728F" w:rsidRDefault="00000000">
      <w:pPr>
        <w:pStyle w:val="Heading2"/>
      </w:pPr>
      <w:bookmarkStart w:id="45" w:name="objective-4"/>
      <w:r>
        <w:t>Objective</w:t>
      </w:r>
    </w:p>
    <w:p w14:paraId="5B63D4AC" w14:textId="77777777" w:rsidR="004E728F" w:rsidRDefault="00000000">
      <w:pPr>
        <w:pStyle w:val="FirstParagraph"/>
      </w:pPr>
      <w:r>
        <w:t>Prepare for effective and efficient field operations.</w:t>
      </w:r>
    </w:p>
    <w:p w14:paraId="1FE2C392" w14:textId="77777777" w:rsidR="004E728F" w:rsidRDefault="00000000">
      <w:r>
        <w:pict w14:anchorId="48213FB9">
          <v:rect id="_x0000_i1052" style="width:0;height:1.5pt" o:hralign="center" o:hrstd="t" o:hr="t"/>
        </w:pict>
      </w:r>
    </w:p>
    <w:p w14:paraId="59757FE5" w14:textId="77777777" w:rsidR="004E728F" w:rsidRDefault="00000000">
      <w:pPr>
        <w:pStyle w:val="Heading1"/>
      </w:pPr>
      <w:bookmarkStart w:id="46" w:name="internal-preparation"/>
      <w:bookmarkEnd w:id="44"/>
      <w:bookmarkEnd w:id="45"/>
      <w:r>
        <w:t>Internal Preparation</w:t>
      </w:r>
    </w:p>
    <w:p w14:paraId="0BB85574" w14:textId="77777777" w:rsidR="004E728F" w:rsidRDefault="00000000">
      <w:pPr>
        <w:pStyle w:val="Heading2"/>
      </w:pPr>
      <w:bookmarkStart w:id="47" w:name="pre-field-intelligence-gathering"/>
      <w:r>
        <w:t>Pre-Field Intelligence Gathering</w:t>
      </w:r>
    </w:p>
    <w:p w14:paraId="39B2EDC7" w14:textId="77777777" w:rsidR="004E728F" w:rsidRDefault="00000000">
      <w:pPr>
        <w:pStyle w:val="FirstParagraph"/>
      </w:pPr>
      <w:r>
        <w:t>Research includes:</w:t>
      </w:r>
    </w:p>
    <w:p w14:paraId="2058AC55" w14:textId="77777777" w:rsidR="004E728F" w:rsidRDefault="00000000">
      <w:pPr>
        <w:pStyle w:val="Compact"/>
        <w:numPr>
          <w:ilvl w:val="0"/>
          <w:numId w:val="28"/>
        </w:numPr>
      </w:pPr>
      <w:r>
        <w:t>County background</w:t>
      </w:r>
    </w:p>
    <w:p w14:paraId="04D805D6" w14:textId="77777777" w:rsidR="004E728F" w:rsidRDefault="00000000">
      <w:pPr>
        <w:pStyle w:val="Compact"/>
        <w:numPr>
          <w:ilvl w:val="0"/>
          <w:numId w:val="28"/>
        </w:numPr>
      </w:pPr>
      <w:r>
        <w:t>Market conditions</w:t>
      </w:r>
    </w:p>
    <w:p w14:paraId="6E6484C2" w14:textId="77777777" w:rsidR="004E728F" w:rsidRDefault="00000000">
      <w:pPr>
        <w:pStyle w:val="Compact"/>
        <w:numPr>
          <w:ilvl w:val="0"/>
          <w:numId w:val="28"/>
        </w:numPr>
      </w:pPr>
      <w:r>
        <w:t>Known risks</w:t>
      </w:r>
    </w:p>
    <w:p w14:paraId="2145F227" w14:textId="77777777" w:rsidR="004E728F" w:rsidRDefault="00000000">
      <w:pPr>
        <w:pStyle w:val="Compact"/>
        <w:numPr>
          <w:ilvl w:val="0"/>
          <w:numId w:val="28"/>
        </w:numPr>
      </w:pPr>
      <w:r>
        <w:t>Competitor landscape</w:t>
      </w:r>
    </w:p>
    <w:p w14:paraId="13677665" w14:textId="77777777" w:rsidR="004E728F" w:rsidRDefault="00000000">
      <w:pPr>
        <w:pStyle w:val="Compact"/>
        <w:numPr>
          <w:ilvl w:val="0"/>
          <w:numId w:val="28"/>
        </w:numPr>
      </w:pPr>
      <w:r>
        <w:t>Public records review</w:t>
      </w:r>
    </w:p>
    <w:p w14:paraId="0335CB53" w14:textId="77777777" w:rsidR="004E728F" w:rsidRDefault="00000000">
      <w:pPr>
        <w:pStyle w:val="Compact"/>
        <w:numPr>
          <w:ilvl w:val="0"/>
          <w:numId w:val="28"/>
        </w:numPr>
      </w:pPr>
      <w:r>
        <w:t>Location logistics</w:t>
      </w:r>
    </w:p>
    <w:p w14:paraId="41C5DF55" w14:textId="77777777" w:rsidR="004E728F" w:rsidRDefault="00000000">
      <w:r>
        <w:pict w14:anchorId="3E968076">
          <v:rect id="_x0000_i1053" style="width:0;height:1.5pt" o:hralign="center" o:hrstd="t" o:hr="t"/>
        </w:pict>
      </w:r>
    </w:p>
    <w:p w14:paraId="5F1591DA" w14:textId="77777777" w:rsidR="004E728F" w:rsidRDefault="00000000">
      <w:pPr>
        <w:pStyle w:val="Heading2"/>
      </w:pPr>
      <w:bookmarkStart w:id="48" w:name="verification-planning"/>
      <w:bookmarkEnd w:id="47"/>
      <w:r>
        <w:t>Verification Planning</w:t>
      </w:r>
    </w:p>
    <w:p w14:paraId="59893E19" w14:textId="77777777" w:rsidR="004E728F" w:rsidRDefault="00000000">
      <w:pPr>
        <w:pStyle w:val="FirstParagraph"/>
      </w:pPr>
      <w:r>
        <w:t>Determine:</w:t>
      </w:r>
    </w:p>
    <w:p w14:paraId="01202020" w14:textId="77777777" w:rsidR="004E728F" w:rsidRDefault="00000000">
      <w:pPr>
        <w:pStyle w:val="Compact"/>
        <w:numPr>
          <w:ilvl w:val="0"/>
          <w:numId w:val="29"/>
        </w:numPr>
      </w:pPr>
      <w:r>
        <w:t>Travel route</w:t>
      </w:r>
    </w:p>
    <w:p w14:paraId="487D1356" w14:textId="77777777" w:rsidR="004E728F" w:rsidRDefault="00000000">
      <w:pPr>
        <w:pStyle w:val="Compact"/>
        <w:numPr>
          <w:ilvl w:val="0"/>
          <w:numId w:val="29"/>
        </w:numPr>
      </w:pPr>
      <w:r>
        <w:t>Inspection schedule</w:t>
      </w:r>
    </w:p>
    <w:p w14:paraId="015BAE6D" w14:textId="77777777" w:rsidR="004E728F" w:rsidRDefault="00000000">
      <w:pPr>
        <w:pStyle w:val="Compact"/>
        <w:numPr>
          <w:ilvl w:val="0"/>
          <w:numId w:val="29"/>
        </w:numPr>
      </w:pPr>
      <w:r>
        <w:t>Required evidence types</w:t>
      </w:r>
    </w:p>
    <w:p w14:paraId="353F44EB" w14:textId="77777777" w:rsidR="004E728F" w:rsidRDefault="00000000">
      <w:pPr>
        <w:pStyle w:val="Compact"/>
        <w:numPr>
          <w:ilvl w:val="0"/>
          <w:numId w:val="29"/>
        </w:numPr>
      </w:pPr>
      <w:r>
        <w:t>Stakeholders to interview</w:t>
      </w:r>
    </w:p>
    <w:p w14:paraId="5743C37D" w14:textId="77777777" w:rsidR="004E728F" w:rsidRDefault="00000000">
      <w:pPr>
        <w:pStyle w:val="Compact"/>
        <w:numPr>
          <w:ilvl w:val="0"/>
          <w:numId w:val="29"/>
        </w:numPr>
      </w:pPr>
      <w:r>
        <w:t>Risk indicators to investigate</w:t>
      </w:r>
    </w:p>
    <w:p w14:paraId="5DAF68C3" w14:textId="77777777" w:rsidR="004E728F" w:rsidRDefault="00000000">
      <w:r>
        <w:pict w14:anchorId="2ECB0A0E">
          <v:rect id="_x0000_i1054" style="width:0;height:1.5pt" o:hralign="center" o:hrstd="t" o:hr="t"/>
        </w:pict>
      </w:r>
    </w:p>
    <w:p w14:paraId="2D52FAF9" w14:textId="77777777" w:rsidR="004E728F" w:rsidRDefault="00000000">
      <w:pPr>
        <w:pStyle w:val="Heading1"/>
      </w:pPr>
      <w:bookmarkStart w:id="49" w:name="operational-planning"/>
      <w:bookmarkEnd w:id="46"/>
      <w:bookmarkEnd w:id="48"/>
      <w:r>
        <w:lastRenderedPageBreak/>
        <w:t>Operational Planning</w:t>
      </w:r>
    </w:p>
    <w:p w14:paraId="6372FF24" w14:textId="77777777" w:rsidR="004E728F" w:rsidRDefault="00000000">
      <w:pPr>
        <w:pStyle w:val="FirstParagraph"/>
      </w:pPr>
      <w:r>
        <w:t>Calculate:</w:t>
      </w:r>
    </w:p>
    <w:p w14:paraId="4DB2FC5E" w14:textId="77777777" w:rsidR="004E728F" w:rsidRDefault="00000000">
      <w:pPr>
        <w:pStyle w:val="Compact"/>
        <w:numPr>
          <w:ilvl w:val="0"/>
          <w:numId w:val="30"/>
        </w:numPr>
      </w:pPr>
      <w:r>
        <w:t>Fuel costs</w:t>
      </w:r>
    </w:p>
    <w:p w14:paraId="66887864" w14:textId="77777777" w:rsidR="004E728F" w:rsidRDefault="00000000">
      <w:pPr>
        <w:pStyle w:val="Compact"/>
        <w:numPr>
          <w:ilvl w:val="0"/>
          <w:numId w:val="30"/>
        </w:numPr>
      </w:pPr>
      <w:r>
        <w:t>Per diem requirements</w:t>
      </w:r>
    </w:p>
    <w:p w14:paraId="1C7F70CB" w14:textId="77777777" w:rsidR="004E728F" w:rsidRDefault="00000000">
      <w:pPr>
        <w:pStyle w:val="Compact"/>
        <w:numPr>
          <w:ilvl w:val="0"/>
          <w:numId w:val="30"/>
        </w:numPr>
      </w:pPr>
      <w:r>
        <w:t>Accommodation needs</w:t>
      </w:r>
    </w:p>
    <w:p w14:paraId="6016D4C4" w14:textId="77777777" w:rsidR="004E728F" w:rsidRDefault="00000000">
      <w:pPr>
        <w:pStyle w:val="Compact"/>
        <w:numPr>
          <w:ilvl w:val="0"/>
          <w:numId w:val="30"/>
        </w:numPr>
      </w:pPr>
      <w:r>
        <w:t>Time allocation</w:t>
      </w:r>
    </w:p>
    <w:p w14:paraId="66ED45CF" w14:textId="77777777" w:rsidR="004E728F" w:rsidRDefault="00000000">
      <w:r>
        <w:pict w14:anchorId="3E4D9719">
          <v:rect id="_x0000_i1055" style="width:0;height:1.5pt" o:hralign="center" o:hrstd="t" o:hr="t"/>
        </w:pict>
      </w:r>
    </w:p>
    <w:p w14:paraId="379BF18A" w14:textId="77777777" w:rsidR="004E728F" w:rsidRDefault="00000000">
      <w:pPr>
        <w:pStyle w:val="Heading1"/>
      </w:pPr>
      <w:bookmarkStart w:id="50" w:name="stage-6-field-verification"/>
      <w:bookmarkEnd w:id="49"/>
      <w:r>
        <w:t>Stage 6 — Field Verification</w:t>
      </w:r>
    </w:p>
    <w:p w14:paraId="748DFEB7" w14:textId="77777777" w:rsidR="004E728F" w:rsidRDefault="00000000">
      <w:pPr>
        <w:pStyle w:val="Heading2"/>
      </w:pPr>
      <w:bookmarkStart w:id="51" w:name="objective-5"/>
      <w:r>
        <w:t>Objective</w:t>
      </w:r>
    </w:p>
    <w:p w14:paraId="0671AC8B" w14:textId="77777777" w:rsidR="004E728F" w:rsidRDefault="00000000">
      <w:pPr>
        <w:pStyle w:val="FirstParagraph"/>
      </w:pPr>
      <w:r>
        <w:t>Collect reliable and independently verified intelligence.</w:t>
      </w:r>
    </w:p>
    <w:p w14:paraId="51F4FFED" w14:textId="77777777" w:rsidR="004E728F" w:rsidRDefault="00000000">
      <w:r>
        <w:pict w14:anchorId="41AA7605">
          <v:rect id="_x0000_i1056" style="width:0;height:1.5pt" o:hralign="center" o:hrstd="t" o:hr="t"/>
        </w:pict>
      </w:r>
    </w:p>
    <w:p w14:paraId="3F0B001D" w14:textId="77777777" w:rsidR="004E728F" w:rsidRDefault="00000000">
      <w:pPr>
        <w:pStyle w:val="Heading1"/>
      </w:pPr>
      <w:bookmarkStart w:id="52" w:name="core-activities"/>
      <w:bookmarkEnd w:id="50"/>
      <w:bookmarkEnd w:id="51"/>
      <w:r>
        <w:t>Core Activities</w:t>
      </w:r>
    </w:p>
    <w:p w14:paraId="24102A49" w14:textId="77777777" w:rsidR="004E728F" w:rsidRDefault="00000000">
      <w:pPr>
        <w:pStyle w:val="Heading2"/>
      </w:pPr>
      <w:bookmarkStart w:id="53" w:name="site-visits"/>
      <w:r>
        <w:t>Site Visits</w:t>
      </w:r>
    </w:p>
    <w:p w14:paraId="1B32EC84" w14:textId="77777777" w:rsidR="004E728F" w:rsidRDefault="00000000">
      <w:pPr>
        <w:pStyle w:val="FirstParagraph"/>
      </w:pPr>
      <w:r>
        <w:t>Verify:</w:t>
      </w:r>
    </w:p>
    <w:p w14:paraId="0BA84E10" w14:textId="77777777" w:rsidR="004E728F" w:rsidRDefault="00000000">
      <w:pPr>
        <w:pStyle w:val="Compact"/>
        <w:numPr>
          <w:ilvl w:val="0"/>
          <w:numId w:val="31"/>
        </w:numPr>
      </w:pPr>
      <w:r>
        <w:t>Physical existence</w:t>
      </w:r>
    </w:p>
    <w:p w14:paraId="52C76193" w14:textId="77777777" w:rsidR="004E728F" w:rsidRDefault="00000000">
      <w:pPr>
        <w:pStyle w:val="Compact"/>
        <w:numPr>
          <w:ilvl w:val="0"/>
          <w:numId w:val="31"/>
        </w:numPr>
      </w:pPr>
      <w:r>
        <w:t>Operational activity</w:t>
      </w:r>
    </w:p>
    <w:p w14:paraId="45F73339" w14:textId="6D66CC00" w:rsidR="004E728F" w:rsidRDefault="00C940F0">
      <w:pPr>
        <w:pStyle w:val="Compact"/>
        <w:numPr>
          <w:ilvl w:val="0"/>
          <w:numId w:val="31"/>
        </w:numPr>
      </w:pPr>
      <w:r>
        <w:t>Project execution</w:t>
      </w:r>
      <w:r w:rsidR="00000000">
        <w:t xml:space="preserve"> progress</w:t>
      </w:r>
    </w:p>
    <w:p w14:paraId="3774DDFC" w14:textId="77777777" w:rsidR="004E728F" w:rsidRDefault="00000000">
      <w:pPr>
        <w:pStyle w:val="Compact"/>
        <w:numPr>
          <w:ilvl w:val="0"/>
          <w:numId w:val="31"/>
        </w:numPr>
      </w:pPr>
      <w:r>
        <w:t>Inventory presence</w:t>
      </w:r>
    </w:p>
    <w:p w14:paraId="1974E2F1" w14:textId="77777777" w:rsidR="004E728F" w:rsidRDefault="00000000">
      <w:pPr>
        <w:pStyle w:val="Compact"/>
        <w:numPr>
          <w:ilvl w:val="0"/>
          <w:numId w:val="31"/>
        </w:numPr>
      </w:pPr>
      <w:r>
        <w:t>Workforce activity</w:t>
      </w:r>
    </w:p>
    <w:p w14:paraId="3432FB96" w14:textId="77777777" w:rsidR="004E728F" w:rsidRDefault="00000000">
      <w:pPr>
        <w:pStyle w:val="Compact"/>
        <w:numPr>
          <w:ilvl w:val="0"/>
          <w:numId w:val="31"/>
        </w:numPr>
      </w:pPr>
      <w:r>
        <w:t>Accessibility</w:t>
      </w:r>
    </w:p>
    <w:p w14:paraId="22EA80A3" w14:textId="77777777" w:rsidR="004E728F" w:rsidRDefault="00000000">
      <w:r>
        <w:pict w14:anchorId="437E72C9">
          <v:rect id="_x0000_i1057" style="width:0;height:1.5pt" o:hralign="center" o:hrstd="t" o:hr="t"/>
        </w:pict>
      </w:r>
    </w:p>
    <w:p w14:paraId="1955AA36" w14:textId="77777777" w:rsidR="004E728F" w:rsidRDefault="00000000">
      <w:pPr>
        <w:pStyle w:val="Heading2"/>
      </w:pPr>
      <w:bookmarkStart w:id="54" w:name="evidence-collection"/>
      <w:bookmarkEnd w:id="53"/>
      <w:r>
        <w:t>Evidence Collection</w:t>
      </w:r>
    </w:p>
    <w:p w14:paraId="066F878D" w14:textId="77777777" w:rsidR="004E728F" w:rsidRDefault="00000000">
      <w:pPr>
        <w:pStyle w:val="FirstParagraph"/>
      </w:pPr>
      <w:r>
        <w:t>Collect:</w:t>
      </w:r>
    </w:p>
    <w:p w14:paraId="7FAFECF5" w14:textId="77777777" w:rsidR="004E728F" w:rsidRDefault="00000000">
      <w:pPr>
        <w:pStyle w:val="Compact"/>
        <w:numPr>
          <w:ilvl w:val="0"/>
          <w:numId w:val="32"/>
        </w:numPr>
      </w:pPr>
      <w:r>
        <w:t>Photos</w:t>
      </w:r>
    </w:p>
    <w:p w14:paraId="1B2270D0" w14:textId="77777777" w:rsidR="004E728F" w:rsidRDefault="00000000">
      <w:pPr>
        <w:pStyle w:val="Compact"/>
        <w:numPr>
          <w:ilvl w:val="0"/>
          <w:numId w:val="32"/>
        </w:numPr>
      </w:pPr>
      <w:r>
        <w:t>Videos</w:t>
      </w:r>
    </w:p>
    <w:p w14:paraId="134E8E24" w14:textId="77777777" w:rsidR="004E728F" w:rsidRDefault="00000000">
      <w:pPr>
        <w:pStyle w:val="Compact"/>
        <w:numPr>
          <w:ilvl w:val="0"/>
          <w:numId w:val="32"/>
        </w:numPr>
      </w:pPr>
      <w:r>
        <w:t>Geotagged data</w:t>
      </w:r>
    </w:p>
    <w:p w14:paraId="47AFC5DB" w14:textId="77777777" w:rsidR="004E728F" w:rsidRDefault="00000000">
      <w:pPr>
        <w:pStyle w:val="Compact"/>
        <w:numPr>
          <w:ilvl w:val="0"/>
          <w:numId w:val="32"/>
        </w:numPr>
      </w:pPr>
      <w:r>
        <w:t>Timestamped evidence</w:t>
      </w:r>
    </w:p>
    <w:p w14:paraId="3D46470A" w14:textId="77777777" w:rsidR="004E728F" w:rsidRDefault="00000000">
      <w:pPr>
        <w:pStyle w:val="Compact"/>
        <w:numPr>
          <w:ilvl w:val="0"/>
          <w:numId w:val="32"/>
        </w:numPr>
      </w:pPr>
      <w:r>
        <w:t>Environmental observations</w:t>
      </w:r>
    </w:p>
    <w:p w14:paraId="4C20145D" w14:textId="77777777" w:rsidR="004E728F" w:rsidRDefault="00000000">
      <w:r>
        <w:pict w14:anchorId="6506621B">
          <v:rect id="_x0000_i1058" style="width:0;height:1.5pt" o:hralign="center" o:hrstd="t" o:hr="t"/>
        </w:pict>
      </w:r>
    </w:p>
    <w:p w14:paraId="05BA0370" w14:textId="77777777" w:rsidR="004E728F" w:rsidRDefault="00000000">
      <w:pPr>
        <w:pStyle w:val="Heading2"/>
      </w:pPr>
      <w:bookmarkStart w:id="55" w:name="interviews-local-intelligence"/>
      <w:bookmarkEnd w:id="54"/>
      <w:r>
        <w:lastRenderedPageBreak/>
        <w:t>Interviews &amp; Local Intelligence</w:t>
      </w:r>
    </w:p>
    <w:p w14:paraId="4C229662" w14:textId="77777777" w:rsidR="004E728F" w:rsidRDefault="00000000">
      <w:pPr>
        <w:pStyle w:val="FirstParagraph"/>
      </w:pPr>
      <w:r>
        <w:t>Where appropriate:</w:t>
      </w:r>
    </w:p>
    <w:p w14:paraId="65F01E5E" w14:textId="77777777" w:rsidR="004E728F" w:rsidRDefault="00000000">
      <w:pPr>
        <w:pStyle w:val="Compact"/>
        <w:numPr>
          <w:ilvl w:val="0"/>
          <w:numId w:val="33"/>
        </w:numPr>
      </w:pPr>
      <w:r>
        <w:t>Speak to local operators</w:t>
      </w:r>
    </w:p>
    <w:p w14:paraId="47C9E426" w14:textId="77777777" w:rsidR="004E728F" w:rsidRDefault="00000000">
      <w:pPr>
        <w:pStyle w:val="Compact"/>
        <w:numPr>
          <w:ilvl w:val="0"/>
          <w:numId w:val="33"/>
        </w:numPr>
      </w:pPr>
      <w:r>
        <w:t>Observe surrounding businesses</w:t>
      </w:r>
    </w:p>
    <w:p w14:paraId="27426424" w14:textId="77777777" w:rsidR="004E728F" w:rsidRDefault="00000000">
      <w:pPr>
        <w:pStyle w:val="Compact"/>
        <w:numPr>
          <w:ilvl w:val="0"/>
          <w:numId w:val="33"/>
        </w:numPr>
      </w:pPr>
      <w:r>
        <w:t>Gather informal market insights</w:t>
      </w:r>
    </w:p>
    <w:p w14:paraId="390886DB" w14:textId="77777777" w:rsidR="004E728F" w:rsidRDefault="00000000">
      <w:pPr>
        <w:pStyle w:val="Compact"/>
        <w:numPr>
          <w:ilvl w:val="0"/>
          <w:numId w:val="33"/>
        </w:numPr>
      </w:pPr>
      <w:r>
        <w:t>Identify inconsistencies</w:t>
      </w:r>
    </w:p>
    <w:p w14:paraId="172A47DE" w14:textId="77777777" w:rsidR="004E728F" w:rsidRDefault="00000000">
      <w:r>
        <w:pict w14:anchorId="40EEA4E3">
          <v:rect id="_x0000_i1059" style="width:0;height:1.5pt" o:hralign="center" o:hrstd="t" o:hr="t"/>
        </w:pict>
      </w:r>
    </w:p>
    <w:p w14:paraId="4C13CDFD" w14:textId="77777777" w:rsidR="004E728F" w:rsidRDefault="00000000">
      <w:pPr>
        <w:pStyle w:val="Heading1"/>
      </w:pPr>
      <w:bookmarkStart w:id="56" w:name="internal-quality-standards"/>
      <w:bookmarkEnd w:id="52"/>
      <w:bookmarkEnd w:id="55"/>
      <w:r>
        <w:t>Internal Quality Standards</w:t>
      </w:r>
    </w:p>
    <w:p w14:paraId="2ED2418C" w14:textId="77777777" w:rsidR="004E728F" w:rsidRDefault="00000000">
      <w:pPr>
        <w:pStyle w:val="FirstParagraph"/>
      </w:pPr>
      <w:r>
        <w:t>All field teams must:</w:t>
      </w:r>
    </w:p>
    <w:p w14:paraId="53295B25" w14:textId="77777777" w:rsidR="004E728F" w:rsidRDefault="00000000">
      <w:pPr>
        <w:pStyle w:val="Compact"/>
        <w:numPr>
          <w:ilvl w:val="0"/>
          <w:numId w:val="34"/>
        </w:numPr>
      </w:pPr>
      <w:r>
        <w:t>Follow standardized protocols</w:t>
      </w:r>
    </w:p>
    <w:p w14:paraId="749A78A0" w14:textId="77777777" w:rsidR="004E728F" w:rsidRDefault="00000000">
      <w:pPr>
        <w:pStyle w:val="Compact"/>
        <w:numPr>
          <w:ilvl w:val="0"/>
          <w:numId w:val="34"/>
        </w:numPr>
      </w:pPr>
      <w:r>
        <w:t>Use structured checklists</w:t>
      </w:r>
    </w:p>
    <w:p w14:paraId="65127853" w14:textId="77777777" w:rsidR="004E728F" w:rsidRDefault="00000000">
      <w:pPr>
        <w:pStyle w:val="Compact"/>
        <w:numPr>
          <w:ilvl w:val="0"/>
          <w:numId w:val="34"/>
        </w:numPr>
      </w:pPr>
      <w:r>
        <w:t>Avoid speculation</w:t>
      </w:r>
    </w:p>
    <w:p w14:paraId="109EFF11" w14:textId="77777777" w:rsidR="004E728F" w:rsidRDefault="00000000">
      <w:pPr>
        <w:pStyle w:val="Compact"/>
        <w:numPr>
          <w:ilvl w:val="0"/>
          <w:numId w:val="34"/>
        </w:numPr>
      </w:pPr>
      <w:r>
        <w:t>Document observations objectively</w:t>
      </w:r>
    </w:p>
    <w:p w14:paraId="3EABECC4" w14:textId="77777777" w:rsidR="004E728F" w:rsidRDefault="00000000">
      <w:r>
        <w:pict w14:anchorId="1E3874B4">
          <v:rect id="_x0000_i1060" style="width:0;height:1.5pt" o:hralign="center" o:hrstd="t" o:hr="t"/>
        </w:pict>
      </w:r>
    </w:p>
    <w:p w14:paraId="64A700E1" w14:textId="77777777" w:rsidR="004E728F" w:rsidRDefault="00000000">
      <w:pPr>
        <w:pStyle w:val="Heading1"/>
      </w:pPr>
      <w:bookmarkStart w:id="57" w:name="key-principle"/>
      <w:bookmarkEnd w:id="56"/>
      <w:r>
        <w:t>Key Principle</w:t>
      </w:r>
    </w:p>
    <w:p w14:paraId="75D9A43B" w14:textId="77777777" w:rsidR="004E728F" w:rsidRDefault="00000000">
      <w:pPr>
        <w:pStyle w:val="FirstParagraph"/>
      </w:pPr>
      <w:r>
        <w:t>AngaVeritas does not:</w:t>
      </w:r>
    </w:p>
    <w:p w14:paraId="397E6C3C" w14:textId="77777777" w:rsidR="004E728F" w:rsidRDefault="00000000">
      <w:pPr>
        <w:pStyle w:val="Compact"/>
        <w:numPr>
          <w:ilvl w:val="0"/>
          <w:numId w:val="35"/>
        </w:numPr>
      </w:pPr>
      <w:r>
        <w:t>guarantee investment success,</w:t>
      </w:r>
    </w:p>
    <w:p w14:paraId="420B1CED" w14:textId="77777777" w:rsidR="004E728F" w:rsidRDefault="00000000">
      <w:pPr>
        <w:pStyle w:val="Compact"/>
        <w:numPr>
          <w:ilvl w:val="0"/>
          <w:numId w:val="35"/>
        </w:numPr>
      </w:pPr>
      <w:r>
        <w:t>provide fraudulent reassurance,</w:t>
      </w:r>
    </w:p>
    <w:p w14:paraId="3F6195DA" w14:textId="77777777" w:rsidR="004E728F" w:rsidRDefault="00000000">
      <w:pPr>
        <w:pStyle w:val="Compact"/>
        <w:numPr>
          <w:ilvl w:val="0"/>
          <w:numId w:val="35"/>
        </w:numPr>
      </w:pPr>
      <w:r>
        <w:t>or fabricate confidence.</w:t>
      </w:r>
    </w:p>
    <w:p w14:paraId="1DBE994D" w14:textId="77777777" w:rsidR="004E728F" w:rsidRDefault="00000000">
      <w:pPr>
        <w:pStyle w:val="FirstParagraph"/>
      </w:pPr>
      <w:r>
        <w:t>The company’s role is:</w:t>
      </w:r>
    </w:p>
    <w:p w14:paraId="340BCEEE" w14:textId="77777777" w:rsidR="004E728F" w:rsidRDefault="00000000">
      <w:pPr>
        <w:pStyle w:val="BlockText"/>
      </w:pPr>
      <w:r>
        <w:t>independent verification and decision-support intelligence.</w:t>
      </w:r>
    </w:p>
    <w:p w14:paraId="440E3D87" w14:textId="77777777" w:rsidR="004E728F" w:rsidRDefault="00000000">
      <w:r>
        <w:pict w14:anchorId="76E1E7DE">
          <v:rect id="_x0000_i1061" style="width:0;height:1.5pt" o:hralign="center" o:hrstd="t" o:hr="t"/>
        </w:pict>
      </w:r>
    </w:p>
    <w:p w14:paraId="715B3F4E" w14:textId="77777777" w:rsidR="004E728F" w:rsidRDefault="00000000">
      <w:pPr>
        <w:pStyle w:val="Heading1"/>
      </w:pPr>
      <w:bookmarkStart w:id="58" w:name="stage-7-analysis-report-development"/>
      <w:bookmarkEnd w:id="57"/>
      <w:r>
        <w:t>Stage 7 — Analysis &amp; Report Development</w:t>
      </w:r>
    </w:p>
    <w:p w14:paraId="54987651" w14:textId="77777777" w:rsidR="004E728F" w:rsidRDefault="00000000">
      <w:pPr>
        <w:pStyle w:val="Heading2"/>
      </w:pPr>
      <w:bookmarkStart w:id="59" w:name="objective-6"/>
      <w:r>
        <w:t>Objective</w:t>
      </w:r>
    </w:p>
    <w:p w14:paraId="77FFD950" w14:textId="77777777" w:rsidR="004E728F" w:rsidRDefault="00000000">
      <w:pPr>
        <w:pStyle w:val="FirstParagraph"/>
      </w:pPr>
      <w:r>
        <w:t>Transform raw field data into actionable intelligence.</w:t>
      </w:r>
    </w:p>
    <w:p w14:paraId="2D40D4BD" w14:textId="77777777" w:rsidR="004E728F" w:rsidRDefault="00000000">
      <w:r>
        <w:pict w14:anchorId="53891E9E">
          <v:rect id="_x0000_i1062" style="width:0;height:1.5pt" o:hralign="center" o:hrstd="t" o:hr="t"/>
        </w:pict>
      </w:r>
    </w:p>
    <w:p w14:paraId="2B2E281C" w14:textId="77777777" w:rsidR="004E728F" w:rsidRDefault="00000000">
      <w:pPr>
        <w:pStyle w:val="Heading1"/>
      </w:pPr>
      <w:bookmarkStart w:id="60" w:name="internal-review-process"/>
      <w:bookmarkEnd w:id="58"/>
      <w:bookmarkEnd w:id="59"/>
      <w:r>
        <w:lastRenderedPageBreak/>
        <w:t>Internal Review Process</w:t>
      </w:r>
    </w:p>
    <w:p w14:paraId="24C57EA9" w14:textId="77777777" w:rsidR="004E728F" w:rsidRDefault="00000000">
      <w:pPr>
        <w:pStyle w:val="FirstParagraph"/>
      </w:pPr>
      <w:r>
        <w:t>Field findings are:</w:t>
      </w:r>
    </w:p>
    <w:p w14:paraId="4798CD9F" w14:textId="77777777" w:rsidR="004E728F" w:rsidRDefault="00000000">
      <w:pPr>
        <w:pStyle w:val="Compact"/>
        <w:numPr>
          <w:ilvl w:val="0"/>
          <w:numId w:val="36"/>
        </w:numPr>
      </w:pPr>
      <w:r>
        <w:t>Reviewed</w:t>
      </w:r>
    </w:p>
    <w:p w14:paraId="4C151764" w14:textId="77777777" w:rsidR="004E728F" w:rsidRDefault="00000000">
      <w:pPr>
        <w:pStyle w:val="Compact"/>
        <w:numPr>
          <w:ilvl w:val="0"/>
          <w:numId w:val="36"/>
        </w:numPr>
      </w:pPr>
      <w:r>
        <w:t>Organized</w:t>
      </w:r>
    </w:p>
    <w:p w14:paraId="602F2DDE" w14:textId="77777777" w:rsidR="004E728F" w:rsidRDefault="00000000">
      <w:pPr>
        <w:pStyle w:val="Compact"/>
        <w:numPr>
          <w:ilvl w:val="0"/>
          <w:numId w:val="36"/>
        </w:numPr>
      </w:pPr>
      <w:r>
        <w:t>Verified</w:t>
      </w:r>
    </w:p>
    <w:p w14:paraId="0CFF95FD" w14:textId="77777777" w:rsidR="004E728F" w:rsidRDefault="00000000">
      <w:pPr>
        <w:pStyle w:val="Compact"/>
        <w:numPr>
          <w:ilvl w:val="0"/>
          <w:numId w:val="36"/>
        </w:numPr>
      </w:pPr>
      <w:r>
        <w:t>Cross-referenced</w:t>
      </w:r>
    </w:p>
    <w:p w14:paraId="4429B372" w14:textId="77777777" w:rsidR="004E728F" w:rsidRDefault="00000000">
      <w:r>
        <w:pict w14:anchorId="4E686DB0">
          <v:rect id="_x0000_i1063" style="width:0;height:1.5pt" o:hralign="center" o:hrstd="t" o:hr="t"/>
        </w:pict>
      </w:r>
    </w:p>
    <w:p w14:paraId="0ED60086" w14:textId="77777777" w:rsidR="004E728F" w:rsidRDefault="00000000">
      <w:pPr>
        <w:pStyle w:val="Heading1"/>
      </w:pPr>
      <w:bookmarkStart w:id="61" w:name="report-components"/>
      <w:bookmarkEnd w:id="60"/>
      <w:r>
        <w:t>Report Components</w:t>
      </w:r>
    </w:p>
    <w:p w14:paraId="42DEBB91" w14:textId="77777777" w:rsidR="004E728F" w:rsidRDefault="00000000">
      <w:pPr>
        <w:pStyle w:val="Heading2"/>
      </w:pPr>
      <w:bookmarkStart w:id="62" w:name="executive-summary"/>
      <w:r>
        <w:t>Executive Summary</w:t>
      </w:r>
    </w:p>
    <w:p w14:paraId="75CE8DED" w14:textId="77777777" w:rsidR="004E728F" w:rsidRDefault="00000000">
      <w:pPr>
        <w:pStyle w:val="FirstParagraph"/>
      </w:pPr>
      <w:r>
        <w:t>High-level overview of findings.</w:t>
      </w:r>
    </w:p>
    <w:p w14:paraId="1027BEA7" w14:textId="77777777" w:rsidR="004E728F" w:rsidRDefault="00000000">
      <w:r>
        <w:pict w14:anchorId="1744CE0F">
          <v:rect id="_x0000_i1064" style="width:0;height:1.5pt" o:hralign="center" o:hrstd="t" o:hr="t"/>
        </w:pict>
      </w:r>
    </w:p>
    <w:p w14:paraId="5FC9C264" w14:textId="77777777" w:rsidR="004E728F" w:rsidRDefault="00000000">
      <w:pPr>
        <w:pStyle w:val="Heading2"/>
      </w:pPr>
      <w:bookmarkStart w:id="63" w:name="observations"/>
      <w:bookmarkEnd w:id="62"/>
      <w:r>
        <w:t>Observations</w:t>
      </w:r>
    </w:p>
    <w:p w14:paraId="5A33593B" w14:textId="77777777" w:rsidR="004E728F" w:rsidRDefault="00000000">
      <w:pPr>
        <w:pStyle w:val="FirstParagraph"/>
      </w:pPr>
      <w:r>
        <w:t>Clear factual findings.</w:t>
      </w:r>
    </w:p>
    <w:p w14:paraId="7EF323A4" w14:textId="77777777" w:rsidR="004E728F" w:rsidRDefault="00000000">
      <w:r>
        <w:pict w14:anchorId="45A1D61D">
          <v:rect id="_x0000_i1065" style="width:0;height:1.5pt" o:hralign="center" o:hrstd="t" o:hr="t"/>
        </w:pict>
      </w:r>
    </w:p>
    <w:p w14:paraId="50AB4A68" w14:textId="77777777" w:rsidR="004E728F" w:rsidRDefault="00000000">
      <w:pPr>
        <w:pStyle w:val="Heading2"/>
      </w:pPr>
      <w:bookmarkStart w:id="64" w:name="risk-analysis"/>
      <w:bookmarkEnd w:id="63"/>
      <w:r>
        <w:t>Risk Analysis</w:t>
      </w:r>
    </w:p>
    <w:p w14:paraId="56524D20" w14:textId="77777777" w:rsidR="004E728F" w:rsidRDefault="00000000">
      <w:pPr>
        <w:pStyle w:val="FirstParagraph"/>
      </w:pPr>
      <w:r>
        <w:t>Potential concerns identified.</w:t>
      </w:r>
    </w:p>
    <w:p w14:paraId="2E659A32" w14:textId="77777777" w:rsidR="004E728F" w:rsidRDefault="00000000">
      <w:r>
        <w:pict w14:anchorId="6C9FE701">
          <v:rect id="_x0000_i1066" style="width:0;height:1.5pt" o:hralign="center" o:hrstd="t" o:hr="t"/>
        </w:pict>
      </w:r>
    </w:p>
    <w:p w14:paraId="0AD93447" w14:textId="77777777" w:rsidR="004E728F" w:rsidRDefault="00000000">
      <w:pPr>
        <w:pStyle w:val="Heading2"/>
      </w:pPr>
      <w:bookmarkStart w:id="65" w:name="supporting-evidence"/>
      <w:bookmarkEnd w:id="64"/>
      <w:r>
        <w:t>Supporting Evidence</w:t>
      </w:r>
    </w:p>
    <w:p w14:paraId="49B73F8A" w14:textId="77777777" w:rsidR="004E728F" w:rsidRDefault="00000000">
      <w:pPr>
        <w:pStyle w:val="FirstParagraph"/>
      </w:pPr>
      <w:r>
        <w:t>Photos, videos, documents.</w:t>
      </w:r>
    </w:p>
    <w:p w14:paraId="160D705F" w14:textId="77777777" w:rsidR="004E728F" w:rsidRDefault="00000000">
      <w:r>
        <w:pict w14:anchorId="4D6E14B6">
          <v:rect id="_x0000_i1067" style="width:0;height:1.5pt" o:hralign="center" o:hrstd="t" o:hr="t"/>
        </w:pict>
      </w:r>
    </w:p>
    <w:p w14:paraId="1C9C9AD2" w14:textId="77777777" w:rsidR="004E728F" w:rsidRDefault="00000000">
      <w:pPr>
        <w:pStyle w:val="Heading2"/>
      </w:pPr>
      <w:bookmarkStart w:id="66" w:name="recommendations"/>
      <w:bookmarkEnd w:id="65"/>
      <w:r>
        <w:t>Recommendations</w:t>
      </w:r>
    </w:p>
    <w:p w14:paraId="3EEC2782" w14:textId="77777777" w:rsidR="004E728F" w:rsidRDefault="00000000">
      <w:pPr>
        <w:pStyle w:val="FirstParagraph"/>
      </w:pPr>
      <w:r>
        <w:t>Potential next steps or caution areas.</w:t>
      </w:r>
    </w:p>
    <w:p w14:paraId="04B46911" w14:textId="77777777" w:rsidR="004E728F" w:rsidRDefault="00000000">
      <w:r>
        <w:pict w14:anchorId="131D73FE">
          <v:rect id="_x0000_i1068" style="width:0;height:1.5pt" o:hralign="center" o:hrstd="t" o:hr="t"/>
        </w:pict>
      </w:r>
    </w:p>
    <w:p w14:paraId="182F658E" w14:textId="77777777" w:rsidR="004E728F" w:rsidRDefault="00000000">
      <w:pPr>
        <w:pStyle w:val="Heading2"/>
      </w:pPr>
      <w:bookmarkStart w:id="67" w:name="limitations"/>
      <w:bookmarkEnd w:id="66"/>
      <w:r>
        <w:t>Limitations</w:t>
      </w:r>
    </w:p>
    <w:p w14:paraId="6D57AAC9" w14:textId="77777777" w:rsidR="004E728F" w:rsidRDefault="00000000">
      <w:pPr>
        <w:pStyle w:val="FirstParagraph"/>
      </w:pPr>
      <w:r>
        <w:t>Clearly state what was and was not verified.</w:t>
      </w:r>
    </w:p>
    <w:p w14:paraId="573FD5AF" w14:textId="77777777" w:rsidR="004E728F" w:rsidRDefault="00000000">
      <w:r>
        <w:pict w14:anchorId="6BF7A3FF">
          <v:rect id="_x0000_i1069" style="width:0;height:1.5pt" o:hralign="center" o:hrstd="t" o:hr="t"/>
        </w:pict>
      </w:r>
    </w:p>
    <w:p w14:paraId="46F56D5F" w14:textId="77777777" w:rsidR="004E728F" w:rsidRDefault="00000000">
      <w:pPr>
        <w:pStyle w:val="Heading1"/>
      </w:pPr>
      <w:bookmarkStart w:id="68" w:name="report-design-philosophy"/>
      <w:bookmarkEnd w:id="61"/>
      <w:bookmarkEnd w:id="67"/>
      <w:r>
        <w:lastRenderedPageBreak/>
        <w:t>Report Design Philosophy</w:t>
      </w:r>
    </w:p>
    <w:p w14:paraId="5071A456" w14:textId="77777777" w:rsidR="004E728F" w:rsidRDefault="00000000">
      <w:pPr>
        <w:pStyle w:val="FirstParagraph"/>
      </w:pPr>
      <w:r>
        <w:t>Reports should feel:</w:t>
      </w:r>
    </w:p>
    <w:p w14:paraId="32BA5461" w14:textId="77777777" w:rsidR="004E728F" w:rsidRDefault="00000000">
      <w:pPr>
        <w:pStyle w:val="Compact"/>
        <w:numPr>
          <w:ilvl w:val="0"/>
          <w:numId w:val="37"/>
        </w:numPr>
      </w:pPr>
      <w:r>
        <w:t>premium,</w:t>
      </w:r>
    </w:p>
    <w:p w14:paraId="3143DE9D" w14:textId="77777777" w:rsidR="004E728F" w:rsidRDefault="00000000">
      <w:pPr>
        <w:pStyle w:val="Compact"/>
        <w:numPr>
          <w:ilvl w:val="0"/>
          <w:numId w:val="37"/>
        </w:numPr>
      </w:pPr>
      <w:r>
        <w:t>evidence-driven,</w:t>
      </w:r>
    </w:p>
    <w:p w14:paraId="13BFEA8E" w14:textId="77777777" w:rsidR="004E728F" w:rsidRDefault="00000000">
      <w:pPr>
        <w:pStyle w:val="Compact"/>
        <w:numPr>
          <w:ilvl w:val="0"/>
          <w:numId w:val="37"/>
        </w:numPr>
      </w:pPr>
      <w:r>
        <w:t>concise,</w:t>
      </w:r>
    </w:p>
    <w:p w14:paraId="449601EF" w14:textId="77777777" w:rsidR="004E728F" w:rsidRDefault="00000000">
      <w:pPr>
        <w:pStyle w:val="Compact"/>
        <w:numPr>
          <w:ilvl w:val="0"/>
          <w:numId w:val="37"/>
        </w:numPr>
      </w:pPr>
      <w:r>
        <w:t>visually structured,</w:t>
      </w:r>
    </w:p>
    <w:p w14:paraId="49D4F814" w14:textId="77777777" w:rsidR="004E728F" w:rsidRDefault="00000000">
      <w:pPr>
        <w:pStyle w:val="Compact"/>
        <w:numPr>
          <w:ilvl w:val="0"/>
          <w:numId w:val="37"/>
        </w:numPr>
      </w:pPr>
      <w:r>
        <w:t>and easy to understand.</w:t>
      </w:r>
    </w:p>
    <w:p w14:paraId="0A3DF155" w14:textId="77777777" w:rsidR="004E728F" w:rsidRDefault="00000000">
      <w:r>
        <w:pict w14:anchorId="165B6DD8">
          <v:rect id="_x0000_i1070" style="width:0;height:1.5pt" o:hralign="center" o:hrstd="t" o:hr="t"/>
        </w:pict>
      </w:r>
    </w:p>
    <w:p w14:paraId="05600A19" w14:textId="77777777" w:rsidR="004E728F" w:rsidRDefault="00000000">
      <w:pPr>
        <w:pStyle w:val="Heading1"/>
      </w:pPr>
      <w:bookmarkStart w:id="69" w:name="stage-8-delivery-presentation"/>
      <w:bookmarkEnd w:id="68"/>
      <w:r>
        <w:t>Stage 8 — Delivery &amp; Presentation</w:t>
      </w:r>
    </w:p>
    <w:p w14:paraId="507007BF" w14:textId="77777777" w:rsidR="004E728F" w:rsidRDefault="00000000">
      <w:pPr>
        <w:pStyle w:val="Heading2"/>
      </w:pPr>
      <w:bookmarkStart w:id="70" w:name="objective-7"/>
      <w:r>
        <w:t>Objective</w:t>
      </w:r>
    </w:p>
    <w:p w14:paraId="74E5F9BC" w14:textId="77777777" w:rsidR="004E728F" w:rsidRDefault="00000000">
      <w:pPr>
        <w:pStyle w:val="FirstParagraph"/>
      </w:pPr>
      <w:r>
        <w:t>Deliver intelligence in a clear and confidence-building manner.</w:t>
      </w:r>
    </w:p>
    <w:p w14:paraId="35AA88D9" w14:textId="77777777" w:rsidR="004E728F" w:rsidRDefault="00000000">
      <w:r>
        <w:pict w14:anchorId="4C91A2DA">
          <v:rect id="_x0000_i1071" style="width:0;height:1.5pt" o:hralign="center" o:hrstd="t" o:hr="t"/>
        </w:pict>
      </w:r>
    </w:p>
    <w:p w14:paraId="6A50C7DE" w14:textId="77777777" w:rsidR="004E728F" w:rsidRDefault="00000000">
      <w:pPr>
        <w:pStyle w:val="Heading1"/>
      </w:pPr>
      <w:bookmarkStart w:id="71" w:name="delivery-methods"/>
      <w:bookmarkEnd w:id="69"/>
      <w:bookmarkEnd w:id="70"/>
      <w:r>
        <w:t>Delivery Methods</w:t>
      </w:r>
    </w:p>
    <w:p w14:paraId="38108416" w14:textId="77777777" w:rsidR="004E728F" w:rsidRDefault="00000000">
      <w:pPr>
        <w:pStyle w:val="FirstParagraph"/>
      </w:pPr>
      <w:r>
        <w:t>Clients receive:</w:t>
      </w:r>
    </w:p>
    <w:p w14:paraId="6CA8242B" w14:textId="77777777" w:rsidR="004E728F" w:rsidRDefault="00000000">
      <w:pPr>
        <w:pStyle w:val="Compact"/>
        <w:numPr>
          <w:ilvl w:val="0"/>
          <w:numId w:val="38"/>
        </w:numPr>
      </w:pPr>
      <w:r>
        <w:t>Dashboard updates</w:t>
      </w:r>
    </w:p>
    <w:p w14:paraId="09808035" w14:textId="77777777" w:rsidR="004E728F" w:rsidRDefault="00000000">
      <w:pPr>
        <w:pStyle w:val="Compact"/>
        <w:numPr>
          <w:ilvl w:val="0"/>
          <w:numId w:val="38"/>
        </w:numPr>
      </w:pPr>
      <w:r>
        <w:t>PDF reports</w:t>
      </w:r>
    </w:p>
    <w:p w14:paraId="21C32B07" w14:textId="77777777" w:rsidR="004E728F" w:rsidRDefault="00000000">
      <w:pPr>
        <w:pStyle w:val="Compact"/>
        <w:numPr>
          <w:ilvl w:val="0"/>
          <w:numId w:val="38"/>
        </w:numPr>
      </w:pPr>
      <w:r>
        <w:t>Evidence archive access</w:t>
      </w:r>
    </w:p>
    <w:p w14:paraId="575660BE" w14:textId="77777777" w:rsidR="004E728F" w:rsidRDefault="00000000">
      <w:pPr>
        <w:pStyle w:val="Compact"/>
        <w:numPr>
          <w:ilvl w:val="0"/>
          <w:numId w:val="38"/>
        </w:numPr>
      </w:pPr>
      <w:r>
        <w:t>Optional walkthrough call</w:t>
      </w:r>
    </w:p>
    <w:p w14:paraId="27CA3184" w14:textId="77777777" w:rsidR="004E728F" w:rsidRDefault="00000000">
      <w:r>
        <w:pict w14:anchorId="0A21658F">
          <v:rect id="_x0000_i1072" style="width:0;height:1.5pt" o:hralign="center" o:hrstd="t" o:hr="t"/>
        </w:pict>
      </w:r>
    </w:p>
    <w:p w14:paraId="12DA5C4A" w14:textId="77777777" w:rsidR="004E728F" w:rsidRDefault="00000000">
      <w:pPr>
        <w:pStyle w:val="Heading1"/>
      </w:pPr>
      <w:bookmarkStart w:id="72" w:name="dashboard-experience"/>
      <w:bookmarkEnd w:id="71"/>
      <w:r>
        <w:t>Dashboard Experience</w:t>
      </w:r>
    </w:p>
    <w:p w14:paraId="5E13335C" w14:textId="77777777" w:rsidR="004E728F" w:rsidRDefault="00000000">
      <w:pPr>
        <w:pStyle w:val="FirstParagraph"/>
      </w:pPr>
      <w:r>
        <w:t>Clients can:</w:t>
      </w:r>
    </w:p>
    <w:p w14:paraId="21A63E45" w14:textId="77777777" w:rsidR="004E728F" w:rsidRDefault="00000000">
      <w:pPr>
        <w:pStyle w:val="Compact"/>
        <w:numPr>
          <w:ilvl w:val="0"/>
          <w:numId w:val="39"/>
        </w:numPr>
      </w:pPr>
      <w:r>
        <w:t>View project timeline</w:t>
      </w:r>
    </w:p>
    <w:p w14:paraId="01AF9B7C" w14:textId="77777777" w:rsidR="004E728F" w:rsidRDefault="00000000">
      <w:pPr>
        <w:pStyle w:val="Compact"/>
        <w:numPr>
          <w:ilvl w:val="0"/>
          <w:numId w:val="39"/>
        </w:numPr>
      </w:pPr>
      <w:r>
        <w:t>Review evidence</w:t>
      </w:r>
    </w:p>
    <w:p w14:paraId="48ECA349" w14:textId="77777777" w:rsidR="004E728F" w:rsidRDefault="00000000">
      <w:pPr>
        <w:pStyle w:val="Compact"/>
        <w:numPr>
          <w:ilvl w:val="0"/>
          <w:numId w:val="39"/>
        </w:numPr>
      </w:pPr>
      <w:r>
        <w:t>Track risk status</w:t>
      </w:r>
    </w:p>
    <w:p w14:paraId="39410D0D" w14:textId="77777777" w:rsidR="004E728F" w:rsidRDefault="00000000">
      <w:pPr>
        <w:pStyle w:val="Compact"/>
        <w:numPr>
          <w:ilvl w:val="0"/>
          <w:numId w:val="39"/>
        </w:numPr>
      </w:pPr>
      <w:r>
        <w:t>Access reports</w:t>
      </w:r>
    </w:p>
    <w:p w14:paraId="0F9E7AED" w14:textId="77777777" w:rsidR="004E728F" w:rsidRDefault="00000000">
      <w:pPr>
        <w:pStyle w:val="Compact"/>
        <w:numPr>
          <w:ilvl w:val="0"/>
          <w:numId w:val="39"/>
        </w:numPr>
      </w:pPr>
      <w:r>
        <w:t>Request follow-up inspections</w:t>
      </w:r>
    </w:p>
    <w:p w14:paraId="4DDE8959" w14:textId="77777777" w:rsidR="004E728F" w:rsidRDefault="00000000">
      <w:r>
        <w:pict w14:anchorId="3E41C2B1">
          <v:rect id="_x0000_i1073" style="width:0;height:1.5pt" o:hralign="center" o:hrstd="t" o:hr="t"/>
        </w:pict>
      </w:r>
    </w:p>
    <w:p w14:paraId="6D47FE76" w14:textId="77777777" w:rsidR="004E728F" w:rsidRDefault="00000000">
      <w:pPr>
        <w:pStyle w:val="Heading1"/>
      </w:pPr>
      <w:bookmarkStart w:id="73" w:name="important-emotional-goal"/>
      <w:bookmarkEnd w:id="72"/>
      <w:r>
        <w:lastRenderedPageBreak/>
        <w:t>Important Emotional Goal</w:t>
      </w:r>
    </w:p>
    <w:p w14:paraId="7DF9DA9E" w14:textId="77777777" w:rsidR="004E728F" w:rsidRDefault="00000000">
      <w:pPr>
        <w:pStyle w:val="FirstParagraph"/>
      </w:pPr>
      <w:r>
        <w:t>The client should feel:</w:t>
      </w:r>
    </w:p>
    <w:p w14:paraId="7544D303" w14:textId="77777777" w:rsidR="004E728F" w:rsidRDefault="00000000">
      <w:pPr>
        <w:pStyle w:val="BlockText"/>
      </w:pPr>
      <w:r>
        <w:t>“I finally know what is actually happening.”</w:t>
      </w:r>
    </w:p>
    <w:p w14:paraId="6C5FFE6B" w14:textId="77777777" w:rsidR="004E728F" w:rsidRDefault="00000000">
      <w:r>
        <w:pict w14:anchorId="7BD6CC6D">
          <v:rect id="_x0000_i1074" style="width:0;height:1.5pt" o:hralign="center" o:hrstd="t" o:hr="t"/>
        </w:pict>
      </w:r>
    </w:p>
    <w:p w14:paraId="39B0311A" w14:textId="77777777" w:rsidR="004E728F" w:rsidRDefault="00000000">
      <w:pPr>
        <w:pStyle w:val="Heading1"/>
      </w:pPr>
      <w:bookmarkStart w:id="74" w:name="stage-9-follow-up-advisory-support"/>
      <w:bookmarkEnd w:id="73"/>
      <w:r>
        <w:t>Stage 9 — Follow-Up &amp; Advisory Support</w:t>
      </w:r>
    </w:p>
    <w:p w14:paraId="37589161" w14:textId="77777777" w:rsidR="004E728F" w:rsidRDefault="00000000">
      <w:pPr>
        <w:pStyle w:val="Heading2"/>
      </w:pPr>
      <w:bookmarkStart w:id="75" w:name="objective-8"/>
      <w:r>
        <w:t>Objective</w:t>
      </w:r>
    </w:p>
    <w:p w14:paraId="5BCE1565" w14:textId="77777777" w:rsidR="004E728F" w:rsidRDefault="00000000">
      <w:pPr>
        <w:pStyle w:val="FirstParagraph"/>
      </w:pPr>
      <w:r>
        <w:t>Convert one-time projects into trusted long-term relationships.</w:t>
      </w:r>
    </w:p>
    <w:p w14:paraId="0C17B7C2" w14:textId="77777777" w:rsidR="004E728F" w:rsidRDefault="00000000">
      <w:r>
        <w:pict w14:anchorId="7A6D606A">
          <v:rect id="_x0000_i1075" style="width:0;height:1.5pt" o:hralign="center" o:hrstd="t" o:hr="t"/>
        </w:pict>
      </w:r>
    </w:p>
    <w:p w14:paraId="04F14ED1" w14:textId="77777777" w:rsidR="004E728F" w:rsidRDefault="00000000">
      <w:pPr>
        <w:pStyle w:val="Heading1"/>
      </w:pPr>
      <w:bookmarkStart w:id="76" w:name="follow-up-services"/>
      <w:bookmarkEnd w:id="74"/>
      <w:bookmarkEnd w:id="75"/>
      <w:r>
        <w:t>Follow-Up Services</w:t>
      </w:r>
    </w:p>
    <w:p w14:paraId="38696A63" w14:textId="77777777" w:rsidR="004E728F" w:rsidRDefault="00000000">
      <w:pPr>
        <w:pStyle w:val="FirstParagraph"/>
      </w:pPr>
      <w:r>
        <w:t>Potential next steps:</w:t>
      </w:r>
    </w:p>
    <w:p w14:paraId="3F23363A" w14:textId="77777777" w:rsidR="004E728F" w:rsidRDefault="00000000">
      <w:pPr>
        <w:pStyle w:val="Compact"/>
        <w:numPr>
          <w:ilvl w:val="0"/>
          <w:numId w:val="40"/>
        </w:numPr>
      </w:pPr>
      <w:r>
        <w:t>Additional inspections</w:t>
      </w:r>
    </w:p>
    <w:p w14:paraId="44E415E1" w14:textId="77777777" w:rsidR="004E728F" w:rsidRDefault="00000000">
      <w:pPr>
        <w:pStyle w:val="Compact"/>
        <w:numPr>
          <w:ilvl w:val="0"/>
          <w:numId w:val="40"/>
        </w:numPr>
      </w:pPr>
      <w:r>
        <w:t>Ongoing monitoring</w:t>
      </w:r>
    </w:p>
    <w:p w14:paraId="7D282529" w14:textId="77777777" w:rsidR="004E728F" w:rsidRDefault="00000000">
      <w:pPr>
        <w:pStyle w:val="Compact"/>
        <w:numPr>
          <w:ilvl w:val="0"/>
          <w:numId w:val="40"/>
        </w:numPr>
      </w:pPr>
      <w:r>
        <w:t>Feasibility expansion</w:t>
      </w:r>
    </w:p>
    <w:p w14:paraId="0826A097" w14:textId="77777777" w:rsidR="004E728F" w:rsidRDefault="00000000">
      <w:pPr>
        <w:pStyle w:val="Compact"/>
        <w:numPr>
          <w:ilvl w:val="0"/>
          <w:numId w:val="40"/>
        </w:numPr>
      </w:pPr>
      <w:r>
        <w:t>Supplier checks</w:t>
      </w:r>
    </w:p>
    <w:p w14:paraId="4CEB7CB9" w14:textId="77777777" w:rsidR="004E728F" w:rsidRDefault="00000000">
      <w:pPr>
        <w:pStyle w:val="Compact"/>
        <w:numPr>
          <w:ilvl w:val="0"/>
          <w:numId w:val="40"/>
        </w:numPr>
      </w:pPr>
      <w:r>
        <w:t>Competitor analysis</w:t>
      </w:r>
    </w:p>
    <w:p w14:paraId="011CA412" w14:textId="77777777" w:rsidR="004E728F" w:rsidRDefault="00000000">
      <w:pPr>
        <w:pStyle w:val="Compact"/>
        <w:numPr>
          <w:ilvl w:val="0"/>
          <w:numId w:val="40"/>
        </w:numPr>
      </w:pPr>
      <w:r>
        <w:t>Expansion research</w:t>
      </w:r>
    </w:p>
    <w:p w14:paraId="42CEF85E" w14:textId="77777777" w:rsidR="004E728F" w:rsidRDefault="00000000">
      <w:r>
        <w:pict w14:anchorId="5118B539">
          <v:rect id="_x0000_i1076" style="width:0;height:1.5pt" o:hralign="center" o:hrstd="t" o:hr="t"/>
        </w:pict>
      </w:r>
    </w:p>
    <w:p w14:paraId="191AFFF9" w14:textId="77777777" w:rsidR="004E728F" w:rsidRDefault="00000000">
      <w:pPr>
        <w:pStyle w:val="Heading1"/>
      </w:pPr>
      <w:bookmarkStart w:id="77" w:name="relationship-management"/>
      <w:bookmarkEnd w:id="76"/>
      <w:r>
        <w:t>Relationship Management</w:t>
      </w:r>
    </w:p>
    <w:p w14:paraId="3BDABFE2" w14:textId="77777777" w:rsidR="004E728F" w:rsidRDefault="00000000">
      <w:pPr>
        <w:pStyle w:val="FirstParagraph"/>
      </w:pPr>
      <w:r>
        <w:t>Regular touchpoints:</w:t>
      </w:r>
    </w:p>
    <w:p w14:paraId="5200256E" w14:textId="77777777" w:rsidR="004E728F" w:rsidRDefault="00000000">
      <w:pPr>
        <w:pStyle w:val="Compact"/>
        <w:numPr>
          <w:ilvl w:val="0"/>
          <w:numId w:val="41"/>
        </w:numPr>
      </w:pPr>
      <w:r>
        <w:t>Monthly check-ins</w:t>
      </w:r>
    </w:p>
    <w:p w14:paraId="6AA8CF1D" w14:textId="77777777" w:rsidR="004E728F" w:rsidRDefault="00000000">
      <w:pPr>
        <w:pStyle w:val="Compact"/>
        <w:numPr>
          <w:ilvl w:val="0"/>
          <w:numId w:val="41"/>
        </w:numPr>
      </w:pPr>
      <w:r>
        <w:t>Market updates</w:t>
      </w:r>
    </w:p>
    <w:p w14:paraId="691E89CA" w14:textId="77777777" w:rsidR="004E728F" w:rsidRDefault="00000000">
      <w:pPr>
        <w:pStyle w:val="Compact"/>
        <w:numPr>
          <w:ilvl w:val="0"/>
          <w:numId w:val="41"/>
        </w:numPr>
      </w:pPr>
      <w:r>
        <w:t>Investment alerts</w:t>
      </w:r>
    </w:p>
    <w:p w14:paraId="5398E6B2" w14:textId="77777777" w:rsidR="004E728F" w:rsidRDefault="00000000">
      <w:pPr>
        <w:pStyle w:val="Compact"/>
        <w:numPr>
          <w:ilvl w:val="0"/>
          <w:numId w:val="41"/>
        </w:numPr>
      </w:pPr>
      <w:r>
        <w:t>Industry insights</w:t>
      </w:r>
    </w:p>
    <w:p w14:paraId="2BD70C1D" w14:textId="77777777" w:rsidR="004E728F" w:rsidRDefault="00000000">
      <w:r>
        <w:pict w14:anchorId="3BED2925">
          <v:rect id="_x0000_i1077" style="width:0;height:1.5pt" o:hralign="center" o:hrstd="t" o:hr="t"/>
        </w:pict>
      </w:r>
    </w:p>
    <w:p w14:paraId="73F87904" w14:textId="77777777" w:rsidR="004E728F" w:rsidRDefault="00000000">
      <w:pPr>
        <w:pStyle w:val="Heading1"/>
      </w:pPr>
      <w:bookmarkStart w:id="78" w:name="opportunity-identification"/>
      <w:bookmarkEnd w:id="77"/>
      <w:r>
        <w:t>Opportunity Identification</w:t>
      </w:r>
    </w:p>
    <w:p w14:paraId="1E478F68" w14:textId="77777777" w:rsidR="004E728F" w:rsidRDefault="00000000">
      <w:pPr>
        <w:pStyle w:val="FirstParagraph"/>
      </w:pPr>
      <w:r>
        <w:t>Long-term clients may eventually request:</w:t>
      </w:r>
    </w:p>
    <w:p w14:paraId="3A55537C" w14:textId="77777777" w:rsidR="004E728F" w:rsidRDefault="00000000">
      <w:pPr>
        <w:pStyle w:val="Compact"/>
        <w:numPr>
          <w:ilvl w:val="0"/>
          <w:numId w:val="42"/>
        </w:numPr>
      </w:pPr>
      <w:r>
        <w:lastRenderedPageBreak/>
        <w:t>Multiple project oversight</w:t>
      </w:r>
    </w:p>
    <w:p w14:paraId="7670998E" w14:textId="77777777" w:rsidR="004E728F" w:rsidRDefault="00000000">
      <w:pPr>
        <w:pStyle w:val="Compact"/>
        <w:numPr>
          <w:ilvl w:val="0"/>
          <w:numId w:val="42"/>
        </w:numPr>
      </w:pPr>
      <w:r>
        <w:t>Regional expansion intelligence</w:t>
      </w:r>
    </w:p>
    <w:p w14:paraId="58BFD0CC" w14:textId="77777777" w:rsidR="004E728F" w:rsidRDefault="00000000">
      <w:pPr>
        <w:pStyle w:val="Compact"/>
        <w:numPr>
          <w:ilvl w:val="0"/>
          <w:numId w:val="42"/>
        </w:numPr>
      </w:pPr>
      <w:r>
        <w:t>Strategic investment guidance</w:t>
      </w:r>
    </w:p>
    <w:p w14:paraId="51BA17D2" w14:textId="77777777" w:rsidR="004E728F" w:rsidRDefault="00000000">
      <w:pPr>
        <w:pStyle w:val="Compact"/>
        <w:numPr>
          <w:ilvl w:val="0"/>
          <w:numId w:val="42"/>
        </w:numPr>
      </w:pPr>
      <w:r>
        <w:t>Operational visibility support</w:t>
      </w:r>
    </w:p>
    <w:p w14:paraId="6B30BAD6" w14:textId="77777777" w:rsidR="004E728F" w:rsidRDefault="00000000">
      <w:r>
        <w:pict w14:anchorId="14503754">
          <v:rect id="_x0000_i1078" style="width:0;height:1.5pt" o:hralign="center" o:hrstd="t" o:hr="t"/>
        </w:pict>
      </w:r>
    </w:p>
    <w:p w14:paraId="477CA4FE" w14:textId="77777777" w:rsidR="004E728F" w:rsidRDefault="00000000">
      <w:pPr>
        <w:pStyle w:val="Heading1"/>
      </w:pPr>
      <w:bookmarkStart w:id="79" w:name="stage-10-retention-expansion"/>
      <w:bookmarkEnd w:id="78"/>
      <w:r>
        <w:t>Stage 10 — Retention &amp; Expansion</w:t>
      </w:r>
    </w:p>
    <w:p w14:paraId="13D28ADA" w14:textId="77777777" w:rsidR="004E728F" w:rsidRDefault="00000000">
      <w:pPr>
        <w:pStyle w:val="Heading2"/>
      </w:pPr>
      <w:bookmarkStart w:id="80" w:name="objective-9"/>
      <w:r>
        <w:t>Objective</w:t>
      </w:r>
    </w:p>
    <w:p w14:paraId="0F259A3A" w14:textId="77777777" w:rsidR="004E728F" w:rsidRDefault="00000000">
      <w:pPr>
        <w:pStyle w:val="FirstParagraph"/>
      </w:pPr>
      <w:r>
        <w:t>Build recurring revenue and long-term trust.</w:t>
      </w:r>
    </w:p>
    <w:p w14:paraId="309A4C0F" w14:textId="77777777" w:rsidR="004E728F" w:rsidRDefault="00000000">
      <w:r>
        <w:pict w14:anchorId="64673E8C">
          <v:rect id="_x0000_i1079" style="width:0;height:1.5pt" o:hralign="center" o:hrstd="t" o:hr="t"/>
        </w:pict>
      </w:r>
    </w:p>
    <w:p w14:paraId="2A649CA3" w14:textId="77777777" w:rsidR="004E728F" w:rsidRDefault="00000000">
      <w:pPr>
        <w:pStyle w:val="Heading1"/>
      </w:pPr>
      <w:bookmarkStart w:id="81" w:name="long-term-customer-experience"/>
      <w:bookmarkEnd w:id="79"/>
      <w:bookmarkEnd w:id="80"/>
      <w:r>
        <w:t>Long-Term Customer Experience</w:t>
      </w:r>
    </w:p>
    <w:p w14:paraId="70D9F41A" w14:textId="77777777" w:rsidR="004E728F" w:rsidRDefault="00000000">
      <w:pPr>
        <w:pStyle w:val="FirstParagraph"/>
      </w:pPr>
      <w:r>
        <w:t>The relationship evolves from:</w:t>
      </w:r>
    </w:p>
    <w:p w14:paraId="74766FF2" w14:textId="77777777" w:rsidR="004E728F" w:rsidRDefault="00000000">
      <w:pPr>
        <w:pStyle w:val="BlockText"/>
      </w:pPr>
      <w:r>
        <w:t>“service provider”</w:t>
      </w:r>
    </w:p>
    <w:p w14:paraId="7EB18355" w14:textId="77777777" w:rsidR="004E728F" w:rsidRDefault="00000000">
      <w:pPr>
        <w:pStyle w:val="FirstParagraph"/>
      </w:pPr>
      <w:r>
        <w:t>to:</w:t>
      </w:r>
    </w:p>
    <w:p w14:paraId="7B084DC9" w14:textId="77777777" w:rsidR="004E728F" w:rsidRDefault="00000000">
      <w:pPr>
        <w:pStyle w:val="BlockText"/>
      </w:pPr>
      <w:r>
        <w:t>“trusted intelligence partner.”</w:t>
      </w:r>
    </w:p>
    <w:p w14:paraId="089D063E" w14:textId="77777777" w:rsidR="004E728F" w:rsidRDefault="00000000">
      <w:r>
        <w:pict w14:anchorId="67D76111">
          <v:rect id="_x0000_i1080" style="width:0;height:1.5pt" o:hralign="center" o:hrstd="t" o:hr="t"/>
        </w:pict>
      </w:r>
    </w:p>
    <w:p w14:paraId="0B05337F" w14:textId="77777777" w:rsidR="004E728F" w:rsidRDefault="00000000">
      <w:pPr>
        <w:pStyle w:val="Heading1"/>
      </w:pPr>
      <w:bookmarkStart w:id="82" w:name="retention-drivers"/>
      <w:bookmarkEnd w:id="81"/>
      <w:r>
        <w:t>Retention Drivers</w:t>
      </w:r>
    </w:p>
    <w:p w14:paraId="619540BD" w14:textId="77777777" w:rsidR="004E728F" w:rsidRDefault="00000000">
      <w:pPr>
        <w:pStyle w:val="Heading2"/>
      </w:pPr>
      <w:bookmarkStart w:id="83" w:name="reliability"/>
      <w:r>
        <w:t>1. Reliability</w:t>
      </w:r>
    </w:p>
    <w:p w14:paraId="35E175F1" w14:textId="77777777" w:rsidR="004E728F" w:rsidRDefault="00000000">
      <w:pPr>
        <w:pStyle w:val="FirstParagraph"/>
      </w:pPr>
      <w:r>
        <w:t>Consistent professionalism.</w:t>
      </w:r>
    </w:p>
    <w:p w14:paraId="25766BE1" w14:textId="77777777" w:rsidR="004E728F" w:rsidRDefault="00000000">
      <w:r>
        <w:pict w14:anchorId="4CB3ABB5">
          <v:rect id="_x0000_i1081" style="width:0;height:1.5pt" o:hralign="center" o:hrstd="t" o:hr="t"/>
        </w:pict>
      </w:r>
    </w:p>
    <w:p w14:paraId="4B155B99" w14:textId="77777777" w:rsidR="004E728F" w:rsidRDefault="00000000">
      <w:pPr>
        <w:pStyle w:val="Heading2"/>
      </w:pPr>
      <w:bookmarkStart w:id="84" w:name="transparency"/>
      <w:bookmarkEnd w:id="83"/>
      <w:r>
        <w:t>2. Transparency</w:t>
      </w:r>
    </w:p>
    <w:p w14:paraId="0D67D3A7" w14:textId="77777777" w:rsidR="004E728F" w:rsidRDefault="00000000">
      <w:pPr>
        <w:pStyle w:val="FirstParagraph"/>
      </w:pPr>
      <w:r>
        <w:t>Objective reporting.</w:t>
      </w:r>
    </w:p>
    <w:p w14:paraId="632F63B0" w14:textId="77777777" w:rsidR="004E728F" w:rsidRDefault="00000000">
      <w:r>
        <w:pict w14:anchorId="23CF1320">
          <v:rect id="_x0000_i1082" style="width:0;height:1.5pt" o:hralign="center" o:hrstd="t" o:hr="t"/>
        </w:pict>
      </w:r>
    </w:p>
    <w:p w14:paraId="2C1055B8" w14:textId="77777777" w:rsidR="004E728F" w:rsidRDefault="00000000">
      <w:pPr>
        <w:pStyle w:val="Heading2"/>
      </w:pPr>
      <w:bookmarkStart w:id="85" w:name="visibility"/>
      <w:bookmarkEnd w:id="84"/>
      <w:r>
        <w:t>3. Visibility</w:t>
      </w:r>
    </w:p>
    <w:p w14:paraId="09B53436" w14:textId="77777777" w:rsidR="004E728F" w:rsidRDefault="00000000">
      <w:pPr>
        <w:pStyle w:val="FirstParagraph"/>
      </w:pPr>
      <w:r>
        <w:t>Clients feel informed and in control.</w:t>
      </w:r>
    </w:p>
    <w:p w14:paraId="07A0B038" w14:textId="77777777" w:rsidR="004E728F" w:rsidRDefault="00000000">
      <w:r>
        <w:pict w14:anchorId="5A1D7A55">
          <v:rect id="_x0000_i1083" style="width:0;height:1.5pt" o:hralign="center" o:hrstd="t" o:hr="t"/>
        </w:pict>
      </w:r>
    </w:p>
    <w:p w14:paraId="3A951B74" w14:textId="77777777" w:rsidR="004E728F" w:rsidRDefault="00000000">
      <w:pPr>
        <w:pStyle w:val="Heading2"/>
      </w:pPr>
      <w:bookmarkStart w:id="86" w:name="responsiveness"/>
      <w:bookmarkEnd w:id="85"/>
      <w:r>
        <w:lastRenderedPageBreak/>
        <w:t>4. Responsiveness</w:t>
      </w:r>
    </w:p>
    <w:p w14:paraId="054AF315" w14:textId="77777777" w:rsidR="004E728F" w:rsidRDefault="00000000">
      <w:pPr>
        <w:pStyle w:val="FirstParagraph"/>
      </w:pPr>
      <w:r>
        <w:t>Fast communication and issue escalation.</w:t>
      </w:r>
    </w:p>
    <w:p w14:paraId="275C1A1D" w14:textId="77777777" w:rsidR="004E728F" w:rsidRDefault="00000000">
      <w:r>
        <w:pict w14:anchorId="37EAE233">
          <v:rect id="_x0000_i1084" style="width:0;height:1.5pt" o:hralign="center" o:hrstd="t" o:hr="t"/>
        </w:pict>
      </w:r>
    </w:p>
    <w:p w14:paraId="136287D4" w14:textId="77777777" w:rsidR="004E728F" w:rsidRDefault="00000000">
      <w:pPr>
        <w:pStyle w:val="Heading2"/>
      </w:pPr>
      <w:bookmarkStart w:id="87" w:name="evidence-based-trust"/>
      <w:bookmarkEnd w:id="86"/>
      <w:r>
        <w:t>5. Evidence-Based Trust</w:t>
      </w:r>
    </w:p>
    <w:p w14:paraId="460199D2" w14:textId="77777777" w:rsidR="004E728F" w:rsidRDefault="00000000">
      <w:pPr>
        <w:pStyle w:val="FirstParagraph"/>
      </w:pPr>
      <w:r>
        <w:t>Clients repeatedly see accurate and credible reporting.</w:t>
      </w:r>
    </w:p>
    <w:p w14:paraId="4676E3E8" w14:textId="77777777" w:rsidR="004E728F" w:rsidRDefault="00000000">
      <w:r>
        <w:pict w14:anchorId="48F497C4">
          <v:rect id="_x0000_i1085" style="width:0;height:1.5pt" o:hralign="center" o:hrstd="t" o:hr="t"/>
        </w:pict>
      </w:r>
    </w:p>
    <w:p w14:paraId="5A121438" w14:textId="77777777" w:rsidR="004E728F" w:rsidRDefault="00000000">
      <w:pPr>
        <w:pStyle w:val="Heading1"/>
      </w:pPr>
      <w:bookmarkStart w:id="88" w:name="long-term-expansion-opportunities"/>
      <w:bookmarkEnd w:id="82"/>
      <w:bookmarkEnd w:id="87"/>
      <w:r>
        <w:t>Long-Term Expansion Opportunities</w:t>
      </w:r>
    </w:p>
    <w:p w14:paraId="029E997D" w14:textId="77777777" w:rsidR="004E728F" w:rsidRDefault="00000000">
      <w:pPr>
        <w:pStyle w:val="FirstParagraph"/>
      </w:pPr>
      <w:r>
        <w:t>Clients may eventually purchase:</w:t>
      </w:r>
    </w:p>
    <w:p w14:paraId="19730E87" w14:textId="77777777" w:rsidR="004E728F" w:rsidRDefault="00000000">
      <w:pPr>
        <w:pStyle w:val="Compact"/>
        <w:numPr>
          <w:ilvl w:val="0"/>
          <w:numId w:val="43"/>
        </w:numPr>
      </w:pPr>
      <w:r>
        <w:t>Retainer packages</w:t>
      </w:r>
    </w:p>
    <w:p w14:paraId="6E011AC6" w14:textId="77777777" w:rsidR="004E728F" w:rsidRDefault="00000000">
      <w:pPr>
        <w:pStyle w:val="Compact"/>
        <w:numPr>
          <w:ilvl w:val="0"/>
          <w:numId w:val="43"/>
        </w:numPr>
      </w:pPr>
      <w:r>
        <w:t>Portfolio oversight</w:t>
      </w:r>
    </w:p>
    <w:p w14:paraId="3B6D0495" w14:textId="77777777" w:rsidR="004E728F" w:rsidRDefault="00000000">
      <w:pPr>
        <w:pStyle w:val="Compact"/>
        <w:numPr>
          <w:ilvl w:val="0"/>
          <w:numId w:val="43"/>
        </w:numPr>
      </w:pPr>
      <w:r>
        <w:t>Multi-county monitoring</w:t>
      </w:r>
    </w:p>
    <w:p w14:paraId="60559C46" w14:textId="77777777" w:rsidR="004E728F" w:rsidRDefault="00000000">
      <w:pPr>
        <w:pStyle w:val="Compact"/>
        <w:numPr>
          <w:ilvl w:val="0"/>
          <w:numId w:val="43"/>
        </w:numPr>
      </w:pPr>
      <w:r>
        <w:t>Market intelligence subscriptions</w:t>
      </w:r>
    </w:p>
    <w:p w14:paraId="4F590298" w14:textId="15384005" w:rsidR="004E728F" w:rsidRDefault="00000000">
      <w:pPr>
        <w:pStyle w:val="Compact"/>
        <w:numPr>
          <w:ilvl w:val="0"/>
          <w:numId w:val="43"/>
        </w:numPr>
      </w:pPr>
      <w:r>
        <w:t>East African expansion intelligence</w:t>
      </w:r>
      <w:r w:rsidR="00A65FB1">
        <w:t xml:space="preserve"> – long-term goal</w:t>
      </w:r>
    </w:p>
    <w:p w14:paraId="24C560E7" w14:textId="77777777" w:rsidR="004E728F" w:rsidRDefault="00000000">
      <w:r>
        <w:pict w14:anchorId="6A6F20DA">
          <v:rect id="_x0000_i1086" style="width:0;height:1.5pt" o:hralign="center" o:hrstd="t" o:hr="t"/>
        </w:pict>
      </w:r>
    </w:p>
    <w:p w14:paraId="43235609" w14:textId="77777777" w:rsidR="004E728F" w:rsidRDefault="00000000">
      <w:pPr>
        <w:pStyle w:val="Heading1"/>
      </w:pPr>
      <w:bookmarkStart w:id="89" w:name="internal-operational-journey"/>
      <w:bookmarkEnd w:id="88"/>
      <w:r>
        <w:t>Internal Operational Journey</w:t>
      </w:r>
    </w:p>
    <w:p w14:paraId="3DA86220" w14:textId="77777777" w:rsidR="004E728F" w:rsidRDefault="00000000">
      <w:pPr>
        <w:pStyle w:val="FirstParagraph"/>
      </w:pPr>
      <w:r>
        <w:t>To support the customer experience, AngaVeritas must internally maintain:</w:t>
      </w:r>
    </w:p>
    <w:p w14:paraId="7FC92AB5" w14:textId="77777777" w:rsidR="004E728F" w:rsidRDefault="00000000">
      <w:pPr>
        <w:pStyle w:val="Heading2"/>
      </w:pPr>
      <w:bookmarkStart w:id="90" w:name="systems"/>
      <w:r>
        <w:t>Systems</w:t>
      </w:r>
    </w:p>
    <w:p w14:paraId="63784DB9" w14:textId="77777777" w:rsidR="004E728F" w:rsidRDefault="00000000">
      <w:pPr>
        <w:pStyle w:val="Compact"/>
        <w:numPr>
          <w:ilvl w:val="0"/>
          <w:numId w:val="44"/>
        </w:numPr>
      </w:pPr>
      <w:r>
        <w:t>CRM</w:t>
      </w:r>
    </w:p>
    <w:p w14:paraId="194AA8AC" w14:textId="77777777" w:rsidR="004E728F" w:rsidRDefault="00000000">
      <w:pPr>
        <w:pStyle w:val="Compact"/>
        <w:numPr>
          <w:ilvl w:val="0"/>
          <w:numId w:val="44"/>
        </w:numPr>
      </w:pPr>
      <w:r>
        <w:t>Reporting templates</w:t>
      </w:r>
    </w:p>
    <w:p w14:paraId="603588A1" w14:textId="77777777" w:rsidR="004E728F" w:rsidRDefault="00000000">
      <w:pPr>
        <w:pStyle w:val="Compact"/>
        <w:numPr>
          <w:ilvl w:val="0"/>
          <w:numId w:val="44"/>
        </w:numPr>
      </w:pPr>
      <w:r>
        <w:t>Field protocols</w:t>
      </w:r>
    </w:p>
    <w:p w14:paraId="00C76089" w14:textId="77777777" w:rsidR="004E728F" w:rsidRDefault="00000000">
      <w:pPr>
        <w:pStyle w:val="Compact"/>
        <w:numPr>
          <w:ilvl w:val="0"/>
          <w:numId w:val="44"/>
        </w:numPr>
      </w:pPr>
      <w:r>
        <w:t>Secure data storage</w:t>
      </w:r>
    </w:p>
    <w:p w14:paraId="7BCF054A" w14:textId="77777777" w:rsidR="004E728F" w:rsidRDefault="00000000">
      <w:pPr>
        <w:pStyle w:val="Compact"/>
        <w:numPr>
          <w:ilvl w:val="0"/>
          <w:numId w:val="44"/>
        </w:numPr>
      </w:pPr>
      <w:r>
        <w:t>Dashboard infrastructure</w:t>
      </w:r>
    </w:p>
    <w:p w14:paraId="500AD774" w14:textId="77777777" w:rsidR="004E728F" w:rsidRDefault="00000000">
      <w:r>
        <w:pict w14:anchorId="444C458E">
          <v:rect id="_x0000_i1087" style="width:0;height:1.5pt" o:hralign="center" o:hrstd="t" o:hr="t"/>
        </w:pict>
      </w:r>
    </w:p>
    <w:p w14:paraId="4AF84DFD" w14:textId="77777777" w:rsidR="004E728F" w:rsidRDefault="00000000">
      <w:pPr>
        <w:pStyle w:val="Heading2"/>
      </w:pPr>
      <w:bookmarkStart w:id="91" w:name="teams"/>
      <w:bookmarkEnd w:id="90"/>
      <w:r>
        <w:t>Teams</w:t>
      </w:r>
    </w:p>
    <w:p w14:paraId="32D4BC60" w14:textId="77777777" w:rsidR="004E728F" w:rsidRDefault="00000000">
      <w:pPr>
        <w:pStyle w:val="Compact"/>
        <w:numPr>
          <w:ilvl w:val="0"/>
          <w:numId w:val="45"/>
        </w:numPr>
      </w:pPr>
      <w:r>
        <w:t>Analysts</w:t>
      </w:r>
    </w:p>
    <w:p w14:paraId="264B8412" w14:textId="77777777" w:rsidR="004E728F" w:rsidRDefault="00000000">
      <w:pPr>
        <w:pStyle w:val="Compact"/>
        <w:numPr>
          <w:ilvl w:val="0"/>
          <w:numId w:val="45"/>
        </w:numPr>
      </w:pPr>
      <w:r>
        <w:t>Field verification agents</w:t>
      </w:r>
    </w:p>
    <w:p w14:paraId="3A166E2C" w14:textId="77777777" w:rsidR="004E728F" w:rsidRDefault="00000000">
      <w:pPr>
        <w:pStyle w:val="Compact"/>
        <w:numPr>
          <w:ilvl w:val="0"/>
          <w:numId w:val="45"/>
        </w:numPr>
      </w:pPr>
      <w:r>
        <w:t>Client success support</w:t>
      </w:r>
    </w:p>
    <w:p w14:paraId="098D5A57" w14:textId="77777777" w:rsidR="004E728F" w:rsidRDefault="00000000">
      <w:pPr>
        <w:pStyle w:val="Compact"/>
        <w:numPr>
          <w:ilvl w:val="0"/>
          <w:numId w:val="45"/>
        </w:numPr>
      </w:pPr>
      <w:r>
        <w:t>Legal/compliance support</w:t>
      </w:r>
    </w:p>
    <w:p w14:paraId="0ECF729B" w14:textId="77777777" w:rsidR="004E728F" w:rsidRDefault="00000000">
      <w:r>
        <w:pict w14:anchorId="3D1523D0">
          <v:rect id="_x0000_i1088" style="width:0;height:1.5pt" o:hralign="center" o:hrstd="t" o:hr="t"/>
        </w:pict>
      </w:r>
    </w:p>
    <w:p w14:paraId="476C6439" w14:textId="77777777" w:rsidR="004E728F" w:rsidRDefault="00000000">
      <w:pPr>
        <w:pStyle w:val="Heading2"/>
      </w:pPr>
      <w:bookmarkStart w:id="92" w:name="quality-control"/>
      <w:bookmarkEnd w:id="91"/>
      <w:r>
        <w:lastRenderedPageBreak/>
        <w:t>Quality Control</w:t>
      </w:r>
    </w:p>
    <w:p w14:paraId="244DB63A" w14:textId="77777777" w:rsidR="004E728F" w:rsidRDefault="00000000">
      <w:pPr>
        <w:pStyle w:val="Compact"/>
        <w:numPr>
          <w:ilvl w:val="0"/>
          <w:numId w:val="46"/>
        </w:numPr>
      </w:pPr>
      <w:r>
        <w:t>Report review procedures</w:t>
      </w:r>
    </w:p>
    <w:p w14:paraId="5454888A" w14:textId="77777777" w:rsidR="004E728F" w:rsidRDefault="00000000">
      <w:pPr>
        <w:pStyle w:val="Compact"/>
        <w:numPr>
          <w:ilvl w:val="0"/>
          <w:numId w:val="46"/>
        </w:numPr>
      </w:pPr>
      <w:r>
        <w:t>Evidence verification</w:t>
      </w:r>
    </w:p>
    <w:p w14:paraId="4A06FC2F" w14:textId="77777777" w:rsidR="004E728F" w:rsidRDefault="00000000">
      <w:pPr>
        <w:pStyle w:val="Compact"/>
        <w:numPr>
          <w:ilvl w:val="0"/>
          <w:numId w:val="46"/>
        </w:numPr>
      </w:pPr>
      <w:r>
        <w:t>Communication standards</w:t>
      </w:r>
    </w:p>
    <w:p w14:paraId="0905800D" w14:textId="77777777" w:rsidR="004E728F" w:rsidRDefault="00000000">
      <w:pPr>
        <w:pStyle w:val="Compact"/>
        <w:numPr>
          <w:ilvl w:val="0"/>
          <w:numId w:val="46"/>
        </w:numPr>
      </w:pPr>
      <w:r>
        <w:t>Brand consistency</w:t>
      </w:r>
    </w:p>
    <w:p w14:paraId="330E388F" w14:textId="77777777" w:rsidR="004E728F" w:rsidRDefault="00000000">
      <w:r>
        <w:pict w14:anchorId="6F0BCA7C">
          <v:rect id="_x0000_i1089" style="width:0;height:1.5pt" o:hralign="center" o:hrstd="t" o:hr="t"/>
        </w:pict>
      </w:r>
    </w:p>
    <w:p w14:paraId="439C8484" w14:textId="77777777" w:rsidR="004E728F" w:rsidRDefault="00000000">
      <w:pPr>
        <w:pStyle w:val="Heading1"/>
      </w:pPr>
      <w:bookmarkStart w:id="93" w:name="X8532ae76de1c064a6003d053487af0b5cf04174"/>
      <w:bookmarkEnd w:id="89"/>
      <w:bookmarkEnd w:id="92"/>
      <w:r>
        <w:t>Key Emotional Arc of the Customer Journey</w:t>
      </w:r>
    </w:p>
    <w:p w14:paraId="66948921" w14:textId="77777777" w:rsidR="004E728F" w:rsidRDefault="00000000">
      <w:pPr>
        <w:pStyle w:val="Heading2"/>
      </w:pPr>
      <w:bookmarkStart w:id="94" w:name="beginning"/>
      <w:r>
        <w:t>Beginning</w:t>
      </w:r>
    </w:p>
    <w:p w14:paraId="6B5D9446" w14:textId="77777777" w:rsidR="004E728F" w:rsidRDefault="00000000">
      <w:pPr>
        <w:pStyle w:val="FirstParagraph"/>
      </w:pPr>
      <w:r>
        <w:t>Client feels:</w:t>
      </w:r>
    </w:p>
    <w:p w14:paraId="000E20BE" w14:textId="77777777" w:rsidR="004E728F" w:rsidRDefault="00000000">
      <w:pPr>
        <w:pStyle w:val="Compact"/>
        <w:numPr>
          <w:ilvl w:val="0"/>
          <w:numId w:val="47"/>
        </w:numPr>
      </w:pPr>
      <w:r>
        <w:t>uncertain,</w:t>
      </w:r>
    </w:p>
    <w:p w14:paraId="390ACE4C" w14:textId="77777777" w:rsidR="004E728F" w:rsidRDefault="00000000">
      <w:pPr>
        <w:pStyle w:val="Compact"/>
        <w:numPr>
          <w:ilvl w:val="0"/>
          <w:numId w:val="47"/>
        </w:numPr>
      </w:pPr>
      <w:r>
        <w:t>vulnerable,</w:t>
      </w:r>
    </w:p>
    <w:p w14:paraId="6E991911" w14:textId="77777777" w:rsidR="004E728F" w:rsidRDefault="00000000">
      <w:pPr>
        <w:pStyle w:val="Compact"/>
        <w:numPr>
          <w:ilvl w:val="0"/>
          <w:numId w:val="47"/>
        </w:numPr>
      </w:pPr>
      <w:r>
        <w:t>skeptical,</w:t>
      </w:r>
    </w:p>
    <w:p w14:paraId="02639864" w14:textId="77777777" w:rsidR="004E728F" w:rsidRDefault="00000000">
      <w:pPr>
        <w:pStyle w:val="Compact"/>
        <w:numPr>
          <w:ilvl w:val="0"/>
          <w:numId w:val="47"/>
        </w:numPr>
      </w:pPr>
      <w:r>
        <w:t>anxious.</w:t>
      </w:r>
    </w:p>
    <w:p w14:paraId="41D9E781" w14:textId="77777777" w:rsidR="004E728F" w:rsidRDefault="00000000">
      <w:r>
        <w:pict w14:anchorId="3263F4C7">
          <v:rect id="_x0000_i1090" style="width:0;height:1.5pt" o:hralign="center" o:hrstd="t" o:hr="t"/>
        </w:pict>
      </w:r>
    </w:p>
    <w:p w14:paraId="5F931C07" w14:textId="77777777" w:rsidR="004E728F" w:rsidRDefault="00000000">
      <w:pPr>
        <w:pStyle w:val="Heading2"/>
      </w:pPr>
      <w:bookmarkStart w:id="95" w:name="middle"/>
      <w:bookmarkEnd w:id="94"/>
      <w:r>
        <w:t>Middle</w:t>
      </w:r>
    </w:p>
    <w:p w14:paraId="29A7130F" w14:textId="77777777" w:rsidR="004E728F" w:rsidRDefault="00000000">
      <w:pPr>
        <w:pStyle w:val="FirstParagraph"/>
      </w:pPr>
      <w:r>
        <w:t>Client feels:</w:t>
      </w:r>
    </w:p>
    <w:p w14:paraId="0992EA1D" w14:textId="77777777" w:rsidR="004E728F" w:rsidRDefault="00000000">
      <w:pPr>
        <w:pStyle w:val="Compact"/>
        <w:numPr>
          <w:ilvl w:val="0"/>
          <w:numId w:val="48"/>
        </w:numPr>
      </w:pPr>
      <w:r>
        <w:t>informed,</w:t>
      </w:r>
    </w:p>
    <w:p w14:paraId="642C0ED5" w14:textId="77777777" w:rsidR="004E728F" w:rsidRDefault="00000000">
      <w:pPr>
        <w:pStyle w:val="Compact"/>
        <w:numPr>
          <w:ilvl w:val="0"/>
          <w:numId w:val="48"/>
        </w:numPr>
      </w:pPr>
      <w:r>
        <w:t>reassured,</w:t>
      </w:r>
    </w:p>
    <w:p w14:paraId="0941F958" w14:textId="77777777" w:rsidR="004E728F" w:rsidRDefault="00000000">
      <w:pPr>
        <w:pStyle w:val="Compact"/>
        <w:numPr>
          <w:ilvl w:val="0"/>
          <w:numId w:val="48"/>
        </w:numPr>
      </w:pPr>
      <w:r>
        <w:t>more in control.</w:t>
      </w:r>
    </w:p>
    <w:p w14:paraId="43075107" w14:textId="77777777" w:rsidR="004E728F" w:rsidRDefault="00000000">
      <w:r>
        <w:pict w14:anchorId="3FB24857">
          <v:rect id="_x0000_i1091" style="width:0;height:1.5pt" o:hralign="center" o:hrstd="t" o:hr="t"/>
        </w:pict>
      </w:r>
    </w:p>
    <w:p w14:paraId="0ABC4BE5" w14:textId="77777777" w:rsidR="004E728F" w:rsidRDefault="00000000">
      <w:pPr>
        <w:pStyle w:val="Heading2"/>
      </w:pPr>
      <w:bookmarkStart w:id="96" w:name="end"/>
      <w:bookmarkEnd w:id="95"/>
      <w:r>
        <w:t>End</w:t>
      </w:r>
    </w:p>
    <w:p w14:paraId="74B83534" w14:textId="77777777" w:rsidR="004E728F" w:rsidRDefault="00000000">
      <w:pPr>
        <w:pStyle w:val="FirstParagraph"/>
      </w:pPr>
      <w:r>
        <w:t>Client feels:</w:t>
      </w:r>
    </w:p>
    <w:p w14:paraId="59DE01C0" w14:textId="77777777" w:rsidR="004E728F" w:rsidRDefault="00000000">
      <w:pPr>
        <w:pStyle w:val="Compact"/>
        <w:numPr>
          <w:ilvl w:val="0"/>
          <w:numId w:val="49"/>
        </w:numPr>
      </w:pPr>
      <w:r>
        <w:t>confident,</w:t>
      </w:r>
    </w:p>
    <w:p w14:paraId="34F61850" w14:textId="77777777" w:rsidR="004E728F" w:rsidRDefault="00000000">
      <w:pPr>
        <w:pStyle w:val="Compact"/>
        <w:numPr>
          <w:ilvl w:val="0"/>
          <w:numId w:val="49"/>
        </w:numPr>
      </w:pPr>
      <w:r>
        <w:t>protected,</w:t>
      </w:r>
    </w:p>
    <w:p w14:paraId="600F8EAD" w14:textId="77777777" w:rsidR="004E728F" w:rsidRDefault="00000000">
      <w:pPr>
        <w:pStyle w:val="Compact"/>
        <w:numPr>
          <w:ilvl w:val="0"/>
          <w:numId w:val="49"/>
        </w:numPr>
      </w:pPr>
      <w:r>
        <w:t>empowered,</w:t>
      </w:r>
    </w:p>
    <w:p w14:paraId="4FE165FA" w14:textId="77777777" w:rsidR="004E728F" w:rsidRDefault="00000000">
      <w:pPr>
        <w:pStyle w:val="Compact"/>
        <w:numPr>
          <w:ilvl w:val="0"/>
          <w:numId w:val="49"/>
        </w:numPr>
      </w:pPr>
      <w:r>
        <w:t>and supported.</w:t>
      </w:r>
    </w:p>
    <w:p w14:paraId="15120D93" w14:textId="77777777" w:rsidR="004E728F" w:rsidRDefault="00000000">
      <w:r>
        <w:pict w14:anchorId="358E0779">
          <v:rect id="_x0000_i1092" style="width:0;height:1.5pt" o:hralign="center" o:hrstd="t" o:hr="t"/>
        </w:pict>
      </w:r>
    </w:p>
    <w:p w14:paraId="709F8D80" w14:textId="77777777" w:rsidR="004E728F" w:rsidRDefault="00000000">
      <w:pPr>
        <w:pStyle w:val="Heading1"/>
      </w:pPr>
      <w:bookmarkStart w:id="97" w:name="final-strategic-insight"/>
      <w:bookmarkEnd w:id="93"/>
      <w:bookmarkEnd w:id="96"/>
      <w:r>
        <w:t>Final Strategic Insight</w:t>
      </w:r>
    </w:p>
    <w:p w14:paraId="3404642F" w14:textId="77777777" w:rsidR="004E728F" w:rsidRDefault="00000000">
      <w:pPr>
        <w:pStyle w:val="FirstParagraph"/>
      </w:pPr>
      <w:r>
        <w:t>AngaVeritas is not merely selling inspections or reports.</w:t>
      </w:r>
    </w:p>
    <w:p w14:paraId="27841C25" w14:textId="77777777" w:rsidR="004E728F" w:rsidRDefault="00000000">
      <w:pPr>
        <w:pStyle w:val="BodyText"/>
      </w:pPr>
      <w:r>
        <w:lastRenderedPageBreak/>
        <w:t>The company is selling:</w:t>
      </w:r>
    </w:p>
    <w:p w14:paraId="12386C58" w14:textId="77777777" w:rsidR="004E728F" w:rsidRDefault="00000000">
      <w:pPr>
        <w:pStyle w:val="Compact"/>
        <w:numPr>
          <w:ilvl w:val="0"/>
          <w:numId w:val="50"/>
        </w:numPr>
      </w:pPr>
      <w:r>
        <w:t>visibility,</w:t>
      </w:r>
    </w:p>
    <w:p w14:paraId="19A12897" w14:textId="77777777" w:rsidR="004E728F" w:rsidRDefault="00000000">
      <w:pPr>
        <w:pStyle w:val="Compact"/>
        <w:numPr>
          <w:ilvl w:val="0"/>
          <w:numId w:val="50"/>
        </w:numPr>
      </w:pPr>
      <w:r>
        <w:t>trust,</w:t>
      </w:r>
    </w:p>
    <w:p w14:paraId="569EDA4F" w14:textId="77777777" w:rsidR="004E728F" w:rsidRDefault="00000000">
      <w:pPr>
        <w:pStyle w:val="Compact"/>
        <w:numPr>
          <w:ilvl w:val="0"/>
          <w:numId w:val="50"/>
        </w:numPr>
      </w:pPr>
      <w:r>
        <w:t>accountability,</w:t>
      </w:r>
    </w:p>
    <w:p w14:paraId="2729DE0B" w14:textId="77777777" w:rsidR="004E728F" w:rsidRDefault="00000000">
      <w:pPr>
        <w:pStyle w:val="Compact"/>
        <w:numPr>
          <w:ilvl w:val="0"/>
          <w:numId w:val="50"/>
        </w:numPr>
      </w:pPr>
      <w:r>
        <w:t>operational clarity,</w:t>
      </w:r>
    </w:p>
    <w:p w14:paraId="0C382191" w14:textId="77777777" w:rsidR="004E728F" w:rsidRDefault="00000000">
      <w:pPr>
        <w:pStyle w:val="Compact"/>
        <w:numPr>
          <w:ilvl w:val="0"/>
          <w:numId w:val="50"/>
        </w:numPr>
      </w:pPr>
      <w:r>
        <w:t>and informed decision-making.</w:t>
      </w:r>
    </w:p>
    <w:p w14:paraId="606C7BC9" w14:textId="77777777" w:rsidR="004E728F" w:rsidRDefault="00000000">
      <w:pPr>
        <w:pStyle w:val="FirstParagraph"/>
      </w:pPr>
      <w:r>
        <w:t>The true product is:</w:t>
      </w:r>
    </w:p>
    <w:p w14:paraId="3CD5AC21" w14:textId="77777777" w:rsidR="004E728F" w:rsidRPr="00A65FB1" w:rsidRDefault="00000000">
      <w:pPr>
        <w:pStyle w:val="BlockText"/>
        <w:rPr>
          <w:b/>
          <w:bCs/>
        </w:rPr>
      </w:pPr>
      <w:r w:rsidRPr="00A65FB1">
        <w:rPr>
          <w:b/>
          <w:bCs/>
        </w:rPr>
        <w:t>reduced uncertainty before capital deployment.</w:t>
      </w:r>
    </w:p>
    <w:p w14:paraId="6C394D38" w14:textId="77777777" w:rsidR="004E728F" w:rsidRDefault="00000000">
      <w:pPr>
        <w:pStyle w:val="FirstParagraph"/>
      </w:pPr>
      <w:r>
        <w:t>That positioning should shape every customer interaction, process, report, dashboard feature, and communication standard across the business.</w:t>
      </w:r>
      <w:bookmarkEnd w:id="97"/>
    </w:p>
    <w:sectPr w:rsidR="004E728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2884C3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790129823">
    <w:abstractNumId w:val="0"/>
  </w:num>
  <w:num w:numId="2" w16cid:durableId="140121271">
    <w:abstractNumId w:val="0"/>
  </w:num>
  <w:num w:numId="3" w16cid:durableId="1965453698">
    <w:abstractNumId w:val="0"/>
  </w:num>
  <w:num w:numId="4" w16cid:durableId="108404717">
    <w:abstractNumId w:val="0"/>
  </w:num>
  <w:num w:numId="5" w16cid:durableId="824661773">
    <w:abstractNumId w:val="0"/>
  </w:num>
  <w:num w:numId="6" w16cid:durableId="818425661">
    <w:abstractNumId w:val="0"/>
  </w:num>
  <w:num w:numId="7" w16cid:durableId="867987705">
    <w:abstractNumId w:val="0"/>
  </w:num>
  <w:num w:numId="8" w16cid:durableId="1986275122">
    <w:abstractNumId w:val="0"/>
  </w:num>
  <w:num w:numId="9" w16cid:durableId="108815788">
    <w:abstractNumId w:val="0"/>
  </w:num>
  <w:num w:numId="10" w16cid:durableId="656885374">
    <w:abstractNumId w:val="0"/>
  </w:num>
  <w:num w:numId="11" w16cid:durableId="1631861548">
    <w:abstractNumId w:val="0"/>
  </w:num>
  <w:num w:numId="12" w16cid:durableId="1125124286">
    <w:abstractNumId w:val="0"/>
  </w:num>
  <w:num w:numId="13" w16cid:durableId="369109388">
    <w:abstractNumId w:val="0"/>
  </w:num>
  <w:num w:numId="14" w16cid:durableId="15348903">
    <w:abstractNumId w:val="0"/>
  </w:num>
  <w:num w:numId="15" w16cid:durableId="1935626081">
    <w:abstractNumId w:val="0"/>
  </w:num>
  <w:num w:numId="16" w16cid:durableId="865292789">
    <w:abstractNumId w:val="0"/>
  </w:num>
  <w:num w:numId="17" w16cid:durableId="135293885">
    <w:abstractNumId w:val="0"/>
  </w:num>
  <w:num w:numId="18" w16cid:durableId="371537747">
    <w:abstractNumId w:val="0"/>
  </w:num>
  <w:num w:numId="19" w16cid:durableId="2017462667">
    <w:abstractNumId w:val="0"/>
  </w:num>
  <w:num w:numId="20" w16cid:durableId="13459220">
    <w:abstractNumId w:val="0"/>
  </w:num>
  <w:num w:numId="21" w16cid:durableId="1236168173">
    <w:abstractNumId w:val="0"/>
  </w:num>
  <w:num w:numId="22" w16cid:durableId="1620799378">
    <w:abstractNumId w:val="0"/>
  </w:num>
  <w:num w:numId="23" w16cid:durableId="1784760466">
    <w:abstractNumId w:val="0"/>
  </w:num>
  <w:num w:numId="24" w16cid:durableId="891816864">
    <w:abstractNumId w:val="0"/>
  </w:num>
  <w:num w:numId="25" w16cid:durableId="1556241062">
    <w:abstractNumId w:val="0"/>
  </w:num>
  <w:num w:numId="26" w16cid:durableId="90853764">
    <w:abstractNumId w:val="0"/>
  </w:num>
  <w:num w:numId="27" w16cid:durableId="1060400588">
    <w:abstractNumId w:val="0"/>
  </w:num>
  <w:num w:numId="28" w16cid:durableId="2075934759">
    <w:abstractNumId w:val="0"/>
  </w:num>
  <w:num w:numId="29" w16cid:durableId="1015881587">
    <w:abstractNumId w:val="0"/>
  </w:num>
  <w:num w:numId="30" w16cid:durableId="1365061713">
    <w:abstractNumId w:val="0"/>
  </w:num>
  <w:num w:numId="31" w16cid:durableId="1280650527">
    <w:abstractNumId w:val="0"/>
  </w:num>
  <w:num w:numId="32" w16cid:durableId="1425998111">
    <w:abstractNumId w:val="0"/>
  </w:num>
  <w:num w:numId="33" w16cid:durableId="578714685">
    <w:abstractNumId w:val="0"/>
  </w:num>
  <w:num w:numId="34" w16cid:durableId="56975159">
    <w:abstractNumId w:val="0"/>
  </w:num>
  <w:num w:numId="35" w16cid:durableId="1378972971">
    <w:abstractNumId w:val="0"/>
  </w:num>
  <w:num w:numId="36" w16cid:durableId="735052128">
    <w:abstractNumId w:val="0"/>
  </w:num>
  <w:num w:numId="37" w16cid:durableId="633872156">
    <w:abstractNumId w:val="0"/>
  </w:num>
  <w:num w:numId="38" w16cid:durableId="2068139040">
    <w:abstractNumId w:val="0"/>
  </w:num>
  <w:num w:numId="39" w16cid:durableId="1731614630">
    <w:abstractNumId w:val="0"/>
  </w:num>
  <w:num w:numId="40" w16cid:durableId="683096161">
    <w:abstractNumId w:val="0"/>
  </w:num>
  <w:num w:numId="41" w16cid:durableId="1014455296">
    <w:abstractNumId w:val="0"/>
  </w:num>
  <w:num w:numId="42" w16cid:durableId="92677148">
    <w:abstractNumId w:val="0"/>
  </w:num>
  <w:num w:numId="43" w16cid:durableId="933899265">
    <w:abstractNumId w:val="0"/>
  </w:num>
  <w:num w:numId="44" w16cid:durableId="480583537">
    <w:abstractNumId w:val="0"/>
  </w:num>
  <w:num w:numId="45" w16cid:durableId="912740611">
    <w:abstractNumId w:val="0"/>
  </w:num>
  <w:num w:numId="46" w16cid:durableId="1126970206">
    <w:abstractNumId w:val="0"/>
  </w:num>
  <w:num w:numId="47" w16cid:durableId="2009823310">
    <w:abstractNumId w:val="0"/>
  </w:num>
  <w:num w:numId="48" w16cid:durableId="156461644">
    <w:abstractNumId w:val="0"/>
  </w:num>
  <w:num w:numId="49" w16cid:durableId="635795437">
    <w:abstractNumId w:val="0"/>
  </w:num>
  <w:num w:numId="50" w16cid:durableId="1912960291">
    <w:abstractNumId w:val="0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28F"/>
    <w:rsid w:val="004E728F"/>
    <w:rsid w:val="00664A41"/>
    <w:rsid w:val="00692D70"/>
    <w:rsid w:val="00A65FB1"/>
    <w:rsid w:val="00C94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9EE35"/>
  <w15:docId w15:val="{EA9DE51C-3A55-465D-A5B7-1459D4FD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1523</Words>
  <Characters>8687</Characters>
  <Application>Microsoft Office Word</Application>
  <DocSecurity>0</DocSecurity>
  <Lines>72</Lines>
  <Paragraphs>20</Paragraphs>
  <ScaleCrop>false</ScaleCrop>
  <Company/>
  <LinksUpToDate>false</LinksUpToDate>
  <CharactersWithSpaces>10190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Karen Ager</dc:creator>
  <cp:keywords/>
  <cp:lastModifiedBy>Karen Ager</cp:lastModifiedBy>
  <cp:revision>2</cp:revision>
  <dcterms:created xsi:type="dcterms:W3CDTF">2026-05-11T18:17:00Z</dcterms:created>
  <dcterms:modified xsi:type="dcterms:W3CDTF">2026-05-11T18:17:00Z</dcterms:modified>
</cp:coreProperties>
</file>