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rPr/>
      </w:pPr>
      <w:r>
        <w:rPr>
          <w:b/>
          <w:bCs/>
        </w:rPr>
        <w:t>Course Title</w:t>
      </w:r>
    </w:p>
    <w:p>
      <w:pPr>
        <w:pStyle w:val="Normal"/>
        <w:rPr>
          <w:b/>
          <w:b/>
          <w:bCs/>
        </w:rPr>
      </w:pPr>
      <w:r>
        <w:rPr>
          <w:b/>
          <w:bCs/>
        </w:rPr>
      </w:r>
    </w:p>
    <w:p>
      <w:pPr>
        <w:pStyle w:val="TitleA"/>
        <w:rPr/>
      </w:pPr>
      <w:r>
        <w:rPr/>
        <w:t>Augmenting the Gallery</w:t>
      </w:r>
    </w:p>
    <w:p>
      <w:pPr>
        <w:pStyle w:val="Heading2"/>
        <w:rPr/>
      </w:pPr>
      <w:r>
        <w:rPr/>
        <w:t xml:space="preserve">Course Number </w:t>
      </w:r>
    </w:p>
    <w:p>
      <w:pPr>
        <w:pStyle w:val="Normal"/>
        <w:spacing w:before="0" w:after="480"/>
        <w:rPr/>
      </w:pPr>
      <w:r>
        <w:rPr/>
        <w:t>IMNY-UT 9001D01</w:t>
      </w:r>
    </w:p>
    <w:p>
      <w:pPr>
        <w:pStyle w:val="Heading1"/>
        <w:rPr/>
      </w:pPr>
      <w:r>
        <w:rPr/>
        <w:t>Spring 20</w:t>
      </w:r>
      <w:r>
        <w:rPr/>
        <w:t>20</w:t>
      </w:r>
    </w:p>
    <w:p>
      <w:pPr>
        <w:pStyle w:val="Normal"/>
        <w:rPr/>
      </w:pPr>
      <w:r>
        <w:rPr/>
      </w:r>
    </w:p>
    <w:p>
      <w:pPr>
        <w:pStyle w:val="Normal"/>
        <w:rPr/>
      </w:pPr>
      <w:r>
        <w:rPr>
          <w:b/>
          <w:bCs/>
        </w:rPr>
        <w:t>Syllabus last updated on:</w:t>
      </w:r>
      <w:r>
        <w:rPr/>
        <w:t xml:space="preserve"> 28 </w:t>
      </w:r>
      <w:r>
        <w:rPr/>
        <w:t>NOV 2019</w:t>
      </w:r>
    </w:p>
    <w:p>
      <w:pPr>
        <w:pStyle w:val="Heading2"/>
        <w:rPr/>
      </w:pPr>
      <w:r>
        <w:rPr/>
        <w:t>Lecturer Contact Information</w:t>
      </w:r>
    </w:p>
    <w:p>
      <w:pPr>
        <w:pStyle w:val="Normal"/>
        <w:rPr/>
      </w:pPr>
      <w:r>
        <w:rPr/>
        <w:t>Pierre Depaz</w:t>
      </w:r>
    </w:p>
    <w:p>
      <w:pPr>
        <w:pStyle w:val="Normal"/>
        <w:rPr/>
      </w:pPr>
      <w:hyperlink r:id="rId2">
        <w:r>
          <w:rPr>
            <w:rStyle w:val="Hyperlink0"/>
          </w:rPr>
          <w:t>pierre.depaz@nyu.edu</w:t>
        </w:r>
      </w:hyperlink>
    </w:p>
    <w:p>
      <w:pPr>
        <w:pStyle w:val="Heading2"/>
        <w:rPr/>
      </w:pPr>
      <w:r>
        <w:rPr/>
        <w:t>Course Details</w:t>
      </w:r>
    </w:p>
    <w:p>
      <w:pPr>
        <w:pStyle w:val="Normal"/>
        <w:rPr/>
      </w:pPr>
      <w:r>
        <w:rPr/>
        <w:t>Time: Weds 09:15am - 12:45pm</w:t>
      </w:r>
    </w:p>
    <w:p>
      <w:pPr>
        <w:pStyle w:val="Normal"/>
        <w:rPr/>
      </w:pPr>
      <w:r>
        <w:rPr/>
      </w:r>
    </w:p>
    <w:p>
      <w:pPr>
        <w:pStyle w:val="Normal"/>
        <w:rPr/>
      </w:pPr>
      <w:r>
        <w:rPr/>
        <w:t>Location: St. Agnes</w:t>
      </w:r>
    </w:p>
    <w:p>
      <w:pPr>
        <w:pStyle w:val="Heading2"/>
        <w:rPr/>
      </w:pPr>
      <w:r>
        <w:rPr/>
        <w:t>Prerequisites</w:t>
      </w:r>
    </w:p>
    <w:p>
      <w:pPr>
        <w:pStyle w:val="Normal"/>
        <w:rPr/>
      </w:pPr>
      <w:r>
        <w:rPr/>
        <w:t>None</w:t>
      </w:r>
    </w:p>
    <w:p>
      <w:pPr>
        <w:pStyle w:val="Heading2"/>
        <w:rPr/>
      </w:pPr>
      <w:r>
        <w:rPr/>
        <w:t>Units earned</w:t>
      </w:r>
    </w:p>
    <w:p>
      <w:pPr>
        <w:pStyle w:val="Normal"/>
        <w:rPr/>
      </w:pPr>
      <w:r>
        <w:rPr/>
        <w:t>4</w:t>
      </w:r>
    </w:p>
    <w:p>
      <w:pPr>
        <w:pStyle w:val="Heading2"/>
        <w:rPr/>
      </w:pPr>
      <w:r>
        <w:rPr/>
        <w:t>Course Description</w:t>
      </w:r>
    </w:p>
    <w:p>
      <w:pPr>
        <w:pStyle w:val="Normal"/>
        <w:rPr/>
      </w:pPr>
      <w:r>
        <w:rPr/>
        <w:t>Wall labels, audio guides and informative maps are just some of the ways galleries and museums convey additional information about an art collection. How can we utilize new interactive mixed reality tools to design and deliver immersive experiences that breathe new life into an exhibit?</w:t>
      </w:r>
    </w:p>
    <w:p>
      <w:pPr>
        <w:pStyle w:val="Normal"/>
        <w:rPr/>
      </w:pPr>
      <w:r>
        <w:rPr/>
        <w:t>Augmented and virtual reality are powerful tools for new media production and storytelling, but how can these tools serve to enhance our gallery experience without distracting from the power and importance of a pre-existing collection? This production course seeks to experiment with new ways to experience a museum collection through mixed reality. Topics covered include exhibition installation and curation, mixed reality production in Unity, mobile development for Augmented Reality.</w:t>
      </w:r>
    </w:p>
    <w:p>
      <w:pPr>
        <w:pStyle w:val="Heading2"/>
        <w:rPr/>
      </w:pPr>
      <w:r>
        <w:rPr/>
      </w:r>
      <w:r>
        <w:br w:type="page"/>
      </w:r>
    </w:p>
    <w:p>
      <w:pPr>
        <w:pStyle w:val="Heading2"/>
        <w:rPr/>
      </w:pPr>
      <w:r>
        <w:rPr/>
        <w:t>Course Objective</w:t>
      </w:r>
    </w:p>
    <w:p>
      <w:pPr>
        <w:pStyle w:val="Normal"/>
        <w:numPr>
          <w:ilvl w:val="0"/>
          <w:numId w:val="1"/>
        </w:numPr>
        <w:rPr/>
      </w:pPr>
      <w:r>
        <w:rPr/>
        <w:t>Understand the theoretical concepts and challenges of curating and exhibiting artworks.</w:t>
      </w:r>
    </w:p>
    <w:p>
      <w:pPr>
        <w:pStyle w:val="Normal"/>
        <w:numPr>
          <w:ilvl w:val="0"/>
          <w:numId w:val="1"/>
        </w:numPr>
        <w:rPr/>
      </w:pPr>
      <w:r>
        <w:rPr/>
        <w:t>Understand the diversity of exhibition spaces and missions in Berlin.</w:t>
      </w:r>
    </w:p>
    <w:p>
      <w:pPr>
        <w:pStyle w:val="Normal"/>
        <w:numPr>
          <w:ilvl w:val="0"/>
          <w:numId w:val="1"/>
        </w:numPr>
        <w:rPr/>
      </w:pPr>
      <w:r>
        <w:rPr/>
        <w:t>Learn how to prototype, iterate and integrate relevant mobile digital content within a given exhibition.</w:t>
      </w:r>
    </w:p>
    <w:p>
      <w:pPr>
        <w:pStyle w:val="Normal"/>
        <w:numPr>
          <w:ilvl w:val="0"/>
          <w:numId w:val="1"/>
        </w:numPr>
        <w:rPr/>
      </w:pPr>
      <w:r>
        <w:rPr/>
        <w:t>Become familiar with the development workflow in the Unity game engine.</w:t>
      </w:r>
    </w:p>
    <w:p>
      <w:pPr>
        <w:pStyle w:val="Normal"/>
        <w:numPr>
          <w:ilvl w:val="0"/>
          <w:numId w:val="1"/>
        </w:numPr>
        <w:rPr/>
      </w:pPr>
      <w:r>
        <w:rPr/>
        <w:t>Acquire a familiarity with Augmented Reality design and development.</w:t>
      </w:r>
    </w:p>
    <w:p>
      <w:pPr>
        <w:pStyle w:val="Normal"/>
        <w:numPr>
          <w:ilvl w:val="0"/>
          <w:numId w:val="1"/>
        </w:numPr>
        <w:rPr/>
      </w:pPr>
      <w:r>
        <w:rPr/>
        <w:t>Acquire a familiarity with user-interface design and information delivery on mobile platforms.</w:t>
      </w:r>
    </w:p>
    <w:p>
      <w:pPr>
        <w:pStyle w:val="Heading2"/>
        <w:rPr>
          <w:rStyle w:val="None"/>
          <w:color w:val="808080"/>
          <w:u w:val="none" w:color="808080"/>
        </w:rPr>
      </w:pPr>
      <w:r>
        <w:rPr/>
        <w:t>Learning Outcomes</w:t>
      </w:r>
    </w:p>
    <w:p>
      <w:pPr>
        <w:pStyle w:val="Normal"/>
        <w:numPr>
          <w:ilvl w:val="0"/>
          <w:numId w:val="1"/>
        </w:numPr>
        <w:rPr/>
      </w:pPr>
      <w:r>
        <w:rPr>
          <w:rStyle w:val="None"/>
        </w:rPr>
        <w:t>Curatorial awareness: be able to understand the ideas and intent behind the organization, layout, presentation and layout of a given body of work.</w:t>
      </w:r>
    </w:p>
    <w:p>
      <w:pPr>
        <w:pStyle w:val="Normal"/>
        <w:numPr>
          <w:ilvl w:val="0"/>
          <w:numId w:val="1"/>
        </w:numPr>
        <w:rPr/>
      </w:pPr>
      <w:r>
        <w:rPr>
          <w:rStyle w:val="None"/>
        </w:rPr>
        <w:t>Design awareness: be able to understand how to structure an application around the principles of human-computer interaction and user-cantered design.</w:t>
      </w:r>
    </w:p>
    <w:p>
      <w:pPr>
        <w:pStyle w:val="Normal"/>
        <w:numPr>
          <w:ilvl w:val="0"/>
          <w:numId w:val="1"/>
        </w:numPr>
        <w:rPr/>
      </w:pPr>
      <w:r>
        <w:rPr>
          <w:rStyle w:val="None"/>
        </w:rPr>
        <w:t>Real-world implementation: be able to propose and implement a design around a given constraint (i.e., that of a real-world exhibition).</w:t>
      </w:r>
    </w:p>
    <w:p>
      <w:pPr>
        <w:pStyle w:val="Normal"/>
        <w:numPr>
          <w:ilvl w:val="0"/>
          <w:numId w:val="1"/>
        </w:numPr>
        <w:rPr/>
      </w:pPr>
      <w:r>
        <w:rPr>
          <w:rStyle w:val="None"/>
        </w:rPr>
        <w:t>Technical fluency: be able to develop a basic, functioning mobile application using the Unity Engine and the Augmented Reality toolkits</w:t>
      </w:r>
    </w:p>
    <w:p>
      <w:pPr>
        <w:pStyle w:val="Normal"/>
        <w:rPr>
          <w:rStyle w:val="None"/>
        </w:rPr>
      </w:pPr>
      <w:r>
        <w:rPr/>
      </w:r>
    </w:p>
    <w:p>
      <w:pPr>
        <w:pStyle w:val="Normal"/>
        <w:rPr>
          <w:rStyle w:val="None"/>
        </w:rPr>
      </w:pPr>
      <w:r>
        <w:rPr/>
      </w:r>
    </w:p>
    <w:p>
      <w:pPr>
        <w:pStyle w:val="Normal"/>
        <w:rPr>
          <w:b/>
          <w:b/>
          <w:bCs/>
        </w:rPr>
      </w:pPr>
      <w:r>
        <w:rPr>
          <w:b/>
          <w:bCs/>
        </w:rPr>
        <w:t>Assessment Components</w:t>
      </w:r>
    </w:p>
    <w:p>
      <w:pPr>
        <w:pStyle w:val="Normal"/>
        <w:rPr/>
      </w:pPr>
      <w:r>
        <w:rPr/>
      </w:r>
    </w:p>
    <w:p>
      <w:pPr>
        <w:pStyle w:val="Normal"/>
        <w:rPr/>
      </w:pPr>
      <w:r>
        <w:rPr>
          <w:rStyle w:val="None"/>
          <w:i/>
          <w:iCs/>
          <w:u w:val="single" w:color="000000"/>
        </w:rPr>
        <w:t>Technical projects</w:t>
      </w:r>
      <w:r>
        <w:rPr/>
        <w:t xml:space="preserve"> - 25% Students will have to complete a series of short technical projects in order to develop and demonstrate proficiency with the Unity engine and Augmented Reality workflow. Students will be able to start from an existing tech template and will be expected to present their projects in class on the day that it is due for a group review.</w:t>
      </w:r>
    </w:p>
    <w:p>
      <w:pPr>
        <w:pStyle w:val="Normal"/>
        <w:rPr/>
      </w:pPr>
      <w:r>
        <w:rPr/>
      </w:r>
    </w:p>
    <w:p>
      <w:pPr>
        <w:pStyle w:val="Normal"/>
        <w:rPr/>
      </w:pPr>
      <w:r>
        <w:rPr>
          <w:rStyle w:val="None"/>
          <w:i/>
          <w:iCs/>
          <w:u w:val="single" w:color="000000"/>
        </w:rPr>
        <w:t>Participation</w:t>
      </w:r>
      <w:r>
        <w:rPr>
          <w:rStyle w:val="None"/>
        </w:rPr>
        <w:t xml:space="preserve"> - 20% Participation will include (a) in-class discussion of readings and discussion of your classmates’ project presentations, (b) completion of all homework assignments, (c) posting your weekly reading responses online and (d) contribution to the class resources —whether by finding interesting exhibitions in the city, or interesting AR projects not mentioned during class, and sharing them with your instructors and classmates.</w:t>
      </w:r>
    </w:p>
    <w:p>
      <w:pPr>
        <w:pStyle w:val="Normal"/>
        <w:rPr>
          <w:rStyle w:val="None"/>
        </w:rPr>
      </w:pPr>
      <w:r>
        <w:rPr/>
      </w:r>
    </w:p>
    <w:p>
      <w:pPr>
        <w:pStyle w:val="Normal"/>
        <w:rPr/>
      </w:pPr>
      <w:r>
        <w:rPr>
          <w:rStyle w:val="None"/>
          <w:i/>
          <w:iCs/>
          <w:u w:val="single" w:color="000000"/>
        </w:rPr>
        <w:t>Application</w:t>
      </w:r>
      <w:r>
        <w:rPr>
          <w:rStyle w:val="None"/>
          <w:i/>
          <w:iCs/>
          <w:u w:val="single" w:color="000000"/>
        </w:rPr>
        <w:t xml:space="preserve"> design</w:t>
      </w:r>
      <w:r>
        <w:rPr>
          <w:rStyle w:val="None"/>
        </w:rPr>
        <w:t xml:space="preserve"> - 25% - Due </w:t>
      </w:r>
      <w:r>
        <w:rPr>
          <w:rStyle w:val="None"/>
        </w:rPr>
        <w:t>March</w:t>
      </w:r>
      <w:r>
        <w:rPr>
          <w:rStyle w:val="None"/>
        </w:rPr>
        <w:t xml:space="preserve"> </w:t>
      </w:r>
      <w:r>
        <w:rPr>
          <w:rStyle w:val="None"/>
        </w:rPr>
        <w:t>3</w:t>
      </w:r>
      <w:r>
        <w:rPr>
          <w:rStyle w:val="None"/>
        </w:rPr>
        <w:t xml:space="preserve"> - You will design a digital project proposal for a large-scale institution, by applying your knowledge of both </w:t>
      </w:r>
      <w:r>
        <w:rPr>
          <w:rStyle w:val="None"/>
        </w:rPr>
        <w:t>technical development,</w:t>
      </w:r>
      <w:r>
        <w:rPr>
          <w:rStyle w:val="None"/>
        </w:rPr>
        <w:t xml:space="preserve"> </w:t>
      </w:r>
      <w:r>
        <w:rPr>
          <w:rStyle w:val="None"/>
        </w:rPr>
        <w:t>application design and possibilities of augmentation as seen in class</w:t>
      </w:r>
      <w:r>
        <w:rPr>
          <w:rStyle w:val="None"/>
        </w:rPr>
        <w:t xml:space="preserve">. </w:t>
      </w:r>
      <w:r>
        <w:rPr/>
        <w:t>Your report should include background research on the gallery/</w:t>
      </w:r>
      <w:r>
        <w:rPr/>
        <w:t>museum</w:t>
      </w:r>
      <w:r>
        <w:rPr/>
        <w:t xml:space="preserve"> and the artist(s) exhibited, analysis of the </w:t>
      </w:r>
      <w:r>
        <w:rPr/>
        <w:t>curatorial</w:t>
      </w:r>
      <w:r>
        <w:rPr/>
        <w:t xml:space="preserve"> intent, the practical installation and description of the attendees, and conclude with </w:t>
      </w:r>
      <w:r>
        <w:rPr/>
        <w:t>a proposal for augmenting that specific exhibition</w:t>
      </w:r>
      <w:r>
        <w:rPr/>
        <w:t xml:space="preserve">. </w:t>
      </w:r>
      <w:r>
        <w:rPr>
          <w:rStyle w:val="None"/>
        </w:rPr>
        <w:t>You will submit a PDF of your proposal to your instructor.</w:t>
      </w:r>
    </w:p>
    <w:p>
      <w:pPr>
        <w:pStyle w:val="Normal"/>
        <w:rPr>
          <w:rStyle w:val="None"/>
          <w:color w:val="FF0000"/>
          <w:u w:val="none" w:color="FF0000"/>
        </w:rPr>
      </w:pPr>
      <w:r>
        <w:rPr/>
      </w:r>
    </w:p>
    <w:p>
      <w:pPr>
        <w:pStyle w:val="Normal"/>
        <w:rPr/>
      </w:pPr>
      <w:r>
        <w:rPr>
          <w:rStyle w:val="None"/>
          <w:i/>
          <w:iCs/>
          <w:color w:val="000000"/>
          <w:u w:val="single" w:color="000000"/>
        </w:rPr>
        <w:t>Final</w:t>
      </w:r>
      <w:r>
        <w:rPr>
          <w:rStyle w:val="None"/>
          <w:i/>
          <w:iCs/>
          <w:color w:val="000000"/>
          <w:u w:val="single" w:color="000000"/>
        </w:rPr>
        <w:t xml:space="preserve"> project</w:t>
      </w:r>
      <w:r>
        <w:rPr>
          <w:rStyle w:val="None"/>
          <w:color w:val="000000"/>
          <w:u w:val="none" w:color="FF0000"/>
        </w:rPr>
        <w:t xml:space="preserve"> - 30% - Due </w:t>
      </w:r>
      <w:r>
        <w:rPr>
          <w:rStyle w:val="None"/>
          <w:color w:val="000000"/>
          <w:u w:val="none" w:color="FF0000"/>
        </w:rPr>
        <w:t>May</w:t>
      </w:r>
      <w:r>
        <w:rPr>
          <w:rStyle w:val="None"/>
          <w:color w:val="000000"/>
          <w:u w:val="none" w:color="FF0000"/>
        </w:rPr>
        <w:t xml:space="preserve"> 2</w:t>
      </w:r>
      <w:r>
        <w:rPr>
          <w:rStyle w:val="None"/>
          <w:color w:val="000000"/>
          <w:u w:val="none" w:color="FF0000"/>
        </w:rPr>
        <w:t>0</w:t>
      </w:r>
      <w:r>
        <w:rPr>
          <w:rStyle w:val="None"/>
          <w:color w:val="000000"/>
          <w:u w:val="none" w:color="FF0000"/>
        </w:rPr>
        <w:t xml:space="preserve"> - You will complete a longer project </w:t>
      </w:r>
      <w:r>
        <w:rPr>
          <w:rStyle w:val="None"/>
          <w:color w:val="000000"/>
          <w:u w:val="none" w:color="FF0000"/>
        </w:rPr>
        <w:t>which will be developed throughout the semester in collaboration with Museum4Punkt0</w:t>
      </w:r>
      <w:r>
        <w:rPr>
          <w:rStyle w:val="None"/>
          <w:color w:val="000000"/>
          <w:u w:val="none" w:color="FF0000"/>
        </w:rPr>
        <w:t xml:space="preserve">. This group project will include (a) pre-emptive analysis of the </w:t>
      </w:r>
      <w:r>
        <w:rPr>
          <w:rStyle w:val="None"/>
          <w:color w:val="000000"/>
          <w:u w:val="none" w:color="FF0000"/>
        </w:rPr>
        <w:t>site and collection that you will be working with</w:t>
      </w:r>
      <w:r>
        <w:rPr>
          <w:rStyle w:val="None"/>
          <w:color w:val="000000"/>
          <w:u w:val="none" w:color="FF0000"/>
        </w:rPr>
        <w:t xml:space="preserve">, (b) design and development of the Augmented Reality and (c) presentation </w:t>
      </w:r>
      <w:r>
        <w:rPr>
          <w:rStyle w:val="None"/>
          <w:color w:val="000000"/>
          <w:u w:val="none" w:color="FF0000"/>
        </w:rPr>
        <w:t>to the M4P0 team</w:t>
      </w:r>
      <w:r>
        <w:rPr>
          <w:rStyle w:val="None"/>
          <w:color w:val="000000"/>
          <w:u w:val="none" w:color="FF0000"/>
        </w:rPr>
        <w:t xml:space="preserve"> with user-testing and post-production conclusions on the </w:t>
      </w:r>
      <w:r>
        <w:rPr>
          <w:rStyle w:val="None"/>
          <w:color w:val="000000"/>
          <w:u w:val="none" w:color="FF0000"/>
        </w:rPr>
        <w:t>effectiveness and limitations</w:t>
      </w:r>
      <w:r>
        <w:rPr>
          <w:rStyle w:val="None"/>
          <w:color w:val="000000"/>
          <w:u w:val="none" w:color="FF0000"/>
        </w:rPr>
        <w:t xml:space="preserve"> of the application.</w:t>
      </w:r>
    </w:p>
    <w:p>
      <w:pPr>
        <w:pStyle w:val="Normal"/>
        <w:rPr/>
      </w:pPr>
      <w:r>
        <w:rPr/>
      </w:r>
    </w:p>
    <w:p>
      <w:pPr>
        <w:pStyle w:val="Normal"/>
        <w:rPr/>
      </w:pPr>
      <w:r>
        <w:rPr/>
        <w:t>Failure to submit or fulfill any required component may result in failure of the class, regardless of grades achieved in other assignments</w:t>
      </w:r>
    </w:p>
    <w:p>
      <w:pPr>
        <w:pStyle w:val="Heading2"/>
        <w:rPr/>
      </w:pPr>
      <w:r>
        <w:rPr/>
        <w:t>Required Text(s)</w:t>
      </w:r>
    </w:p>
    <w:p>
      <w:pPr>
        <w:pStyle w:val="Normal"/>
        <w:widowControl w:val="false"/>
        <w:rPr>
          <w:rStyle w:val="None"/>
          <w:color w:val="222222"/>
          <w:u w:val="none" w:color="222222"/>
        </w:rPr>
      </w:pPr>
      <w:r>
        <w:rPr>
          <w:rStyle w:val="None"/>
          <w:color w:val="1A1A1A"/>
          <w:u w:val="none" w:color="1A1A1A"/>
        </w:rPr>
        <w:t>All required readings will be provided as a digital copy.</w:t>
      </w:r>
    </w:p>
    <w:p>
      <w:pPr>
        <w:pStyle w:val="Heading2"/>
        <w:rPr/>
      </w:pPr>
      <w:r>
        <w:rPr/>
        <w:t>Supplemental Text(s) (not required to purchase)</w:t>
      </w:r>
    </w:p>
    <w:p>
      <w:pPr>
        <w:pStyle w:val="Normal"/>
        <w:rPr/>
      </w:pPr>
      <w:r>
        <w:rPr/>
        <w:t>All supplemental readings will be provided as a digital copy.</w:t>
      </w:r>
    </w:p>
    <w:p>
      <w:pPr>
        <w:pStyle w:val="Heading2"/>
        <w:rPr/>
      </w:pPr>
      <w:r>
        <w:rPr/>
        <w:t>Internet Research Guidelines</w:t>
      </w:r>
    </w:p>
    <w:p>
      <w:pPr>
        <w:pStyle w:val="Normal"/>
        <w:rPr/>
      </w:pPr>
      <w:r>
        <w:rPr/>
        <w:t>To be discussed in class</w:t>
      </w:r>
    </w:p>
    <w:p>
      <w:pPr>
        <w:pStyle w:val="Heading2"/>
        <w:rPr/>
      </w:pPr>
      <w:r>
        <w:rPr/>
        <w:t>Additional Required Equipment</w:t>
      </w:r>
    </w:p>
    <w:p>
      <w:pPr>
        <w:pStyle w:val="Normal"/>
        <w:spacing w:before="0" w:after="480"/>
        <w:rPr>
          <w:rStyle w:val="None"/>
          <w:color w:val="FF0000"/>
          <w:u w:val="none" w:color="FF0000"/>
        </w:rPr>
      </w:pPr>
      <w:r>
        <w:rPr/>
        <w:t>Students are encouraged to work with their laptop and can also use their own smart phones for mobile development. Nonetheless, essential work will take place in the computer lab.</w:t>
      </w:r>
      <w:r>
        <w:rPr>
          <w:rStyle w:val="None"/>
          <w:color w:val="FF0000"/>
          <w:u w:val="none" w:color="FF0000"/>
        </w:rPr>
        <w:t xml:space="preserve"> </w:t>
      </w:r>
    </w:p>
    <w:p>
      <w:pPr>
        <w:pStyle w:val="Normal"/>
        <w:spacing w:before="0" w:after="480"/>
        <w:rPr/>
      </w:pPr>
      <w:r>
        <w:rPr/>
      </w:r>
    </w:p>
    <w:p>
      <w:pPr>
        <w:pStyle w:val="Heading2"/>
        <w:rPr/>
      </w:pPr>
      <w:r>
        <w:rPr/>
        <w:t>Session 1 - 0</w:t>
      </w:r>
      <w:r>
        <w:rPr/>
        <w:t>5</w:t>
      </w:r>
      <w:r>
        <w:rPr/>
        <w:t xml:space="preserve"> Feb 2019 - Introduction</w:t>
      </w:r>
    </w:p>
    <w:p>
      <w:pPr>
        <w:pStyle w:val="Normal"/>
        <w:rPr>
          <w:rStyle w:val="None"/>
          <w:i/>
          <w:i/>
          <w:iCs/>
        </w:rPr>
      </w:pPr>
      <w:r>
        <w:rPr>
          <w:rStyle w:val="None"/>
          <w:i/>
          <w:iCs/>
        </w:rPr>
        <w:t>This session focuses in the first half on housekeeping matters, introducing the course materials, learning objectives and technological tools. The second part introduces students to the current state of technology in mixed and augmented reality and will ask some questions about the relationship between the digital and the physical.</w:t>
      </w:r>
    </w:p>
    <w:p>
      <w:pPr>
        <w:pStyle w:val="Normal"/>
        <w:rPr/>
      </w:pPr>
      <w:r>
        <w:rPr/>
      </w:r>
    </w:p>
    <w:p>
      <w:pPr>
        <w:pStyle w:val="Heading2"/>
        <w:rPr/>
      </w:pPr>
      <w:r>
        <w:rPr/>
        <w:t>Session 2 - 1</w:t>
      </w:r>
      <w:r>
        <w:rPr/>
        <w:t>2</w:t>
      </w:r>
      <w:r>
        <w:rPr/>
        <w:t xml:space="preserve"> Feb 2019 - Basics of Unity</w:t>
      </w:r>
    </w:p>
    <w:p>
      <w:pPr>
        <w:pStyle w:val="Normal"/>
        <w:rPr/>
      </w:pPr>
      <w:r>
        <w:rPr>
          <w:rStyle w:val="None"/>
          <w:i/>
          <w:iCs/>
        </w:rPr>
        <w:t xml:space="preserve">This session dives deeper into the development workflow of Unity, the main software that we will be using for the class. Students will first be invited to show and discuss their homework and reflect on the invisible narratives that exist around one single object. </w:t>
      </w:r>
    </w:p>
    <w:p>
      <w:pPr>
        <w:pStyle w:val="Normal"/>
        <w:rPr>
          <w:rStyle w:val="None"/>
          <w:color w:val="FF0000"/>
          <w:u w:val="none" w:color="FF0000"/>
        </w:rPr>
      </w:pPr>
      <w:r>
        <w:rPr>
          <w:color w:val="FF0000"/>
          <w:u w:val="none" w:color="FF0000"/>
        </w:rPr>
      </w:r>
    </w:p>
    <w:p>
      <w:pPr>
        <w:pStyle w:val="Normal"/>
        <w:rPr>
          <w:rStyle w:val="None"/>
          <w:b/>
          <w:b/>
          <w:bCs/>
        </w:rPr>
      </w:pPr>
      <w:r>
        <w:rPr>
          <w:rStyle w:val="None"/>
          <w:b/>
          <w:bCs/>
        </w:rPr>
        <w:t xml:space="preserve">Reading: </w:t>
      </w:r>
    </w:p>
    <w:p>
      <w:pPr>
        <w:pStyle w:val="ListParagraph"/>
        <w:numPr>
          <w:ilvl w:val="0"/>
          <w:numId w:val="2"/>
        </w:numPr>
        <w:rPr/>
      </w:pPr>
      <w:r>
        <w:rPr>
          <w:i/>
          <w:iCs/>
        </w:rPr>
        <w:t>The Ultimate Display</w:t>
      </w:r>
      <w:r>
        <w:rPr/>
        <w:t xml:space="preserve">, </w:t>
      </w:r>
      <w:r>
        <w:rPr/>
        <w:t>I</w:t>
      </w:r>
      <w:r>
        <w:rPr/>
        <w:t xml:space="preserve">van Sutherland,  </w:t>
      </w:r>
      <w:r>
        <w:rPr/>
        <w:t>Information Processing Techniques Office, https://github.com/periode/augmenting-gallery/blob/master/resources/readings/Sutherland_TheUltimateDisplay.pdf</w:t>
      </w:r>
    </w:p>
    <w:p>
      <w:pPr>
        <w:pStyle w:val="ListParagraph"/>
        <w:numPr>
          <w:ilvl w:val="0"/>
          <w:numId w:val="2"/>
        </w:numPr>
        <w:rPr/>
      </w:pPr>
      <w:hyperlink r:id="rId3">
        <w:r>
          <w:rPr>
            <w:rStyle w:val="Hyperlink1"/>
          </w:rPr>
          <w:t>A Survey of Augmented Reality</w:t>
        </w:r>
      </w:hyperlink>
      <w:r>
        <w:rPr/>
        <w:t xml:space="preserve">, R. T. Azuma, Presence, vol. 6, no. 4, pp. 1–18, Jul. 1997. [Online]. Available: </w:t>
      </w:r>
      <w:hyperlink r:id="rId4">
        <w:r>
          <w:rPr>
            <w:rStyle w:val="Hyperlink1"/>
          </w:rPr>
          <w:t>http://www.cs.unc.edu/~azuma/ARpresence.pdf</w:t>
        </w:r>
      </w:hyperlink>
      <w:r>
        <w:rPr/>
        <w:t>.</w:t>
      </w:r>
    </w:p>
    <w:p>
      <w:pPr>
        <w:pStyle w:val="ListParagraph"/>
        <w:numPr>
          <w:ilvl w:val="0"/>
          <w:numId w:val="2"/>
        </w:numPr>
        <w:rPr/>
      </w:pPr>
      <w:r>
        <w:rPr>
          <w:rStyle w:val="None"/>
          <w:color w:val="auto"/>
        </w:rPr>
        <w:t xml:space="preserve">Unity Tutorials, Interface Essentials, Video 1-7, </w:t>
      </w:r>
      <w:hyperlink r:id="rId5">
        <w:r>
          <w:rPr>
            <w:rStyle w:val="Hyperlink2"/>
            <w:color w:val="auto"/>
          </w:rPr>
          <w:t>https://unity3d.com/learn/tutorials/topics/interface-essentials/interface-overview?playlist=17090</w:t>
        </w:r>
      </w:hyperlink>
    </w:p>
    <w:p>
      <w:pPr>
        <w:pStyle w:val="Normal"/>
        <w:rPr>
          <w:rStyle w:val="None"/>
          <w:b/>
          <w:b/>
          <w:bCs/>
        </w:rPr>
      </w:pPr>
      <w:r>
        <w:rPr>
          <w:b/>
          <w:bCs/>
        </w:rPr>
      </w:r>
    </w:p>
    <w:p>
      <w:pPr>
        <w:pStyle w:val="Normal"/>
        <w:rPr/>
      </w:pPr>
      <w:r>
        <w:rPr>
          <w:rStyle w:val="None"/>
          <w:b/>
          <w:bCs/>
        </w:rPr>
        <w:t xml:space="preserve">Homework (due on that day): </w:t>
      </w:r>
      <w:r>
        <w:rPr/>
        <w:t>Choose an object. Develop a simple screen interaction which cycles through media assets and provides information about that object. Follow the online tutorial for the code, but use your own assets and descriptions to create your own narrative.</w:t>
      </w:r>
    </w:p>
    <w:p>
      <w:pPr>
        <w:pStyle w:val="Normal"/>
        <w:rPr>
          <w:rStyle w:val="None"/>
          <w:b/>
          <w:b/>
          <w:bCs/>
        </w:rPr>
      </w:pPr>
      <w:r>
        <w:rPr>
          <w:rStyle w:val="None"/>
          <w:b/>
          <w:bCs/>
        </w:rPr>
        <w:t>Lecture:</w:t>
      </w:r>
    </w:p>
    <w:p>
      <w:pPr>
        <w:pStyle w:val="ListParagraph"/>
        <w:numPr>
          <w:ilvl w:val="0"/>
          <w:numId w:val="3"/>
        </w:numPr>
        <w:rPr>
          <w:b/>
          <w:b/>
          <w:bCs/>
        </w:rPr>
      </w:pPr>
      <w:r>
        <w:rPr>
          <w:rStyle w:val="None"/>
        </w:rPr>
        <w:t>History and principles of Mixed and Augmented Reality.</w:t>
      </w:r>
    </w:p>
    <w:p>
      <w:pPr>
        <w:pStyle w:val="ListParagraph"/>
        <w:numPr>
          <w:ilvl w:val="0"/>
          <w:numId w:val="3"/>
        </w:numPr>
        <w:rPr/>
      </w:pPr>
      <w:r>
        <w:rPr/>
        <w:t>Introduction to ARKit/ARCore and setting up a development environment.</w:t>
      </w:r>
    </w:p>
    <w:p>
      <w:pPr>
        <w:pStyle w:val="Normal"/>
        <w:ind w:left="360" w:hanging="0"/>
        <w:rPr/>
      </w:pPr>
      <w:r>
        <w:rPr/>
      </w:r>
    </w:p>
    <w:p>
      <w:pPr>
        <w:pStyle w:val="Heading2"/>
        <w:rPr/>
      </w:pPr>
      <w:r>
        <w:rPr/>
        <w:t xml:space="preserve">Session 3 - </w:t>
      </w:r>
      <w:r>
        <w:rPr/>
        <w:t>19</w:t>
      </w:r>
      <w:r>
        <w:rPr/>
        <w:t xml:space="preserve"> Feb 2019 - Unity and Interaction Design</w:t>
      </w:r>
    </w:p>
    <w:p>
      <w:pPr>
        <w:pStyle w:val="Normal"/>
        <w:rPr>
          <w:rStyle w:val="None"/>
          <w:i/>
          <w:i/>
          <w:iCs/>
        </w:rPr>
      </w:pPr>
      <w:r>
        <w:rPr>
          <w:rStyle w:val="None"/>
          <w:i/>
          <w:iCs/>
        </w:rPr>
        <w:t>This session takes a step back from the hands-on development in Unity in order to look at some design concepts. What is interface design? What is interaction design? What is UX design? We will discuss the specificities and interconnections of all these disciplines in the context of Augmented Reality, as well as practical methods for implementing them.</w:t>
      </w:r>
    </w:p>
    <w:p>
      <w:pPr>
        <w:pStyle w:val="Normal"/>
        <w:rPr/>
      </w:pPr>
      <w:r>
        <w:rPr/>
      </w:r>
    </w:p>
    <w:p>
      <w:pPr>
        <w:pStyle w:val="Normal"/>
        <w:rPr>
          <w:rStyle w:val="None"/>
          <w:b/>
          <w:b/>
          <w:bCs/>
        </w:rPr>
      </w:pPr>
      <w:r>
        <w:rPr>
          <w:rStyle w:val="None"/>
          <w:b/>
          <w:bCs/>
        </w:rPr>
        <w:t>Reading:</w:t>
      </w:r>
    </w:p>
    <w:p>
      <w:pPr>
        <w:pStyle w:val="ListParagraph"/>
        <w:numPr>
          <w:ilvl w:val="0"/>
          <w:numId w:val="4"/>
        </w:numPr>
        <w:rPr/>
      </w:pPr>
      <w:hyperlink r:id="rId6">
        <w:r>
          <w:rPr>
            <w:rStyle w:val="Emphasis"/>
            <w:u w:val="none"/>
          </w:rPr>
          <w:t>The Medium is the Message</w:t>
        </w:r>
      </w:hyperlink>
      <w:r>
        <w:rPr>
          <w:i/>
          <w:iCs/>
        </w:rPr>
        <w:t>, Marshall McLuhan, Gingko Press, 2011, pp.18-35. https://github.com/periode/augmenting-gallery/blob/master/resources/readings/McLuhan_TheMediumIsTheMessage.pdf</w:t>
      </w:r>
    </w:p>
    <w:p>
      <w:pPr>
        <w:pStyle w:val="ListParagraph"/>
        <w:numPr>
          <w:ilvl w:val="0"/>
          <w:numId w:val="4"/>
        </w:numPr>
        <w:rPr/>
      </w:pPr>
      <w:r>
        <w:rPr>
          <w:i/>
          <w:iCs/>
        </w:rPr>
        <w:t>A Cultural Approach to Interaction Design</w:t>
      </w:r>
      <w:r>
        <w:rPr/>
        <w:t xml:space="preserve">, Janet Murray,  </w:t>
      </w:r>
      <w:hyperlink r:id="rId7">
        <w:r>
          <w:rPr>
            <w:rStyle w:val="Hyperlink3"/>
          </w:rPr>
          <w:t>https://github.com/NYUAD-IM/Comm-Lab/blob/master/Assets/Readings/InventingTheMedium_JanetMurray.pdf</w:t>
        </w:r>
      </w:hyperlink>
    </w:p>
    <w:p>
      <w:pPr>
        <w:pStyle w:val="ListParagraph"/>
        <w:numPr>
          <w:ilvl w:val="0"/>
          <w:numId w:val="4"/>
        </w:numPr>
        <w:rPr/>
      </w:pPr>
      <w:hyperlink r:id="rId8">
        <w:r>
          <w:rPr>
            <w:rStyle w:val="Emphasis"/>
            <w:u w:val="none"/>
          </w:rPr>
          <w:t>Interaction Design</w:t>
        </w:r>
      </w:hyperlink>
      <w:r>
        <w:rPr/>
        <w:t>, Jenny Preece, Helen Sharp and Yvonne Rogers, Wiley and Sharp, 2019, pp. 20-27, https://github.com/periode/augmenting-gallery/blob/master/resources/readings/Preece_InteractionDesign.pdf</w:t>
      </w:r>
    </w:p>
    <w:p>
      <w:pPr>
        <w:pStyle w:val="Normal"/>
        <w:rPr>
          <w:rStyle w:val="None"/>
          <w:b/>
          <w:b/>
          <w:bCs/>
        </w:rPr>
      </w:pPr>
      <w:r>
        <w:rPr>
          <w:b/>
          <w:bCs/>
        </w:rPr>
      </w:r>
    </w:p>
    <w:p>
      <w:pPr>
        <w:pStyle w:val="Normal"/>
        <w:rPr/>
      </w:pPr>
      <w:r>
        <w:rPr>
          <w:rStyle w:val="None"/>
          <w:b/>
          <w:bCs/>
        </w:rPr>
        <w:t xml:space="preserve">Homework (due on that day): </w:t>
      </w:r>
      <w:r>
        <w:rPr>
          <w:rStyle w:val="None"/>
        </w:rPr>
        <w:t>Develop</w:t>
      </w:r>
      <w:r>
        <w:rPr>
          <w:rStyle w:val="None"/>
          <w:b/>
          <w:bCs/>
        </w:rPr>
        <w:t xml:space="preserve"> </w:t>
      </w:r>
      <w:r>
        <w:rPr>
          <w:rStyle w:val="None"/>
        </w:rPr>
        <w:t>an AR application which allows your user to position multiple objects around the physical world. The objects that you choose should tell a broader story by their relationship. You should implement an input for your user to place objects, and UI components to provide feedback and information.</w:t>
      </w:r>
    </w:p>
    <w:p>
      <w:pPr>
        <w:pStyle w:val="Normal"/>
        <w:rPr>
          <w:rStyle w:val="None"/>
          <w:b/>
          <w:b/>
          <w:bCs/>
        </w:rPr>
      </w:pPr>
      <w:r>
        <w:rPr>
          <w:rStyle w:val="None"/>
          <w:b/>
          <w:bCs/>
        </w:rPr>
        <w:t xml:space="preserve">Lecture: </w:t>
      </w:r>
      <w:r>
        <w:rPr/>
        <w:t>Interaction Design and Storytelling in the digital age.</w:t>
      </w:r>
    </w:p>
    <w:p>
      <w:pPr>
        <w:pStyle w:val="Heading2"/>
        <w:rPr/>
      </w:pPr>
      <w:r>
        <w:rPr/>
        <w:t>Session 4 - 2</w:t>
      </w:r>
      <w:r>
        <w:rPr/>
        <w:t>6</w:t>
      </w:r>
      <w:r>
        <w:rPr/>
        <w:t xml:space="preserve"> Feb 2019 – </w:t>
      </w:r>
      <w:r>
        <w:rPr/>
        <w:t>The Role of Museums</w:t>
      </w:r>
    </w:p>
    <w:p>
      <w:pPr>
        <w:pStyle w:val="Normal"/>
        <w:rPr>
          <w:rStyle w:val="None"/>
          <w:i/>
          <w:i/>
          <w:iCs/>
        </w:rPr>
      </w:pPr>
      <w:r>
        <w:rPr>
          <w:rStyle w:val="None"/>
          <w:i/>
          <w:iCs/>
        </w:rPr>
        <w:t>The first part of this session consists of an overview and analysis of current digital technologies used in museums in Berlin and around the world. What are the different strategies pursued by curators? What are the biggest successes and biggest drawbacks? How could these be improved in line with the museum’s mission? The second part of the session is dedicated to working time on the students’ projects.</w:t>
      </w:r>
    </w:p>
    <w:p>
      <w:pPr>
        <w:pStyle w:val="Normal"/>
        <w:rPr/>
      </w:pPr>
      <w:r>
        <w:rPr/>
      </w:r>
    </w:p>
    <w:p>
      <w:pPr>
        <w:pStyle w:val="Normal"/>
        <w:rPr/>
      </w:pPr>
      <w:r>
        <w:rPr>
          <w:rStyle w:val="None"/>
          <w:b/>
          <w:bCs/>
        </w:rPr>
        <w:t>Reading</w:t>
      </w:r>
      <w:r>
        <w:rPr/>
        <w:t>:</w:t>
      </w:r>
    </w:p>
    <w:p>
      <w:pPr>
        <w:pStyle w:val="ListParagraph"/>
        <w:numPr>
          <w:ilvl w:val="0"/>
          <w:numId w:val="5"/>
        </w:numPr>
        <w:rPr/>
      </w:pPr>
      <w:hyperlink r:id="rId9">
        <w:r>
          <w:rPr>
            <w:rStyle w:val="Emphasis"/>
            <w:u w:val="none"/>
          </w:rPr>
          <w:t>Key Concepts of Museology</w:t>
        </w:r>
      </w:hyperlink>
      <w:r>
        <w:rPr>
          <w:i/>
          <w:iCs/>
        </w:rPr>
        <w:t xml:space="preserve">, ed. André Desvallées and François Mairesse, Armand Colin, 2010, articles </w:t>
      </w:r>
      <w:r>
        <w:rPr>
          <w:rStyle w:val="Emphasis"/>
        </w:rPr>
        <w:t>Collection</w:t>
      </w:r>
      <w:r>
        <w:rPr>
          <w:i/>
          <w:iCs/>
        </w:rPr>
        <w:t xml:space="preserve"> pp. 26-28, </w:t>
      </w:r>
      <w:r>
        <w:rPr>
          <w:rStyle w:val="Emphasis"/>
        </w:rPr>
        <w:t>Exhibition</w:t>
      </w:r>
      <w:r>
        <w:rPr>
          <w:i/>
          <w:iCs/>
        </w:rPr>
        <w:t xml:space="preserve"> pp. 34-38, </w:t>
      </w:r>
      <w:r>
        <w:rPr>
          <w:rStyle w:val="Emphasis"/>
        </w:rPr>
        <w:t>Mediation</w:t>
      </w:r>
      <w:r>
        <w:rPr>
          <w:i/>
          <w:iCs/>
        </w:rPr>
        <w:t xml:space="preserve"> pp. 46-48, </w:t>
      </w:r>
      <w:r>
        <w:rPr>
          <w:rStyle w:val="Emphasis"/>
        </w:rPr>
        <w:t>Museum</w:t>
      </w:r>
      <w:r>
        <w:rPr>
          <w:i/>
          <w:iCs/>
        </w:rPr>
        <w:t xml:space="preserve"> pp.56-60, </w:t>
      </w:r>
      <w:r>
        <w:rPr>
          <w:rStyle w:val="Emphasis"/>
        </w:rPr>
        <w:t>Object</w:t>
      </w:r>
      <w:r>
        <w:rPr>
          <w:i/>
          <w:iCs/>
        </w:rPr>
        <w:t xml:space="preserve"> pp.61-64. https://icom.museum/wp-content/uploads/2018/07/Museologie_Anglais_BD.pdf</w:t>
      </w:r>
    </w:p>
    <w:p>
      <w:pPr>
        <w:pStyle w:val="ListParagraph"/>
        <w:numPr>
          <w:ilvl w:val="0"/>
          <w:numId w:val="5"/>
        </w:numPr>
        <w:rPr/>
      </w:pPr>
      <w:r>
        <w:rPr>
          <w:i/>
          <w:iCs/>
        </w:rPr>
        <w:t>The End of the Museum?,</w:t>
      </w:r>
      <w:r>
        <w:rPr/>
        <w:t xml:space="preserve"> Nelson Goodman, Journal of Aesthetic Education,  University of Illinois Press, 1985. </w:t>
      </w:r>
      <w:r>
        <w:rPr/>
        <w:t xml:space="preserve">https://www.jstor.org/stable/3332464 </w:t>
      </w:r>
    </w:p>
    <w:p>
      <w:pPr>
        <w:pStyle w:val="ListParagraph"/>
        <w:numPr>
          <w:ilvl w:val="0"/>
          <w:numId w:val="5"/>
        </w:numPr>
        <w:rPr/>
      </w:pPr>
      <w:hyperlink r:id="rId10">
        <w:r>
          <w:rPr>
            <w:rStyle w:val="Emphasis"/>
            <w:u w:val="none"/>
          </w:rPr>
          <w:t>Museums in the Digital Age</w:t>
        </w:r>
      </w:hyperlink>
      <w:r>
        <w:rPr/>
        <w:t xml:space="preserve">, Susanna Bautista, AltaMira Press, 2013, </w:t>
      </w:r>
      <w:r>
        <w:rPr>
          <w:rStyle w:val="Emphasis"/>
        </w:rPr>
        <w:t>Framing A Changing Museology In The Digital Age</w:t>
      </w:r>
      <w:r>
        <w:rPr/>
        <w:t>, pp.7-30. https://github.com/periode/augmenting-gallery/blob/master/resources/readings/Bautista_MuseumsDigitalAge.pdf</w:t>
      </w:r>
    </w:p>
    <w:p>
      <w:pPr>
        <w:pStyle w:val="Normal"/>
        <w:rPr>
          <w:rStyle w:val="None"/>
          <w:b/>
          <w:b/>
          <w:bCs/>
        </w:rPr>
      </w:pPr>
      <w:r>
        <w:rPr>
          <w:b/>
          <w:bCs/>
        </w:rPr>
      </w:r>
    </w:p>
    <w:p>
      <w:pPr>
        <w:pStyle w:val="Normal"/>
        <w:rPr>
          <w:rStyle w:val="None"/>
          <w:b/>
          <w:b/>
          <w:bCs/>
        </w:rPr>
      </w:pPr>
      <w:r>
        <w:rPr>
          <w:rStyle w:val="None"/>
          <w:b/>
          <w:bCs/>
        </w:rPr>
        <w:t xml:space="preserve">Homework (due on that day): </w:t>
      </w:r>
      <w:r>
        <w:rPr>
          <w:rStyle w:val="None"/>
          <w:u w:val="none" w:color="FF0000"/>
        </w:rPr>
        <w:t>Develop a first application with ARKit using a marker to tell a story about a particular place or object. You can use text, images, 3D models and/or sound.</w:t>
      </w:r>
    </w:p>
    <w:p>
      <w:pPr>
        <w:pStyle w:val="Normal"/>
        <w:rPr/>
      </w:pPr>
      <w:r>
        <w:rPr>
          <w:rStyle w:val="None"/>
          <w:b/>
          <w:bCs/>
        </w:rPr>
        <w:t xml:space="preserve">Lecture: </w:t>
      </w:r>
      <w:r>
        <w:rPr/>
        <w:t>Survey of the current state of technology in museum institutions across the world, and the logic behind them.</w:t>
      </w:r>
    </w:p>
    <w:p>
      <w:pPr>
        <w:pStyle w:val="Normal"/>
        <w:rPr>
          <w:rStyle w:val="None"/>
          <w:b/>
          <w:b/>
          <w:bCs/>
        </w:rPr>
      </w:pPr>
      <w:r>
        <w:rPr>
          <w:b/>
          <w:bCs/>
        </w:rPr>
      </w:r>
    </w:p>
    <w:p>
      <w:pPr>
        <w:pStyle w:val="Heading2"/>
        <w:rPr/>
      </w:pPr>
      <w:r>
        <w:rPr/>
        <w:t xml:space="preserve">Session 5 - </w:t>
      </w:r>
      <w:r>
        <w:rPr/>
        <w:t>4</w:t>
      </w:r>
      <w:r>
        <w:rPr/>
        <w:t xml:space="preserve"> March 2019 – </w:t>
      </w:r>
      <w:r>
        <w:rPr/>
        <w:t>M4P0 – Kick-off Meeting</w:t>
      </w:r>
    </w:p>
    <w:p>
      <w:pPr>
        <w:pStyle w:val="Normal"/>
        <w:rPr/>
      </w:pPr>
      <w:r>
        <w:rPr>
          <w:rStyle w:val="None"/>
          <w:i/>
          <w:iCs/>
        </w:rPr>
        <w:t>This session will revolve around the presentation of the Museum4Punkt0 research project, and will introduce students to use-cases that they will work on throughout the semester.</w:t>
      </w:r>
    </w:p>
    <w:p>
      <w:pPr>
        <w:pStyle w:val="Normal"/>
        <w:rPr>
          <w:rStyle w:val="None"/>
          <w:b/>
          <w:b/>
          <w:bCs/>
        </w:rPr>
      </w:pPr>
      <w:r>
        <w:rPr>
          <w:b/>
          <w:bCs/>
        </w:rPr>
      </w:r>
    </w:p>
    <w:p>
      <w:pPr>
        <w:pStyle w:val="Normal"/>
        <w:rPr/>
      </w:pPr>
      <w:r>
        <w:rPr>
          <w:rStyle w:val="None"/>
          <w:b/>
          <w:bCs/>
        </w:rPr>
        <w:t>Reading</w:t>
      </w:r>
      <w:r>
        <w:rPr/>
        <w:t xml:space="preserve">: </w:t>
      </w:r>
    </w:p>
    <w:p>
      <w:pPr>
        <w:pStyle w:val="ListParagraph"/>
        <w:numPr>
          <w:ilvl w:val="0"/>
          <w:numId w:val="6"/>
        </w:numPr>
        <w:rPr/>
      </w:pPr>
      <w:hyperlink r:id="rId11">
        <w:r>
          <w:rPr>
            <w:rStyle w:val="Emphasis"/>
            <w:color w:val="000000"/>
            <w:u w:val="none" w:color="0000FF"/>
          </w:rPr>
          <w:t>Museum4Punkt0</w:t>
        </w:r>
      </w:hyperlink>
      <w:r>
        <w:rPr>
          <w:rStyle w:val="Hyperlink0"/>
          <w:color w:val="000000"/>
          <w:u w:val="none" w:color="0000FF"/>
        </w:rPr>
        <w:t xml:space="preserve">, Katrin Glinka, in </w:t>
      </w:r>
      <w:r>
        <w:rPr>
          <w:rStyle w:val="Emphasis"/>
          <w:color w:val="000000"/>
          <w:u w:val="none" w:color="0000FF"/>
        </w:rPr>
        <w:t>ICOM</w:t>
      </w:r>
      <w:r>
        <w:rPr>
          <w:rStyle w:val="Hyperlink0"/>
          <w:color w:val="000000"/>
          <w:u w:val="none" w:color="0000FF"/>
        </w:rPr>
        <w:t>, vol 70, 2018. https://github.com/periode/augmenting-gallery/blob/master/resources/readings/Glinka_Museum4Punkt0.pdf</w:t>
      </w:r>
    </w:p>
    <w:p>
      <w:pPr>
        <w:pStyle w:val="Normal"/>
        <w:rPr>
          <w:rStyle w:val="None"/>
          <w:b/>
          <w:b/>
          <w:bCs/>
        </w:rPr>
      </w:pPr>
      <w:r>
        <w:rPr>
          <w:b/>
          <w:bCs/>
        </w:rPr>
      </w:r>
    </w:p>
    <w:p>
      <w:pPr>
        <w:pStyle w:val="Normal"/>
        <w:rPr/>
      </w:pPr>
      <w:bookmarkStart w:id="0" w:name="_GoBack"/>
      <w:bookmarkEnd w:id="0"/>
      <w:r>
        <w:rPr>
          <w:rStyle w:val="None"/>
          <w:b/>
          <w:bCs/>
        </w:rPr>
        <w:t xml:space="preserve">Homework (due on that day): </w:t>
      </w:r>
      <w:r>
        <w:rPr>
          <w:rStyle w:val="None"/>
        </w:rPr>
        <w:t>Develop an application with ARKit that uses spatiality to create a pathway or itinerary, telling a story along the building and surroundings of St. Agnes.</w:t>
      </w:r>
    </w:p>
    <w:p>
      <w:pPr>
        <w:pStyle w:val="Normal"/>
        <w:rPr/>
      </w:pPr>
      <w:r>
        <w:rPr>
          <w:rStyle w:val="None"/>
          <w:b/>
          <w:bCs/>
        </w:rPr>
        <w:t xml:space="preserve">Lecture: </w:t>
      </w:r>
      <w:r>
        <w:rPr/>
        <w:t>The specificities of an art gallery. Its histories and roles. Overview of the art world and art market today.</w:t>
      </w:r>
    </w:p>
    <w:p>
      <w:pPr>
        <w:pStyle w:val="Normal"/>
        <w:rPr>
          <w:rStyle w:val="None"/>
          <w:b/>
          <w:b/>
          <w:bCs/>
        </w:rPr>
      </w:pPr>
      <w:r>
        <w:rPr>
          <w:b/>
          <w:bCs/>
        </w:rPr>
      </w:r>
    </w:p>
    <w:p>
      <w:pPr>
        <w:pStyle w:val="Heading2"/>
        <w:rPr/>
      </w:pPr>
      <w:r>
        <w:rPr/>
        <w:t>Session 6 - 1</w:t>
      </w:r>
      <w:r>
        <w:rPr/>
        <w:t>1</w:t>
      </w:r>
      <w:r>
        <w:rPr/>
        <w:t xml:space="preserve"> March 2019 – </w:t>
      </w:r>
      <w:r>
        <w:rPr/>
        <w:t>Augmenting Objects</w:t>
      </w:r>
    </w:p>
    <w:p>
      <w:pPr>
        <w:pStyle w:val="Normal"/>
        <w:rPr>
          <w:rStyle w:val="None"/>
          <w:i/>
          <w:i/>
          <w:iCs/>
        </w:rPr>
      </w:pPr>
      <w:r>
        <w:rPr>
          <w:rStyle w:val="None"/>
          <w:i/>
          <w:iCs/>
        </w:rPr>
        <w:t>Visit of Zönoteka, our partner gallery for this class, and meeting the curator, installers and artist of the upcoming show. We will see in practice what it means to install an art show, what was the reasoning behind a particular art show, and the process leading up to the opening night. We then return to class and start brainstorming ideas of for possible augmented applications in connection with the upcoming show.</w:t>
      </w:r>
    </w:p>
    <w:p>
      <w:pPr>
        <w:pStyle w:val="Normal"/>
        <w:rPr/>
      </w:pPr>
      <w:r>
        <w:rPr/>
      </w:r>
    </w:p>
    <w:p>
      <w:pPr>
        <w:pStyle w:val="Normal"/>
        <w:rPr/>
      </w:pPr>
      <w:r>
        <w:rPr>
          <w:rStyle w:val="None"/>
          <w:b/>
          <w:bCs/>
        </w:rPr>
        <w:t>Reading</w:t>
      </w:r>
      <w:r>
        <w:rPr/>
        <w:t xml:space="preserve">: </w:t>
      </w:r>
    </w:p>
    <w:p>
      <w:pPr>
        <w:pStyle w:val="ListParagraph"/>
        <w:numPr>
          <w:ilvl w:val="0"/>
          <w:numId w:val="7"/>
        </w:numPr>
        <w:rPr/>
      </w:pPr>
      <w:r>
        <w:rPr>
          <w:rStyle w:val="Hyperlink2"/>
          <w:i/>
          <w:iCs/>
          <w:color w:val="auto"/>
          <w:u w:val="none" w:color="0000FF"/>
        </w:rPr>
        <w:t>Artefacts and the Meaning of Things</w:t>
      </w:r>
      <w:r>
        <w:rPr>
          <w:rStyle w:val="Hyperlink2"/>
          <w:color w:val="auto"/>
          <w:u w:val="none" w:color="0000FF"/>
        </w:rPr>
        <w:t>, Daniel Miller, Routledge, 1994, pp. 396-147</w:t>
      </w:r>
    </w:p>
    <w:p>
      <w:pPr>
        <w:pStyle w:val="ListParagraph"/>
        <w:numPr>
          <w:ilvl w:val="0"/>
          <w:numId w:val="7"/>
        </w:numPr>
        <w:rPr/>
      </w:pPr>
      <w:r>
        <w:rPr>
          <w:rStyle w:val="Hyperlink2"/>
          <w:i/>
          <w:iCs/>
          <w:color w:val="auto"/>
          <w:u w:val="none" w:color="0000FF"/>
        </w:rPr>
        <w:t>Radical Technologies: The Design of Everyday Life</w:t>
      </w:r>
      <w:r>
        <w:rPr>
          <w:rStyle w:val="Hyperlink2"/>
          <w:color w:val="auto"/>
          <w:u w:val="none" w:color="0000FF"/>
        </w:rPr>
        <w:t xml:space="preserve">, </w:t>
      </w:r>
      <w:r>
        <w:rPr>
          <w:rStyle w:val="Hyperlink2"/>
          <w:color w:val="auto"/>
          <w:u w:val="none" w:color="0000FF"/>
        </w:rPr>
        <w:t xml:space="preserve">Adam Greenfield, </w:t>
      </w:r>
      <w:r>
        <w:rPr>
          <w:rStyle w:val="Hyperlink2"/>
          <w:color w:val="auto"/>
          <w:u w:val="none" w:color="0000FF"/>
        </w:rPr>
        <w:t>Verso, 2017.</w:t>
      </w:r>
    </w:p>
    <w:p>
      <w:pPr>
        <w:pStyle w:val="Normal"/>
        <w:rPr>
          <w:rStyle w:val="None"/>
          <w:b/>
          <w:b/>
          <w:bCs/>
        </w:rPr>
      </w:pPr>
      <w:r>
        <w:rPr>
          <w:b/>
          <w:bCs/>
        </w:rPr>
      </w:r>
    </w:p>
    <w:p>
      <w:pPr>
        <w:pStyle w:val="Normal"/>
        <w:rPr/>
      </w:pPr>
      <w:r>
        <w:rPr>
          <w:rStyle w:val="None"/>
          <w:b/>
          <w:bCs/>
        </w:rPr>
        <w:t xml:space="preserve">Homework (due on that day): </w:t>
      </w:r>
      <w:r>
        <w:rPr>
          <w:rStyle w:val="None"/>
          <w:u w:val="none" w:color="FF0000"/>
        </w:rPr>
        <w:t>Choose an application designed by one of your classmates and modify it in order to add at least two new features, deepening the intent of the original design.</w:t>
      </w:r>
    </w:p>
    <w:p>
      <w:pPr>
        <w:pStyle w:val="Normal"/>
        <w:rPr/>
      </w:pPr>
      <w:r>
        <w:rPr>
          <w:rStyle w:val="None"/>
          <w:b/>
          <w:bCs/>
        </w:rPr>
        <w:t xml:space="preserve">Lecture: </w:t>
      </w:r>
      <w:r>
        <w:rPr/>
        <w:t>The life cycle of an exhibition: curation, installation, presentation, communication.</w:t>
      </w:r>
    </w:p>
    <w:p>
      <w:pPr>
        <w:pStyle w:val="Heading2"/>
        <w:rPr/>
      </w:pPr>
      <w:r>
        <w:rPr>
          <w:rStyle w:val="None"/>
        </w:rPr>
        <w:t xml:space="preserve">Session 7 - </w:t>
      </w:r>
      <w:r>
        <w:rPr>
          <w:rStyle w:val="None"/>
        </w:rPr>
        <w:t>18</w:t>
      </w:r>
      <w:r>
        <w:rPr>
          <w:rStyle w:val="None"/>
        </w:rPr>
        <w:t xml:space="preserve"> March 2019 – </w:t>
      </w:r>
      <w:r>
        <w:rPr>
          <w:rStyle w:val="None"/>
        </w:rPr>
        <w:t>Augmenting Spaces</w:t>
      </w:r>
    </w:p>
    <w:p>
      <w:pPr>
        <w:pStyle w:val="Normal"/>
        <w:rPr>
          <w:rStyle w:val="None"/>
          <w:i/>
          <w:i/>
          <w:iCs/>
        </w:rPr>
      </w:pPr>
      <w:r>
        <w:rPr>
          <w:rStyle w:val="None"/>
          <w:i/>
          <w:iCs/>
        </w:rPr>
        <w:t>This session complements the visit on opening night at Zönoteka (March 15th). Students will present their impressions and interpretations of the pieces exhibited, as well as the behavior of the audience members. We will use this opportunity to explore further the social dynamics of art-gallery owners and museum-goers, in terms of sociology and psychology, and compare it to the sociology and psychology of individual app users.</w:t>
      </w:r>
    </w:p>
    <w:p>
      <w:pPr>
        <w:pStyle w:val="Normal"/>
        <w:rPr/>
      </w:pPr>
      <w:r>
        <w:rPr/>
      </w:r>
    </w:p>
    <w:p>
      <w:pPr>
        <w:pStyle w:val="Normal"/>
        <w:rPr/>
      </w:pPr>
      <w:r>
        <w:rPr>
          <w:rStyle w:val="None"/>
          <w:b/>
          <w:bCs/>
        </w:rPr>
        <w:t>Reading</w:t>
      </w:r>
      <w:r>
        <w:rPr/>
        <w:t xml:space="preserve">: </w:t>
      </w:r>
    </w:p>
    <w:p>
      <w:pPr>
        <w:pStyle w:val="ListParagraph"/>
        <w:ind w:hanging="0"/>
        <w:rPr>
          <w:rStyle w:val="None"/>
          <w:u w:val="none" w:color="FF0000"/>
        </w:rPr>
      </w:pPr>
      <w:r>
        <w:rPr/>
      </w:r>
    </w:p>
    <w:p>
      <w:pPr>
        <w:pStyle w:val="ListParagraph"/>
        <w:ind w:hanging="0"/>
        <w:rPr>
          <w:rStyle w:val="None"/>
          <w:color w:val="auto"/>
          <w:u w:val="none" w:color="FF0000"/>
        </w:rPr>
      </w:pPr>
      <w:r>
        <w:rPr/>
      </w:r>
    </w:p>
    <w:p>
      <w:pPr>
        <w:pStyle w:val="ListParagraph"/>
        <w:numPr>
          <w:ilvl w:val="0"/>
          <w:numId w:val="7"/>
        </w:numPr>
        <w:rPr/>
      </w:pPr>
      <w:hyperlink r:id="rId12">
        <w:r>
          <w:rPr>
            <w:rStyle w:val="Emphasis"/>
            <w:color w:val="auto"/>
            <w:u w:val="none" w:color="FF0000"/>
          </w:rPr>
          <w:t>The Poetics of Augmented Space</w:t>
        </w:r>
      </w:hyperlink>
      <w:r>
        <w:rPr>
          <w:rStyle w:val="None"/>
          <w:color w:val="auto"/>
          <w:u w:val="none" w:color="FF0000"/>
        </w:rPr>
        <w:t>, Lev Manovich, Journal of Visual Communication, 2006.</w:t>
      </w:r>
    </w:p>
    <w:p>
      <w:pPr>
        <w:pStyle w:val="ListParagraph"/>
        <w:numPr>
          <w:ilvl w:val="0"/>
          <w:numId w:val="7"/>
        </w:numPr>
        <w:rPr/>
      </w:pPr>
      <w:r>
        <w:rPr>
          <w:rStyle w:val="None"/>
          <w:i/>
          <w:iCs/>
          <w:color w:val="auto"/>
          <w:u w:val="none" w:color="FF0000"/>
        </w:rPr>
        <w:t>The Street as Platform 2050</w:t>
      </w:r>
      <w:r>
        <w:rPr>
          <w:rStyle w:val="None"/>
          <w:i w:val="false"/>
          <w:iCs w:val="false"/>
          <w:color w:val="auto"/>
          <w:u w:val="none" w:color="FF0000"/>
        </w:rPr>
        <w:t>, Dan Hill, Medium.com https://medium.com/butwhatwasthequestion/the-street-as-platform-2050-98bbb81016f4</w:t>
      </w:r>
    </w:p>
    <w:p>
      <w:pPr>
        <w:pStyle w:val="Normal"/>
        <w:rPr>
          <w:rStyle w:val="None"/>
          <w:b/>
          <w:b/>
          <w:bCs/>
        </w:rPr>
      </w:pPr>
      <w:r>
        <w:rPr>
          <w:b/>
          <w:bCs/>
        </w:rPr>
      </w:r>
    </w:p>
    <w:p>
      <w:pPr>
        <w:pStyle w:val="Normal"/>
        <w:rPr/>
      </w:pPr>
      <w:r>
        <w:rPr>
          <w:rStyle w:val="None"/>
          <w:b/>
          <w:bCs/>
        </w:rPr>
        <w:t xml:space="preserve">Homework (due on that day): </w:t>
      </w:r>
      <w:r>
        <w:rPr/>
        <w:t xml:space="preserve">Come with a short draft of an idea for your gallery project: concept, purpose, technology. Post it on the class website. Before Spring Break, send me an email with the names of two ideas you would like to work on. </w:t>
      </w:r>
    </w:p>
    <w:p>
      <w:pPr>
        <w:pStyle w:val="Normal"/>
        <w:rPr>
          <w:rStyle w:val="None"/>
          <w:b/>
          <w:b/>
          <w:bCs/>
        </w:rPr>
      </w:pPr>
      <w:r>
        <w:rPr>
          <w:rStyle w:val="None"/>
          <w:b/>
          <w:bCs/>
        </w:rPr>
        <w:t xml:space="preserve">Lecture: </w:t>
      </w:r>
      <w:r>
        <w:rPr/>
        <w:t>Museums and sociology. The role of the visitor. Cultural Capital.</w:t>
      </w:r>
    </w:p>
    <w:p>
      <w:pPr>
        <w:pStyle w:val="Heading2"/>
        <w:rPr/>
      </w:pPr>
      <w:r>
        <w:rPr/>
        <w:t>- 2</w:t>
      </w:r>
      <w:r>
        <w:rPr/>
        <w:t>5</w:t>
      </w:r>
      <w:r>
        <w:rPr/>
        <w:t xml:space="preserve"> March 2019 - Spring Break -</w:t>
      </w:r>
    </w:p>
    <w:p>
      <w:pPr>
        <w:pStyle w:val="Heading2"/>
        <w:rPr/>
      </w:pPr>
      <w:r>
        <w:rPr/>
        <w:t>Session 8 - 0</w:t>
      </w:r>
      <w:r>
        <w:rPr/>
        <w:t>1</w:t>
      </w:r>
      <w:r>
        <w:rPr/>
        <w:t xml:space="preserve"> April 2019 – </w:t>
      </w:r>
      <w:r>
        <w:rPr/>
        <w:t>Museums and Information in physical spaces</w:t>
      </w:r>
    </w:p>
    <w:p>
      <w:pPr>
        <w:pStyle w:val="Normal"/>
        <w:rPr>
          <w:rStyle w:val="None"/>
          <w:i/>
          <w:i/>
          <w:iCs/>
        </w:rPr>
      </w:pPr>
      <w:r>
        <w:rPr>
          <w:rStyle w:val="None"/>
          <w:i/>
          <w:iCs/>
        </w:rPr>
        <w:t xml:space="preserve">This session focuses on laying out the technical specifications and roadmaps for the student projects. We will establish a roadmap for the next several weeks. </w:t>
      </w:r>
    </w:p>
    <w:p>
      <w:pPr>
        <w:pStyle w:val="Normal"/>
        <w:rPr/>
      </w:pPr>
      <w:r>
        <w:rPr/>
      </w:r>
    </w:p>
    <w:p>
      <w:pPr>
        <w:pStyle w:val="Normal"/>
        <w:rPr/>
      </w:pPr>
      <w:r>
        <w:rPr>
          <w:rStyle w:val="None"/>
          <w:b/>
          <w:bCs/>
        </w:rPr>
        <w:t>Reading</w:t>
      </w:r>
      <w:r>
        <w:rPr/>
        <w:t xml:space="preserve">: </w:t>
      </w:r>
    </w:p>
    <w:p>
      <w:pPr>
        <w:pStyle w:val="ListParagraph"/>
        <w:numPr>
          <w:ilvl w:val="0"/>
          <w:numId w:val="8"/>
        </w:numPr>
        <w:rPr/>
      </w:pPr>
      <w:r>
        <w:rPr>
          <w:rStyle w:val="None"/>
          <w:u w:val="none" w:color="FF0000"/>
        </w:rPr>
        <w:t>N/A</w:t>
      </w:r>
    </w:p>
    <w:p>
      <w:pPr>
        <w:pStyle w:val="Normal"/>
        <w:rPr>
          <w:rStyle w:val="None"/>
          <w:b/>
          <w:b/>
          <w:bCs/>
        </w:rPr>
      </w:pPr>
      <w:r>
        <w:rPr>
          <w:b/>
          <w:bCs/>
        </w:rPr>
      </w:r>
    </w:p>
    <w:p>
      <w:pPr>
        <w:pStyle w:val="Normal"/>
        <w:rPr/>
      </w:pPr>
      <w:r>
        <w:rPr>
          <w:rStyle w:val="None"/>
          <w:b/>
          <w:bCs/>
        </w:rPr>
        <w:t xml:space="preserve">Homework: </w:t>
      </w:r>
      <w:r>
        <w:rPr>
          <w:rStyle w:val="None"/>
        </w:rPr>
        <w:t>N/A</w:t>
      </w:r>
    </w:p>
    <w:p>
      <w:pPr>
        <w:pStyle w:val="Normal"/>
        <w:rPr>
          <w:rStyle w:val="None"/>
          <w:b/>
          <w:b/>
          <w:bCs/>
        </w:rPr>
      </w:pPr>
      <w:r>
        <w:rPr>
          <w:rStyle w:val="None"/>
          <w:b/>
          <w:bCs/>
        </w:rPr>
        <w:t xml:space="preserve">Lecture: </w:t>
      </w:r>
      <w:r>
        <w:rPr/>
        <w:t>Discussion about the reading. Presentation on how to draft the specifics of an interactive project. In-class working session for Design and Technical documents.</w:t>
      </w:r>
    </w:p>
    <w:p>
      <w:pPr>
        <w:pStyle w:val="Heading2"/>
        <w:rPr/>
      </w:pPr>
      <w:r>
        <w:rPr/>
        <w:t xml:space="preserve">Session 9 - </w:t>
      </w:r>
      <w:r>
        <w:rPr/>
        <w:t>08</w:t>
      </w:r>
      <w:r>
        <w:rPr/>
        <w:t xml:space="preserve"> April 2019 – </w:t>
      </w:r>
      <w:r>
        <w:rPr/>
        <w:t>Museums and Information in online spaces</w:t>
      </w:r>
    </w:p>
    <w:p>
      <w:pPr>
        <w:pStyle w:val="Normal"/>
        <w:rPr>
          <w:rStyle w:val="None"/>
          <w:i/>
          <w:i/>
          <w:iCs/>
        </w:rPr>
      </w:pPr>
      <w:r>
        <w:rPr>
          <w:rStyle w:val="None"/>
          <w:i/>
          <w:iCs/>
        </w:rPr>
        <w:t>This session introduces students to the principles and practices of curating a show for an art gallery. What do curators do? How do they select artists? How do they organize a show spatially and theoretically, by taking into account technical requirements, artistic intent and expected audiences? Why put up a show in the first place? The second part of this session will be dedicated to student work.</w:t>
      </w:r>
    </w:p>
    <w:p>
      <w:pPr>
        <w:pStyle w:val="Normal"/>
        <w:rPr/>
      </w:pPr>
      <w:r>
        <w:rPr/>
      </w:r>
    </w:p>
    <w:p>
      <w:pPr>
        <w:pStyle w:val="Normal"/>
        <w:rPr/>
      </w:pPr>
      <w:r>
        <w:rPr>
          <w:rStyle w:val="None"/>
          <w:b/>
          <w:bCs/>
        </w:rPr>
        <w:t>Reading</w:t>
      </w:r>
      <w:r>
        <w:rPr/>
        <w:t xml:space="preserve">: </w:t>
      </w:r>
    </w:p>
    <w:p>
      <w:pPr>
        <w:pStyle w:val="ListParagraph"/>
        <w:numPr>
          <w:ilvl w:val="0"/>
          <w:numId w:val="8"/>
        </w:numPr>
        <w:rPr/>
      </w:pPr>
      <w:hyperlink r:id="rId13">
        <w:r>
          <w:rPr>
            <w:rStyle w:val="Emphasis"/>
            <w:color w:val="000000"/>
            <w:u w:val="none" w:color="000000"/>
          </w:rPr>
          <w:t>From Malraux's Imaginary Museum to the Virtual Museum</w:t>
        </w:r>
      </w:hyperlink>
      <w:r>
        <w:rPr>
          <w:rStyle w:val="Hyperlink0"/>
          <w:color w:val="000000"/>
          <w:u w:val="none" w:color="000000"/>
        </w:rPr>
        <w:t>, Antonia Battro in Museums in the Digital Age, ed. Ross Perry, Routledge, 2010, pp.136-147.</w:t>
      </w:r>
      <w:r>
        <w:rPr>
          <w:rStyle w:val="Hyperlink0"/>
        </w:rPr>
        <w:t xml:space="preserve"> https://github.com/periode/augmenting-gallery/blob/master/resources/readings/Battro_VirtualMuseum.pdf</w:t>
      </w:r>
    </w:p>
    <w:p>
      <w:pPr>
        <w:pStyle w:val="Normal"/>
        <w:rPr>
          <w:rStyle w:val="None"/>
          <w:b/>
          <w:b/>
          <w:bCs/>
        </w:rPr>
      </w:pPr>
      <w:r>
        <w:rPr>
          <w:b/>
          <w:bCs/>
        </w:rPr>
      </w:r>
    </w:p>
    <w:p>
      <w:pPr>
        <w:pStyle w:val="Normal"/>
        <w:rPr/>
      </w:pPr>
      <w:r>
        <w:rPr>
          <w:rStyle w:val="None"/>
          <w:b/>
          <w:bCs/>
        </w:rPr>
        <w:t xml:space="preserve">Homework (due on that day): </w:t>
      </w:r>
      <w:r>
        <w:rPr/>
        <w:t>Build a minimum viable prototype for your group idea.</w:t>
      </w:r>
    </w:p>
    <w:p>
      <w:pPr>
        <w:pStyle w:val="Normal"/>
        <w:rPr>
          <w:rStyle w:val="None"/>
          <w:b/>
          <w:b/>
          <w:bCs/>
        </w:rPr>
      </w:pPr>
      <w:r>
        <w:rPr>
          <w:rStyle w:val="None"/>
          <w:b/>
          <w:bCs/>
        </w:rPr>
        <w:t xml:space="preserve">Lecture: </w:t>
      </w:r>
      <w:r>
        <w:rPr/>
        <w:t>Curation and selection of artworks in a limited space. The impact of digital technology and transformed storage and access.</w:t>
      </w:r>
    </w:p>
    <w:p>
      <w:pPr>
        <w:pStyle w:val="Heading2"/>
        <w:rPr/>
      </w:pPr>
      <w:r>
        <w:rPr/>
        <w:t>Session 10 - 1</w:t>
      </w:r>
      <w:r>
        <w:rPr/>
        <w:t>5</w:t>
      </w:r>
      <w:r>
        <w:rPr/>
        <w:t xml:space="preserve"> April 2019 – </w:t>
      </w:r>
      <w:r>
        <w:rPr/>
        <w:t>Museum and Education</w:t>
      </w:r>
    </w:p>
    <w:p>
      <w:pPr>
        <w:pStyle w:val="Normal"/>
        <w:rPr>
          <w:rStyle w:val="None"/>
          <w:i/>
          <w:i/>
          <w:iCs/>
        </w:rPr>
      </w:pPr>
      <w:r>
        <w:rPr>
          <w:rStyle w:val="None"/>
          <w:i/>
          <w:iCs/>
        </w:rPr>
        <w:t>This session will be dedicated to in-class working time in expectation of the presentation next week.</w:t>
      </w:r>
    </w:p>
    <w:p>
      <w:pPr>
        <w:pStyle w:val="Normal"/>
        <w:rPr>
          <w:rStyle w:val="None"/>
          <w:i/>
          <w:i/>
          <w:iCs/>
        </w:rPr>
      </w:pPr>
      <w:r>
        <w:rPr>
          <w:i/>
          <w:iCs/>
        </w:rPr>
      </w:r>
    </w:p>
    <w:p>
      <w:pPr>
        <w:pStyle w:val="Normal"/>
        <w:rPr/>
      </w:pPr>
      <w:r>
        <w:rPr>
          <w:rStyle w:val="None"/>
          <w:b/>
          <w:bCs/>
        </w:rPr>
        <w:t>Reading</w:t>
      </w:r>
      <w:r>
        <w:rPr/>
        <w:t xml:space="preserve">: </w:t>
      </w:r>
    </w:p>
    <w:p>
      <w:pPr>
        <w:pStyle w:val="Normal"/>
        <w:numPr>
          <w:ilvl w:val="0"/>
          <w:numId w:val="11"/>
        </w:numPr>
        <w:rPr/>
      </w:pPr>
      <w:hyperlink r:id="rId14">
        <w:r>
          <w:rPr>
            <w:rStyle w:val="Emphasis"/>
            <w:u w:val="none" w:color="000000"/>
          </w:rPr>
          <w:t>Distinction</w:t>
        </w:r>
      </w:hyperlink>
      <w:r>
        <w:rPr>
          <w:u w:val="none" w:color="000000"/>
        </w:rPr>
        <w:t>,</w:t>
      </w:r>
      <w:r>
        <w:rPr/>
        <w:t xml:space="preserve"> Pierre Bourdieu, Distinction: Social Critique of Judgment of Taste, Introduction, MIT Press, 1984. https://github.com/periode/augmenting-gallery/blob/master/resources/readings/Bourdieu_Distinction.pdf</w:t>
      </w:r>
    </w:p>
    <w:p>
      <w:pPr>
        <w:pStyle w:val="ListParagraph"/>
        <w:numPr>
          <w:ilvl w:val="0"/>
          <w:numId w:val="11"/>
        </w:numPr>
        <w:rPr/>
      </w:pPr>
      <w:r>
        <w:rPr>
          <w:rStyle w:val="None"/>
          <w:i/>
          <w:iCs/>
          <w:color w:val="auto"/>
        </w:rPr>
        <w:t>Mismatch: How Inclusion Shapes Design</w:t>
      </w:r>
      <w:r>
        <w:rPr>
          <w:rStyle w:val="None"/>
          <w:color w:val="auto"/>
        </w:rPr>
        <w:t xml:space="preserve">, Kat Holmes, MIT Press, 2018. Chap. 4 Inclusive Designer, pp. 41-63. </w:t>
      </w:r>
      <w:r>
        <w:rPr>
          <w:rStyle w:val="None"/>
          <w:color w:val="auto"/>
        </w:rPr>
        <w:t>(tbd)</w:t>
      </w:r>
    </w:p>
    <w:p>
      <w:pPr>
        <w:pStyle w:val="Normal"/>
        <w:numPr>
          <w:ilvl w:val="0"/>
          <w:numId w:val="11"/>
        </w:numPr>
        <w:rPr/>
      </w:pPr>
      <w:hyperlink r:id="rId15">
        <w:r>
          <w:rPr>
            <w:rStyle w:val="Emphasis"/>
            <w:u w:val="none" w:color="000000"/>
          </w:rPr>
          <w:t>Museum Education</w:t>
        </w:r>
      </w:hyperlink>
      <w:r>
        <w:rPr>
          <w:u w:val="none" w:color="000000"/>
        </w:rPr>
        <w:t>,</w:t>
      </w:r>
      <w:r>
        <w:rPr/>
        <w:t xml:space="preserve"> George E. Hein, in A Companion to Museum Studies, 2006, ch. 20, pp. 340-341. https://github.com/periode/augmenting-gallery/blob/master/resources/readings/MuseumEducation.pdf</w:t>
      </w:r>
    </w:p>
    <w:p>
      <w:pPr>
        <w:pStyle w:val="Normal"/>
        <w:numPr>
          <w:ilvl w:val="0"/>
          <w:numId w:val="0"/>
        </w:numPr>
        <w:ind w:left="720" w:hanging="0"/>
        <w:rPr/>
      </w:pPr>
      <w:r>
        <w:rPr/>
      </w:r>
    </w:p>
    <w:p>
      <w:pPr>
        <w:pStyle w:val="Normal"/>
        <w:rPr/>
      </w:pPr>
      <w:r>
        <w:rPr>
          <w:rStyle w:val="None"/>
          <w:b/>
          <w:bCs/>
        </w:rPr>
        <w:t xml:space="preserve">Homework (due on that day): </w:t>
      </w:r>
      <w:r>
        <w:rPr/>
        <w:t>Make significant progress in the development of your project. Make at least one office hour appointment with your instructor for specific advice and debugging.</w:t>
      </w:r>
    </w:p>
    <w:p>
      <w:pPr>
        <w:pStyle w:val="Normal"/>
        <w:rPr>
          <w:rStyle w:val="None"/>
          <w:b/>
          <w:b/>
          <w:bCs/>
        </w:rPr>
      </w:pPr>
      <w:r>
        <w:rPr>
          <w:rStyle w:val="None"/>
          <w:b/>
          <w:bCs/>
        </w:rPr>
        <w:t xml:space="preserve">Lecture: </w:t>
      </w:r>
      <w:r>
        <w:rPr/>
        <w:t>Work session.</w:t>
      </w:r>
    </w:p>
    <w:p>
      <w:pPr>
        <w:pStyle w:val="Heading2"/>
        <w:rPr/>
      </w:pPr>
      <w:r>
        <w:rPr/>
        <w:t>Session 11 - 2</w:t>
      </w:r>
      <w:r>
        <w:rPr/>
        <w:t>2</w:t>
      </w:r>
      <w:r>
        <w:rPr/>
        <w:t xml:space="preserve"> April 2019  – </w:t>
      </w:r>
      <w:r>
        <w:rPr/>
        <w:t>M4P0 Second round</w:t>
      </w:r>
    </w:p>
    <w:p>
      <w:pPr>
        <w:pStyle w:val="Normal"/>
        <w:rPr>
          <w:rStyle w:val="None"/>
          <w:i/>
          <w:i/>
          <w:iCs/>
        </w:rPr>
      </w:pPr>
      <w:r>
        <w:rPr>
          <w:rStyle w:val="None"/>
          <w:i/>
          <w:iCs/>
        </w:rPr>
        <w:t>The first part of this session focuses on the presentation of the augmented projects at the Zönoteka gallery, allowing students to present their projects to the curators, artists, and their fellow students, seeing how it works in a real-world situation. The second part of the session will introduce students to their next and final assignment: the development of a concept prototype for a larger institution.</w:t>
      </w:r>
    </w:p>
    <w:p>
      <w:pPr>
        <w:pStyle w:val="Normal"/>
        <w:rPr/>
      </w:pPr>
      <w:r>
        <w:rPr/>
      </w:r>
    </w:p>
    <w:p>
      <w:pPr>
        <w:pStyle w:val="Normal"/>
        <w:rPr/>
      </w:pPr>
      <w:r>
        <w:rPr>
          <w:rStyle w:val="None"/>
          <w:b/>
          <w:bCs/>
        </w:rPr>
        <w:t>Reading</w:t>
      </w:r>
      <w:r>
        <w:rPr/>
        <w:t xml:space="preserve">: </w:t>
      </w:r>
    </w:p>
    <w:p>
      <w:pPr>
        <w:pStyle w:val="Normal"/>
        <w:numPr>
          <w:ilvl w:val="0"/>
          <w:numId w:val="12"/>
        </w:numPr>
        <w:rPr/>
      </w:pPr>
      <w:r>
        <w:rPr/>
        <w:t>N/A</w:t>
      </w:r>
    </w:p>
    <w:p>
      <w:pPr>
        <w:pStyle w:val="Normal"/>
        <w:numPr>
          <w:ilvl w:val="0"/>
          <w:numId w:val="0"/>
        </w:numPr>
        <w:ind w:left="720" w:hanging="0"/>
        <w:rPr/>
      </w:pPr>
      <w:r>
        <w:rPr/>
      </w:r>
    </w:p>
    <w:p>
      <w:pPr>
        <w:pStyle w:val="Normal"/>
        <w:rPr/>
      </w:pPr>
      <w:r>
        <w:rPr>
          <w:rStyle w:val="None"/>
          <w:b/>
          <w:bCs/>
        </w:rPr>
        <w:t xml:space="preserve">Homework (due on that day): </w:t>
      </w:r>
      <w:r>
        <w:rPr/>
        <w:t>Finalize your presentation for the Zönoteka gallery. Debug the application, and include a short presentation on your device.</w:t>
      </w:r>
    </w:p>
    <w:p>
      <w:pPr>
        <w:pStyle w:val="Normal"/>
        <w:rPr/>
      </w:pPr>
      <w:r>
        <w:rPr>
          <w:rStyle w:val="None"/>
          <w:b/>
          <w:bCs/>
        </w:rPr>
        <w:t xml:space="preserve">Lecture: </w:t>
      </w:r>
      <w:r>
        <w:rPr/>
        <w:t>Presentation at Zönoteka, critique and discussion of the next project.</w:t>
      </w:r>
    </w:p>
    <w:p>
      <w:pPr>
        <w:pStyle w:val="Heading2"/>
        <w:rPr/>
      </w:pPr>
      <w:r>
        <w:rPr/>
        <w:t>Session 1</w:t>
      </w:r>
      <w:r>
        <w:rPr/>
        <w:t>2</w:t>
      </w:r>
      <w:r>
        <w:rPr/>
        <w:t xml:space="preserve"> - </w:t>
      </w:r>
      <w:r>
        <w:rPr/>
        <w:t>29</w:t>
      </w:r>
      <w:r>
        <w:rPr/>
        <w:t xml:space="preserve"> </w:t>
      </w:r>
      <w:r>
        <w:rPr/>
        <w:t>April</w:t>
      </w:r>
      <w:r>
        <w:rPr/>
        <w:t xml:space="preserve"> 2019 – </w:t>
      </w:r>
      <w:r>
        <w:rPr/>
        <w:t>Augmenting Art Galleries</w:t>
      </w:r>
    </w:p>
    <w:p>
      <w:pPr>
        <w:pStyle w:val="Normal"/>
        <w:rPr/>
      </w:pPr>
      <w:r>
        <w:rPr>
          <w:rStyle w:val="None"/>
          <w:u w:val="none" w:color="FF0000"/>
          <w:lang w:val="de-DE"/>
        </w:rPr>
        <w:t>tbc</w:t>
      </w:r>
      <w:r>
        <w:rPr>
          <w:rStyle w:val="None"/>
          <w:i/>
          <w:iCs/>
          <w:u w:val="none" w:color="FF0000"/>
          <w:lang w:val="de-DE"/>
        </w:rPr>
        <w:t>:</w:t>
      </w:r>
      <w:r>
        <w:rPr>
          <w:rStyle w:val="None"/>
          <w:i/>
          <w:iCs/>
          <w:color w:val="FF0000"/>
          <w:u w:val="none" w:color="FF0000"/>
          <w:lang w:val="de-DE"/>
        </w:rPr>
        <w:t xml:space="preserve"> </w:t>
      </w:r>
      <w:r>
        <w:rPr>
          <w:rStyle w:val="None"/>
          <w:i/>
          <w:iCs/>
          <w:lang w:val="de-DE"/>
        </w:rPr>
        <w:t xml:space="preserve">Haus der Kulturen der Welt, at the Bauhaus exhibition. </w:t>
      </w:r>
      <w:r>
        <w:rPr>
          <w:rStyle w:val="None"/>
          <w:i/>
          <w:iCs/>
        </w:rPr>
        <w:t>Students will have the opportunity to apply their knowledge to broader institutions.</w:t>
      </w:r>
    </w:p>
    <w:p>
      <w:pPr>
        <w:pStyle w:val="Normal"/>
        <w:rPr/>
      </w:pPr>
      <w:r>
        <w:rPr/>
      </w:r>
    </w:p>
    <w:p>
      <w:pPr>
        <w:pStyle w:val="Normal"/>
        <w:rPr/>
      </w:pPr>
      <w:r>
        <w:rPr>
          <w:rStyle w:val="None"/>
          <w:b/>
          <w:bCs/>
        </w:rPr>
        <w:t>Reading</w:t>
      </w:r>
      <w:r>
        <w:rPr/>
        <w:t>:</w:t>
      </w:r>
    </w:p>
    <w:p>
      <w:pPr>
        <w:pStyle w:val="ListParagraph"/>
        <w:numPr>
          <w:ilvl w:val="0"/>
          <w:numId w:val="9"/>
        </w:numPr>
        <w:rPr/>
      </w:pPr>
      <w:hyperlink r:id="rId16">
        <w:r>
          <w:rPr>
            <w:rStyle w:val="Emphasis"/>
          </w:rPr>
          <w:t>Show and Tell</w:t>
        </w:r>
      </w:hyperlink>
      <w:r>
        <w:rPr/>
        <w:t xml:space="preserve">, Robert Storr in </w:t>
      </w:r>
      <w:r>
        <w:rPr>
          <w:rStyle w:val="Emphasis"/>
        </w:rPr>
        <w:t>What Makes a Great Exhibition?</w:t>
      </w:r>
      <w:r>
        <w:rPr/>
        <w:t>, Paul Marincola, Reaktion Books, 2007. https://github.com/periode/augmenting-gallery/blob/master/resources/readings/Storr_ShowAndTell.pdf</w:t>
      </w:r>
    </w:p>
    <w:p>
      <w:pPr>
        <w:pStyle w:val="Normal"/>
        <w:rPr>
          <w:rStyle w:val="None"/>
          <w:b/>
          <w:b/>
          <w:bCs/>
        </w:rPr>
      </w:pPr>
      <w:r>
        <w:rPr>
          <w:b/>
          <w:bCs/>
        </w:rPr>
      </w:r>
    </w:p>
    <w:p>
      <w:pPr>
        <w:pStyle w:val="Normal"/>
        <w:rPr/>
      </w:pPr>
      <w:r>
        <w:rPr>
          <w:rStyle w:val="None"/>
          <w:b/>
          <w:bCs/>
        </w:rPr>
        <w:t xml:space="preserve">Homework (due on that day): </w:t>
      </w:r>
      <w:r>
        <w:rPr/>
        <w:t>Research on the Bauhaus (as a school, an ideology, a cultural influence, etc.) before the visit, and post your findings on your blog. After the visit, write a follow up to that post about what you learned during the visit, and what the visit left out.</w:t>
      </w:r>
    </w:p>
    <w:p>
      <w:pPr>
        <w:pStyle w:val="Normal"/>
        <w:rPr/>
      </w:pPr>
      <w:r>
        <w:rPr>
          <w:rStyle w:val="None"/>
          <w:b/>
          <w:bCs/>
        </w:rPr>
        <w:t xml:space="preserve">Lecture: </w:t>
      </w:r>
      <w:r>
        <w:rPr/>
        <w:t>Visit to the museum institution. Students will have the opportunity to meet and ask questions about the exhibition to members of HKW’s team. We will then regroup at Saint Agnes and discuss students expectations with the reality of the exhibition.</w:t>
      </w:r>
    </w:p>
    <w:p>
      <w:pPr>
        <w:pStyle w:val="Normal"/>
        <w:rPr>
          <w:rStyle w:val="None"/>
          <w:b/>
          <w:b/>
          <w:bCs/>
        </w:rPr>
      </w:pPr>
      <w:r>
        <w:rPr>
          <w:b/>
          <w:bCs/>
        </w:rPr>
      </w:r>
    </w:p>
    <w:p>
      <w:pPr>
        <w:pStyle w:val="Heading2"/>
        <w:rPr/>
      </w:pPr>
      <w:r>
        <w:rPr/>
        <w:t>Session 1</w:t>
      </w:r>
      <w:r>
        <w:rPr/>
        <w:t>3</w:t>
      </w:r>
      <w:r>
        <w:rPr/>
        <w:t xml:space="preserve"> - </w:t>
      </w:r>
      <w:r>
        <w:rPr/>
        <w:t>06</w:t>
      </w:r>
      <w:r>
        <w:rPr/>
        <w:t xml:space="preserve"> May 2019 – </w:t>
      </w:r>
      <w:r>
        <w:rPr/>
        <w:t>Exhibiting Digital Artworks</w:t>
      </w:r>
    </w:p>
    <w:p>
      <w:pPr>
        <w:pStyle w:val="Normal"/>
        <w:rPr>
          <w:rStyle w:val="None"/>
          <w:i/>
          <w:i/>
          <w:iCs/>
        </w:rPr>
      </w:pPr>
      <w:r>
        <w:rPr>
          <w:rStyle w:val="None"/>
          <w:i/>
          <w:iCs/>
        </w:rPr>
        <w:t>This session will look at inclusivity and design for abilities as it relates to both physical spaces, in the case of cultural institutions, and digital spaces, in the case of application design and development. Students will get an opportunity to look critically at existing projects and at their own projects and assess how inclusive or exclusive they are.</w:t>
      </w:r>
    </w:p>
    <w:p>
      <w:pPr>
        <w:pStyle w:val="Normal"/>
        <w:rPr/>
      </w:pPr>
      <w:r>
        <w:rPr/>
      </w:r>
    </w:p>
    <w:p>
      <w:pPr>
        <w:pStyle w:val="Normal"/>
        <w:rPr/>
      </w:pPr>
      <w:r>
        <w:rPr>
          <w:rStyle w:val="None"/>
          <w:b/>
          <w:bCs/>
        </w:rPr>
        <w:t>Reading</w:t>
      </w:r>
      <w:r>
        <w:rPr/>
        <w:t xml:space="preserve">: </w:t>
      </w:r>
    </w:p>
    <w:p>
      <w:pPr>
        <w:pStyle w:val="ListParagraph"/>
        <w:numPr>
          <w:ilvl w:val="0"/>
          <w:numId w:val="0"/>
        </w:numPr>
        <w:ind w:left="1440" w:hanging="0"/>
        <w:rPr>
          <w:rStyle w:val="None"/>
          <w:color w:val="auto"/>
        </w:rPr>
      </w:pPr>
      <w:r>
        <w:rPr/>
      </w:r>
    </w:p>
    <w:p>
      <w:pPr>
        <w:pStyle w:val="ListParagraph"/>
        <w:numPr>
          <w:ilvl w:val="0"/>
          <w:numId w:val="9"/>
        </w:numPr>
        <w:rPr/>
      </w:pPr>
      <w:hyperlink r:id="rId17">
        <w:r>
          <w:rPr>
            <w:rStyle w:val="Emphasis"/>
            <w:color w:val="auto"/>
          </w:rPr>
          <w:t>Presenting and Preserving New Media</w:t>
        </w:r>
      </w:hyperlink>
      <w:r>
        <w:rPr>
          <w:rStyle w:val="None"/>
          <w:color w:val="auto"/>
        </w:rPr>
        <w:t xml:space="preserve">, Christiane Paul in </w:t>
      </w:r>
      <w:r>
        <w:rPr>
          <w:rStyle w:val="Emphasis"/>
          <w:color w:val="auto"/>
        </w:rPr>
        <w:t>Digital Art</w:t>
      </w:r>
      <w:r>
        <w:rPr>
          <w:rStyle w:val="None"/>
          <w:color w:val="auto"/>
        </w:rPr>
        <w:t xml:space="preserve">, Thames and Hudson, 2007. </w:t>
      </w:r>
      <w:hyperlink r:id="rId19">
        <w:r>
          <w:rPr>
            <w:rStyle w:val="None"/>
            <w:color w:val="auto"/>
          </w:rPr>
          <w:t>http://www.neme.org/texts/preserving-new-media</w:t>
        </w:r>
      </w:hyperlink>
    </w:p>
    <w:p>
      <w:pPr>
        <w:pStyle w:val="ListParagraph"/>
        <w:numPr>
          <w:ilvl w:val="0"/>
          <w:numId w:val="9"/>
        </w:numPr>
        <w:rPr>
          <w:rStyle w:val="None"/>
          <w:color w:val="auto"/>
        </w:rPr>
      </w:pPr>
      <w:hyperlink r:id="rId20">
        <w:r>
          <w:rPr>
            <w:rStyle w:val="None"/>
            <w:color w:val="auto"/>
          </w:rPr>
          <w:t>Objects, Intent, and Authenticity: Producing, Selling, and Conserving Media Art</w:t>
        </w:r>
      </w:hyperlink>
      <w:r>
        <w:rPr>
          <w:rStyle w:val="None"/>
          <w:color w:val="auto"/>
        </w:rPr>
        <w:t xml:space="preserve">, </w:t>
      </w:r>
      <w:r>
        <w:rPr>
          <w:rStyle w:val="None"/>
          <w:color w:val="auto"/>
        </w:rPr>
        <w:t xml:space="preserve">Caitlin Jones, </w:t>
      </w:r>
      <w:r>
        <w:rPr>
          <w:rStyle w:val="None"/>
          <w:color w:val="auto"/>
        </w:rPr>
        <w:t xml:space="preserve">in </w:t>
      </w:r>
      <w:r>
        <w:rPr>
          <w:rStyle w:val="Emphasis"/>
          <w:color w:val="auto"/>
        </w:rPr>
        <w:t>New Collecting: Exhibiting and Audiences after New Media Art</w:t>
      </w:r>
      <w:r>
        <w:rPr>
          <w:rStyle w:val="None"/>
          <w:color w:val="auto"/>
        </w:rPr>
        <w:t>, Routledge, 2016.</w:t>
      </w:r>
    </w:p>
    <w:p>
      <w:pPr>
        <w:pStyle w:val="Normal"/>
        <w:rPr>
          <w:rStyle w:val="None"/>
          <w:b/>
          <w:b/>
          <w:bCs/>
        </w:rPr>
      </w:pPr>
      <w:r>
        <w:rPr>
          <w:b/>
          <w:bCs/>
        </w:rPr>
      </w:r>
    </w:p>
    <w:p>
      <w:pPr>
        <w:pStyle w:val="Normal"/>
        <w:rPr/>
      </w:pPr>
      <w:r>
        <w:rPr>
          <w:rStyle w:val="None"/>
          <w:b/>
          <w:bCs/>
        </w:rPr>
        <w:t xml:space="preserve">Homework (due on that day): </w:t>
      </w:r>
      <w:r>
        <w:rPr/>
        <w:t>Present a first draft of your final project proposal to the class.</w:t>
      </w:r>
    </w:p>
    <w:p>
      <w:pPr>
        <w:pStyle w:val="Normal"/>
        <w:rPr/>
      </w:pPr>
      <w:r>
        <w:rPr>
          <w:rStyle w:val="None"/>
          <w:b/>
          <w:bCs/>
        </w:rPr>
        <w:t xml:space="preserve">Lecture: </w:t>
      </w:r>
      <w:r>
        <w:rPr/>
        <w:t>Accessibility in physical and digital spaces.</w:t>
      </w:r>
    </w:p>
    <w:p>
      <w:pPr>
        <w:pStyle w:val="Normal"/>
        <w:rPr>
          <w:rStyle w:val="None"/>
          <w:b/>
          <w:b/>
          <w:bCs/>
        </w:rPr>
      </w:pPr>
      <w:r>
        <w:rPr>
          <w:b/>
          <w:bCs/>
        </w:rPr>
      </w:r>
    </w:p>
    <w:p>
      <w:pPr>
        <w:pStyle w:val="Heading2"/>
        <w:rPr/>
      </w:pPr>
      <w:r>
        <w:rPr/>
        <w:t>Session 1</w:t>
      </w:r>
      <w:r>
        <w:rPr/>
        <w:t>4</w:t>
      </w:r>
      <w:r>
        <w:rPr/>
        <w:t xml:space="preserve"> - 1</w:t>
      </w:r>
      <w:r>
        <w:rPr/>
        <w:t>3</w:t>
      </w:r>
      <w:r>
        <w:rPr/>
        <w:t xml:space="preserve"> May 2019 – Work</w:t>
      </w:r>
      <w:r>
        <w:rPr/>
        <w:t xml:space="preserve"> Session</w:t>
      </w:r>
    </w:p>
    <w:p>
      <w:pPr>
        <w:pStyle w:val="Normal"/>
        <w:rPr>
          <w:i/>
          <w:i/>
          <w:iCs/>
        </w:rPr>
      </w:pPr>
      <w:r>
        <w:rPr>
          <w:i/>
          <w:iCs/>
        </w:rPr>
        <w:t>This session will look at how museums engage in technology that is no longer online. Wether through social media, online access of physical collections or online exploration of non-accessible collections, the Internet has changed the way consider accessibility and information.</w:t>
      </w:r>
    </w:p>
    <w:p>
      <w:pPr>
        <w:pStyle w:val="Normal"/>
        <w:rPr/>
      </w:pPr>
      <w:r>
        <w:rPr/>
      </w:r>
    </w:p>
    <w:p>
      <w:pPr>
        <w:pStyle w:val="Normal"/>
        <w:rPr/>
      </w:pPr>
      <w:r>
        <w:rPr>
          <w:rStyle w:val="None"/>
          <w:b/>
          <w:bCs/>
        </w:rPr>
        <w:t>Reading</w:t>
      </w:r>
      <w:r>
        <w:rPr/>
        <w:t xml:space="preserve">: </w:t>
      </w:r>
    </w:p>
    <w:p>
      <w:pPr>
        <w:pStyle w:val="ListParagraph"/>
        <w:numPr>
          <w:ilvl w:val="0"/>
          <w:numId w:val="9"/>
        </w:numPr>
        <w:rPr/>
      </w:pPr>
      <w:r>
        <w:rPr>
          <w:rStyle w:val="Hyperlink2"/>
          <w:color w:val="auto"/>
          <w:u w:val="none" w:color="0000FF"/>
        </w:rPr>
        <w:t>N/A</w:t>
      </w:r>
    </w:p>
    <w:p>
      <w:pPr>
        <w:pStyle w:val="ListParagraph"/>
        <w:numPr>
          <w:ilvl w:val="0"/>
          <w:numId w:val="0"/>
        </w:numPr>
        <w:ind w:left="1440" w:hanging="0"/>
        <w:rPr>
          <w:rStyle w:val="Hyperlink2"/>
          <w:color w:val="auto"/>
        </w:rPr>
      </w:pPr>
      <w:r>
        <w:rPr/>
      </w:r>
    </w:p>
    <w:p>
      <w:pPr>
        <w:pStyle w:val="ListParagraph"/>
        <w:ind w:left="0" w:hanging="0"/>
        <w:rPr>
          <w:rStyle w:val="None"/>
          <w:color w:val="FF0000"/>
          <w:u w:val="none" w:color="FF0000"/>
        </w:rPr>
      </w:pPr>
      <w:r>
        <w:rPr>
          <w:color w:val="FF0000"/>
          <w:u w:val="none" w:color="FF0000"/>
        </w:rPr>
      </w:r>
    </w:p>
    <w:p>
      <w:pPr>
        <w:pStyle w:val="Normal"/>
        <w:rPr/>
      </w:pPr>
      <w:r>
        <w:rPr>
          <w:rStyle w:val="None"/>
          <w:b/>
          <w:bCs/>
        </w:rPr>
        <w:t xml:space="preserve">Homework (due on that day): </w:t>
      </w:r>
      <w:r>
        <w:rPr>
          <w:rStyle w:val="None"/>
        </w:rPr>
        <w:t>Choose a museum website, explore its contents and write a blog post listing the online-first features (user accounts, interactive maps and plans) and content (</w:t>
      </w:r>
    </w:p>
    <w:p>
      <w:pPr>
        <w:pStyle w:val="Normal"/>
        <w:rPr/>
      </w:pPr>
      <w:r>
        <w:rPr>
          <w:rStyle w:val="None"/>
          <w:b/>
          <w:bCs/>
        </w:rPr>
        <w:t xml:space="preserve">Lecture: </w:t>
      </w:r>
      <w:r>
        <w:rPr/>
        <w:t>Accessibility in physical and digital spaces.</w:t>
      </w:r>
    </w:p>
    <w:p>
      <w:pPr>
        <w:pStyle w:val="Normal"/>
        <w:rPr/>
      </w:pPr>
      <w:r>
        <w:rPr/>
      </w:r>
    </w:p>
    <w:p>
      <w:pPr>
        <w:pStyle w:val="Heading2"/>
        <w:rPr/>
      </w:pPr>
      <w:r>
        <w:rPr/>
        <w:t>Session 1</w:t>
      </w:r>
      <w:r>
        <w:rPr/>
        <w:t>5</w:t>
      </w:r>
      <w:r>
        <w:rPr/>
        <w:t xml:space="preserve"> - 2</w:t>
      </w:r>
      <w:r>
        <w:rPr/>
        <w:t>0</w:t>
      </w:r>
      <w:r>
        <w:rPr/>
        <w:t xml:space="preserve"> May 2019 – </w:t>
      </w:r>
      <w:r>
        <w:rPr/>
        <w:t>M4P0 Presentations</w:t>
      </w:r>
    </w:p>
    <w:p>
      <w:pPr>
        <w:pStyle w:val="Normal"/>
        <w:rPr/>
      </w:pPr>
      <w:r>
        <w:rPr/>
        <w:t>Final session, course evaluations.</w:t>
      </w:r>
    </w:p>
    <w:p>
      <w:pPr>
        <w:pStyle w:val="Normal"/>
        <w:rPr>
          <w:rStyle w:val="None"/>
          <w:color w:val="FF0000"/>
          <w:u w:val="none" w:color="FF0000"/>
        </w:rPr>
      </w:pPr>
      <w:r>
        <w:rPr>
          <w:color w:val="FF0000"/>
          <w:u w:val="none" w:color="FF0000"/>
        </w:rPr>
      </w:r>
    </w:p>
    <w:p>
      <w:pPr>
        <w:pStyle w:val="Heading2"/>
        <w:rPr/>
      </w:pPr>
      <w:r>
        <w:rPr/>
        <w:t>Classroom Etiquette</w:t>
      </w:r>
    </w:p>
    <w:p>
      <w:pPr>
        <w:pStyle w:val="Normal"/>
        <w:rPr/>
      </w:pPr>
      <w:r>
        <w:rPr/>
        <w:t xml:space="preserve">Laptops are not allowed during class time, unless we are working on technical aspects of the course, since they distract not just you, but classmates as well. In order to avoid unnecessary printing of materials, students are encouraged to take notes from readings and write down questions as preparation for class discussions. </w:t>
      </w:r>
    </w:p>
    <w:p>
      <w:pPr>
        <w:pStyle w:val="Heading2"/>
        <w:rPr/>
      </w:pPr>
      <w:r>
        <w:rPr/>
        <w:t>Suggested Co-Curricular Activities</w:t>
      </w:r>
    </w:p>
    <w:p>
      <w:pPr>
        <w:pStyle w:val="Normal"/>
        <w:rPr/>
      </w:pPr>
      <w:r>
        <w:rPr/>
        <w:t>Students are strongly suggested to visit museums and galleries in the city on their own, outside of the required class visits. The museum and gallery scene in the city is an incredibly diverse array of curatorial projects, materials, histories and approaches. Some recommended visits will be listed on the class website, but feel free to add to that list by editing the wiki.</w:t>
      </w:r>
    </w:p>
    <w:p>
      <w:pPr>
        <w:pStyle w:val="Heading2"/>
        <w:rPr/>
      </w:pPr>
      <w:r>
        <w:rPr/>
        <w:t>Your Lecturer</w:t>
      </w:r>
    </w:p>
    <w:p>
      <w:pPr>
        <w:pStyle w:val="Normal"/>
        <w:rPr/>
      </w:pPr>
      <w:r>
        <w:rPr/>
        <w:t xml:space="preserve">Pierre Depaz is an educator, artist and programmer from France. He's taught at NYU and CUNY and is currently </w:t>
      </w:r>
      <w:r>
        <w:rPr/>
        <w:t>a Lecturer at NYU Berlin and Sciences Po</w:t>
      </w:r>
      <w:r>
        <w:rPr/>
        <w:t xml:space="preserve">. He is interested in the multiple ways computers are attempting to represent and interface with human concepts and emotions. His academic research revolves around simulation, semantics and public organization through technological means, while his artistic practice includes digital games, computer simulations, interactive installations, networked performances and experimental web projects, and has been exhibited in NYC, Paris, Cairo, Abu Dhabi, Brussels and Berlin. </w:t>
      </w:r>
      <w:r>
        <w:br w:type="page"/>
      </w:r>
    </w:p>
    <w:p>
      <w:pPr>
        <w:pStyle w:val="Heading1"/>
        <w:rPr/>
      </w:pPr>
      <w:r>
        <w:rPr/>
        <w:t>Academic Policies</w:t>
      </w:r>
    </w:p>
    <w:p>
      <w:pPr>
        <w:pStyle w:val="Heading2"/>
        <w:rPr/>
      </w:pPr>
      <w:r>
        <w:rPr/>
        <w:t>Assessment Expectations</w:t>
      </w:r>
    </w:p>
    <w:p>
      <w:pPr>
        <w:pStyle w:val="Objective"/>
        <w:rPr>
          <w:rStyle w:val="None"/>
          <w:rFonts w:ascii="Arial" w:hAnsi="Arial" w:eastAsia="Arial" w:cs="Arial"/>
          <w:sz w:val="22"/>
          <w:szCs w:val="22"/>
        </w:rPr>
      </w:pPr>
      <w:r>
        <w:rPr>
          <w:rStyle w:val="None"/>
          <w:rFonts w:ascii="Arial" w:hAnsi="Arial"/>
          <w:b/>
          <w:bCs/>
          <w:sz w:val="22"/>
          <w:szCs w:val="22"/>
        </w:rPr>
        <w:t xml:space="preserve">Grade A: </w:t>
      </w:r>
      <w:r>
        <w:rPr>
          <w:rStyle w:val="None"/>
          <w:rFonts w:ascii="Arial" w:hAnsi="Arial"/>
          <w:sz w:val="22"/>
          <w:szCs w:val="22"/>
        </w:rPr>
        <w:t>The student makes excellent use of empirical and theoretical material and offers well-structured arguments in their work. The student writes comprehensive essays / answers to exam questions and their work shows strong evidence of critical thought and extensive reading.</w:t>
      </w:r>
    </w:p>
    <w:p>
      <w:pPr>
        <w:pStyle w:val="TextBody"/>
        <w:rPr>
          <w:rStyle w:val="None"/>
          <w:rFonts w:ascii="Arial" w:hAnsi="Arial" w:eastAsia="Arial" w:cs="Arial"/>
          <w:sz w:val="22"/>
          <w:szCs w:val="22"/>
        </w:rPr>
      </w:pPr>
      <w:r>
        <w:rPr>
          <w:rStyle w:val="None"/>
          <w:rFonts w:ascii="Arial" w:hAnsi="Arial"/>
          <w:b/>
          <w:bCs/>
          <w:sz w:val="22"/>
          <w:szCs w:val="22"/>
        </w:rPr>
        <w:t xml:space="preserve">Grade B: </w:t>
      </w:r>
      <w:r>
        <w:rPr>
          <w:rStyle w:val="None"/>
          <w:rFonts w:ascii="Arial" w:hAnsi="Arial"/>
          <w:sz w:val="22"/>
          <w:szCs w:val="22"/>
        </w:rPr>
        <w:t>The candidate shows a good understanding of the problem and has demonstrated the ability to formulate and execute a coherent research strategy.</w:t>
      </w:r>
    </w:p>
    <w:p>
      <w:pPr>
        <w:pStyle w:val="TextBody"/>
        <w:rPr>
          <w:rStyle w:val="None"/>
          <w:rFonts w:ascii="Arial" w:hAnsi="Arial" w:eastAsia="Arial" w:cs="Arial"/>
          <w:sz w:val="22"/>
          <w:szCs w:val="22"/>
        </w:rPr>
      </w:pPr>
      <w:r>
        <w:rPr>
          <w:rStyle w:val="None"/>
          <w:rFonts w:ascii="Arial" w:hAnsi="Arial"/>
          <w:b/>
          <w:bCs/>
          <w:sz w:val="22"/>
          <w:szCs w:val="22"/>
        </w:rPr>
        <w:t xml:space="preserve">Grade C: </w:t>
      </w:r>
      <w:r>
        <w:rPr>
          <w:rStyle w:val="None"/>
          <w:rFonts w:ascii="Arial" w:hAnsi="Arial"/>
          <w:sz w:val="22"/>
          <w:szCs w:val="22"/>
        </w:rPr>
        <w:t>The work is acceptable and shows a basic grasp of the research problem.  However, the work fails to organize findings coherently and is in need of improvement.</w:t>
      </w:r>
    </w:p>
    <w:p>
      <w:pPr>
        <w:pStyle w:val="TextBody"/>
        <w:rPr>
          <w:rStyle w:val="None"/>
          <w:rFonts w:ascii="Arial" w:hAnsi="Arial" w:eastAsia="Arial" w:cs="Arial"/>
          <w:sz w:val="22"/>
          <w:szCs w:val="22"/>
        </w:rPr>
      </w:pPr>
      <w:r>
        <w:rPr>
          <w:rStyle w:val="None"/>
          <w:rFonts w:ascii="Arial" w:hAnsi="Arial"/>
          <w:b/>
          <w:bCs/>
          <w:sz w:val="22"/>
          <w:szCs w:val="22"/>
        </w:rPr>
        <w:t xml:space="preserve">Grade D: </w:t>
      </w:r>
      <w:r>
        <w:rPr>
          <w:rStyle w:val="None"/>
          <w:rFonts w:ascii="Arial" w:hAnsi="Arial"/>
          <w:sz w:val="22"/>
          <w:szCs w:val="22"/>
        </w:rPr>
        <w:t>The work passes because some relevant points are made.  However, there may be a problem of poor definition, lack of critical awareness, poor research.</w:t>
      </w:r>
    </w:p>
    <w:p>
      <w:pPr>
        <w:pStyle w:val="Normal"/>
        <w:rPr/>
      </w:pPr>
      <w:r>
        <w:rPr>
          <w:rStyle w:val="None"/>
          <w:b/>
          <w:bCs/>
        </w:rPr>
        <w:t xml:space="preserve">Grade F: </w:t>
      </w:r>
      <w:r>
        <w:rPr/>
        <w:t>The work shows that the research problem is not understood; there is little or no critical awareness and the research is clearly negligible.</w:t>
      </w:r>
    </w:p>
    <w:p>
      <w:pPr>
        <w:pStyle w:val="Heading2"/>
        <w:rPr/>
      </w:pPr>
      <w:r>
        <w:rPr/>
        <w:t>Grade Conversion</w:t>
      </w:r>
    </w:p>
    <w:p>
      <w:pPr>
        <w:pStyle w:val="Normal"/>
        <w:widowControl w:val="false"/>
        <w:spacing w:before="60" w:after="0"/>
        <w:rPr/>
      </w:pPr>
      <w:r>
        <w:rPr/>
        <w:t>Your lecturer may use one of the following scales of numerical equivalents to letter grades:</w:t>
      </w:r>
    </w:p>
    <w:p>
      <w:pPr>
        <w:pStyle w:val="Normal"/>
        <w:widowControl w:val="false"/>
        <w:spacing w:before="60" w:after="0"/>
        <w:rPr/>
      </w:pPr>
      <w:r>
        <w:rPr/>
      </w:r>
    </w:p>
    <w:p>
      <w:pPr>
        <w:pStyle w:val="Normal"/>
        <w:widowControl w:val="false"/>
        <w:rPr/>
      </w:pPr>
      <w:r>
        <w:rPr/>
        <w:t>A = 94-100 or 4.0</w:t>
      </w:r>
    </w:p>
    <w:p>
      <w:pPr>
        <w:pStyle w:val="Normal"/>
        <w:widowControl w:val="false"/>
        <w:rPr/>
      </w:pPr>
      <w:r>
        <w:rPr/>
        <w:t>A- = 90-93 or 3.7</w:t>
      </w:r>
    </w:p>
    <w:p>
      <w:pPr>
        <w:pStyle w:val="Normal"/>
        <w:widowControl w:val="false"/>
        <w:rPr/>
      </w:pPr>
      <w:r>
        <w:rPr/>
        <w:t xml:space="preserve">B+ = 87-89 or 3.3 </w:t>
      </w:r>
    </w:p>
    <w:p>
      <w:pPr>
        <w:pStyle w:val="Normal"/>
        <w:widowControl w:val="false"/>
        <w:rPr/>
      </w:pPr>
      <w:r>
        <w:rPr/>
        <w:t>B = 84-86 or 3.0</w:t>
      </w:r>
    </w:p>
    <w:p>
      <w:pPr>
        <w:pStyle w:val="Normal"/>
        <w:widowControl w:val="false"/>
        <w:rPr/>
      </w:pPr>
      <w:r>
        <w:rPr/>
        <w:t>B- = 80-83 or 2.7</w:t>
      </w:r>
    </w:p>
    <w:p>
      <w:pPr>
        <w:pStyle w:val="Normal"/>
        <w:widowControl w:val="false"/>
        <w:rPr/>
      </w:pPr>
      <w:r>
        <w:rPr/>
        <w:t>C+ = 77-79 or 2.3</w:t>
      </w:r>
    </w:p>
    <w:p>
      <w:pPr>
        <w:pStyle w:val="Normal"/>
        <w:widowControl w:val="false"/>
        <w:rPr/>
      </w:pPr>
      <w:r>
        <w:rPr/>
        <w:t>C = 74-76 or 2.0</w:t>
      </w:r>
    </w:p>
    <w:p>
      <w:pPr>
        <w:pStyle w:val="Normal"/>
        <w:widowControl w:val="false"/>
        <w:rPr/>
      </w:pPr>
      <w:r>
        <w:rPr/>
        <w:t>C- = 70-73 or 1.7</w:t>
      </w:r>
    </w:p>
    <w:p>
      <w:pPr>
        <w:pStyle w:val="Normal"/>
        <w:widowControl w:val="false"/>
        <w:rPr/>
      </w:pPr>
      <w:r>
        <w:rPr/>
        <w:t>D+ = 67-69 or 1.3</w:t>
      </w:r>
    </w:p>
    <w:p>
      <w:pPr>
        <w:pStyle w:val="Normal"/>
        <w:widowControl w:val="false"/>
        <w:rPr/>
      </w:pPr>
      <w:r>
        <w:rPr/>
        <w:t>D = 65-66 or 1.0</w:t>
      </w:r>
    </w:p>
    <w:p>
      <w:pPr>
        <w:pStyle w:val="Normal"/>
        <w:widowControl w:val="false"/>
        <w:rPr/>
      </w:pPr>
      <w:r>
        <w:rPr/>
        <w:t>F = below 65 or 0</w:t>
      </w:r>
    </w:p>
    <w:p>
      <w:pPr>
        <w:pStyle w:val="Heading2"/>
        <w:rPr/>
      </w:pPr>
      <w:r>
        <w:rPr/>
        <w:t>Attendance Policy</w:t>
      </w:r>
    </w:p>
    <w:p>
      <w:pPr>
        <w:pStyle w:val="NormalWeb"/>
        <w:spacing w:before="0" w:after="0"/>
        <w:rPr>
          <w:rStyle w:val="None"/>
          <w:rFonts w:ascii="Arial" w:hAnsi="Arial" w:eastAsia="Arial" w:cs="Arial"/>
        </w:rPr>
      </w:pPr>
      <w:r>
        <w:rPr>
          <w:rStyle w:val="None"/>
          <w:rFonts w:ascii="Arial" w:hAnsi="Arial"/>
        </w:rPr>
        <w:t xml:space="preserve">Participation in all classes is essential for your academic success, especially in courses that meet only once per week. Your attendance in both content and language courses is required and will be checked at each class meeting. As soon as it becomes clear that you cannot attend a class, you must inform your professor by e-mail immediately (i.e. before the start of your class). Absences are only excused if they are due to illness, religious observance or emergencies. Your professor or NYU Berlin's administration may ask you to present a doctor's note or an exceptional permission from NYU Berlin's Director or Wellness Counselor as proof. Emergencies or other exceptional circumstances must be presented to the Director. Doctor's notes need to be submitted to the Academics Office, who will inform your professors. Doctor's notes need to be from a local doctor and carry a signature and a stamp. If you want the reasons for your absence to be treated confidentially, please approach NYU Berlin's Director or Wellness Counselor. </w:t>
      </w:r>
    </w:p>
    <w:p>
      <w:pPr>
        <w:pStyle w:val="NormalWeb"/>
        <w:spacing w:before="0" w:after="0"/>
        <w:rPr>
          <w:rStyle w:val="None"/>
          <w:rFonts w:ascii="Arial" w:hAnsi="Arial" w:eastAsia="Arial" w:cs="Arial"/>
        </w:rPr>
      </w:pPr>
      <w:r>
        <w:rPr>
          <w:rFonts w:eastAsia="Arial" w:cs="Arial" w:ascii="Arial" w:hAnsi="Arial"/>
        </w:rPr>
      </w:r>
    </w:p>
    <w:p>
      <w:pPr>
        <w:pStyle w:val="NormalWeb"/>
        <w:spacing w:before="0" w:after="0"/>
        <w:rPr>
          <w:rStyle w:val="None"/>
          <w:rFonts w:ascii="Arial" w:hAnsi="Arial" w:eastAsia="Arial" w:cs="Arial"/>
        </w:rPr>
      </w:pPr>
      <w:r>
        <w:rPr>
          <w:rStyle w:val="None"/>
          <w:rFonts w:ascii="Arial" w:hAnsi="Arial"/>
        </w:rPr>
        <w:t>Unexcused absences affect students' grades: In content courses each unexcused absence (equaling one week's worth of classes) leads to a deduction of 2% of the overall grade and may negatively affect your class participation grade. In German Language classes two or three (consecutive or non-consecutive) unexcused absences (equaling one week's worth of classes) lead to a 2% deduction of the overall grade. Three unexcused absences in one content course and five unexcused absences in your German language course may lead to a Fail in that course. Being more than 15 minutes late counts as an unexcused absence. Furthermore, your professor is entitled to deduct points for frequent late arrival or late arrival back from in-class breaks. Please note that for classes involving a field trip, transportation difficulties are never grounds for an excused absence. It is the student’s responsibility to arrive in time at the announced meeting point.</w:t>
      </w:r>
    </w:p>
    <w:p>
      <w:pPr>
        <w:pStyle w:val="NormalWeb"/>
        <w:spacing w:before="0" w:after="0"/>
        <w:rPr>
          <w:rStyle w:val="None"/>
          <w:rFonts w:ascii="Arial" w:hAnsi="Arial" w:eastAsia="Arial" w:cs="Arial"/>
        </w:rPr>
      </w:pPr>
      <w:r>
        <w:rPr>
          <w:rFonts w:eastAsia="Arial" w:cs="Arial" w:ascii="Arial" w:hAnsi="Arial"/>
        </w:rPr>
      </w:r>
    </w:p>
    <w:p>
      <w:pPr>
        <w:pStyle w:val="NormalWeb"/>
        <w:spacing w:before="0" w:after="0"/>
        <w:rPr>
          <w:rStyle w:val="None"/>
          <w:rFonts w:ascii="Arial" w:hAnsi="Arial" w:eastAsia="Arial" w:cs="Arial"/>
        </w:rPr>
      </w:pPr>
      <w:r>
        <w:rPr>
          <w:rStyle w:val="None"/>
          <w:rFonts w:ascii="Arial" w:hAnsi="Arial"/>
        </w:rPr>
        <w:t xml:space="preserve">Exams, tests and quizzes, deadlines, and oral presentations that are missed due to illness always require a doctor's note as documentation. It is the student's responsibility to produce this doctor's note and submit it to the Academics Office; until this doctor's note is produced the missed assessment is graded with an F and no make-up assessment is scheduled. In content classes, an F in one assignment may lead to failure of the entire class. </w:t>
      </w:r>
    </w:p>
    <w:p>
      <w:pPr>
        <w:pStyle w:val="NormalWeb"/>
        <w:spacing w:before="0" w:after="0"/>
        <w:rPr>
          <w:rStyle w:val="None"/>
          <w:rFonts w:ascii="Arial" w:hAnsi="Arial" w:eastAsia="Arial" w:cs="Arial"/>
        </w:rPr>
      </w:pPr>
      <w:r>
        <w:rPr>
          <w:rFonts w:eastAsia="Arial" w:cs="Arial" w:ascii="Arial" w:hAnsi="Arial"/>
        </w:rPr>
      </w:r>
    </w:p>
    <w:p>
      <w:pPr>
        <w:pStyle w:val="NormalWeb"/>
        <w:spacing w:before="0" w:after="0"/>
        <w:rPr>
          <w:rStyle w:val="None"/>
          <w:rFonts w:ascii="Arial" w:hAnsi="Arial" w:eastAsia="Arial" w:cs="Arial"/>
        </w:rPr>
      </w:pPr>
      <w:r>
        <w:rPr>
          <w:rStyle w:val="None"/>
          <w:rFonts w:ascii="Arial" w:hAnsi="Arial"/>
        </w:rPr>
        <w:t>Regardless of whether an absence is excused or not, it is the student's responsibility to catch up with the work that was missed.</w:t>
      </w:r>
    </w:p>
    <w:p>
      <w:pPr>
        <w:pStyle w:val="Heading2"/>
        <w:rPr/>
      </w:pPr>
      <w:r>
        <w:rPr/>
        <w:t>Attendance Rules on Religious Holidays</w:t>
      </w:r>
    </w:p>
    <w:p>
      <w:pPr>
        <w:pStyle w:val="Normal"/>
        <w:rPr/>
      </w:pPr>
      <w:r>
        <w:rPr/>
        <w:t xml:space="preserve">Members of any religious group may, without penalty, excuse themselves from classes when required in compliance with their religious obligations. Students who anticipate being absent due to religious observance should notify their lecturer AND NYU Berlin's Academics Office in writing via e-mail one week in advance. If examinations or assignment deadlines are scheduled on the day the student will be absent, the Academics Office will schedule a make-up examination or extend the deadline for assignments. Please note that an absence is only excused for the holiday but not for any days of travel that may come before and/or after the holiday. See also </w:t>
      </w:r>
      <w:hyperlink r:id="rId21">
        <w:r>
          <w:rPr>
            <w:rStyle w:val="Hyperlink0"/>
          </w:rPr>
          <w:t>University Calendar Policy on Religious Holidays</w:t>
        </w:r>
      </w:hyperlink>
    </w:p>
    <w:p>
      <w:pPr>
        <w:pStyle w:val="Heading2"/>
        <w:rPr/>
      </w:pPr>
      <w:r>
        <w:rPr/>
        <w:t>Late Submission of Work</w:t>
      </w:r>
    </w:p>
    <w:p>
      <w:pPr>
        <w:pStyle w:val="NormalWeb"/>
        <w:numPr>
          <w:ilvl w:val="0"/>
          <w:numId w:val="10"/>
        </w:numPr>
        <w:spacing w:before="0" w:after="220"/>
        <w:rPr>
          <w:rFonts w:ascii="Arial" w:hAnsi="Arial"/>
        </w:rPr>
      </w:pPr>
      <w:r>
        <w:rPr>
          <w:rFonts w:ascii="Arial" w:hAnsi="Arial"/>
        </w:rPr>
        <w:t xml:space="preserve">Written work due in class must be submitted during the class time to the professor. </w:t>
      </w:r>
    </w:p>
    <w:p>
      <w:pPr>
        <w:pStyle w:val="NormalWeb"/>
        <w:numPr>
          <w:ilvl w:val="0"/>
          <w:numId w:val="10"/>
        </w:numPr>
        <w:spacing w:before="0" w:after="220"/>
        <w:rPr>
          <w:rFonts w:ascii="Arial" w:hAnsi="Arial"/>
        </w:rPr>
      </w:pPr>
      <w:r>
        <w:rPr>
          <w:rFonts w:ascii="Arial" w:hAnsi="Arial"/>
        </w:rPr>
        <w:t>Late work should be submitted in person to the lecturer or to the Academics Office, who will write on the essay or other work the date and time of submission, in the presence of the student. Another member of the administrative staff may also personally accept the work and will write the date and time of submission on the work, as above.</w:t>
      </w:r>
    </w:p>
    <w:p>
      <w:pPr>
        <w:pStyle w:val="NormalWeb"/>
        <w:numPr>
          <w:ilvl w:val="0"/>
          <w:numId w:val="10"/>
        </w:numPr>
        <w:spacing w:before="0" w:after="220"/>
        <w:rPr>
          <w:rFonts w:ascii="Arial" w:hAnsi="Arial"/>
        </w:rPr>
      </w:pPr>
      <w:r>
        <w:rPr>
          <w:rFonts w:ascii="Arial" w:hAnsi="Arial"/>
        </w:rPr>
        <w:t>Work submitted late receives a penalty of 2 points on the 100 point scale for each day it is late (excluding weekends and public or religious holidays), unless an extension has been approved (with a doctor's note or by approval of NYU Berlin's administration), in which case the 2 points per day deductions start counting from the day the extended deadline has passed.</w:t>
      </w:r>
    </w:p>
    <w:p>
      <w:pPr>
        <w:pStyle w:val="ListParagraph"/>
        <w:numPr>
          <w:ilvl w:val="0"/>
          <w:numId w:val="10"/>
        </w:numPr>
        <w:spacing w:before="0" w:after="220"/>
        <w:rPr/>
      </w:pPr>
      <w:r>
        <w:rPr/>
        <w:t>Without an approved extension, written work submitted more than 5 days (excluding weekends and public or religious holidays) following the submission date receives an F.</w:t>
      </w:r>
    </w:p>
    <w:p>
      <w:pPr>
        <w:pStyle w:val="ListParagraph"/>
        <w:numPr>
          <w:ilvl w:val="0"/>
          <w:numId w:val="10"/>
        </w:numPr>
        <w:spacing w:before="0" w:after="220"/>
        <w:rPr/>
      </w:pPr>
      <w:r>
        <w:rPr/>
        <w:t>End of semester essays must be submitted on time.</w:t>
      </w:r>
    </w:p>
    <w:p>
      <w:pPr>
        <w:pStyle w:val="ListParagraph"/>
        <w:numPr>
          <w:ilvl w:val="0"/>
          <w:numId w:val="10"/>
        </w:numPr>
        <w:spacing w:before="0" w:after="220"/>
        <w:rPr>
          <w:color w:val="1A1A1A"/>
        </w:rPr>
      </w:pPr>
      <w:r>
        <w:rPr>
          <w:rStyle w:val="None"/>
          <w:color w:val="1A1A1A"/>
          <w:u w:val="none" w:color="1A1A1A"/>
        </w:rPr>
        <w:t>Students who are late for a written exam have no automatic right to take extra time or to write the exam on another day.</w:t>
      </w:r>
    </w:p>
    <w:p>
      <w:pPr>
        <w:pStyle w:val="ListParagraph"/>
        <w:numPr>
          <w:ilvl w:val="0"/>
          <w:numId w:val="10"/>
        </w:numPr>
        <w:spacing w:before="0" w:after="220"/>
        <w:rPr>
          <w:color w:val="1A1A1A"/>
        </w:rPr>
      </w:pPr>
      <w:r>
        <w:rPr>
          <w:rStyle w:val="None"/>
          <w:color w:val="1A1A1A"/>
          <w:u w:val="none" w:color="1A1A1A"/>
        </w:rPr>
        <w:t>Please remember that university computers do not keep your essays - you must save them elsewhere. Having lost parts of your essay on the university computer is no excuse for a late submission.</w:t>
      </w:r>
    </w:p>
    <w:p>
      <w:pPr>
        <w:pStyle w:val="Heading2"/>
        <w:rPr/>
      </w:pPr>
      <w:r>
        <w:rPr/>
        <w:t>Provisions for Students with Disabilities</w:t>
      </w:r>
    </w:p>
    <w:p>
      <w:pPr>
        <w:pStyle w:val="Normal"/>
        <w:shd w:val="clear" w:color="auto" w:fill="FFFFFF"/>
        <w:rPr/>
      </w:pPr>
      <w:r>
        <w:rPr>
          <w:rStyle w:val="None"/>
          <w:color w:val="333333"/>
          <w:u w:val="none" w:color="333333"/>
        </w:rPr>
        <w:t xml:space="preserve">Academic accommodations are available for students with documented disabilities. Please contact the Moses Center for Students with Disabilities at 212-998-4980 or see their </w:t>
      </w:r>
      <w:hyperlink r:id="rId22">
        <w:r>
          <w:rPr>
            <w:rStyle w:val="Hyperlink0"/>
          </w:rPr>
          <w:t>website</w:t>
        </w:r>
      </w:hyperlink>
      <w:r>
        <w:rPr>
          <w:rStyle w:val="None"/>
          <w:color w:val="333333"/>
          <w:u w:val="none" w:color="333333"/>
        </w:rPr>
        <w:t xml:space="preserve"> for further information.</w:t>
      </w:r>
    </w:p>
    <w:p>
      <w:pPr>
        <w:pStyle w:val="Heading2"/>
        <w:rPr/>
      </w:pPr>
      <w:r>
        <w:rPr/>
        <w:t>Plagiarism Policy</w:t>
      </w:r>
    </w:p>
    <w:p>
      <w:pPr>
        <w:pStyle w:val="Normal"/>
        <w:rPr/>
      </w:pPr>
      <w:r>
        <w:rPr/>
        <w:t xml:space="preserve">The presentation of another person’s words, ideas, judgment, images or data as though they were your own, whether intentionally or unintentionally, constitutes an act of plagiarism. Proper referencing of your sources avoids plagiarism (see as one possible help the </w:t>
      </w:r>
      <w:hyperlink r:id="rId23">
        <w:r>
          <w:rPr>
            <w:rStyle w:val="Hyperlink0"/>
          </w:rPr>
          <w:t>NYU library guide</w:t>
        </w:r>
      </w:hyperlink>
      <w:r>
        <w:rPr/>
        <w:t xml:space="preserve"> to referencing styles. </w:t>
      </w:r>
    </w:p>
    <w:p>
      <w:pPr>
        <w:pStyle w:val="Normal"/>
        <w:rPr/>
      </w:pPr>
      <w:r>
        <w:rPr/>
      </w:r>
    </w:p>
    <w:p>
      <w:pPr>
        <w:pStyle w:val="Normal"/>
        <w:widowControl w:val="false"/>
        <w:rPr/>
      </w:pPr>
      <w:r>
        <w:rPr/>
        <w:t xml:space="preserve">NYU Berlin takes plagiarism very seriously; penalties follow and may exceed those set out by your home school. Your lecturer may ask you to sign a declaration of authorship form. </w:t>
      </w:r>
    </w:p>
    <w:p>
      <w:pPr>
        <w:pStyle w:val="Normal"/>
        <w:widowControl w:val="false"/>
        <w:rPr/>
      </w:pPr>
      <w:r>
        <w:rPr/>
      </w:r>
    </w:p>
    <w:p>
      <w:pPr>
        <w:pStyle w:val="Normal"/>
        <w:widowControl w:val="false"/>
        <w:rPr>
          <w:rStyle w:val="None"/>
          <w:color w:val="1A1A1A"/>
          <w:u w:val="none" w:color="1A1A1A"/>
        </w:rPr>
      </w:pPr>
      <w:r>
        <w:rPr>
          <w:rStyle w:val="None"/>
          <w:color w:val="1A1A1A"/>
          <w:u w:val="none" w:color="1A1A1A"/>
        </w:rPr>
        <w:t>It is also an offense to submit work for assignments from two different courses that is substantially the same (be it oral presentations or written work). If there is an overlap of the subject of your assignment with one that you produced for another course (either in the current or any previous semester), you MUST inform your professor.</w:t>
      </w:r>
    </w:p>
    <w:p>
      <w:pPr>
        <w:pStyle w:val="Normal"/>
        <w:widowControl w:val="false"/>
        <w:rPr>
          <w:rStyle w:val="None"/>
          <w:color w:val="1A1A1A"/>
          <w:u w:val="none" w:color="1A1A1A"/>
        </w:rPr>
      </w:pPr>
      <w:r>
        <w:rPr>
          <w:color w:val="1A1A1A"/>
          <w:u w:val="none" w:color="1A1A1A"/>
        </w:rPr>
      </w:r>
    </w:p>
    <w:p>
      <w:pPr>
        <w:pStyle w:val="Normal"/>
        <w:rPr/>
      </w:pPr>
      <w:r>
        <w:rPr>
          <w:rStyle w:val="None"/>
          <w:color w:val="1A1A1A"/>
          <w:u w:val="none" w:color="1A1A1A"/>
        </w:rPr>
        <w:t xml:space="preserve">For a summary please follow the link to </w:t>
      </w:r>
      <w:hyperlink r:id="rId24">
        <w:r>
          <w:rPr>
            <w:rStyle w:val="Hyperlink0"/>
          </w:rPr>
          <w:t>NYU Global's academic policies</w:t>
        </w:r>
      </w:hyperlink>
      <w:r>
        <w:rPr>
          <w:rStyle w:val="None"/>
          <w:color w:val="1A1A1A"/>
          <w:u w:val="none" w:color="1A1A1A"/>
        </w:rPr>
        <w:t>.</w:t>
      </w:r>
    </w:p>
    <w:sectPr>
      <w:headerReference w:type="default" r:id="rId25"/>
      <w:footerReference w:type="default" r:id="rId26"/>
      <w:type w:val="nextPage"/>
      <w:pgSz w:w="11906" w:h="16838"/>
      <w:pgMar w:left="1418" w:right="1418" w:header="709" w:top="1843" w:footer="709"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swiss"/>
    <w:pitch w:val="variable"/>
  </w:font>
  <w:font w:name="Symbol">
    <w:charset w:val="02"/>
    <w:family w:val="auto"/>
    <w:pitch w:val="default"/>
  </w:font>
  <w:font w:name="Arial Unicode MS">
    <w:charset w:val="01"/>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rPr/>
      <w:instrText> PAGE </w:instrText>
    </w:r>
    <w:r>
      <w:rPr/>
      <w:fldChar w:fldCharType="separate"/>
    </w:r>
    <w:r>
      <w:rPr/>
      <w:t>11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inline distT="0" distB="0" distL="0" distR="0">
          <wp:extent cx="2157730" cy="344170"/>
          <wp:effectExtent l="0" t="0" r="0" b="0"/>
          <wp:docPr id="1" name="officeArt object" descr="NYU Berlin Letterhead&#10;&#10;NYU Berlin Letter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fficeArt object" descr="NYU Berlin Letterhead&#10;&#10;NYU Berlin Letterhead"/>
                  <pic:cNvPicPr>
                    <a:picLocks noChangeAspect="1" noChangeArrowheads="1"/>
                  </pic:cNvPicPr>
                </pic:nvPicPr>
                <pic:blipFill>
                  <a:blip r:embed="rId1"/>
                  <a:stretch>
                    <a:fillRect/>
                  </a:stretch>
                </pic:blipFill>
                <pic:spPr bwMode="auto">
                  <a:xfrm>
                    <a:off x="0" y="0"/>
                    <a:ext cx="2157730" cy="34417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74" w:hanging="174"/>
      </w:pPr>
      <w:rPr>
        <w:rFonts w:ascii="Arial" w:hAnsi="Arial" w:cs="Arial" w:hint="default"/>
        <w:smallCaps w:val="false"/>
        <w:caps w:val="false"/>
        <w:outline w:val="false"/>
        <w:dstrike w:val="false"/>
        <w:strike w:val="false"/>
        <w:vertAlign w:val="baseline"/>
        <w:position w:val="0"/>
        <w:sz w:val="22"/>
        <w:spacing w:val="0"/>
        <w:i w:val="false"/>
        <w:b w:val="false"/>
        <w:kern w:val="0"/>
        <w:iCs w:val="false"/>
        <w:bCs w:val="false"/>
        <w:w w:val="100"/>
        <w:emboss w:val="false"/>
        <w:imprint w:val="false"/>
        <w:rFonts w:cs="Arial"/>
      </w:rPr>
    </w:lvl>
    <w:lvl w:ilvl="1">
      <w:start w:val="1"/>
      <w:numFmt w:val="bullet"/>
      <w:lvlText w:val="-"/>
      <w:lvlJc w:val="left"/>
      <w:pPr>
        <w:ind w:left="774" w:hanging="174"/>
      </w:pPr>
      <w:rPr>
        <w:rFonts w:ascii="Arial" w:hAnsi="Arial" w:cs="Arial" w:hint="default"/>
        <w:smallCaps w:val="false"/>
        <w:caps w:val="false"/>
        <w:outline w:val="false"/>
        <w:dstrike w:val="false"/>
        <w:strike w:val="false"/>
        <w:vertAlign w:val="baseline"/>
        <w:position w:val="0"/>
        <w:sz w:val="22"/>
        <w:spacing w:val="0"/>
        <w:i w:val="false"/>
        <w:b w:val="false"/>
        <w:kern w:val="0"/>
        <w:iCs w:val="false"/>
        <w:bCs w:val="false"/>
        <w:w w:val="100"/>
        <w:emboss w:val="false"/>
        <w:imprint w:val="false"/>
        <w:rFonts w:cs="Arial"/>
      </w:rPr>
    </w:lvl>
    <w:lvl w:ilvl="2">
      <w:start w:val="1"/>
      <w:numFmt w:val="bullet"/>
      <w:lvlText w:val="-"/>
      <w:lvlJc w:val="left"/>
      <w:pPr>
        <w:ind w:left="1374" w:hanging="174"/>
      </w:pPr>
      <w:rPr>
        <w:rFonts w:ascii="Arial" w:hAnsi="Arial" w:cs="Arial" w:hint="default"/>
        <w:smallCaps w:val="false"/>
        <w:caps w:val="false"/>
        <w:outline w:val="false"/>
        <w:dstrike w:val="false"/>
        <w:strike w:val="false"/>
        <w:vertAlign w:val="baseline"/>
        <w:position w:val="0"/>
        <w:sz w:val="22"/>
        <w:spacing w:val="0"/>
        <w:i w:val="false"/>
        <w:b w:val="false"/>
        <w:kern w:val="0"/>
        <w:iCs w:val="false"/>
        <w:bCs w:val="false"/>
        <w:w w:val="100"/>
        <w:emboss w:val="false"/>
        <w:imprint w:val="false"/>
        <w:rFonts w:cs="Arial"/>
      </w:rPr>
    </w:lvl>
    <w:lvl w:ilvl="3">
      <w:start w:val="1"/>
      <w:numFmt w:val="bullet"/>
      <w:lvlText w:val="-"/>
      <w:lvlJc w:val="left"/>
      <w:pPr>
        <w:ind w:left="1974" w:hanging="174"/>
      </w:pPr>
      <w:rPr>
        <w:rFonts w:ascii="Arial" w:hAnsi="Arial" w:cs="Arial" w:hint="default"/>
        <w:smallCaps w:val="false"/>
        <w:caps w:val="false"/>
        <w:outline w:val="false"/>
        <w:dstrike w:val="false"/>
        <w:strike w:val="false"/>
        <w:vertAlign w:val="baseline"/>
        <w:position w:val="0"/>
        <w:sz w:val="22"/>
        <w:spacing w:val="0"/>
        <w:i w:val="false"/>
        <w:b w:val="false"/>
        <w:kern w:val="0"/>
        <w:iCs w:val="false"/>
        <w:bCs w:val="false"/>
        <w:w w:val="100"/>
        <w:emboss w:val="false"/>
        <w:imprint w:val="false"/>
        <w:rFonts w:cs="Arial"/>
      </w:rPr>
    </w:lvl>
    <w:lvl w:ilvl="4">
      <w:start w:val="1"/>
      <w:numFmt w:val="bullet"/>
      <w:lvlText w:val="-"/>
      <w:lvlJc w:val="left"/>
      <w:pPr>
        <w:ind w:left="2574" w:hanging="174"/>
      </w:pPr>
      <w:rPr>
        <w:rFonts w:ascii="Arial" w:hAnsi="Arial" w:cs="Arial" w:hint="default"/>
        <w:smallCaps w:val="false"/>
        <w:caps w:val="false"/>
        <w:outline w:val="false"/>
        <w:dstrike w:val="false"/>
        <w:strike w:val="false"/>
        <w:vertAlign w:val="baseline"/>
        <w:position w:val="0"/>
        <w:sz w:val="22"/>
        <w:spacing w:val="0"/>
        <w:i w:val="false"/>
        <w:b w:val="false"/>
        <w:kern w:val="0"/>
        <w:iCs w:val="false"/>
        <w:bCs w:val="false"/>
        <w:w w:val="100"/>
        <w:emboss w:val="false"/>
        <w:imprint w:val="false"/>
        <w:rFonts w:cs="Arial"/>
      </w:rPr>
    </w:lvl>
    <w:lvl w:ilvl="5">
      <w:start w:val="1"/>
      <w:numFmt w:val="bullet"/>
      <w:lvlText w:val="-"/>
      <w:lvlJc w:val="left"/>
      <w:pPr>
        <w:ind w:left="3174" w:hanging="174"/>
      </w:pPr>
      <w:rPr>
        <w:rFonts w:ascii="Arial" w:hAnsi="Arial" w:cs="Arial" w:hint="default"/>
        <w:smallCaps w:val="false"/>
        <w:caps w:val="false"/>
        <w:outline w:val="false"/>
        <w:dstrike w:val="false"/>
        <w:strike w:val="false"/>
        <w:vertAlign w:val="baseline"/>
        <w:position w:val="0"/>
        <w:sz w:val="22"/>
        <w:spacing w:val="0"/>
        <w:i w:val="false"/>
        <w:b w:val="false"/>
        <w:kern w:val="0"/>
        <w:iCs w:val="false"/>
        <w:bCs w:val="false"/>
        <w:w w:val="100"/>
        <w:emboss w:val="false"/>
        <w:imprint w:val="false"/>
        <w:rFonts w:cs="Arial"/>
      </w:rPr>
    </w:lvl>
    <w:lvl w:ilvl="6">
      <w:start w:val="1"/>
      <w:numFmt w:val="bullet"/>
      <w:lvlText w:val="-"/>
      <w:lvlJc w:val="left"/>
      <w:pPr>
        <w:ind w:left="3774" w:hanging="174"/>
      </w:pPr>
      <w:rPr>
        <w:rFonts w:ascii="Arial" w:hAnsi="Arial" w:cs="Arial" w:hint="default"/>
        <w:smallCaps w:val="false"/>
        <w:caps w:val="false"/>
        <w:outline w:val="false"/>
        <w:dstrike w:val="false"/>
        <w:strike w:val="false"/>
        <w:vertAlign w:val="baseline"/>
        <w:position w:val="0"/>
        <w:sz w:val="22"/>
        <w:spacing w:val="0"/>
        <w:i w:val="false"/>
        <w:b w:val="false"/>
        <w:kern w:val="0"/>
        <w:iCs w:val="false"/>
        <w:bCs w:val="false"/>
        <w:w w:val="100"/>
        <w:emboss w:val="false"/>
        <w:imprint w:val="false"/>
        <w:rFonts w:cs="Arial"/>
      </w:rPr>
    </w:lvl>
    <w:lvl w:ilvl="7">
      <w:start w:val="1"/>
      <w:numFmt w:val="bullet"/>
      <w:lvlText w:val="-"/>
      <w:lvlJc w:val="left"/>
      <w:pPr>
        <w:ind w:left="4374" w:hanging="174"/>
      </w:pPr>
      <w:rPr>
        <w:rFonts w:ascii="Arial" w:hAnsi="Arial" w:cs="Arial" w:hint="default"/>
        <w:smallCaps w:val="false"/>
        <w:caps w:val="false"/>
        <w:outline w:val="false"/>
        <w:dstrike w:val="false"/>
        <w:strike w:val="false"/>
        <w:vertAlign w:val="baseline"/>
        <w:position w:val="0"/>
        <w:sz w:val="22"/>
        <w:spacing w:val="0"/>
        <w:i w:val="false"/>
        <w:b w:val="false"/>
        <w:kern w:val="0"/>
        <w:iCs w:val="false"/>
        <w:bCs w:val="false"/>
        <w:w w:val="100"/>
        <w:emboss w:val="false"/>
        <w:imprint w:val="false"/>
        <w:rFonts w:cs="Arial"/>
      </w:rPr>
    </w:lvl>
    <w:lvl w:ilvl="8">
      <w:start w:val="1"/>
      <w:numFmt w:val="bullet"/>
      <w:lvlText w:val="-"/>
      <w:lvlJc w:val="left"/>
      <w:pPr>
        <w:ind w:left="4974" w:hanging="174"/>
      </w:pPr>
      <w:rPr>
        <w:rFonts w:ascii="Arial" w:hAnsi="Arial" w:cs="Arial" w:hint="default"/>
        <w:smallCaps w:val="false"/>
        <w:caps w:val="false"/>
        <w:outline w:val="false"/>
        <w:dstrike w:val="false"/>
        <w:strike w:val="false"/>
        <w:vertAlign w:val="baseline"/>
        <w:position w:val="0"/>
        <w:sz w:val="22"/>
        <w:spacing w:val="0"/>
        <w:i w:val="false"/>
        <w:b w:val="false"/>
        <w:kern w:val="0"/>
        <w:iCs w:val="false"/>
        <w:bCs w:val="false"/>
        <w:w w:val="100"/>
        <w:emboss w:val="false"/>
        <w:imprint w:val="false"/>
        <w:rFonts w:cs="Arial"/>
      </w:rPr>
    </w:lvl>
  </w:abstractNum>
  <w:abstractNum w:abstractNumId="2">
    <w:lvl w:ilvl="0">
      <w:start w:val="1"/>
      <w:numFmt w:val="bullet"/>
      <w:lvlText w:val="·"/>
      <w:lvlJc w:val="left"/>
      <w:pPr>
        <w:ind w:left="720" w:hanging="360"/>
      </w:pPr>
      <w:rPr>
        <w:rFonts w:ascii="Symbol" w:hAnsi="Symbol" w:cs="Symbol" w:hint="default"/>
        <w:smallCaps w:val="false"/>
        <w:caps w:val="false"/>
        <w:outline w:val="false"/>
        <w:dstrike w:val="false"/>
        <w:strike w:val="false"/>
        <w:vertAlign w:val="baseline"/>
        <w:position w:val="0"/>
        <w:sz w:val="22"/>
        <w:spacing w:val="0"/>
        <w:i w:val="false"/>
        <w:b w:val="false"/>
        <w:kern w:val="0"/>
        <w:iCs w:val="false"/>
        <w:bCs w:val="false"/>
        <w:w w:val="100"/>
        <w:emboss w:val="false"/>
        <w:imprint w:val="false"/>
        <w:rFonts w:cs="Symbol"/>
      </w:rPr>
    </w:lvl>
    <w:lvl w:ilvl="1">
      <w:start w:val="1"/>
      <w:numFmt w:val="bullet"/>
      <w:lvlText w:val="o"/>
      <w:lvlJc w:val="left"/>
      <w:pPr>
        <w:ind w:left="1440" w:hanging="360"/>
      </w:pPr>
      <w:rPr>
        <w:rFonts w:ascii="Arial Unicode MS" w:hAnsi="Arial Unicode MS" w:cs="Arial Unicode MS" w:hint="default"/>
        <w:smallCaps w:val="false"/>
        <w:caps w:val="false"/>
        <w:outline w:val="false"/>
        <w:dstrike w:val="false"/>
        <w:strike w:val="false"/>
        <w:vertAlign w:val="baseline"/>
        <w:position w:val="0"/>
        <w:sz w:val="22"/>
        <w:spacing w:val="0"/>
        <w:i w:val="false"/>
        <w:b w:val="false"/>
        <w:kern w:val="0"/>
        <w:iCs w:val="false"/>
        <w:bCs w:val="false"/>
        <w:w w:val="100"/>
        <w:emboss w:val="false"/>
        <w:imprint w:val="false"/>
        <w:rFonts w:cs="Arial Unicode MS"/>
      </w:rPr>
    </w:lvl>
    <w:lvl w:ilvl="2">
      <w:start w:val="1"/>
      <w:numFmt w:val="bullet"/>
      <w:lvlText w:val="▪"/>
      <w:lvlJc w:val="left"/>
      <w:pPr>
        <w:ind w:left="2160" w:hanging="360"/>
      </w:pPr>
      <w:rPr>
        <w:rFonts w:ascii="Arial Unicode MS" w:hAnsi="Arial Unicode MS" w:cs="Arial Unicode MS" w:hint="default"/>
        <w:smallCaps w:val="false"/>
        <w:caps w:val="false"/>
        <w:outline w:val="false"/>
        <w:dstrike w:val="false"/>
        <w:strike w:val="false"/>
        <w:vertAlign w:val="baseline"/>
        <w:position w:val="0"/>
        <w:sz w:val="22"/>
        <w:spacing w:val="0"/>
        <w:i w:val="false"/>
        <w:b w:val="false"/>
        <w:kern w:val="0"/>
        <w:iCs w:val="false"/>
        <w:bCs w:val="false"/>
        <w:w w:val="100"/>
        <w:emboss w:val="false"/>
        <w:imprint w:val="false"/>
        <w:rFonts w:cs="Arial Unicode MS"/>
      </w:rPr>
    </w:lvl>
    <w:lvl w:ilvl="3">
      <w:start w:val="1"/>
      <w:numFmt w:val="bullet"/>
      <w:lvlText w:val="·"/>
      <w:lvlJc w:val="left"/>
      <w:pPr>
        <w:ind w:left="2880" w:hanging="360"/>
      </w:pPr>
      <w:rPr>
        <w:rFonts w:ascii="Symbol" w:hAnsi="Symbol" w:cs="Symbol" w:hint="default"/>
        <w:smallCaps w:val="false"/>
        <w:caps w:val="false"/>
        <w:outline w:val="false"/>
        <w:dstrike w:val="false"/>
        <w:strike w:val="false"/>
        <w:vertAlign w:val="baseline"/>
        <w:position w:val="0"/>
        <w:sz w:val="22"/>
        <w:spacing w:val="0"/>
        <w:i w:val="false"/>
        <w:b w:val="false"/>
        <w:kern w:val="0"/>
        <w:iCs w:val="false"/>
        <w:bCs w:val="false"/>
        <w:w w:val="100"/>
        <w:emboss w:val="false"/>
        <w:imprint w:val="false"/>
        <w:rFonts w:cs="Symbol"/>
      </w:rPr>
    </w:lvl>
    <w:lvl w:ilvl="4">
      <w:start w:val="1"/>
      <w:numFmt w:val="bullet"/>
      <w:lvlText w:val="o"/>
      <w:lvlJc w:val="left"/>
      <w:pPr>
        <w:ind w:left="3600" w:hanging="360"/>
      </w:pPr>
      <w:rPr>
        <w:rFonts w:ascii="Arial Unicode MS" w:hAnsi="Arial Unicode MS" w:cs="Arial Unicode MS" w:hint="default"/>
        <w:smallCaps w:val="false"/>
        <w:caps w:val="false"/>
        <w:outline w:val="false"/>
        <w:dstrike w:val="false"/>
        <w:strike w:val="false"/>
        <w:vertAlign w:val="baseline"/>
        <w:position w:val="0"/>
        <w:sz w:val="22"/>
        <w:spacing w:val="0"/>
        <w:i w:val="false"/>
        <w:b w:val="false"/>
        <w:kern w:val="0"/>
        <w:iCs w:val="false"/>
        <w:bCs w:val="false"/>
        <w:w w:val="100"/>
        <w:emboss w:val="false"/>
        <w:imprint w:val="false"/>
        <w:rFonts w:cs="Arial Unicode MS"/>
      </w:rPr>
    </w:lvl>
    <w:lvl w:ilvl="5">
      <w:start w:val="1"/>
      <w:numFmt w:val="bullet"/>
      <w:lvlText w:val="▪"/>
      <w:lvlJc w:val="left"/>
      <w:pPr>
        <w:ind w:left="4320" w:hanging="360"/>
      </w:pPr>
      <w:rPr>
        <w:rFonts w:ascii="Arial Unicode MS" w:hAnsi="Arial Unicode MS" w:cs="Arial Unicode MS" w:hint="default"/>
        <w:smallCaps w:val="false"/>
        <w:caps w:val="false"/>
        <w:outline w:val="false"/>
        <w:dstrike w:val="false"/>
        <w:strike w:val="false"/>
        <w:vertAlign w:val="baseline"/>
        <w:position w:val="0"/>
        <w:sz w:val="22"/>
        <w:spacing w:val="0"/>
        <w:i w:val="false"/>
        <w:b w:val="false"/>
        <w:kern w:val="0"/>
        <w:iCs w:val="false"/>
        <w:bCs w:val="false"/>
        <w:w w:val="100"/>
        <w:emboss w:val="false"/>
        <w:imprint w:val="false"/>
        <w:rFonts w:cs="Arial Unicode MS"/>
      </w:rPr>
    </w:lvl>
    <w:lvl w:ilvl="6">
      <w:start w:val="1"/>
      <w:numFmt w:val="bullet"/>
      <w:lvlText w:val="·"/>
      <w:lvlJc w:val="left"/>
      <w:pPr>
        <w:ind w:left="5040" w:hanging="360"/>
      </w:pPr>
      <w:rPr>
        <w:rFonts w:ascii="Symbol" w:hAnsi="Symbol" w:cs="Symbol" w:hint="default"/>
        <w:smallCaps w:val="false"/>
        <w:caps w:val="false"/>
        <w:outline w:val="false"/>
        <w:dstrike w:val="false"/>
        <w:strike w:val="false"/>
        <w:vertAlign w:val="baseline"/>
        <w:position w:val="0"/>
        <w:sz w:val="22"/>
        <w:spacing w:val="0"/>
        <w:i w:val="false"/>
        <w:b w:val="false"/>
        <w:kern w:val="0"/>
        <w:iCs w:val="false"/>
        <w:bCs w:val="false"/>
        <w:w w:val="100"/>
        <w:emboss w:val="false"/>
        <w:imprint w:val="false"/>
        <w:rFonts w:cs="Symbol"/>
      </w:rPr>
    </w:lvl>
    <w:lvl w:ilvl="7">
      <w:start w:val="1"/>
      <w:numFmt w:val="bullet"/>
      <w:lvlText w:val="o"/>
      <w:lvlJc w:val="left"/>
      <w:pPr>
        <w:ind w:left="5760" w:hanging="360"/>
      </w:pPr>
      <w:rPr>
        <w:rFonts w:ascii="Arial Unicode MS" w:hAnsi="Arial Unicode MS" w:cs="Arial Unicode MS" w:hint="default"/>
        <w:smallCaps w:val="false"/>
        <w:caps w:val="false"/>
        <w:outline w:val="false"/>
        <w:dstrike w:val="false"/>
        <w:strike w:val="false"/>
        <w:vertAlign w:val="baseline"/>
        <w:position w:val="0"/>
        <w:sz w:val="22"/>
        <w:spacing w:val="0"/>
        <w:i w:val="false"/>
        <w:b w:val="false"/>
        <w:kern w:val="0"/>
        <w:iCs w:val="false"/>
        <w:bCs w:val="false"/>
        <w:w w:val="100"/>
        <w:emboss w:val="false"/>
        <w:imprint w:val="false"/>
        <w:rFonts w:cs="Arial Unicode MS"/>
      </w:rPr>
    </w:lvl>
    <w:lvl w:ilvl="8">
      <w:start w:val="1"/>
      <w:numFmt w:val="bullet"/>
      <w:lvlText w:val="▪"/>
      <w:lvlJc w:val="left"/>
      <w:pPr>
        <w:ind w:left="6480" w:hanging="360"/>
      </w:pPr>
      <w:rPr>
        <w:rFonts w:ascii="Arial Unicode MS" w:hAnsi="Arial Unicode MS" w:cs="Arial Unicode MS" w:hint="default"/>
        <w:smallCaps w:val="false"/>
        <w:caps w:val="false"/>
        <w:outline w:val="false"/>
        <w:dstrike w:val="false"/>
        <w:strike w:val="false"/>
        <w:vertAlign w:val="baseline"/>
        <w:position w:val="0"/>
        <w:sz w:val="22"/>
        <w:spacing w:val="0"/>
        <w:i w:val="false"/>
        <w:b w:val="false"/>
        <w:kern w:val="0"/>
        <w:iCs w:val="false"/>
        <w:bCs w:val="false"/>
        <w:w w:val="100"/>
        <w:emboss w:val="false"/>
        <w:imprint w:val="false"/>
        <w:rFonts w:cs="Arial Unicode MS"/>
      </w:rPr>
    </w:lvl>
  </w:abstractNum>
  <w:abstractNum w:abstractNumId="3">
    <w:lvl w:ilvl="0">
      <w:start w:val="1"/>
      <w:numFmt w:val="bullet"/>
      <w:lvlText w:val="·"/>
      <w:lvlJc w:val="left"/>
      <w:pPr>
        <w:ind w:left="720" w:hanging="360"/>
      </w:pPr>
      <w:rPr>
        <w:rFonts w:ascii="Symbol" w:hAnsi="Symbol" w:cs="Symbol" w:hint="default"/>
        <w:smallCaps w:val="false"/>
        <w:caps w:val="false"/>
        <w:outline w:val="false"/>
        <w:dstrike w:val="false"/>
        <w:strike w:val="false"/>
        <w:vertAlign w:val="baseline"/>
        <w:position w:val="0"/>
        <w:sz w:val="22"/>
        <w:spacing w:val="0"/>
        <w:i w:val="false"/>
        <w:b/>
        <w:kern w:val="0"/>
        <w:iCs w:val="false"/>
        <w:bCs w:val="false"/>
        <w:w w:val="100"/>
        <w:emboss w:val="false"/>
        <w:imprint w:val="false"/>
        <w:rFonts w:cs="Symbol"/>
      </w:rPr>
    </w:lvl>
    <w:lvl w:ilvl="1">
      <w:start w:val="1"/>
      <w:numFmt w:val="bullet"/>
      <w:lvlText w:val="o"/>
      <w:lvlJc w:val="left"/>
      <w:pPr>
        <w:ind w:left="1440" w:hanging="360"/>
      </w:pPr>
      <w:rPr>
        <w:rFonts w:ascii="Arial Unicode MS" w:hAnsi="Arial Unicode MS" w:cs="Arial Unicode MS" w:hint="default"/>
        <w:smallCaps w:val="false"/>
        <w:caps w:val="false"/>
        <w:outline w:val="false"/>
        <w:dstrike w:val="false"/>
        <w:strike w:val="false"/>
        <w:vertAlign w:val="baseline"/>
        <w:position w:val="0"/>
        <w:sz w:val="22"/>
        <w:spacing w:val="0"/>
        <w:i w:val="false"/>
        <w:b w:val="false"/>
        <w:kern w:val="0"/>
        <w:iCs w:val="false"/>
        <w:bCs w:val="false"/>
        <w:w w:val="100"/>
        <w:emboss w:val="false"/>
        <w:imprint w:val="false"/>
        <w:rFonts w:cs="Arial Unicode MS"/>
      </w:rPr>
    </w:lvl>
    <w:lvl w:ilvl="2">
      <w:start w:val="1"/>
      <w:numFmt w:val="bullet"/>
      <w:lvlText w:val="▪"/>
      <w:lvlJc w:val="left"/>
      <w:pPr>
        <w:ind w:left="2160" w:hanging="360"/>
      </w:pPr>
      <w:rPr>
        <w:rFonts w:ascii="Arial Unicode MS" w:hAnsi="Arial Unicode MS" w:cs="Arial Unicode MS" w:hint="default"/>
        <w:smallCaps w:val="false"/>
        <w:caps w:val="false"/>
        <w:outline w:val="false"/>
        <w:dstrike w:val="false"/>
        <w:strike w:val="false"/>
        <w:vertAlign w:val="baseline"/>
        <w:position w:val="0"/>
        <w:sz w:val="22"/>
        <w:spacing w:val="0"/>
        <w:i w:val="false"/>
        <w:b w:val="false"/>
        <w:kern w:val="0"/>
        <w:iCs w:val="false"/>
        <w:bCs w:val="false"/>
        <w:w w:val="100"/>
        <w:emboss w:val="false"/>
        <w:imprint w:val="false"/>
        <w:rFonts w:cs="Arial Unicode MS"/>
      </w:rPr>
    </w:lvl>
    <w:lvl w:ilvl="3">
      <w:start w:val="1"/>
      <w:numFmt w:val="bullet"/>
      <w:lvlText w:val="·"/>
      <w:lvlJc w:val="left"/>
      <w:pPr>
        <w:ind w:left="2880" w:hanging="360"/>
      </w:pPr>
      <w:rPr>
        <w:rFonts w:ascii="Symbol" w:hAnsi="Symbol" w:cs="Symbol" w:hint="default"/>
        <w:smallCaps w:val="false"/>
        <w:caps w:val="false"/>
        <w:outline w:val="false"/>
        <w:dstrike w:val="false"/>
        <w:strike w:val="false"/>
        <w:vertAlign w:val="baseline"/>
        <w:position w:val="0"/>
        <w:sz w:val="22"/>
        <w:spacing w:val="0"/>
        <w:i w:val="false"/>
        <w:b w:val="false"/>
        <w:kern w:val="0"/>
        <w:iCs w:val="false"/>
        <w:bCs w:val="false"/>
        <w:w w:val="100"/>
        <w:emboss w:val="false"/>
        <w:imprint w:val="false"/>
        <w:rFonts w:cs="Symbol"/>
      </w:rPr>
    </w:lvl>
    <w:lvl w:ilvl="4">
      <w:start w:val="1"/>
      <w:numFmt w:val="bullet"/>
      <w:lvlText w:val="o"/>
      <w:lvlJc w:val="left"/>
      <w:pPr>
        <w:ind w:left="3600" w:hanging="360"/>
      </w:pPr>
      <w:rPr>
        <w:rFonts w:ascii="Arial Unicode MS" w:hAnsi="Arial Unicode MS" w:cs="Arial Unicode MS" w:hint="default"/>
        <w:smallCaps w:val="false"/>
        <w:caps w:val="false"/>
        <w:outline w:val="false"/>
        <w:dstrike w:val="false"/>
        <w:strike w:val="false"/>
        <w:vertAlign w:val="baseline"/>
        <w:position w:val="0"/>
        <w:sz w:val="22"/>
        <w:spacing w:val="0"/>
        <w:i w:val="false"/>
        <w:b w:val="false"/>
        <w:kern w:val="0"/>
        <w:iCs w:val="false"/>
        <w:bCs w:val="false"/>
        <w:w w:val="100"/>
        <w:emboss w:val="false"/>
        <w:imprint w:val="false"/>
        <w:rFonts w:cs="Arial Unicode MS"/>
      </w:rPr>
    </w:lvl>
    <w:lvl w:ilvl="5">
      <w:start w:val="1"/>
      <w:numFmt w:val="bullet"/>
      <w:lvlText w:val="▪"/>
      <w:lvlJc w:val="left"/>
      <w:pPr>
        <w:ind w:left="4320" w:hanging="360"/>
      </w:pPr>
      <w:rPr>
        <w:rFonts w:ascii="Arial Unicode MS" w:hAnsi="Arial Unicode MS" w:cs="Arial Unicode MS" w:hint="default"/>
        <w:smallCaps w:val="false"/>
        <w:caps w:val="false"/>
        <w:outline w:val="false"/>
        <w:dstrike w:val="false"/>
        <w:strike w:val="false"/>
        <w:vertAlign w:val="baseline"/>
        <w:position w:val="0"/>
        <w:sz w:val="22"/>
        <w:spacing w:val="0"/>
        <w:i w:val="false"/>
        <w:b w:val="false"/>
        <w:kern w:val="0"/>
        <w:iCs w:val="false"/>
        <w:bCs w:val="false"/>
        <w:w w:val="100"/>
        <w:emboss w:val="false"/>
        <w:imprint w:val="false"/>
        <w:rFonts w:cs="Arial Unicode MS"/>
      </w:rPr>
    </w:lvl>
    <w:lvl w:ilvl="6">
      <w:start w:val="1"/>
      <w:numFmt w:val="bullet"/>
      <w:lvlText w:val="·"/>
      <w:lvlJc w:val="left"/>
      <w:pPr>
        <w:ind w:left="5040" w:hanging="360"/>
      </w:pPr>
      <w:rPr>
        <w:rFonts w:ascii="Symbol" w:hAnsi="Symbol" w:cs="Symbol" w:hint="default"/>
        <w:smallCaps w:val="false"/>
        <w:caps w:val="false"/>
        <w:outline w:val="false"/>
        <w:dstrike w:val="false"/>
        <w:strike w:val="false"/>
        <w:vertAlign w:val="baseline"/>
        <w:position w:val="0"/>
        <w:sz w:val="22"/>
        <w:spacing w:val="0"/>
        <w:i w:val="false"/>
        <w:b w:val="false"/>
        <w:kern w:val="0"/>
        <w:iCs w:val="false"/>
        <w:bCs w:val="false"/>
        <w:w w:val="100"/>
        <w:emboss w:val="false"/>
        <w:imprint w:val="false"/>
        <w:rFonts w:cs="Symbol"/>
      </w:rPr>
    </w:lvl>
    <w:lvl w:ilvl="7">
      <w:start w:val="1"/>
      <w:numFmt w:val="bullet"/>
      <w:lvlText w:val="o"/>
      <w:lvlJc w:val="left"/>
      <w:pPr>
        <w:ind w:left="5760" w:hanging="360"/>
      </w:pPr>
      <w:rPr>
        <w:rFonts w:ascii="Arial Unicode MS" w:hAnsi="Arial Unicode MS" w:cs="Arial Unicode MS" w:hint="default"/>
        <w:smallCaps w:val="false"/>
        <w:caps w:val="false"/>
        <w:outline w:val="false"/>
        <w:dstrike w:val="false"/>
        <w:strike w:val="false"/>
        <w:vertAlign w:val="baseline"/>
        <w:position w:val="0"/>
        <w:sz w:val="22"/>
        <w:spacing w:val="0"/>
        <w:i w:val="false"/>
        <w:b w:val="false"/>
        <w:kern w:val="0"/>
        <w:iCs w:val="false"/>
        <w:bCs w:val="false"/>
        <w:w w:val="100"/>
        <w:emboss w:val="false"/>
        <w:imprint w:val="false"/>
        <w:rFonts w:cs="Arial Unicode MS"/>
      </w:rPr>
    </w:lvl>
    <w:lvl w:ilvl="8">
      <w:start w:val="1"/>
      <w:numFmt w:val="bullet"/>
      <w:lvlText w:val="▪"/>
      <w:lvlJc w:val="left"/>
      <w:pPr>
        <w:ind w:left="6480" w:hanging="360"/>
      </w:pPr>
      <w:rPr>
        <w:rFonts w:ascii="Arial Unicode MS" w:hAnsi="Arial Unicode MS" w:cs="Arial Unicode MS" w:hint="default"/>
        <w:smallCaps w:val="false"/>
        <w:caps w:val="false"/>
        <w:outline w:val="false"/>
        <w:dstrike w:val="false"/>
        <w:strike w:val="false"/>
        <w:vertAlign w:val="baseline"/>
        <w:position w:val="0"/>
        <w:sz w:val="22"/>
        <w:spacing w:val="0"/>
        <w:i w:val="false"/>
        <w:b w:val="false"/>
        <w:kern w:val="0"/>
        <w:iCs w:val="false"/>
        <w:bCs w:val="false"/>
        <w:w w:val="100"/>
        <w:emboss w:val="false"/>
        <w:imprint w:val="false"/>
        <w:rFonts w:cs="Arial Unicode MS"/>
      </w:rPr>
    </w:lvl>
  </w:abstractNum>
  <w:abstractNum w:abstractNumId="4">
    <w:lvl w:ilvl="0">
      <w:start w:val="1"/>
      <w:numFmt w:val="bullet"/>
      <w:lvlText w:val="·"/>
      <w:lvlJc w:val="left"/>
      <w:pPr>
        <w:ind w:left="720" w:hanging="360"/>
      </w:pPr>
      <w:rPr>
        <w:rFonts w:ascii="Symbol" w:hAnsi="Symbol" w:cs="Symbol" w:hint="default"/>
        <w:smallCaps w:val="false"/>
        <w:caps w:val="false"/>
        <w:outline w:val="false"/>
        <w:dstrike w:val="false"/>
        <w:strike w:val="false"/>
        <w:vertAlign w:val="baseline"/>
        <w:position w:val="0"/>
        <w:sz w:val="22"/>
        <w:spacing w:val="0"/>
        <w:i w:val="false"/>
        <w:b/>
        <w:kern w:val="0"/>
        <w:iCs w:val="false"/>
        <w:bCs w:val="false"/>
        <w:w w:val="100"/>
        <w:emboss w:val="false"/>
        <w:imprint w:val="false"/>
        <w:rFonts w:cs="Symbol"/>
      </w:rPr>
    </w:lvl>
    <w:lvl w:ilvl="1">
      <w:start w:val="1"/>
      <w:numFmt w:val="bullet"/>
      <w:lvlText w:val="o"/>
      <w:lvlJc w:val="left"/>
      <w:pPr>
        <w:ind w:left="1440" w:hanging="360"/>
      </w:pPr>
      <w:rPr>
        <w:rFonts w:ascii="Arial Unicode MS" w:hAnsi="Arial Unicode MS" w:cs="Arial Unicode MS" w:hint="default"/>
        <w:smallCaps w:val="false"/>
        <w:caps w:val="false"/>
        <w:outline w:val="false"/>
        <w:dstrike w:val="false"/>
        <w:strike w:val="false"/>
        <w:vertAlign w:val="baseline"/>
        <w:position w:val="0"/>
        <w:sz w:val="22"/>
        <w:spacing w:val="0"/>
        <w:i w:val="false"/>
        <w:b w:val="false"/>
        <w:kern w:val="0"/>
        <w:iCs w:val="false"/>
        <w:bCs w:val="false"/>
        <w:w w:val="100"/>
        <w:emboss w:val="false"/>
        <w:imprint w:val="false"/>
        <w:rFonts w:cs="Arial Unicode MS"/>
      </w:rPr>
    </w:lvl>
    <w:lvl w:ilvl="2">
      <w:start w:val="1"/>
      <w:numFmt w:val="bullet"/>
      <w:lvlText w:val="▪"/>
      <w:lvlJc w:val="left"/>
      <w:pPr>
        <w:ind w:left="2160" w:hanging="360"/>
      </w:pPr>
      <w:rPr>
        <w:rFonts w:ascii="Arial Unicode MS" w:hAnsi="Arial Unicode MS" w:cs="Arial Unicode MS" w:hint="default"/>
        <w:smallCaps w:val="false"/>
        <w:caps w:val="false"/>
        <w:outline w:val="false"/>
        <w:dstrike w:val="false"/>
        <w:strike w:val="false"/>
        <w:vertAlign w:val="baseline"/>
        <w:position w:val="0"/>
        <w:sz w:val="22"/>
        <w:spacing w:val="0"/>
        <w:i w:val="false"/>
        <w:b w:val="false"/>
        <w:kern w:val="0"/>
        <w:iCs w:val="false"/>
        <w:bCs w:val="false"/>
        <w:w w:val="100"/>
        <w:emboss w:val="false"/>
        <w:imprint w:val="false"/>
        <w:rFonts w:cs="Arial Unicode MS"/>
      </w:rPr>
    </w:lvl>
    <w:lvl w:ilvl="3">
      <w:start w:val="1"/>
      <w:numFmt w:val="bullet"/>
      <w:lvlText w:val="·"/>
      <w:lvlJc w:val="left"/>
      <w:pPr>
        <w:ind w:left="2880" w:hanging="360"/>
      </w:pPr>
      <w:rPr>
        <w:rFonts w:ascii="Symbol" w:hAnsi="Symbol" w:cs="Symbol" w:hint="default"/>
        <w:smallCaps w:val="false"/>
        <w:caps w:val="false"/>
        <w:outline w:val="false"/>
        <w:dstrike w:val="false"/>
        <w:strike w:val="false"/>
        <w:vertAlign w:val="baseline"/>
        <w:position w:val="0"/>
        <w:sz w:val="22"/>
        <w:spacing w:val="0"/>
        <w:i w:val="false"/>
        <w:b w:val="false"/>
        <w:kern w:val="0"/>
        <w:iCs w:val="false"/>
        <w:bCs w:val="false"/>
        <w:w w:val="100"/>
        <w:emboss w:val="false"/>
        <w:imprint w:val="false"/>
        <w:rFonts w:cs="Symbol"/>
      </w:rPr>
    </w:lvl>
    <w:lvl w:ilvl="4">
      <w:start w:val="1"/>
      <w:numFmt w:val="bullet"/>
      <w:lvlText w:val="o"/>
      <w:lvlJc w:val="left"/>
      <w:pPr>
        <w:ind w:left="3600" w:hanging="360"/>
      </w:pPr>
      <w:rPr>
        <w:rFonts w:ascii="Arial Unicode MS" w:hAnsi="Arial Unicode MS" w:cs="Arial Unicode MS" w:hint="default"/>
        <w:smallCaps w:val="false"/>
        <w:caps w:val="false"/>
        <w:outline w:val="false"/>
        <w:dstrike w:val="false"/>
        <w:strike w:val="false"/>
        <w:vertAlign w:val="baseline"/>
        <w:position w:val="0"/>
        <w:sz w:val="22"/>
        <w:spacing w:val="0"/>
        <w:i w:val="false"/>
        <w:b w:val="false"/>
        <w:kern w:val="0"/>
        <w:iCs w:val="false"/>
        <w:bCs w:val="false"/>
        <w:w w:val="100"/>
        <w:emboss w:val="false"/>
        <w:imprint w:val="false"/>
        <w:rFonts w:cs="Arial Unicode MS"/>
      </w:rPr>
    </w:lvl>
    <w:lvl w:ilvl="5">
      <w:start w:val="1"/>
      <w:numFmt w:val="bullet"/>
      <w:lvlText w:val="▪"/>
      <w:lvlJc w:val="left"/>
      <w:pPr>
        <w:ind w:left="4320" w:hanging="360"/>
      </w:pPr>
      <w:rPr>
        <w:rFonts w:ascii="Arial Unicode MS" w:hAnsi="Arial Unicode MS" w:cs="Arial Unicode MS" w:hint="default"/>
        <w:smallCaps w:val="false"/>
        <w:caps w:val="false"/>
        <w:outline w:val="false"/>
        <w:dstrike w:val="false"/>
        <w:strike w:val="false"/>
        <w:vertAlign w:val="baseline"/>
        <w:position w:val="0"/>
        <w:sz w:val="22"/>
        <w:spacing w:val="0"/>
        <w:i w:val="false"/>
        <w:b w:val="false"/>
        <w:kern w:val="0"/>
        <w:iCs w:val="false"/>
        <w:bCs w:val="false"/>
        <w:w w:val="100"/>
        <w:emboss w:val="false"/>
        <w:imprint w:val="false"/>
        <w:rFonts w:cs="Arial Unicode MS"/>
      </w:rPr>
    </w:lvl>
    <w:lvl w:ilvl="6">
      <w:start w:val="1"/>
      <w:numFmt w:val="bullet"/>
      <w:lvlText w:val="·"/>
      <w:lvlJc w:val="left"/>
      <w:pPr>
        <w:ind w:left="5040" w:hanging="360"/>
      </w:pPr>
      <w:rPr>
        <w:rFonts w:ascii="Symbol" w:hAnsi="Symbol" w:cs="Symbol" w:hint="default"/>
        <w:smallCaps w:val="false"/>
        <w:caps w:val="false"/>
        <w:outline w:val="false"/>
        <w:dstrike w:val="false"/>
        <w:strike w:val="false"/>
        <w:vertAlign w:val="baseline"/>
        <w:position w:val="0"/>
        <w:sz w:val="22"/>
        <w:spacing w:val="0"/>
        <w:i w:val="false"/>
        <w:b w:val="false"/>
        <w:kern w:val="0"/>
        <w:iCs w:val="false"/>
        <w:bCs w:val="false"/>
        <w:w w:val="100"/>
        <w:emboss w:val="false"/>
        <w:imprint w:val="false"/>
        <w:rFonts w:cs="Symbol"/>
      </w:rPr>
    </w:lvl>
    <w:lvl w:ilvl="7">
      <w:start w:val="1"/>
      <w:numFmt w:val="bullet"/>
      <w:lvlText w:val="o"/>
      <w:lvlJc w:val="left"/>
      <w:pPr>
        <w:ind w:left="5760" w:hanging="360"/>
      </w:pPr>
      <w:rPr>
        <w:rFonts w:ascii="Arial Unicode MS" w:hAnsi="Arial Unicode MS" w:cs="Arial Unicode MS" w:hint="default"/>
        <w:smallCaps w:val="false"/>
        <w:caps w:val="false"/>
        <w:outline w:val="false"/>
        <w:dstrike w:val="false"/>
        <w:strike w:val="false"/>
        <w:vertAlign w:val="baseline"/>
        <w:position w:val="0"/>
        <w:sz w:val="22"/>
        <w:spacing w:val="0"/>
        <w:i w:val="false"/>
        <w:b w:val="false"/>
        <w:kern w:val="0"/>
        <w:iCs w:val="false"/>
        <w:bCs w:val="false"/>
        <w:w w:val="100"/>
        <w:emboss w:val="false"/>
        <w:imprint w:val="false"/>
        <w:rFonts w:cs="Arial Unicode MS"/>
      </w:rPr>
    </w:lvl>
    <w:lvl w:ilvl="8">
      <w:start w:val="1"/>
      <w:numFmt w:val="bullet"/>
      <w:lvlText w:val="▪"/>
      <w:lvlJc w:val="left"/>
      <w:pPr>
        <w:ind w:left="6480" w:hanging="360"/>
      </w:pPr>
      <w:rPr>
        <w:rFonts w:ascii="Arial Unicode MS" w:hAnsi="Arial Unicode MS" w:cs="Arial Unicode MS" w:hint="default"/>
        <w:smallCaps w:val="false"/>
        <w:caps w:val="false"/>
        <w:outline w:val="false"/>
        <w:dstrike w:val="false"/>
        <w:strike w:val="false"/>
        <w:vertAlign w:val="baseline"/>
        <w:position w:val="0"/>
        <w:sz w:val="22"/>
        <w:spacing w:val="0"/>
        <w:i w:val="false"/>
        <w:b w:val="false"/>
        <w:kern w:val="0"/>
        <w:iCs w:val="false"/>
        <w:bCs w:val="false"/>
        <w:w w:val="100"/>
        <w:emboss w:val="false"/>
        <w:imprint w:val="false"/>
        <w:rFonts w:cs="Arial Unicode MS"/>
      </w:rPr>
    </w:lvl>
  </w:abstractNum>
  <w:abstractNum w:abstractNumId="5">
    <w:lvl w:ilvl="0">
      <w:start w:val="1"/>
      <w:numFmt w:val="bullet"/>
      <w:lvlText w:val="·"/>
      <w:lvlJc w:val="left"/>
      <w:pPr>
        <w:ind w:left="720" w:hanging="360"/>
      </w:pPr>
      <w:rPr>
        <w:rFonts w:ascii="Symbol" w:hAnsi="Symbol" w:cs="Symbol" w:hint="default"/>
        <w:smallCaps w:val="false"/>
        <w:caps w:val="false"/>
        <w:outline w:val="false"/>
        <w:dstrike w:val="false"/>
        <w:strike w:val="false"/>
        <w:vertAlign w:val="baseline"/>
        <w:position w:val="0"/>
        <w:sz w:val="22"/>
        <w:spacing w:val="0"/>
        <w:i w:val="false"/>
        <w:b w:val="false"/>
        <w:kern w:val="0"/>
        <w:iCs w:val="false"/>
        <w:bCs w:val="false"/>
        <w:w w:val="100"/>
        <w:emboss w:val="false"/>
        <w:imprint w:val="false"/>
        <w:rFonts w:cs="Symbol"/>
      </w:rPr>
    </w:lvl>
    <w:lvl w:ilvl="1">
      <w:start w:val="1"/>
      <w:numFmt w:val="bullet"/>
      <w:lvlText w:val="o"/>
      <w:lvlJc w:val="left"/>
      <w:pPr>
        <w:ind w:left="1440" w:hanging="360"/>
      </w:pPr>
      <w:rPr>
        <w:rFonts w:ascii="Arial Unicode MS" w:hAnsi="Arial Unicode MS" w:cs="Arial Unicode MS" w:hint="default"/>
        <w:smallCaps w:val="false"/>
        <w:caps w:val="false"/>
        <w:outline w:val="false"/>
        <w:dstrike w:val="false"/>
        <w:strike w:val="false"/>
        <w:vertAlign w:val="baseline"/>
        <w:position w:val="0"/>
        <w:sz w:val="22"/>
        <w:spacing w:val="0"/>
        <w:i w:val="false"/>
        <w:b w:val="false"/>
        <w:kern w:val="0"/>
        <w:iCs w:val="false"/>
        <w:bCs w:val="false"/>
        <w:w w:val="100"/>
        <w:emboss w:val="false"/>
        <w:imprint w:val="false"/>
        <w:rFonts w:cs="Arial Unicode MS"/>
      </w:rPr>
    </w:lvl>
    <w:lvl w:ilvl="2">
      <w:start w:val="1"/>
      <w:numFmt w:val="bullet"/>
      <w:lvlText w:val="▪"/>
      <w:lvlJc w:val="left"/>
      <w:pPr>
        <w:ind w:left="2160" w:hanging="360"/>
      </w:pPr>
      <w:rPr>
        <w:rFonts w:ascii="Arial Unicode MS" w:hAnsi="Arial Unicode MS" w:cs="Arial Unicode MS" w:hint="default"/>
        <w:smallCaps w:val="false"/>
        <w:caps w:val="false"/>
        <w:outline w:val="false"/>
        <w:dstrike w:val="false"/>
        <w:strike w:val="false"/>
        <w:vertAlign w:val="baseline"/>
        <w:position w:val="0"/>
        <w:sz w:val="22"/>
        <w:spacing w:val="0"/>
        <w:i w:val="false"/>
        <w:b w:val="false"/>
        <w:kern w:val="0"/>
        <w:iCs w:val="false"/>
        <w:bCs w:val="false"/>
        <w:w w:val="100"/>
        <w:emboss w:val="false"/>
        <w:imprint w:val="false"/>
        <w:rFonts w:cs="Arial Unicode MS"/>
      </w:rPr>
    </w:lvl>
    <w:lvl w:ilvl="3">
      <w:start w:val="1"/>
      <w:numFmt w:val="bullet"/>
      <w:lvlText w:val="·"/>
      <w:lvlJc w:val="left"/>
      <w:pPr>
        <w:ind w:left="2880" w:hanging="360"/>
      </w:pPr>
      <w:rPr>
        <w:rFonts w:ascii="Symbol" w:hAnsi="Symbol" w:cs="Symbol" w:hint="default"/>
        <w:smallCaps w:val="false"/>
        <w:caps w:val="false"/>
        <w:outline w:val="false"/>
        <w:dstrike w:val="false"/>
        <w:strike w:val="false"/>
        <w:vertAlign w:val="baseline"/>
        <w:position w:val="0"/>
        <w:sz w:val="22"/>
        <w:spacing w:val="0"/>
        <w:i w:val="false"/>
        <w:b w:val="false"/>
        <w:kern w:val="0"/>
        <w:iCs w:val="false"/>
        <w:bCs w:val="false"/>
        <w:w w:val="100"/>
        <w:emboss w:val="false"/>
        <w:imprint w:val="false"/>
        <w:rFonts w:cs="Symbol"/>
      </w:rPr>
    </w:lvl>
    <w:lvl w:ilvl="4">
      <w:start w:val="1"/>
      <w:numFmt w:val="bullet"/>
      <w:lvlText w:val="o"/>
      <w:lvlJc w:val="left"/>
      <w:pPr>
        <w:ind w:left="3600" w:hanging="360"/>
      </w:pPr>
      <w:rPr>
        <w:rFonts w:ascii="Arial Unicode MS" w:hAnsi="Arial Unicode MS" w:cs="Arial Unicode MS" w:hint="default"/>
        <w:smallCaps w:val="false"/>
        <w:caps w:val="false"/>
        <w:outline w:val="false"/>
        <w:dstrike w:val="false"/>
        <w:strike w:val="false"/>
        <w:vertAlign w:val="baseline"/>
        <w:position w:val="0"/>
        <w:sz w:val="22"/>
        <w:spacing w:val="0"/>
        <w:i w:val="false"/>
        <w:b w:val="false"/>
        <w:kern w:val="0"/>
        <w:iCs w:val="false"/>
        <w:bCs w:val="false"/>
        <w:w w:val="100"/>
        <w:emboss w:val="false"/>
        <w:imprint w:val="false"/>
        <w:rFonts w:cs="Arial Unicode MS"/>
      </w:rPr>
    </w:lvl>
    <w:lvl w:ilvl="5">
      <w:start w:val="1"/>
      <w:numFmt w:val="bullet"/>
      <w:lvlText w:val="▪"/>
      <w:lvlJc w:val="left"/>
      <w:pPr>
        <w:ind w:left="4320" w:hanging="360"/>
      </w:pPr>
      <w:rPr>
        <w:rFonts w:ascii="Arial Unicode MS" w:hAnsi="Arial Unicode MS" w:cs="Arial Unicode MS" w:hint="default"/>
        <w:smallCaps w:val="false"/>
        <w:caps w:val="false"/>
        <w:outline w:val="false"/>
        <w:dstrike w:val="false"/>
        <w:strike w:val="false"/>
        <w:vertAlign w:val="baseline"/>
        <w:position w:val="0"/>
        <w:sz w:val="22"/>
        <w:spacing w:val="0"/>
        <w:i w:val="false"/>
        <w:b w:val="false"/>
        <w:kern w:val="0"/>
        <w:iCs w:val="false"/>
        <w:bCs w:val="false"/>
        <w:w w:val="100"/>
        <w:emboss w:val="false"/>
        <w:imprint w:val="false"/>
        <w:rFonts w:cs="Arial Unicode MS"/>
      </w:rPr>
    </w:lvl>
    <w:lvl w:ilvl="6">
      <w:start w:val="1"/>
      <w:numFmt w:val="bullet"/>
      <w:lvlText w:val="·"/>
      <w:lvlJc w:val="left"/>
      <w:pPr>
        <w:ind w:left="5040" w:hanging="360"/>
      </w:pPr>
      <w:rPr>
        <w:rFonts w:ascii="Symbol" w:hAnsi="Symbol" w:cs="Symbol" w:hint="default"/>
        <w:smallCaps w:val="false"/>
        <w:caps w:val="false"/>
        <w:outline w:val="false"/>
        <w:dstrike w:val="false"/>
        <w:strike w:val="false"/>
        <w:vertAlign w:val="baseline"/>
        <w:position w:val="0"/>
        <w:sz w:val="22"/>
        <w:spacing w:val="0"/>
        <w:i w:val="false"/>
        <w:b w:val="false"/>
        <w:kern w:val="0"/>
        <w:iCs w:val="false"/>
        <w:bCs w:val="false"/>
        <w:w w:val="100"/>
        <w:emboss w:val="false"/>
        <w:imprint w:val="false"/>
        <w:rFonts w:cs="Symbol"/>
      </w:rPr>
    </w:lvl>
    <w:lvl w:ilvl="7">
      <w:start w:val="1"/>
      <w:numFmt w:val="bullet"/>
      <w:lvlText w:val="o"/>
      <w:lvlJc w:val="left"/>
      <w:pPr>
        <w:ind w:left="5760" w:hanging="360"/>
      </w:pPr>
      <w:rPr>
        <w:rFonts w:ascii="Arial Unicode MS" w:hAnsi="Arial Unicode MS" w:cs="Arial Unicode MS" w:hint="default"/>
        <w:smallCaps w:val="false"/>
        <w:caps w:val="false"/>
        <w:outline w:val="false"/>
        <w:dstrike w:val="false"/>
        <w:strike w:val="false"/>
        <w:vertAlign w:val="baseline"/>
        <w:position w:val="0"/>
        <w:sz w:val="22"/>
        <w:spacing w:val="0"/>
        <w:i w:val="false"/>
        <w:b w:val="false"/>
        <w:kern w:val="0"/>
        <w:iCs w:val="false"/>
        <w:bCs w:val="false"/>
        <w:w w:val="100"/>
        <w:emboss w:val="false"/>
        <w:imprint w:val="false"/>
        <w:rFonts w:cs="Arial Unicode MS"/>
      </w:rPr>
    </w:lvl>
    <w:lvl w:ilvl="8">
      <w:start w:val="1"/>
      <w:numFmt w:val="bullet"/>
      <w:lvlText w:val="▪"/>
      <w:lvlJc w:val="left"/>
      <w:pPr>
        <w:ind w:left="6480" w:hanging="360"/>
      </w:pPr>
      <w:rPr>
        <w:rFonts w:ascii="Arial Unicode MS" w:hAnsi="Arial Unicode MS" w:cs="Arial Unicode MS" w:hint="default"/>
        <w:smallCaps w:val="false"/>
        <w:caps w:val="false"/>
        <w:outline w:val="false"/>
        <w:dstrike w:val="false"/>
        <w:strike w:val="false"/>
        <w:vertAlign w:val="baseline"/>
        <w:position w:val="0"/>
        <w:sz w:val="22"/>
        <w:spacing w:val="0"/>
        <w:i w:val="false"/>
        <w:b w:val="false"/>
        <w:kern w:val="0"/>
        <w:iCs w:val="false"/>
        <w:bCs w:val="false"/>
        <w:w w:val="100"/>
        <w:emboss w:val="false"/>
        <w:imprint w:val="false"/>
        <w:rFonts w:cs="Arial Unicode MS"/>
      </w:rPr>
    </w:lvl>
  </w:abstractNum>
  <w:abstractNum w:abstractNumId="6">
    <w:lvl w:ilvl="0">
      <w:start w:val="1"/>
      <w:numFmt w:val="bullet"/>
      <w:lvlText w:val="·"/>
      <w:lvlJc w:val="left"/>
      <w:pPr>
        <w:ind w:left="720" w:hanging="360"/>
      </w:pPr>
      <w:rPr>
        <w:rFonts w:ascii="Symbol" w:hAnsi="Symbol" w:cs="Symbol" w:hint="default"/>
        <w:smallCaps w:val="false"/>
        <w:caps w:val="false"/>
        <w:outline w:val="false"/>
        <w:dstrike w:val="false"/>
        <w:strike w:val="false"/>
        <w:vertAlign w:val="baseline"/>
        <w:position w:val="0"/>
        <w:sz w:val="22"/>
        <w:spacing w:val="0"/>
        <w:i w:val="false"/>
        <w:b w:val="false"/>
        <w:kern w:val="0"/>
        <w:iCs w:val="false"/>
        <w:bCs w:val="false"/>
        <w:w w:val="100"/>
        <w:emboss w:val="false"/>
        <w:imprint w:val="false"/>
        <w:rFonts w:cs="Symbol"/>
      </w:rPr>
    </w:lvl>
    <w:lvl w:ilvl="1">
      <w:start w:val="1"/>
      <w:numFmt w:val="bullet"/>
      <w:lvlText w:val="o"/>
      <w:lvlJc w:val="left"/>
      <w:pPr>
        <w:ind w:left="1440" w:hanging="360"/>
      </w:pPr>
      <w:rPr>
        <w:rFonts w:ascii="Arial Unicode MS" w:hAnsi="Arial Unicode MS" w:cs="Arial Unicode MS" w:hint="default"/>
        <w:smallCaps w:val="false"/>
        <w:caps w:val="false"/>
        <w:outline w:val="false"/>
        <w:dstrike w:val="false"/>
        <w:strike w:val="false"/>
        <w:vertAlign w:val="baseline"/>
        <w:position w:val="0"/>
        <w:sz w:val="22"/>
        <w:spacing w:val="0"/>
        <w:i w:val="false"/>
        <w:b w:val="false"/>
        <w:kern w:val="0"/>
        <w:iCs w:val="false"/>
        <w:bCs w:val="false"/>
        <w:w w:val="100"/>
        <w:emboss w:val="false"/>
        <w:imprint w:val="false"/>
        <w:rFonts w:cs="Arial Unicode MS"/>
      </w:rPr>
    </w:lvl>
    <w:lvl w:ilvl="2">
      <w:start w:val="1"/>
      <w:numFmt w:val="bullet"/>
      <w:lvlText w:val="▪"/>
      <w:lvlJc w:val="left"/>
      <w:pPr>
        <w:ind w:left="2160" w:hanging="360"/>
      </w:pPr>
      <w:rPr>
        <w:rFonts w:ascii="Arial Unicode MS" w:hAnsi="Arial Unicode MS" w:cs="Arial Unicode MS" w:hint="default"/>
        <w:smallCaps w:val="false"/>
        <w:caps w:val="false"/>
        <w:outline w:val="false"/>
        <w:dstrike w:val="false"/>
        <w:strike w:val="false"/>
        <w:vertAlign w:val="baseline"/>
        <w:position w:val="0"/>
        <w:sz w:val="22"/>
        <w:spacing w:val="0"/>
        <w:i w:val="false"/>
        <w:b w:val="false"/>
        <w:kern w:val="0"/>
        <w:iCs w:val="false"/>
        <w:bCs w:val="false"/>
        <w:w w:val="100"/>
        <w:emboss w:val="false"/>
        <w:imprint w:val="false"/>
        <w:rFonts w:cs="Arial Unicode MS"/>
      </w:rPr>
    </w:lvl>
    <w:lvl w:ilvl="3">
      <w:start w:val="1"/>
      <w:numFmt w:val="bullet"/>
      <w:lvlText w:val="·"/>
      <w:lvlJc w:val="left"/>
      <w:pPr>
        <w:ind w:left="2880" w:hanging="360"/>
      </w:pPr>
      <w:rPr>
        <w:rFonts w:ascii="Symbol" w:hAnsi="Symbol" w:cs="Symbol" w:hint="default"/>
        <w:smallCaps w:val="false"/>
        <w:caps w:val="false"/>
        <w:outline w:val="false"/>
        <w:dstrike w:val="false"/>
        <w:strike w:val="false"/>
        <w:vertAlign w:val="baseline"/>
        <w:position w:val="0"/>
        <w:sz w:val="22"/>
        <w:spacing w:val="0"/>
        <w:i w:val="false"/>
        <w:b w:val="false"/>
        <w:kern w:val="0"/>
        <w:iCs w:val="false"/>
        <w:bCs w:val="false"/>
        <w:w w:val="100"/>
        <w:emboss w:val="false"/>
        <w:imprint w:val="false"/>
        <w:rFonts w:cs="Symbol"/>
      </w:rPr>
    </w:lvl>
    <w:lvl w:ilvl="4">
      <w:start w:val="1"/>
      <w:numFmt w:val="bullet"/>
      <w:lvlText w:val="o"/>
      <w:lvlJc w:val="left"/>
      <w:pPr>
        <w:ind w:left="3600" w:hanging="360"/>
      </w:pPr>
      <w:rPr>
        <w:rFonts w:ascii="Arial Unicode MS" w:hAnsi="Arial Unicode MS" w:cs="Arial Unicode MS" w:hint="default"/>
        <w:smallCaps w:val="false"/>
        <w:caps w:val="false"/>
        <w:outline w:val="false"/>
        <w:dstrike w:val="false"/>
        <w:strike w:val="false"/>
        <w:vertAlign w:val="baseline"/>
        <w:position w:val="0"/>
        <w:sz w:val="22"/>
        <w:spacing w:val="0"/>
        <w:i w:val="false"/>
        <w:b w:val="false"/>
        <w:kern w:val="0"/>
        <w:iCs w:val="false"/>
        <w:bCs w:val="false"/>
        <w:w w:val="100"/>
        <w:emboss w:val="false"/>
        <w:imprint w:val="false"/>
        <w:rFonts w:cs="Arial Unicode MS"/>
      </w:rPr>
    </w:lvl>
    <w:lvl w:ilvl="5">
      <w:start w:val="1"/>
      <w:numFmt w:val="bullet"/>
      <w:lvlText w:val="▪"/>
      <w:lvlJc w:val="left"/>
      <w:pPr>
        <w:ind w:left="4320" w:hanging="360"/>
      </w:pPr>
      <w:rPr>
        <w:rFonts w:ascii="Arial Unicode MS" w:hAnsi="Arial Unicode MS" w:cs="Arial Unicode MS" w:hint="default"/>
        <w:smallCaps w:val="false"/>
        <w:caps w:val="false"/>
        <w:outline w:val="false"/>
        <w:dstrike w:val="false"/>
        <w:strike w:val="false"/>
        <w:vertAlign w:val="baseline"/>
        <w:position w:val="0"/>
        <w:sz w:val="22"/>
        <w:spacing w:val="0"/>
        <w:i w:val="false"/>
        <w:b w:val="false"/>
        <w:kern w:val="0"/>
        <w:iCs w:val="false"/>
        <w:bCs w:val="false"/>
        <w:w w:val="100"/>
        <w:emboss w:val="false"/>
        <w:imprint w:val="false"/>
        <w:rFonts w:cs="Arial Unicode MS"/>
      </w:rPr>
    </w:lvl>
    <w:lvl w:ilvl="6">
      <w:start w:val="1"/>
      <w:numFmt w:val="bullet"/>
      <w:lvlText w:val="·"/>
      <w:lvlJc w:val="left"/>
      <w:pPr>
        <w:ind w:left="5040" w:hanging="360"/>
      </w:pPr>
      <w:rPr>
        <w:rFonts w:ascii="Symbol" w:hAnsi="Symbol" w:cs="Symbol" w:hint="default"/>
        <w:smallCaps w:val="false"/>
        <w:caps w:val="false"/>
        <w:outline w:val="false"/>
        <w:dstrike w:val="false"/>
        <w:strike w:val="false"/>
        <w:vertAlign w:val="baseline"/>
        <w:position w:val="0"/>
        <w:sz w:val="22"/>
        <w:spacing w:val="0"/>
        <w:i w:val="false"/>
        <w:b w:val="false"/>
        <w:kern w:val="0"/>
        <w:iCs w:val="false"/>
        <w:bCs w:val="false"/>
        <w:w w:val="100"/>
        <w:emboss w:val="false"/>
        <w:imprint w:val="false"/>
        <w:rFonts w:cs="Symbol"/>
      </w:rPr>
    </w:lvl>
    <w:lvl w:ilvl="7">
      <w:start w:val="1"/>
      <w:numFmt w:val="bullet"/>
      <w:lvlText w:val="o"/>
      <w:lvlJc w:val="left"/>
      <w:pPr>
        <w:ind w:left="5760" w:hanging="360"/>
      </w:pPr>
      <w:rPr>
        <w:rFonts w:ascii="Arial Unicode MS" w:hAnsi="Arial Unicode MS" w:cs="Arial Unicode MS" w:hint="default"/>
        <w:smallCaps w:val="false"/>
        <w:caps w:val="false"/>
        <w:outline w:val="false"/>
        <w:dstrike w:val="false"/>
        <w:strike w:val="false"/>
        <w:vertAlign w:val="baseline"/>
        <w:position w:val="0"/>
        <w:sz w:val="22"/>
        <w:spacing w:val="0"/>
        <w:i w:val="false"/>
        <w:b w:val="false"/>
        <w:kern w:val="0"/>
        <w:iCs w:val="false"/>
        <w:bCs w:val="false"/>
        <w:w w:val="100"/>
        <w:emboss w:val="false"/>
        <w:imprint w:val="false"/>
        <w:rFonts w:cs="Arial Unicode MS"/>
      </w:rPr>
    </w:lvl>
    <w:lvl w:ilvl="8">
      <w:start w:val="1"/>
      <w:numFmt w:val="bullet"/>
      <w:lvlText w:val="▪"/>
      <w:lvlJc w:val="left"/>
      <w:pPr>
        <w:ind w:left="6480" w:hanging="360"/>
      </w:pPr>
      <w:rPr>
        <w:rFonts w:ascii="Arial Unicode MS" w:hAnsi="Arial Unicode MS" w:cs="Arial Unicode MS" w:hint="default"/>
        <w:smallCaps w:val="false"/>
        <w:caps w:val="false"/>
        <w:outline w:val="false"/>
        <w:dstrike w:val="false"/>
        <w:strike w:val="false"/>
        <w:vertAlign w:val="baseline"/>
        <w:position w:val="0"/>
        <w:sz w:val="22"/>
        <w:spacing w:val="0"/>
        <w:i w:val="false"/>
        <w:b w:val="false"/>
        <w:kern w:val="0"/>
        <w:iCs w:val="false"/>
        <w:bCs w:val="false"/>
        <w:w w:val="100"/>
        <w:emboss w:val="false"/>
        <w:imprint w:val="false"/>
        <w:rFonts w:cs="Arial Unicode MS"/>
      </w:rPr>
    </w:lvl>
  </w:abstractNum>
  <w:abstractNum w:abstractNumId="7">
    <w:lvl w:ilvl="0">
      <w:start w:val="1"/>
      <w:numFmt w:val="bullet"/>
      <w:lvlText w:val="·"/>
      <w:lvlJc w:val="left"/>
      <w:pPr>
        <w:ind w:left="720" w:hanging="360"/>
      </w:pPr>
      <w:rPr>
        <w:rFonts w:ascii="Symbol" w:hAnsi="Symbol" w:cs="Symbol" w:hint="default"/>
        <w:smallCaps w:val="false"/>
        <w:caps w:val="false"/>
        <w:outline w:val="false"/>
        <w:dstrike w:val="false"/>
        <w:strike w:val="false"/>
        <w:vertAlign w:val="baseline"/>
        <w:position w:val="0"/>
        <w:sz w:val="22"/>
        <w:spacing w:val="0"/>
        <w:i w:val="false"/>
        <w:b w:val="false"/>
        <w:kern w:val="0"/>
        <w:iCs w:val="false"/>
        <w:bCs w:val="false"/>
        <w:w w:val="100"/>
        <w:emboss w:val="false"/>
        <w:imprint w:val="false"/>
        <w:rFonts w:cs="Symbol"/>
      </w:rPr>
    </w:lvl>
    <w:lvl w:ilvl="1">
      <w:start w:val="1"/>
      <w:numFmt w:val="bullet"/>
      <w:lvlText w:val="o"/>
      <w:lvlJc w:val="left"/>
      <w:pPr>
        <w:ind w:left="1440" w:hanging="360"/>
      </w:pPr>
      <w:rPr>
        <w:rFonts w:ascii="Arial Unicode MS" w:hAnsi="Arial Unicode MS" w:cs="Arial Unicode MS" w:hint="default"/>
        <w:smallCaps w:val="false"/>
        <w:caps w:val="false"/>
        <w:outline w:val="false"/>
        <w:dstrike w:val="false"/>
        <w:strike w:val="false"/>
        <w:vertAlign w:val="baseline"/>
        <w:position w:val="0"/>
        <w:sz w:val="22"/>
        <w:spacing w:val="0"/>
        <w:i w:val="false"/>
        <w:b w:val="false"/>
        <w:kern w:val="0"/>
        <w:iCs w:val="false"/>
        <w:bCs w:val="false"/>
        <w:w w:val="100"/>
        <w:emboss w:val="false"/>
        <w:imprint w:val="false"/>
        <w:rFonts w:cs="Arial Unicode MS"/>
      </w:rPr>
    </w:lvl>
    <w:lvl w:ilvl="2">
      <w:start w:val="1"/>
      <w:numFmt w:val="bullet"/>
      <w:lvlText w:val="▪"/>
      <w:lvlJc w:val="left"/>
      <w:pPr>
        <w:ind w:left="2160" w:hanging="360"/>
      </w:pPr>
      <w:rPr>
        <w:rFonts w:ascii="Arial Unicode MS" w:hAnsi="Arial Unicode MS" w:cs="Arial Unicode MS" w:hint="default"/>
        <w:smallCaps w:val="false"/>
        <w:caps w:val="false"/>
        <w:outline w:val="false"/>
        <w:dstrike w:val="false"/>
        <w:strike w:val="false"/>
        <w:vertAlign w:val="baseline"/>
        <w:position w:val="0"/>
        <w:sz w:val="22"/>
        <w:spacing w:val="0"/>
        <w:i w:val="false"/>
        <w:b w:val="false"/>
        <w:kern w:val="0"/>
        <w:iCs w:val="false"/>
        <w:bCs w:val="false"/>
        <w:w w:val="100"/>
        <w:emboss w:val="false"/>
        <w:imprint w:val="false"/>
        <w:rFonts w:cs="Arial Unicode MS"/>
      </w:rPr>
    </w:lvl>
    <w:lvl w:ilvl="3">
      <w:start w:val="1"/>
      <w:numFmt w:val="bullet"/>
      <w:lvlText w:val="·"/>
      <w:lvlJc w:val="left"/>
      <w:pPr>
        <w:ind w:left="2880" w:hanging="360"/>
      </w:pPr>
      <w:rPr>
        <w:rFonts w:ascii="Symbol" w:hAnsi="Symbol" w:cs="Symbol" w:hint="default"/>
        <w:smallCaps w:val="false"/>
        <w:caps w:val="false"/>
        <w:outline w:val="false"/>
        <w:dstrike w:val="false"/>
        <w:strike w:val="false"/>
        <w:vertAlign w:val="baseline"/>
        <w:position w:val="0"/>
        <w:sz w:val="22"/>
        <w:spacing w:val="0"/>
        <w:i w:val="false"/>
        <w:b w:val="false"/>
        <w:kern w:val="0"/>
        <w:iCs w:val="false"/>
        <w:bCs w:val="false"/>
        <w:w w:val="100"/>
        <w:emboss w:val="false"/>
        <w:imprint w:val="false"/>
        <w:rFonts w:cs="Symbol"/>
      </w:rPr>
    </w:lvl>
    <w:lvl w:ilvl="4">
      <w:start w:val="1"/>
      <w:numFmt w:val="bullet"/>
      <w:lvlText w:val="o"/>
      <w:lvlJc w:val="left"/>
      <w:pPr>
        <w:ind w:left="3600" w:hanging="360"/>
      </w:pPr>
      <w:rPr>
        <w:rFonts w:ascii="Arial Unicode MS" w:hAnsi="Arial Unicode MS" w:cs="Arial Unicode MS" w:hint="default"/>
        <w:smallCaps w:val="false"/>
        <w:caps w:val="false"/>
        <w:outline w:val="false"/>
        <w:dstrike w:val="false"/>
        <w:strike w:val="false"/>
        <w:vertAlign w:val="baseline"/>
        <w:position w:val="0"/>
        <w:sz w:val="22"/>
        <w:spacing w:val="0"/>
        <w:i w:val="false"/>
        <w:b w:val="false"/>
        <w:kern w:val="0"/>
        <w:iCs w:val="false"/>
        <w:bCs w:val="false"/>
        <w:w w:val="100"/>
        <w:emboss w:val="false"/>
        <w:imprint w:val="false"/>
        <w:rFonts w:cs="Arial Unicode MS"/>
      </w:rPr>
    </w:lvl>
    <w:lvl w:ilvl="5">
      <w:start w:val="1"/>
      <w:numFmt w:val="bullet"/>
      <w:lvlText w:val="▪"/>
      <w:lvlJc w:val="left"/>
      <w:pPr>
        <w:ind w:left="4320" w:hanging="360"/>
      </w:pPr>
      <w:rPr>
        <w:rFonts w:ascii="Arial Unicode MS" w:hAnsi="Arial Unicode MS" w:cs="Arial Unicode MS" w:hint="default"/>
        <w:smallCaps w:val="false"/>
        <w:caps w:val="false"/>
        <w:outline w:val="false"/>
        <w:dstrike w:val="false"/>
        <w:strike w:val="false"/>
        <w:vertAlign w:val="baseline"/>
        <w:position w:val="0"/>
        <w:sz w:val="22"/>
        <w:spacing w:val="0"/>
        <w:i w:val="false"/>
        <w:b w:val="false"/>
        <w:kern w:val="0"/>
        <w:iCs w:val="false"/>
        <w:bCs w:val="false"/>
        <w:w w:val="100"/>
        <w:emboss w:val="false"/>
        <w:imprint w:val="false"/>
        <w:rFonts w:cs="Arial Unicode MS"/>
      </w:rPr>
    </w:lvl>
    <w:lvl w:ilvl="6">
      <w:start w:val="1"/>
      <w:numFmt w:val="bullet"/>
      <w:lvlText w:val="·"/>
      <w:lvlJc w:val="left"/>
      <w:pPr>
        <w:ind w:left="5040" w:hanging="360"/>
      </w:pPr>
      <w:rPr>
        <w:rFonts w:ascii="Symbol" w:hAnsi="Symbol" w:cs="Symbol" w:hint="default"/>
        <w:smallCaps w:val="false"/>
        <w:caps w:val="false"/>
        <w:outline w:val="false"/>
        <w:dstrike w:val="false"/>
        <w:strike w:val="false"/>
        <w:vertAlign w:val="baseline"/>
        <w:position w:val="0"/>
        <w:sz w:val="22"/>
        <w:spacing w:val="0"/>
        <w:i w:val="false"/>
        <w:b w:val="false"/>
        <w:kern w:val="0"/>
        <w:iCs w:val="false"/>
        <w:bCs w:val="false"/>
        <w:w w:val="100"/>
        <w:emboss w:val="false"/>
        <w:imprint w:val="false"/>
        <w:rFonts w:cs="Symbol"/>
      </w:rPr>
    </w:lvl>
    <w:lvl w:ilvl="7">
      <w:start w:val="1"/>
      <w:numFmt w:val="bullet"/>
      <w:lvlText w:val="o"/>
      <w:lvlJc w:val="left"/>
      <w:pPr>
        <w:ind w:left="5760" w:hanging="360"/>
      </w:pPr>
      <w:rPr>
        <w:rFonts w:ascii="Arial Unicode MS" w:hAnsi="Arial Unicode MS" w:cs="Arial Unicode MS" w:hint="default"/>
        <w:smallCaps w:val="false"/>
        <w:caps w:val="false"/>
        <w:outline w:val="false"/>
        <w:dstrike w:val="false"/>
        <w:strike w:val="false"/>
        <w:vertAlign w:val="baseline"/>
        <w:position w:val="0"/>
        <w:sz w:val="22"/>
        <w:spacing w:val="0"/>
        <w:i w:val="false"/>
        <w:b w:val="false"/>
        <w:kern w:val="0"/>
        <w:iCs w:val="false"/>
        <w:bCs w:val="false"/>
        <w:w w:val="100"/>
        <w:emboss w:val="false"/>
        <w:imprint w:val="false"/>
        <w:rFonts w:cs="Arial Unicode MS"/>
      </w:rPr>
    </w:lvl>
    <w:lvl w:ilvl="8">
      <w:start w:val="1"/>
      <w:numFmt w:val="bullet"/>
      <w:lvlText w:val="▪"/>
      <w:lvlJc w:val="left"/>
      <w:pPr>
        <w:ind w:left="6480" w:hanging="360"/>
      </w:pPr>
      <w:rPr>
        <w:rFonts w:ascii="Arial Unicode MS" w:hAnsi="Arial Unicode MS" w:cs="Arial Unicode MS" w:hint="default"/>
        <w:smallCaps w:val="false"/>
        <w:caps w:val="false"/>
        <w:outline w:val="false"/>
        <w:dstrike w:val="false"/>
        <w:strike w:val="false"/>
        <w:vertAlign w:val="baseline"/>
        <w:position w:val="0"/>
        <w:sz w:val="22"/>
        <w:spacing w:val="0"/>
        <w:i w:val="false"/>
        <w:b w:val="false"/>
        <w:kern w:val="0"/>
        <w:iCs w:val="false"/>
        <w:bCs w:val="false"/>
        <w:w w:val="100"/>
        <w:emboss w:val="false"/>
        <w:imprint w:val="false"/>
        <w:rFonts w:cs="Arial Unicode MS"/>
      </w:rPr>
    </w:lvl>
  </w:abstractNum>
  <w:abstractNum w:abstractNumId="8">
    <w:lvl w:ilvl="0">
      <w:start w:val="1"/>
      <w:numFmt w:val="bullet"/>
      <w:lvlText w:val="·"/>
      <w:lvlJc w:val="left"/>
      <w:pPr>
        <w:ind w:left="720" w:hanging="360"/>
      </w:pPr>
      <w:rPr>
        <w:rFonts w:ascii="Symbol" w:hAnsi="Symbol" w:cs="Symbol" w:hint="default"/>
        <w:smallCaps w:val="false"/>
        <w:caps w:val="false"/>
        <w:outline w:val="false"/>
        <w:dstrike w:val="false"/>
        <w:strike w:val="false"/>
        <w:vertAlign w:val="baseline"/>
        <w:position w:val="0"/>
        <w:sz w:val="22"/>
        <w:spacing w:val="0"/>
        <w:i w:val="false"/>
        <w:b w:val="false"/>
        <w:kern w:val="0"/>
        <w:iCs w:val="false"/>
        <w:bCs w:val="false"/>
        <w:w w:val="100"/>
        <w:emboss w:val="false"/>
        <w:imprint w:val="false"/>
        <w:rFonts w:cs="Symbol"/>
      </w:rPr>
    </w:lvl>
    <w:lvl w:ilvl="1">
      <w:start w:val="1"/>
      <w:numFmt w:val="bullet"/>
      <w:lvlText w:val="o"/>
      <w:lvlJc w:val="left"/>
      <w:pPr>
        <w:ind w:left="1440" w:hanging="360"/>
      </w:pPr>
      <w:rPr>
        <w:rFonts w:ascii="Arial Unicode MS" w:hAnsi="Arial Unicode MS" w:cs="Arial Unicode MS" w:hint="default"/>
        <w:smallCaps w:val="false"/>
        <w:caps w:val="false"/>
        <w:outline w:val="false"/>
        <w:dstrike w:val="false"/>
        <w:strike w:val="false"/>
        <w:vertAlign w:val="baseline"/>
        <w:position w:val="0"/>
        <w:sz w:val="22"/>
        <w:spacing w:val="0"/>
        <w:i w:val="false"/>
        <w:b w:val="false"/>
        <w:kern w:val="0"/>
        <w:iCs w:val="false"/>
        <w:bCs w:val="false"/>
        <w:w w:val="100"/>
        <w:emboss w:val="false"/>
        <w:imprint w:val="false"/>
        <w:rFonts w:cs="Arial Unicode MS"/>
      </w:rPr>
    </w:lvl>
    <w:lvl w:ilvl="2">
      <w:start w:val="1"/>
      <w:numFmt w:val="bullet"/>
      <w:lvlText w:val="▪"/>
      <w:lvlJc w:val="left"/>
      <w:pPr>
        <w:ind w:left="2160" w:hanging="360"/>
      </w:pPr>
      <w:rPr>
        <w:rFonts w:ascii="Arial Unicode MS" w:hAnsi="Arial Unicode MS" w:cs="Arial Unicode MS" w:hint="default"/>
        <w:smallCaps w:val="false"/>
        <w:caps w:val="false"/>
        <w:outline w:val="false"/>
        <w:dstrike w:val="false"/>
        <w:strike w:val="false"/>
        <w:vertAlign w:val="baseline"/>
        <w:position w:val="0"/>
        <w:sz w:val="22"/>
        <w:spacing w:val="0"/>
        <w:i w:val="false"/>
        <w:b w:val="false"/>
        <w:kern w:val="0"/>
        <w:iCs w:val="false"/>
        <w:bCs w:val="false"/>
        <w:w w:val="100"/>
        <w:emboss w:val="false"/>
        <w:imprint w:val="false"/>
        <w:rFonts w:cs="Arial Unicode MS"/>
      </w:rPr>
    </w:lvl>
    <w:lvl w:ilvl="3">
      <w:start w:val="1"/>
      <w:numFmt w:val="bullet"/>
      <w:lvlText w:val="·"/>
      <w:lvlJc w:val="left"/>
      <w:pPr>
        <w:ind w:left="2880" w:hanging="360"/>
      </w:pPr>
      <w:rPr>
        <w:rFonts w:ascii="Symbol" w:hAnsi="Symbol" w:cs="Symbol" w:hint="default"/>
        <w:smallCaps w:val="false"/>
        <w:caps w:val="false"/>
        <w:outline w:val="false"/>
        <w:dstrike w:val="false"/>
        <w:strike w:val="false"/>
        <w:vertAlign w:val="baseline"/>
        <w:position w:val="0"/>
        <w:sz w:val="22"/>
        <w:spacing w:val="0"/>
        <w:i w:val="false"/>
        <w:b w:val="false"/>
        <w:kern w:val="0"/>
        <w:iCs w:val="false"/>
        <w:bCs w:val="false"/>
        <w:w w:val="100"/>
        <w:emboss w:val="false"/>
        <w:imprint w:val="false"/>
        <w:rFonts w:cs="Symbol"/>
      </w:rPr>
    </w:lvl>
    <w:lvl w:ilvl="4">
      <w:start w:val="1"/>
      <w:numFmt w:val="bullet"/>
      <w:lvlText w:val="o"/>
      <w:lvlJc w:val="left"/>
      <w:pPr>
        <w:ind w:left="3600" w:hanging="360"/>
      </w:pPr>
      <w:rPr>
        <w:rFonts w:ascii="Arial Unicode MS" w:hAnsi="Arial Unicode MS" w:cs="Arial Unicode MS" w:hint="default"/>
        <w:smallCaps w:val="false"/>
        <w:caps w:val="false"/>
        <w:outline w:val="false"/>
        <w:dstrike w:val="false"/>
        <w:strike w:val="false"/>
        <w:vertAlign w:val="baseline"/>
        <w:position w:val="0"/>
        <w:sz w:val="22"/>
        <w:spacing w:val="0"/>
        <w:i w:val="false"/>
        <w:b w:val="false"/>
        <w:kern w:val="0"/>
        <w:iCs w:val="false"/>
        <w:bCs w:val="false"/>
        <w:w w:val="100"/>
        <w:emboss w:val="false"/>
        <w:imprint w:val="false"/>
        <w:rFonts w:cs="Arial Unicode MS"/>
      </w:rPr>
    </w:lvl>
    <w:lvl w:ilvl="5">
      <w:start w:val="1"/>
      <w:numFmt w:val="bullet"/>
      <w:lvlText w:val="▪"/>
      <w:lvlJc w:val="left"/>
      <w:pPr>
        <w:ind w:left="4320" w:hanging="360"/>
      </w:pPr>
      <w:rPr>
        <w:rFonts w:ascii="Arial Unicode MS" w:hAnsi="Arial Unicode MS" w:cs="Arial Unicode MS" w:hint="default"/>
        <w:smallCaps w:val="false"/>
        <w:caps w:val="false"/>
        <w:outline w:val="false"/>
        <w:dstrike w:val="false"/>
        <w:strike w:val="false"/>
        <w:vertAlign w:val="baseline"/>
        <w:position w:val="0"/>
        <w:sz w:val="22"/>
        <w:spacing w:val="0"/>
        <w:i w:val="false"/>
        <w:b w:val="false"/>
        <w:kern w:val="0"/>
        <w:iCs w:val="false"/>
        <w:bCs w:val="false"/>
        <w:w w:val="100"/>
        <w:emboss w:val="false"/>
        <w:imprint w:val="false"/>
        <w:rFonts w:cs="Arial Unicode MS"/>
      </w:rPr>
    </w:lvl>
    <w:lvl w:ilvl="6">
      <w:start w:val="1"/>
      <w:numFmt w:val="bullet"/>
      <w:lvlText w:val="·"/>
      <w:lvlJc w:val="left"/>
      <w:pPr>
        <w:ind w:left="5040" w:hanging="360"/>
      </w:pPr>
      <w:rPr>
        <w:rFonts w:ascii="Symbol" w:hAnsi="Symbol" w:cs="Symbol" w:hint="default"/>
        <w:smallCaps w:val="false"/>
        <w:caps w:val="false"/>
        <w:outline w:val="false"/>
        <w:dstrike w:val="false"/>
        <w:strike w:val="false"/>
        <w:vertAlign w:val="baseline"/>
        <w:position w:val="0"/>
        <w:sz w:val="22"/>
        <w:spacing w:val="0"/>
        <w:i w:val="false"/>
        <w:b w:val="false"/>
        <w:kern w:val="0"/>
        <w:iCs w:val="false"/>
        <w:bCs w:val="false"/>
        <w:w w:val="100"/>
        <w:emboss w:val="false"/>
        <w:imprint w:val="false"/>
        <w:rFonts w:cs="Symbol"/>
      </w:rPr>
    </w:lvl>
    <w:lvl w:ilvl="7">
      <w:start w:val="1"/>
      <w:numFmt w:val="bullet"/>
      <w:lvlText w:val="o"/>
      <w:lvlJc w:val="left"/>
      <w:pPr>
        <w:ind w:left="5760" w:hanging="360"/>
      </w:pPr>
      <w:rPr>
        <w:rFonts w:ascii="Arial Unicode MS" w:hAnsi="Arial Unicode MS" w:cs="Arial Unicode MS" w:hint="default"/>
        <w:smallCaps w:val="false"/>
        <w:caps w:val="false"/>
        <w:outline w:val="false"/>
        <w:dstrike w:val="false"/>
        <w:strike w:val="false"/>
        <w:vertAlign w:val="baseline"/>
        <w:position w:val="0"/>
        <w:sz w:val="22"/>
        <w:spacing w:val="0"/>
        <w:i w:val="false"/>
        <w:b w:val="false"/>
        <w:kern w:val="0"/>
        <w:iCs w:val="false"/>
        <w:bCs w:val="false"/>
        <w:w w:val="100"/>
        <w:emboss w:val="false"/>
        <w:imprint w:val="false"/>
        <w:rFonts w:cs="Arial Unicode MS"/>
      </w:rPr>
    </w:lvl>
    <w:lvl w:ilvl="8">
      <w:start w:val="1"/>
      <w:numFmt w:val="bullet"/>
      <w:lvlText w:val="▪"/>
      <w:lvlJc w:val="left"/>
      <w:pPr>
        <w:ind w:left="6480" w:hanging="360"/>
      </w:pPr>
      <w:rPr>
        <w:rFonts w:ascii="Arial Unicode MS" w:hAnsi="Arial Unicode MS" w:cs="Arial Unicode MS" w:hint="default"/>
        <w:smallCaps w:val="false"/>
        <w:caps w:val="false"/>
        <w:outline w:val="false"/>
        <w:dstrike w:val="false"/>
        <w:strike w:val="false"/>
        <w:vertAlign w:val="baseline"/>
        <w:position w:val="0"/>
        <w:sz w:val="22"/>
        <w:spacing w:val="0"/>
        <w:i w:val="false"/>
        <w:b w:val="false"/>
        <w:kern w:val="0"/>
        <w:iCs w:val="false"/>
        <w:bCs w:val="false"/>
        <w:w w:val="100"/>
        <w:emboss w:val="false"/>
        <w:imprint w:val="false"/>
        <w:rFonts w:cs="Arial Unicode MS"/>
      </w:rPr>
    </w:lvl>
  </w:abstractNum>
  <w:abstractNum w:abstractNumId="9">
    <w:lvl w:ilvl="0">
      <w:start w:val="1"/>
      <w:numFmt w:val="bullet"/>
      <w:lvlText w:val="·"/>
      <w:lvlJc w:val="left"/>
      <w:pPr>
        <w:ind w:left="720" w:hanging="360"/>
      </w:pPr>
      <w:rPr>
        <w:rFonts w:ascii="Symbol" w:hAnsi="Symbol" w:cs="Symbol" w:hint="default"/>
        <w:smallCaps w:val="false"/>
        <w:caps w:val="false"/>
        <w:outline w:val="false"/>
        <w:dstrike w:val="false"/>
        <w:strike w:val="false"/>
        <w:vertAlign w:val="baseline"/>
        <w:position w:val="0"/>
        <w:sz w:val="22"/>
        <w:spacing w:val="0"/>
        <w:i w:val="false"/>
        <w:b w:val="false"/>
        <w:kern w:val="0"/>
        <w:iCs w:val="false"/>
        <w:bCs w:val="false"/>
        <w:w w:val="100"/>
        <w:emboss w:val="false"/>
        <w:imprint w:val="false"/>
        <w:rFonts w:cs="Symbol"/>
      </w:rPr>
    </w:lvl>
    <w:lvl w:ilvl="1">
      <w:start w:val="1"/>
      <w:numFmt w:val="bullet"/>
      <w:lvlText w:val="o"/>
      <w:lvlJc w:val="left"/>
      <w:pPr>
        <w:ind w:left="1440" w:hanging="360"/>
      </w:pPr>
      <w:rPr>
        <w:rFonts w:ascii="Arial Unicode MS" w:hAnsi="Arial Unicode MS" w:cs="Arial Unicode MS" w:hint="default"/>
        <w:smallCaps w:val="false"/>
        <w:caps w:val="false"/>
        <w:outline w:val="false"/>
        <w:dstrike w:val="false"/>
        <w:strike w:val="false"/>
        <w:vertAlign w:val="baseline"/>
        <w:position w:val="0"/>
        <w:sz w:val="22"/>
        <w:spacing w:val="0"/>
        <w:i w:val="false"/>
        <w:b w:val="false"/>
        <w:kern w:val="0"/>
        <w:iCs w:val="false"/>
        <w:bCs w:val="false"/>
        <w:w w:val="100"/>
        <w:emboss w:val="false"/>
        <w:imprint w:val="false"/>
        <w:rFonts w:cs="Arial Unicode MS"/>
      </w:rPr>
    </w:lvl>
    <w:lvl w:ilvl="2">
      <w:start w:val="1"/>
      <w:numFmt w:val="bullet"/>
      <w:lvlText w:val="▪"/>
      <w:lvlJc w:val="left"/>
      <w:pPr>
        <w:ind w:left="2160" w:hanging="360"/>
      </w:pPr>
      <w:rPr>
        <w:rFonts w:ascii="Arial Unicode MS" w:hAnsi="Arial Unicode MS" w:cs="Arial Unicode MS" w:hint="default"/>
        <w:smallCaps w:val="false"/>
        <w:caps w:val="false"/>
        <w:outline w:val="false"/>
        <w:dstrike w:val="false"/>
        <w:strike w:val="false"/>
        <w:vertAlign w:val="baseline"/>
        <w:position w:val="0"/>
        <w:sz w:val="22"/>
        <w:spacing w:val="0"/>
        <w:i w:val="false"/>
        <w:b w:val="false"/>
        <w:kern w:val="0"/>
        <w:iCs w:val="false"/>
        <w:bCs w:val="false"/>
        <w:w w:val="100"/>
        <w:emboss w:val="false"/>
        <w:imprint w:val="false"/>
        <w:rFonts w:cs="Arial Unicode MS"/>
      </w:rPr>
    </w:lvl>
    <w:lvl w:ilvl="3">
      <w:start w:val="1"/>
      <w:numFmt w:val="bullet"/>
      <w:lvlText w:val="·"/>
      <w:lvlJc w:val="left"/>
      <w:pPr>
        <w:ind w:left="2880" w:hanging="360"/>
      </w:pPr>
      <w:rPr>
        <w:rFonts w:ascii="Symbol" w:hAnsi="Symbol" w:cs="Symbol" w:hint="default"/>
        <w:smallCaps w:val="false"/>
        <w:caps w:val="false"/>
        <w:outline w:val="false"/>
        <w:dstrike w:val="false"/>
        <w:strike w:val="false"/>
        <w:vertAlign w:val="baseline"/>
        <w:position w:val="0"/>
        <w:sz w:val="22"/>
        <w:spacing w:val="0"/>
        <w:i w:val="false"/>
        <w:b w:val="false"/>
        <w:kern w:val="0"/>
        <w:iCs w:val="false"/>
        <w:bCs w:val="false"/>
        <w:w w:val="100"/>
        <w:emboss w:val="false"/>
        <w:imprint w:val="false"/>
        <w:rFonts w:cs="Symbol"/>
      </w:rPr>
    </w:lvl>
    <w:lvl w:ilvl="4">
      <w:start w:val="1"/>
      <w:numFmt w:val="bullet"/>
      <w:lvlText w:val="o"/>
      <w:lvlJc w:val="left"/>
      <w:pPr>
        <w:ind w:left="3600" w:hanging="360"/>
      </w:pPr>
      <w:rPr>
        <w:rFonts w:ascii="Arial Unicode MS" w:hAnsi="Arial Unicode MS" w:cs="Arial Unicode MS" w:hint="default"/>
        <w:smallCaps w:val="false"/>
        <w:caps w:val="false"/>
        <w:outline w:val="false"/>
        <w:dstrike w:val="false"/>
        <w:strike w:val="false"/>
        <w:vertAlign w:val="baseline"/>
        <w:position w:val="0"/>
        <w:sz w:val="22"/>
        <w:spacing w:val="0"/>
        <w:i w:val="false"/>
        <w:b w:val="false"/>
        <w:kern w:val="0"/>
        <w:iCs w:val="false"/>
        <w:bCs w:val="false"/>
        <w:w w:val="100"/>
        <w:emboss w:val="false"/>
        <w:imprint w:val="false"/>
        <w:rFonts w:cs="Arial Unicode MS"/>
      </w:rPr>
    </w:lvl>
    <w:lvl w:ilvl="5">
      <w:start w:val="1"/>
      <w:numFmt w:val="bullet"/>
      <w:lvlText w:val="▪"/>
      <w:lvlJc w:val="left"/>
      <w:pPr>
        <w:ind w:left="4320" w:hanging="360"/>
      </w:pPr>
      <w:rPr>
        <w:rFonts w:ascii="Arial Unicode MS" w:hAnsi="Arial Unicode MS" w:cs="Arial Unicode MS" w:hint="default"/>
        <w:smallCaps w:val="false"/>
        <w:caps w:val="false"/>
        <w:outline w:val="false"/>
        <w:dstrike w:val="false"/>
        <w:strike w:val="false"/>
        <w:vertAlign w:val="baseline"/>
        <w:position w:val="0"/>
        <w:sz w:val="22"/>
        <w:spacing w:val="0"/>
        <w:i w:val="false"/>
        <w:b w:val="false"/>
        <w:kern w:val="0"/>
        <w:iCs w:val="false"/>
        <w:bCs w:val="false"/>
        <w:w w:val="100"/>
        <w:emboss w:val="false"/>
        <w:imprint w:val="false"/>
        <w:rFonts w:cs="Arial Unicode MS"/>
      </w:rPr>
    </w:lvl>
    <w:lvl w:ilvl="6">
      <w:start w:val="1"/>
      <w:numFmt w:val="bullet"/>
      <w:lvlText w:val="·"/>
      <w:lvlJc w:val="left"/>
      <w:pPr>
        <w:ind w:left="5040" w:hanging="360"/>
      </w:pPr>
      <w:rPr>
        <w:rFonts w:ascii="Symbol" w:hAnsi="Symbol" w:cs="Symbol" w:hint="default"/>
        <w:smallCaps w:val="false"/>
        <w:caps w:val="false"/>
        <w:outline w:val="false"/>
        <w:dstrike w:val="false"/>
        <w:strike w:val="false"/>
        <w:vertAlign w:val="baseline"/>
        <w:position w:val="0"/>
        <w:sz w:val="22"/>
        <w:spacing w:val="0"/>
        <w:i w:val="false"/>
        <w:b w:val="false"/>
        <w:kern w:val="0"/>
        <w:iCs w:val="false"/>
        <w:bCs w:val="false"/>
        <w:w w:val="100"/>
        <w:emboss w:val="false"/>
        <w:imprint w:val="false"/>
        <w:rFonts w:cs="Symbol"/>
      </w:rPr>
    </w:lvl>
    <w:lvl w:ilvl="7">
      <w:start w:val="1"/>
      <w:numFmt w:val="bullet"/>
      <w:lvlText w:val="o"/>
      <w:lvlJc w:val="left"/>
      <w:pPr>
        <w:ind w:left="5760" w:hanging="360"/>
      </w:pPr>
      <w:rPr>
        <w:rFonts w:ascii="Arial Unicode MS" w:hAnsi="Arial Unicode MS" w:cs="Arial Unicode MS" w:hint="default"/>
        <w:smallCaps w:val="false"/>
        <w:caps w:val="false"/>
        <w:outline w:val="false"/>
        <w:dstrike w:val="false"/>
        <w:strike w:val="false"/>
        <w:vertAlign w:val="baseline"/>
        <w:position w:val="0"/>
        <w:sz w:val="22"/>
        <w:spacing w:val="0"/>
        <w:i w:val="false"/>
        <w:b w:val="false"/>
        <w:kern w:val="0"/>
        <w:iCs w:val="false"/>
        <w:bCs w:val="false"/>
        <w:w w:val="100"/>
        <w:emboss w:val="false"/>
        <w:imprint w:val="false"/>
        <w:rFonts w:cs="Arial Unicode MS"/>
      </w:rPr>
    </w:lvl>
    <w:lvl w:ilvl="8">
      <w:start w:val="1"/>
      <w:numFmt w:val="bullet"/>
      <w:lvlText w:val="▪"/>
      <w:lvlJc w:val="left"/>
      <w:pPr>
        <w:ind w:left="6480" w:hanging="360"/>
      </w:pPr>
      <w:rPr>
        <w:rFonts w:ascii="Arial Unicode MS" w:hAnsi="Arial Unicode MS" w:cs="Arial Unicode MS" w:hint="default"/>
        <w:smallCaps w:val="false"/>
        <w:caps w:val="false"/>
        <w:outline w:val="false"/>
        <w:dstrike w:val="false"/>
        <w:strike w:val="false"/>
        <w:vertAlign w:val="baseline"/>
        <w:position w:val="0"/>
        <w:sz w:val="22"/>
        <w:spacing w:val="0"/>
        <w:i w:val="false"/>
        <w:b w:val="false"/>
        <w:kern w:val="0"/>
        <w:iCs w:val="false"/>
        <w:bCs w:val="false"/>
        <w:w w:val="100"/>
        <w:emboss w:val="false"/>
        <w:imprint w:val="false"/>
        <w:rFonts w:cs="Arial Unicode MS"/>
      </w:rPr>
    </w:lvl>
  </w:abstractNum>
  <w:abstractNum w:abstractNumId="10">
    <w:lvl w:ilvl="0">
      <w:start w:val="1"/>
      <w:numFmt w:val="decimal"/>
      <w:lvlText w:val="(%1)"/>
      <w:lvlJc w:val="left"/>
      <w:pPr>
        <w:ind w:left="714" w:hanging="357"/>
      </w:pPr>
      <w:rPr>
        <w:smallCaps w:val="false"/>
        <w:caps w:val="false"/>
        <w:outline w:val="false"/>
        <w:dstrike w:val="false"/>
        <w:strike w:val="false"/>
        <w:vertAlign w:val="baseline"/>
        <w:position w:val="0"/>
        <w:sz w:val="22"/>
        <w:spacing w:val="0"/>
        <w:kern w:val="0"/>
        <w:w w:val="100"/>
        <w:emboss w:val="false"/>
        <w:imprint w:val="false"/>
        <w:rFonts w:ascii="Arial" w:hAnsi="Arial"/>
      </w:rPr>
    </w:lvl>
    <w:lvl w:ilvl="1">
      <w:start w:val="1"/>
      <w:numFmt w:val="lowerLetter"/>
      <w:lvlText w:val="%2."/>
      <w:lvlJc w:val="left"/>
      <w:pPr>
        <w:ind w:left="1434" w:hanging="357"/>
      </w:pPr>
      <w:rPr>
        <w:smallCaps w:val="false"/>
        <w:caps w:val="false"/>
        <w:outline w:val="false"/>
        <w:dstrike w:val="false"/>
        <w:strike w:val="false"/>
        <w:vertAlign w:val="baseline"/>
        <w:position w:val="0"/>
        <w:sz w:val="22"/>
        <w:spacing w:val="0"/>
        <w:kern w:val="0"/>
        <w:w w:val="100"/>
        <w:emboss w:val="false"/>
        <w:imprint w:val="false"/>
      </w:rPr>
    </w:lvl>
    <w:lvl w:ilvl="2">
      <w:start w:val="1"/>
      <w:numFmt w:val="lowerRoman"/>
      <w:lvlText w:val="%3."/>
      <w:lvlJc w:val="left"/>
      <w:pPr>
        <w:ind w:left="2154" w:hanging="281"/>
      </w:pPr>
      <w:rPr>
        <w:smallCaps w:val="false"/>
        <w:caps w:val="false"/>
        <w:outline w:val="false"/>
        <w:dstrike w:val="false"/>
        <w:strike w:val="false"/>
        <w:vertAlign w:val="baseline"/>
        <w:position w:val="0"/>
        <w:sz w:val="22"/>
        <w:spacing w:val="0"/>
        <w:kern w:val="0"/>
        <w:w w:val="100"/>
        <w:emboss w:val="false"/>
        <w:imprint w:val="false"/>
      </w:rPr>
    </w:lvl>
    <w:lvl w:ilvl="3">
      <w:start w:val="1"/>
      <w:numFmt w:val="decimal"/>
      <w:lvlText w:val="%4."/>
      <w:lvlJc w:val="left"/>
      <w:pPr>
        <w:ind w:left="2874" w:hanging="357"/>
      </w:pPr>
      <w:rPr>
        <w:smallCaps w:val="false"/>
        <w:caps w:val="false"/>
        <w:outline w:val="false"/>
        <w:dstrike w:val="false"/>
        <w:strike w:val="false"/>
        <w:vertAlign w:val="baseline"/>
        <w:position w:val="0"/>
        <w:sz w:val="22"/>
        <w:spacing w:val="0"/>
        <w:kern w:val="0"/>
        <w:w w:val="100"/>
        <w:emboss w:val="false"/>
        <w:imprint w:val="false"/>
      </w:rPr>
    </w:lvl>
    <w:lvl w:ilvl="4">
      <w:start w:val="1"/>
      <w:numFmt w:val="lowerLetter"/>
      <w:lvlText w:val="%5."/>
      <w:lvlJc w:val="left"/>
      <w:pPr>
        <w:ind w:left="3594" w:hanging="357"/>
      </w:pPr>
      <w:rPr>
        <w:smallCaps w:val="false"/>
        <w:caps w:val="false"/>
        <w:outline w:val="false"/>
        <w:dstrike w:val="false"/>
        <w:strike w:val="false"/>
        <w:vertAlign w:val="baseline"/>
        <w:position w:val="0"/>
        <w:sz w:val="22"/>
        <w:spacing w:val="0"/>
        <w:kern w:val="0"/>
        <w:w w:val="100"/>
        <w:emboss w:val="false"/>
        <w:imprint w:val="false"/>
      </w:rPr>
    </w:lvl>
    <w:lvl w:ilvl="5">
      <w:start w:val="1"/>
      <w:numFmt w:val="lowerRoman"/>
      <w:lvlText w:val="%6."/>
      <w:lvlJc w:val="left"/>
      <w:pPr>
        <w:ind w:left="4314" w:hanging="281"/>
      </w:pPr>
      <w:rPr>
        <w:smallCaps w:val="false"/>
        <w:caps w:val="false"/>
        <w:outline w:val="false"/>
        <w:dstrike w:val="false"/>
        <w:strike w:val="false"/>
        <w:vertAlign w:val="baseline"/>
        <w:position w:val="0"/>
        <w:sz w:val="22"/>
        <w:spacing w:val="0"/>
        <w:kern w:val="0"/>
        <w:w w:val="100"/>
        <w:emboss w:val="false"/>
        <w:imprint w:val="false"/>
      </w:rPr>
    </w:lvl>
    <w:lvl w:ilvl="6">
      <w:start w:val="1"/>
      <w:numFmt w:val="decimal"/>
      <w:lvlText w:val="%7."/>
      <w:lvlJc w:val="left"/>
      <w:pPr>
        <w:ind w:left="5034" w:hanging="357"/>
      </w:pPr>
      <w:rPr>
        <w:smallCaps w:val="false"/>
        <w:caps w:val="false"/>
        <w:outline w:val="false"/>
        <w:dstrike w:val="false"/>
        <w:strike w:val="false"/>
        <w:vertAlign w:val="baseline"/>
        <w:position w:val="0"/>
        <w:sz w:val="22"/>
        <w:spacing w:val="0"/>
        <w:kern w:val="0"/>
        <w:w w:val="100"/>
        <w:emboss w:val="false"/>
        <w:imprint w:val="false"/>
      </w:rPr>
    </w:lvl>
    <w:lvl w:ilvl="7">
      <w:start w:val="1"/>
      <w:numFmt w:val="lowerLetter"/>
      <w:lvlText w:val="%8."/>
      <w:lvlJc w:val="left"/>
      <w:pPr>
        <w:ind w:left="5754" w:hanging="357"/>
      </w:pPr>
      <w:rPr>
        <w:smallCaps w:val="false"/>
        <w:caps w:val="false"/>
        <w:outline w:val="false"/>
        <w:dstrike w:val="false"/>
        <w:strike w:val="false"/>
        <w:vertAlign w:val="baseline"/>
        <w:position w:val="0"/>
        <w:sz w:val="22"/>
        <w:spacing w:val="0"/>
        <w:kern w:val="0"/>
        <w:w w:val="100"/>
        <w:emboss w:val="false"/>
        <w:imprint w:val="false"/>
      </w:rPr>
    </w:lvl>
    <w:lvl w:ilvl="8">
      <w:start w:val="1"/>
      <w:numFmt w:val="lowerRoman"/>
      <w:lvlText w:val="%9."/>
      <w:lvlJc w:val="left"/>
      <w:pPr>
        <w:ind w:left="6474" w:hanging="281"/>
      </w:pPr>
      <w:rPr>
        <w:smallCaps w:val="false"/>
        <w:caps w:val="false"/>
        <w:outline w:val="false"/>
        <w:dstrike w:val="false"/>
        <w:strike w:val="false"/>
        <w:vertAlign w:val="baseline"/>
        <w:position w:val="0"/>
        <w:sz w:val="22"/>
        <w:spacing w:val="0"/>
        <w:kern w:val="0"/>
        <w:w w:val="100"/>
        <w:emboss w:val="false"/>
        <w:imprint w:val="false"/>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de-DE"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pBdr/>
      <w:bidi w:val="0"/>
      <w:jc w:val="both"/>
    </w:pPr>
    <w:rPr>
      <w:rFonts w:ascii="Arial" w:hAnsi="Arial" w:cs="Arial Unicode MS" w:eastAsia="Arial Unicode MS"/>
      <w:color w:val="000000"/>
      <w:kern w:val="0"/>
      <w:sz w:val="22"/>
      <w:szCs w:val="22"/>
      <w:u w:val="none" w:color="000000"/>
      <w:lang w:val="en-US" w:eastAsia="en-US" w:bidi="ar-SA"/>
    </w:rPr>
  </w:style>
  <w:style w:type="paragraph" w:styleId="Heading1">
    <w:name w:val="Heading 1"/>
    <w:next w:val="Normal"/>
    <w:qFormat/>
    <w:pPr>
      <w:widowControl/>
      <w:pBdr/>
      <w:bidi w:val="0"/>
      <w:spacing w:before="480" w:after="0"/>
      <w:jc w:val="both"/>
      <w:outlineLvl w:val="0"/>
    </w:pPr>
    <w:rPr>
      <w:rFonts w:ascii="Arial" w:hAnsi="Arial" w:cs="Arial Unicode MS" w:eastAsia="Arial Unicode MS"/>
      <w:b/>
      <w:bCs/>
      <w:color w:val="000000"/>
      <w:kern w:val="0"/>
      <w:sz w:val="28"/>
      <w:szCs w:val="28"/>
      <w:u w:val="none" w:color="000000"/>
      <w:lang w:val="en-US" w:eastAsia="en-US" w:bidi="ar-SA"/>
    </w:rPr>
  </w:style>
  <w:style w:type="paragraph" w:styleId="Heading2">
    <w:name w:val="Heading 2"/>
    <w:next w:val="Normal"/>
    <w:qFormat/>
    <w:pPr>
      <w:widowControl/>
      <w:pBdr/>
      <w:bidi w:val="0"/>
      <w:spacing w:before="480" w:after="0"/>
      <w:jc w:val="both"/>
      <w:outlineLvl w:val="1"/>
    </w:pPr>
    <w:rPr>
      <w:rFonts w:ascii="Arial" w:hAnsi="Arial" w:cs="Arial Unicode MS" w:eastAsia="Arial Unicode MS"/>
      <w:b/>
      <w:bCs/>
      <w:color w:val="000000"/>
      <w:kern w:val="0"/>
      <w:sz w:val="22"/>
      <w:szCs w:val="22"/>
      <w:u w:val="none" w:color="000000"/>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rPr>
      <w:u w:val="single"/>
    </w:rPr>
  </w:style>
  <w:style w:type="character" w:styleId="None" w:customStyle="1">
    <w:name w:val="None"/>
    <w:qFormat/>
    <w:rPr/>
  </w:style>
  <w:style w:type="character" w:styleId="Hyperlink0" w:customStyle="1">
    <w:name w:val="Hyperlink.0"/>
    <w:basedOn w:val="None"/>
    <w:qFormat/>
    <w:rPr>
      <w:color w:val="0000FF"/>
      <w:u w:val="single" w:color="0000FF"/>
    </w:rPr>
  </w:style>
  <w:style w:type="character" w:styleId="Hyperlink1" w:customStyle="1">
    <w:name w:val="Hyperlink.1"/>
    <w:basedOn w:val="None"/>
    <w:qFormat/>
    <w:rPr>
      <w:u w:val="single" w:color="1155CC"/>
    </w:rPr>
  </w:style>
  <w:style w:type="character" w:styleId="Hyperlink2" w:customStyle="1">
    <w:name w:val="Hyperlink.2"/>
    <w:basedOn w:val="InternetLink"/>
    <w:qFormat/>
    <w:rPr>
      <w:color w:val="0000FF"/>
      <w:u w:val="single" w:color="0000FF"/>
    </w:rPr>
  </w:style>
  <w:style w:type="character" w:styleId="Hyperlink3" w:customStyle="1">
    <w:name w:val="Hyperlink.3"/>
    <w:basedOn w:val="None"/>
    <w:qFormat/>
    <w:rPr>
      <w:rFonts w:ascii="Arial" w:hAnsi="Arial" w:eastAsia="Arial" w:cs="Arial"/>
      <w:color w:val="0000FF"/>
      <w:u w:val="single" w:color="0000FF"/>
    </w:rPr>
  </w:style>
  <w:style w:type="character" w:styleId="Hyperlink4" w:customStyle="1">
    <w:name w:val="Hyperlink.4"/>
    <w:basedOn w:val="None"/>
    <w:qFormat/>
    <w:rPr>
      <w:rFonts w:ascii="Arial" w:hAnsi="Arial" w:eastAsia="Arial" w:cs="Arial"/>
      <w:color w:val="0000FF"/>
      <w:u w:val="single" w:color="0000FF"/>
    </w:rPr>
  </w:style>
  <w:style w:type="character" w:styleId="ListLabel1">
    <w:name w:val="ListLabel 1"/>
    <w:qFormat/>
    <w:rPr>
      <w:rFonts w:eastAsia="Arial" w:cs="Arial"/>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2">
    <w:name w:val="ListLabel 2"/>
    <w:qFormat/>
    <w:rPr>
      <w:rFonts w:eastAsia="Arial" w:cs="Arial"/>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3">
    <w:name w:val="ListLabel 3"/>
    <w:qFormat/>
    <w:rPr>
      <w:rFonts w:eastAsia="Arial" w:cs="Arial"/>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4">
    <w:name w:val="ListLabel 4"/>
    <w:qFormat/>
    <w:rPr>
      <w:rFonts w:eastAsia="Arial" w:cs="Arial"/>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5">
    <w:name w:val="ListLabel 5"/>
    <w:qFormat/>
    <w:rPr>
      <w:rFonts w:eastAsia="Arial" w:cs="Arial"/>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6">
    <w:name w:val="ListLabel 6"/>
    <w:qFormat/>
    <w:rPr>
      <w:rFonts w:eastAsia="Arial" w:cs="Arial"/>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7">
    <w:name w:val="ListLabel 7"/>
    <w:qFormat/>
    <w:rPr>
      <w:rFonts w:eastAsia="Arial" w:cs="Arial"/>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8">
    <w:name w:val="ListLabel 8"/>
    <w:qFormat/>
    <w:rPr>
      <w:rFonts w:eastAsia="Arial" w:cs="Arial"/>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9">
    <w:name w:val="ListLabel 9"/>
    <w:qFormat/>
    <w:rPr>
      <w:rFonts w:eastAsia="Arial" w:cs="Arial"/>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10">
    <w:name w:val="ListLabel 10"/>
    <w:qFormat/>
    <w:rPr>
      <w:rFonts w:eastAsia="Arial" w:cs="Arial"/>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11">
    <w:name w:val="ListLabel 11"/>
    <w:qFormat/>
    <w:rPr>
      <w:rFonts w:eastAsia="Arial" w:cs="Arial"/>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12">
    <w:name w:val="ListLabel 12"/>
    <w:qFormat/>
    <w:rPr>
      <w:rFonts w:eastAsia="Arial" w:cs="Arial"/>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13">
    <w:name w:val="ListLabel 13"/>
    <w:qFormat/>
    <w:rPr>
      <w:rFonts w:eastAsia="Arial" w:cs="Arial"/>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14">
    <w:name w:val="ListLabel 14"/>
    <w:qFormat/>
    <w:rPr>
      <w:rFonts w:eastAsia="Arial" w:cs="Arial"/>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15">
    <w:name w:val="ListLabel 15"/>
    <w:qFormat/>
    <w:rPr>
      <w:rFonts w:eastAsia="Arial" w:cs="Arial"/>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16">
    <w:name w:val="ListLabel 16"/>
    <w:qFormat/>
    <w:rPr>
      <w:rFonts w:eastAsia="Arial" w:cs="Arial"/>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17">
    <w:name w:val="ListLabel 17"/>
    <w:qFormat/>
    <w:rPr>
      <w:rFonts w:eastAsia="Arial" w:cs="Arial"/>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18">
    <w:name w:val="ListLabel 18"/>
    <w:qFormat/>
    <w:rPr>
      <w:rFonts w:eastAsia="Arial" w:cs="Arial"/>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19">
    <w:name w:val="ListLabel 19"/>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20">
    <w:name w:val="ListLabel 20"/>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21">
    <w:name w:val="ListLabel 21"/>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22">
    <w:name w:val="ListLabel 22"/>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23">
    <w:name w:val="ListLabel 23"/>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24">
    <w:name w:val="ListLabel 24"/>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25">
    <w:name w:val="ListLabel 25"/>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26">
    <w:name w:val="ListLabel 26"/>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27">
    <w:name w:val="ListLabel 27"/>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28">
    <w:name w:val="ListLabel 28"/>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29">
    <w:name w:val="ListLabel 29"/>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30">
    <w:name w:val="ListLabel 30"/>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31">
    <w:name w:val="ListLabel 31"/>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32">
    <w:name w:val="ListLabel 32"/>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33">
    <w:name w:val="ListLabel 33"/>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34">
    <w:name w:val="ListLabel 34"/>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35">
    <w:name w:val="ListLabel 35"/>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36">
    <w:name w:val="ListLabel 36"/>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37">
    <w:name w:val="ListLabel 37"/>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38">
    <w:name w:val="ListLabel 38"/>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39">
    <w:name w:val="ListLabel 39"/>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40">
    <w:name w:val="ListLabel 40"/>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41">
    <w:name w:val="ListLabel 41"/>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42">
    <w:name w:val="ListLabel 42"/>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43">
    <w:name w:val="ListLabel 43"/>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44">
    <w:name w:val="ListLabel 44"/>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45">
    <w:name w:val="ListLabel 45"/>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46">
    <w:name w:val="ListLabel 46"/>
    <w:qFormat/>
    <w:rPr>
      <w:rFonts w:eastAsia="Symbol" w:cs="Symbol"/>
      <w:b/>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47">
    <w:name w:val="ListLabel 47"/>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48">
    <w:name w:val="ListLabel 48"/>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49">
    <w:name w:val="ListLabel 49"/>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50">
    <w:name w:val="ListLabel 50"/>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51">
    <w:name w:val="ListLabel 51"/>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52">
    <w:name w:val="ListLabel 52"/>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53">
    <w:name w:val="ListLabel 53"/>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54">
    <w:name w:val="ListLabel 54"/>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55">
    <w:name w:val="ListLabel 55"/>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56">
    <w:name w:val="ListLabel 56"/>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57">
    <w:name w:val="ListLabel 57"/>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58">
    <w:name w:val="ListLabel 58"/>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59">
    <w:name w:val="ListLabel 59"/>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60">
    <w:name w:val="ListLabel 60"/>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61">
    <w:name w:val="ListLabel 61"/>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62">
    <w:name w:val="ListLabel 62"/>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63">
    <w:name w:val="ListLabel 63"/>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64">
    <w:name w:val="ListLabel 64"/>
    <w:qFormat/>
    <w:rPr>
      <w:rFonts w:eastAsia="Symbol" w:cs="Symbol"/>
      <w:b/>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65">
    <w:name w:val="ListLabel 65"/>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66">
    <w:name w:val="ListLabel 66"/>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67">
    <w:name w:val="ListLabel 67"/>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68">
    <w:name w:val="ListLabel 68"/>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69">
    <w:name w:val="ListLabel 69"/>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70">
    <w:name w:val="ListLabel 70"/>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71">
    <w:name w:val="ListLabel 71"/>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72">
    <w:name w:val="ListLabel 72"/>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73">
    <w:name w:val="ListLabel 73"/>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74">
    <w:name w:val="ListLabel 74"/>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75">
    <w:name w:val="ListLabel 75"/>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76">
    <w:name w:val="ListLabel 76"/>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77">
    <w:name w:val="ListLabel 77"/>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78">
    <w:name w:val="ListLabel 78"/>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79">
    <w:name w:val="ListLabel 79"/>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80">
    <w:name w:val="ListLabel 80"/>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81">
    <w:name w:val="ListLabel 81"/>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82">
    <w:name w:val="ListLabel 82"/>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83">
    <w:name w:val="ListLabel 83"/>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84">
    <w:name w:val="ListLabel 84"/>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85">
    <w:name w:val="ListLabel 85"/>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86">
    <w:name w:val="ListLabel 86"/>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87">
    <w:name w:val="ListLabel 87"/>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88">
    <w:name w:val="ListLabel 88"/>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89">
    <w:name w:val="ListLabel 89"/>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90">
    <w:name w:val="ListLabel 90"/>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91">
    <w:name w:val="ListLabel 91"/>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92">
    <w:name w:val="ListLabel 92"/>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93">
    <w:name w:val="ListLabel 93"/>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94">
    <w:name w:val="ListLabel 94"/>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95">
    <w:name w:val="ListLabel 95"/>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96">
    <w:name w:val="ListLabel 96"/>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97">
    <w:name w:val="ListLabel 97"/>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98">
    <w:name w:val="ListLabel 98"/>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99">
    <w:name w:val="ListLabel 99"/>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100">
    <w:name w:val="ListLabel 100"/>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101">
    <w:name w:val="ListLabel 101"/>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102">
    <w:name w:val="ListLabel 102"/>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103">
    <w:name w:val="ListLabel 103"/>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104">
    <w:name w:val="ListLabel 104"/>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105">
    <w:name w:val="ListLabel 105"/>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106">
    <w:name w:val="ListLabel 106"/>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107">
    <w:name w:val="ListLabel 107"/>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108">
    <w:name w:val="ListLabel 108"/>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109">
    <w:name w:val="ListLabel 109"/>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110">
    <w:name w:val="ListLabel 110"/>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111">
    <w:name w:val="ListLabel 111"/>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112">
    <w:name w:val="ListLabel 112"/>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113">
    <w:name w:val="ListLabel 113"/>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114">
    <w:name w:val="ListLabel 114"/>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115">
    <w:name w:val="ListLabel 115"/>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116">
    <w:name w:val="ListLabel 116"/>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117">
    <w:name w:val="ListLabel 117"/>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118">
    <w:name w:val="ListLabel 118"/>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119">
    <w:name w:val="ListLabel 119"/>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120">
    <w:name w:val="ListLabel 120"/>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121">
    <w:name w:val="ListLabel 121"/>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122">
    <w:name w:val="ListLabel 122"/>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123">
    <w:name w:val="ListLabel 123"/>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124">
    <w:name w:val="ListLabel 124"/>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125">
    <w:name w:val="ListLabel 125"/>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126">
    <w:name w:val="ListLabel 126"/>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127">
    <w:name w:val="ListLabel 127"/>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128">
    <w:name w:val="ListLabel 128"/>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129">
    <w:name w:val="ListLabel 129"/>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130">
    <w:name w:val="ListLabel 130"/>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131">
    <w:name w:val="ListLabel 131"/>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132">
    <w:name w:val="ListLabel 132"/>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133">
    <w:name w:val="ListLabel 133"/>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134">
    <w:name w:val="ListLabel 134"/>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135">
    <w:name w:val="ListLabel 135"/>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136">
    <w:name w:val="ListLabel 136"/>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137">
    <w:name w:val="ListLabel 137"/>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138">
    <w:name w:val="ListLabel 138"/>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139">
    <w:name w:val="ListLabel 139"/>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140">
    <w:name w:val="ListLabel 140"/>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141">
    <w:name w:val="ListLabel 141"/>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142">
    <w:name w:val="ListLabel 142"/>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143">
    <w:name w:val="ListLabel 143"/>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144">
    <w:name w:val="ListLabel 144"/>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145">
    <w:name w:val="ListLabel 145"/>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146">
    <w:name w:val="ListLabel 146"/>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147">
    <w:name w:val="ListLabel 147"/>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148">
    <w:name w:val="ListLabel 148"/>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149">
    <w:name w:val="ListLabel 149"/>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150">
    <w:name w:val="ListLabel 150"/>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151">
    <w:name w:val="ListLabel 151"/>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152">
    <w:name w:val="ListLabel 152"/>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153">
    <w:name w:val="ListLabel 153"/>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154">
    <w:name w:val="ListLabel 154"/>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155">
    <w:name w:val="ListLabel 155"/>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156">
    <w:name w:val="ListLabel 156"/>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157">
    <w:name w:val="ListLabel 157"/>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158">
    <w:name w:val="ListLabel 158"/>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159">
    <w:name w:val="ListLabel 159"/>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160">
    <w:name w:val="ListLabel 160"/>
    <w:qFormat/>
    <w:rPr>
      <w:rFonts w:eastAsia="Symbol" w:cs="Symbol"/>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161">
    <w:name w:val="ListLabel 161"/>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162">
    <w:name w:val="ListLabel 162"/>
    <w:qFormat/>
    <w:rPr>
      <w:rFonts w:eastAsia="Arial Unicode MS" w:cs="Arial Unicode MS"/>
      <w:b w:val="false"/>
      <w:bCs w:val="false"/>
      <w:i w:val="false"/>
      <w:iCs w:val="false"/>
      <w:caps w:val="false"/>
      <w:smallCaps w:val="false"/>
      <w:strike w:val="false"/>
      <w:dstrike w:val="false"/>
      <w:outline w:val="false"/>
      <w:emboss w:val="false"/>
      <w:imprint w:val="false"/>
      <w:spacing w:val="0"/>
      <w:w w:val="100"/>
      <w:kern w:val="0"/>
      <w:position w:val="0"/>
      <w:sz w:val="22"/>
      <w:vertAlign w:val="baseline"/>
    </w:rPr>
  </w:style>
  <w:style w:type="character" w:styleId="ListLabel163">
    <w:name w:val="ListLabel 163"/>
    <w:qFormat/>
    <w:rPr>
      <w:caps w:val="false"/>
      <w:smallCaps w:val="false"/>
      <w:strike w:val="false"/>
      <w:dstrike w:val="false"/>
      <w:outline w:val="false"/>
      <w:emboss w:val="false"/>
      <w:imprint w:val="false"/>
      <w:spacing w:val="0"/>
      <w:w w:val="100"/>
      <w:kern w:val="0"/>
      <w:position w:val="0"/>
      <w:sz w:val="22"/>
      <w:vertAlign w:val="baseline"/>
    </w:rPr>
  </w:style>
  <w:style w:type="character" w:styleId="ListLabel164">
    <w:name w:val="ListLabel 164"/>
    <w:qFormat/>
    <w:rPr>
      <w:caps w:val="false"/>
      <w:smallCaps w:val="false"/>
      <w:strike w:val="false"/>
      <w:dstrike w:val="false"/>
      <w:outline w:val="false"/>
      <w:emboss w:val="false"/>
      <w:imprint w:val="false"/>
      <w:spacing w:val="0"/>
      <w:w w:val="100"/>
      <w:kern w:val="0"/>
      <w:position w:val="0"/>
      <w:sz w:val="22"/>
      <w:vertAlign w:val="baseline"/>
    </w:rPr>
  </w:style>
  <w:style w:type="character" w:styleId="ListLabel165">
    <w:name w:val="ListLabel 165"/>
    <w:qFormat/>
    <w:rPr>
      <w:caps w:val="false"/>
      <w:smallCaps w:val="false"/>
      <w:strike w:val="false"/>
      <w:dstrike w:val="false"/>
      <w:outline w:val="false"/>
      <w:emboss w:val="false"/>
      <w:imprint w:val="false"/>
      <w:spacing w:val="0"/>
      <w:w w:val="100"/>
      <w:kern w:val="0"/>
      <w:position w:val="0"/>
      <w:sz w:val="22"/>
      <w:vertAlign w:val="baseline"/>
    </w:rPr>
  </w:style>
  <w:style w:type="character" w:styleId="ListLabel166">
    <w:name w:val="ListLabel 166"/>
    <w:qFormat/>
    <w:rPr>
      <w:caps w:val="false"/>
      <w:smallCaps w:val="false"/>
      <w:strike w:val="false"/>
      <w:dstrike w:val="false"/>
      <w:outline w:val="false"/>
      <w:emboss w:val="false"/>
      <w:imprint w:val="false"/>
      <w:spacing w:val="0"/>
      <w:w w:val="100"/>
      <w:kern w:val="0"/>
      <w:position w:val="0"/>
      <w:sz w:val="22"/>
      <w:vertAlign w:val="baseline"/>
    </w:rPr>
  </w:style>
  <w:style w:type="character" w:styleId="ListLabel167">
    <w:name w:val="ListLabel 167"/>
    <w:qFormat/>
    <w:rPr>
      <w:caps w:val="false"/>
      <w:smallCaps w:val="false"/>
      <w:strike w:val="false"/>
      <w:dstrike w:val="false"/>
      <w:outline w:val="false"/>
      <w:emboss w:val="false"/>
      <w:imprint w:val="false"/>
      <w:spacing w:val="0"/>
      <w:w w:val="100"/>
      <w:kern w:val="0"/>
      <w:position w:val="0"/>
      <w:sz w:val="22"/>
      <w:vertAlign w:val="baseline"/>
    </w:rPr>
  </w:style>
  <w:style w:type="character" w:styleId="ListLabel168">
    <w:name w:val="ListLabel 168"/>
    <w:qFormat/>
    <w:rPr>
      <w:caps w:val="false"/>
      <w:smallCaps w:val="false"/>
      <w:strike w:val="false"/>
      <w:dstrike w:val="false"/>
      <w:outline w:val="false"/>
      <w:emboss w:val="false"/>
      <w:imprint w:val="false"/>
      <w:spacing w:val="0"/>
      <w:w w:val="100"/>
      <w:kern w:val="0"/>
      <w:position w:val="0"/>
      <w:sz w:val="22"/>
      <w:vertAlign w:val="baseline"/>
    </w:rPr>
  </w:style>
  <w:style w:type="character" w:styleId="ListLabel169">
    <w:name w:val="ListLabel 169"/>
    <w:qFormat/>
    <w:rPr>
      <w:caps w:val="false"/>
      <w:smallCaps w:val="false"/>
      <w:strike w:val="false"/>
      <w:dstrike w:val="false"/>
      <w:outline w:val="false"/>
      <w:emboss w:val="false"/>
      <w:imprint w:val="false"/>
      <w:spacing w:val="0"/>
      <w:w w:val="100"/>
      <w:kern w:val="0"/>
      <w:position w:val="0"/>
      <w:sz w:val="22"/>
      <w:vertAlign w:val="baseline"/>
    </w:rPr>
  </w:style>
  <w:style w:type="character" w:styleId="ListLabel170">
    <w:name w:val="ListLabel 170"/>
    <w:qFormat/>
    <w:rPr>
      <w:caps w:val="false"/>
      <w:smallCaps w:val="false"/>
      <w:strike w:val="false"/>
      <w:dstrike w:val="false"/>
      <w:outline w:val="false"/>
      <w:emboss w:val="false"/>
      <w:imprint w:val="false"/>
      <w:spacing w:val="0"/>
      <w:w w:val="100"/>
      <w:kern w:val="0"/>
      <w:position w:val="0"/>
      <w:sz w:val="22"/>
      <w:vertAlign w:val="baseline"/>
    </w:rPr>
  </w:style>
  <w:style w:type="character" w:styleId="ListLabel171">
    <w:name w:val="ListLabel 171"/>
    <w:qFormat/>
    <w:rPr>
      <w:caps w:val="false"/>
      <w:smallCaps w:val="false"/>
      <w:strike w:val="false"/>
      <w:dstrike w:val="false"/>
      <w:outline w:val="false"/>
      <w:emboss w:val="false"/>
      <w:imprint w:val="false"/>
      <w:spacing w:val="0"/>
      <w:w w:val="100"/>
      <w:kern w:val="0"/>
      <w:position w:val="0"/>
      <w:sz w:val="22"/>
      <w:vertAlign w:val="baseline"/>
    </w:rPr>
  </w:style>
  <w:style w:type="character" w:styleId="ListLabel172">
    <w:name w:val="ListLabel 172"/>
    <w:qFormat/>
    <w:rPr>
      <w:rFonts w:ascii="Arial" w:hAnsi="Arial"/>
      <w:caps w:val="false"/>
      <w:smallCaps w:val="false"/>
      <w:strike w:val="false"/>
      <w:dstrike w:val="false"/>
      <w:outline w:val="false"/>
      <w:emboss w:val="false"/>
      <w:imprint w:val="false"/>
      <w:spacing w:val="0"/>
      <w:w w:val="100"/>
      <w:kern w:val="0"/>
      <w:position w:val="0"/>
      <w:sz w:val="22"/>
      <w:vertAlign w:val="baseline"/>
    </w:rPr>
  </w:style>
  <w:style w:type="character" w:styleId="ListLabel173">
    <w:name w:val="ListLabel 173"/>
    <w:qFormat/>
    <w:rPr>
      <w:caps w:val="false"/>
      <w:smallCaps w:val="false"/>
      <w:strike w:val="false"/>
      <w:dstrike w:val="false"/>
      <w:outline w:val="false"/>
      <w:emboss w:val="false"/>
      <w:imprint w:val="false"/>
      <w:spacing w:val="0"/>
      <w:w w:val="100"/>
      <w:kern w:val="0"/>
      <w:position w:val="0"/>
      <w:sz w:val="22"/>
      <w:vertAlign w:val="baseline"/>
    </w:rPr>
  </w:style>
  <w:style w:type="character" w:styleId="ListLabel174">
    <w:name w:val="ListLabel 174"/>
    <w:qFormat/>
    <w:rPr>
      <w:caps w:val="false"/>
      <w:smallCaps w:val="false"/>
      <w:strike w:val="false"/>
      <w:dstrike w:val="false"/>
      <w:outline w:val="false"/>
      <w:emboss w:val="false"/>
      <w:imprint w:val="false"/>
      <w:spacing w:val="0"/>
      <w:w w:val="100"/>
      <w:kern w:val="0"/>
      <w:position w:val="0"/>
      <w:sz w:val="22"/>
      <w:vertAlign w:val="baseline"/>
    </w:rPr>
  </w:style>
  <w:style w:type="character" w:styleId="ListLabel175">
    <w:name w:val="ListLabel 175"/>
    <w:qFormat/>
    <w:rPr>
      <w:caps w:val="false"/>
      <w:smallCaps w:val="false"/>
      <w:strike w:val="false"/>
      <w:dstrike w:val="false"/>
      <w:outline w:val="false"/>
      <w:emboss w:val="false"/>
      <w:imprint w:val="false"/>
      <w:spacing w:val="0"/>
      <w:w w:val="100"/>
      <w:kern w:val="0"/>
      <w:position w:val="0"/>
      <w:sz w:val="22"/>
      <w:vertAlign w:val="baseline"/>
    </w:rPr>
  </w:style>
  <w:style w:type="character" w:styleId="ListLabel176">
    <w:name w:val="ListLabel 176"/>
    <w:qFormat/>
    <w:rPr>
      <w:caps w:val="false"/>
      <w:smallCaps w:val="false"/>
      <w:strike w:val="false"/>
      <w:dstrike w:val="false"/>
      <w:outline w:val="false"/>
      <w:emboss w:val="false"/>
      <w:imprint w:val="false"/>
      <w:spacing w:val="0"/>
      <w:w w:val="100"/>
      <w:kern w:val="0"/>
      <w:position w:val="0"/>
      <w:sz w:val="22"/>
      <w:vertAlign w:val="baseline"/>
    </w:rPr>
  </w:style>
  <w:style w:type="character" w:styleId="ListLabel177">
    <w:name w:val="ListLabel 177"/>
    <w:qFormat/>
    <w:rPr>
      <w:caps w:val="false"/>
      <w:smallCaps w:val="false"/>
      <w:strike w:val="false"/>
      <w:dstrike w:val="false"/>
      <w:outline w:val="false"/>
      <w:emboss w:val="false"/>
      <w:imprint w:val="false"/>
      <w:spacing w:val="0"/>
      <w:w w:val="100"/>
      <w:kern w:val="0"/>
      <w:position w:val="0"/>
      <w:sz w:val="22"/>
      <w:vertAlign w:val="baseline"/>
    </w:rPr>
  </w:style>
  <w:style w:type="character" w:styleId="ListLabel178">
    <w:name w:val="ListLabel 178"/>
    <w:qFormat/>
    <w:rPr>
      <w:caps w:val="false"/>
      <w:smallCaps w:val="false"/>
      <w:strike w:val="false"/>
      <w:dstrike w:val="false"/>
      <w:outline w:val="false"/>
      <w:emboss w:val="false"/>
      <w:imprint w:val="false"/>
      <w:spacing w:val="0"/>
      <w:w w:val="100"/>
      <w:kern w:val="0"/>
      <w:position w:val="0"/>
      <w:sz w:val="22"/>
      <w:vertAlign w:val="baseline"/>
    </w:rPr>
  </w:style>
  <w:style w:type="character" w:styleId="ListLabel179">
    <w:name w:val="ListLabel 179"/>
    <w:qFormat/>
    <w:rPr>
      <w:caps w:val="false"/>
      <w:smallCaps w:val="false"/>
      <w:strike w:val="false"/>
      <w:dstrike w:val="false"/>
      <w:outline w:val="false"/>
      <w:emboss w:val="false"/>
      <w:imprint w:val="false"/>
      <w:spacing w:val="0"/>
      <w:w w:val="100"/>
      <w:kern w:val="0"/>
      <w:position w:val="0"/>
      <w:sz w:val="22"/>
      <w:vertAlign w:val="baseline"/>
    </w:rPr>
  </w:style>
  <w:style w:type="character" w:styleId="ListLabel180">
    <w:name w:val="ListLabel 180"/>
    <w:qFormat/>
    <w:rPr>
      <w:caps w:val="false"/>
      <w:smallCaps w:val="false"/>
      <w:strike w:val="false"/>
      <w:dstrike w:val="false"/>
      <w:outline w:val="false"/>
      <w:emboss w:val="false"/>
      <w:imprint w:val="false"/>
      <w:spacing w:val="0"/>
      <w:w w:val="100"/>
      <w:kern w:val="0"/>
      <w:position w:val="0"/>
      <w:sz w:val="22"/>
      <w:vertAlign w:val="baseline"/>
    </w:rPr>
  </w:style>
  <w:style w:type="character" w:styleId="ListLabel181">
    <w:name w:val="ListLabel 181"/>
    <w:qFormat/>
    <w:rPr/>
  </w:style>
  <w:style w:type="character" w:styleId="ListLabel182">
    <w:name w:val="ListLabel 182"/>
    <w:qFormat/>
    <w:rPr/>
  </w:style>
  <w:style w:type="character" w:styleId="ListLabel183">
    <w:name w:val="ListLabel 183"/>
    <w:qFormat/>
    <w:rPr>
      <w:color w:val="auto"/>
    </w:rPr>
  </w:style>
  <w:style w:type="character" w:styleId="ListLabel184">
    <w:name w:val="ListLabel 184"/>
    <w:qFormat/>
    <w:rPr/>
  </w:style>
  <w:style w:type="character" w:styleId="ListLabel185">
    <w:name w:val="ListLabel 185"/>
    <w:qFormat/>
    <w:rPr/>
  </w:style>
  <w:style w:type="character" w:styleId="Emphasis">
    <w:name w:val="Emphasis"/>
    <w:qFormat/>
    <w:rPr>
      <w:i/>
      <w:i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pPr>
      <w:widowControl/>
      <w:pBdr/>
      <w:bidi w:val="0"/>
      <w:spacing w:lineRule="atLeast" w:line="220" w:before="0" w:after="220"/>
      <w:jc w:val="both"/>
    </w:pPr>
    <w:rPr>
      <w:rFonts w:cs="Arial Unicode MS" w:ascii="Times New Roman" w:hAnsi="Times New Roman" w:eastAsia="Arial Unicode MS"/>
      <w:color w:val="000000"/>
      <w:kern w:val="0"/>
      <w:sz w:val="22"/>
      <w:szCs w:val="20"/>
      <w:u w:val="none" w:color="000000"/>
      <w:lang w:val="en-US" w:eastAsia="en-US" w:bidi="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pPr>
      <w:widowControl/>
      <w:pBdr/>
      <w:tabs>
        <w:tab w:val="clear" w:pos="720"/>
        <w:tab w:val="center" w:pos="4320" w:leader="none"/>
        <w:tab w:val="right" w:pos="8640" w:leader="none"/>
      </w:tabs>
      <w:bidi w:val="0"/>
      <w:jc w:val="both"/>
    </w:pPr>
    <w:rPr>
      <w:rFonts w:ascii="Arial" w:hAnsi="Arial" w:cs="Arial Unicode MS" w:eastAsia="Arial Unicode MS"/>
      <w:color w:val="000000"/>
      <w:kern w:val="0"/>
      <w:sz w:val="22"/>
      <w:szCs w:val="22"/>
      <w:u w:val="none" w:color="000000"/>
      <w:lang w:val="en-US" w:eastAsia="en-US" w:bidi="ar-SA"/>
    </w:rPr>
  </w:style>
  <w:style w:type="paragraph" w:styleId="Footer">
    <w:name w:val="Footer"/>
    <w:pPr>
      <w:widowControl/>
      <w:pBdr/>
      <w:tabs>
        <w:tab w:val="clear" w:pos="720"/>
        <w:tab w:val="center" w:pos="4320" w:leader="none"/>
        <w:tab w:val="right" w:pos="8640" w:leader="none"/>
      </w:tabs>
      <w:bidi w:val="0"/>
      <w:jc w:val="both"/>
    </w:pPr>
    <w:rPr>
      <w:rFonts w:ascii="Arial" w:hAnsi="Arial" w:cs="Arial Unicode MS" w:eastAsia="Arial Unicode MS"/>
      <w:color w:val="000000"/>
      <w:kern w:val="0"/>
      <w:sz w:val="22"/>
      <w:szCs w:val="22"/>
      <w:u w:val="none" w:color="000000"/>
      <w:lang w:val="en-US" w:eastAsia="en-US" w:bidi="ar-SA"/>
    </w:rPr>
  </w:style>
  <w:style w:type="paragraph" w:styleId="TitleA" w:customStyle="1">
    <w:name w:val="Title A"/>
    <w:next w:val="Normal"/>
    <w:qFormat/>
    <w:pPr>
      <w:widowControl/>
      <w:pBdr/>
      <w:bidi w:val="0"/>
      <w:spacing w:before="0" w:after="480"/>
      <w:jc w:val="both"/>
    </w:pPr>
    <w:rPr>
      <w:rFonts w:ascii="Arial" w:hAnsi="Arial" w:cs="Arial Unicode MS" w:eastAsia="Arial Unicode MS"/>
      <w:color w:val="000000"/>
      <w:spacing w:val="-10"/>
      <w:kern w:val="2"/>
      <w:sz w:val="56"/>
      <w:szCs w:val="56"/>
      <w:u w:val="none" w:color="000000"/>
      <w:lang w:val="en-US" w:eastAsia="en-US" w:bidi="ar-SA"/>
    </w:rPr>
  </w:style>
  <w:style w:type="paragraph" w:styleId="ListParagraph">
    <w:name w:val="List Paragraph"/>
    <w:qFormat/>
    <w:pPr>
      <w:widowControl/>
      <w:pBdr/>
      <w:bidi w:val="0"/>
      <w:ind w:left="720" w:hanging="0"/>
      <w:jc w:val="both"/>
    </w:pPr>
    <w:rPr>
      <w:rFonts w:ascii="Arial" w:hAnsi="Arial" w:cs="Arial Unicode MS" w:eastAsia="Arial Unicode MS"/>
      <w:color w:val="000000"/>
      <w:kern w:val="0"/>
      <w:sz w:val="22"/>
      <w:szCs w:val="22"/>
      <w:u w:val="none" w:color="000000"/>
      <w:lang w:val="en-US" w:eastAsia="en-US" w:bidi="ar-SA"/>
    </w:rPr>
  </w:style>
  <w:style w:type="paragraph" w:styleId="Objective" w:customStyle="1">
    <w:name w:val="Objective"/>
    <w:next w:val="TextBody"/>
    <w:qFormat/>
    <w:pPr>
      <w:widowControl/>
      <w:pBdr/>
      <w:bidi w:val="0"/>
      <w:spacing w:lineRule="atLeast" w:line="220" w:before="220" w:after="220"/>
      <w:jc w:val="both"/>
    </w:pPr>
    <w:rPr>
      <w:rFonts w:cs="Arial Unicode MS" w:ascii="Times New Roman" w:hAnsi="Times New Roman" w:eastAsia="Arial Unicode MS"/>
      <w:color w:val="000000"/>
      <w:kern w:val="0"/>
      <w:sz w:val="22"/>
      <w:szCs w:val="20"/>
      <w:u w:val="none" w:color="000000"/>
      <w:lang w:val="en-US" w:eastAsia="en-US" w:bidi="ar-SA"/>
    </w:rPr>
  </w:style>
  <w:style w:type="paragraph" w:styleId="NormalWeb">
    <w:name w:val="Normal (Web)"/>
    <w:qFormat/>
    <w:pPr>
      <w:widowControl/>
      <w:pBdr/>
      <w:bidi w:val="0"/>
      <w:spacing w:before="100" w:after="100"/>
      <w:jc w:val="both"/>
    </w:pPr>
    <w:rPr>
      <w:rFonts w:cs="Arial Unicode MS" w:ascii="Times New Roman" w:hAnsi="Times New Roman" w:eastAsia="Arial Unicode MS"/>
      <w:color w:val="000000"/>
      <w:kern w:val="0"/>
      <w:sz w:val="22"/>
      <w:szCs w:val="22"/>
      <w:u w:val="none" w:color="000000"/>
      <w:lang w:val="en-US" w:eastAsia="en-US" w:bidi="ar-SA"/>
    </w:rPr>
  </w:style>
  <w:style w:type="numbering" w:styleId="NoList" w:default="1">
    <w:name w:val="No List"/>
    <w:uiPriority w:val="99"/>
    <w:semiHidden/>
    <w:unhideWhenUsed/>
    <w:qFormat/>
  </w:style>
  <w:style w:type="numbering" w:styleId="Bullets1" w:customStyle="1">
    <w:name w:val="Bullets"/>
    <w:qFormat/>
  </w:style>
  <w:style w:type="numbering" w:styleId="ImportedStyle1" w:customStyle="1">
    <w:name w:val="Imported Style 1"/>
    <w:qFormat/>
  </w:style>
  <w:style w:type="numbering" w:styleId="ImportedStyle2" w:customStyle="1">
    <w:name w:val="Imported Style 2"/>
    <w:qFormat/>
  </w:style>
  <w:style w:type="numbering" w:styleId="ImportedStyle3" w:customStyle="1">
    <w:name w:val="Imported Style 3"/>
    <w:qFormat/>
  </w:style>
  <w:style w:type="numbering" w:styleId="ImportedStyle4" w:customStyle="1">
    <w:name w:val="Imported Style 4"/>
    <w:qFormat/>
  </w:style>
  <w:style w:type="numbering" w:styleId="ImportedStyle5" w:customStyle="1">
    <w:name w:val="Imported Style 5"/>
    <w:qFormat/>
  </w:style>
  <w:style w:type="numbering" w:styleId="ImportedStyle6" w:customStyle="1">
    <w:name w:val="Imported Style 6"/>
    <w:qFormat/>
  </w:style>
  <w:style w:type="numbering" w:styleId="ImportedStyle7" w:customStyle="1">
    <w:name w:val="Imported Style 7"/>
    <w:qFormat/>
  </w:style>
  <w:style w:type="numbering" w:styleId="ImportedStyle8" w:customStyle="1">
    <w:name w:val="Imported Style 8"/>
    <w:qFormat/>
  </w:style>
  <w:style w:type="numbering" w:styleId="ImportedStyle10" w:customStyle="1">
    <w:name w:val="Imported Style 1.0"/>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ierre.depaz@nyu.edu" TargetMode="External"/><Relationship Id="rId3" Type="http://schemas.openxmlformats.org/officeDocument/2006/relationships/hyperlink" Target="http://www.cs.unc.edu/~azuma/ARpresence.pdf" TargetMode="External"/><Relationship Id="rId4" Type="http://schemas.openxmlformats.org/officeDocument/2006/relationships/hyperlink" Target="http://www.cs.unc.edu/~azuma/ARpresence.pdf" TargetMode="External"/><Relationship Id="rId5" Type="http://schemas.openxmlformats.org/officeDocument/2006/relationships/hyperlink" Target="https://unity3d.com/learn/tutorials/topics/interface-essentials/interface-overview?playlist=17090" TargetMode="External"/><Relationship Id="rId6" Type="http://schemas.openxmlformats.org/officeDocument/2006/relationships/hyperlink" Target="https://github.com/periode/augmenting-gallery/blob/master/resources/readings/McLuhan_TheMediumIsTheMessage.pdf" TargetMode="External"/><Relationship Id="rId7" Type="http://schemas.openxmlformats.org/officeDocument/2006/relationships/hyperlink" Target="https://github.com/NYUAD-IM/Comm-Lab/blob/master/Assets/Readings/InventingTheMedium_JanetMurray.pdf" TargetMode="External"/><Relationship Id="rId8" Type="http://schemas.openxmlformats.org/officeDocument/2006/relationships/hyperlink" Target="https://github.com/periode/augmenting-gallery/blob/master/resources/readings/Preece_InteractionDesign.pdf" TargetMode="External"/><Relationship Id="rId9" Type="http://schemas.openxmlformats.org/officeDocument/2006/relationships/hyperlink" Target="https://icom.museum/wp-content/uploads/2018/07/Museologie_Anglais_BD.pdf" TargetMode="External"/><Relationship Id="rId10" Type="http://schemas.openxmlformats.org/officeDocument/2006/relationships/hyperlink" Target="https://github.com/periode/augmenting-gallery/blob/master/resources/readings/Bautista_MuseumsDigitalAge.pdf" TargetMode="External"/><Relationship Id="rId11" Type="http://schemas.openxmlformats.org/officeDocument/2006/relationships/hyperlink" Target="https://github.com/periode/augmenting-gallery/blob/master/resources/readings/Glinka_Museum4Punkt0.pdf" TargetMode="External"/><Relationship Id="rId12" Type="http://schemas.openxmlformats.org/officeDocument/2006/relationships/hyperlink" Target="https://github.com/periode/augmenting-gallery/blob/master/resources/readings/Manovich_PoeticsOfAugmentedSpace.pdf" TargetMode="External"/><Relationship Id="rId13" Type="http://schemas.openxmlformats.org/officeDocument/2006/relationships/hyperlink" Target="https://github.com/periode/augmenting-gallery/blob/master/resources/readings/Battro_VirtualMuseum.pdf" TargetMode="External"/><Relationship Id="rId14" Type="http://schemas.openxmlformats.org/officeDocument/2006/relationships/hyperlink" Target="https://github.com/periode/augmenting-gallery/blob/master/resources/readings/Bourdieu_Distinction.pdf" TargetMode="External"/><Relationship Id="rId15" Type="http://schemas.openxmlformats.org/officeDocument/2006/relationships/hyperlink" Target="https://github.com/periode/augmenting-gallery/blob/master/resources/readings/MuseumEducation.pdf" TargetMode="External"/><Relationship Id="rId16" Type="http://schemas.openxmlformats.org/officeDocument/2006/relationships/hyperlink" Target="https://github.com/periode/augmenting-gallery/blob/master/resources/readings/Storr_ShowAndTell.pdf" TargetMode="External"/><Relationship Id="rId17" Type="http://schemas.openxmlformats.org/officeDocument/2006/relationships/hyperlink" Target="http://www.neme.org/texts/preserving-new-media" TargetMode="External"/><Relationship Id="rId18" Type="http://schemas.openxmlformats.org/officeDocument/2006/relationships/hyperlink" Target="http://www.neme.org/texts/preserving-new-media" TargetMode="External"/><Relationship Id="rId19" Type="http://schemas.openxmlformats.org/officeDocument/2006/relationships/hyperlink" Target="" TargetMode="External"/><Relationship Id="rId20" Type="http://schemas.openxmlformats.org/officeDocument/2006/relationships/hyperlink" Target="https://www.taylorfrancis.com/books/9781315597898/chapters/10.4324/9781315597898-8" TargetMode="External"/><Relationship Id="rId21" Type="http://schemas.openxmlformats.org/officeDocument/2006/relationships/hyperlink" Target="http://www.nyu.edu/about/policies-guidelines-compliance/policies-and-guidelines/university-calendar-policy-on-religious-holidays.html" TargetMode="External"/><Relationship Id="rId22" Type="http://schemas.openxmlformats.org/officeDocument/2006/relationships/hyperlink" Target="https://www.nyu.edu/students/communities-and-groups/students-with-disabilities.html" TargetMode="External"/><Relationship Id="rId23" Type="http://schemas.openxmlformats.org/officeDocument/2006/relationships/hyperlink" Target="http://nyu.libguides.com/citations" TargetMode="External"/><Relationship Id="rId24" Type="http://schemas.openxmlformats.org/officeDocument/2006/relationships/hyperlink" Target="http://www.nyu.edu/global/academic-policies" TargetMode="External"/><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Application>LibreOffice/6.2.7.1$Linux_X86_64 LibreOffice_project/20$Build-1</Application>
  <Pages>11</Pages>
  <Words>3873</Words>
  <Characters>21813</Characters>
  <CharactersWithSpaces>25491</CharactersWithSpaces>
  <Paragraphs>195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2019-01-28T15:38:00Z</dcterms:created>
  <dc:creator/>
  <dc:description/>
  <dc:language>en-US</dc:language>
  <cp:lastModifiedBy/>
  <dcterms:modified xsi:type="dcterms:W3CDTF">2019-11-28T17:06:35Z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