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CD742" w14:textId="77777777" w:rsidR="00A319BD" w:rsidRPr="00607E3F" w:rsidRDefault="00000000" w:rsidP="00607E3F">
      <w:pPr>
        <w:spacing w:before="200" w:after="120"/>
        <w:jc w:val="center"/>
        <w:rPr>
          <w:lang w:val="sv-SE"/>
        </w:rPr>
      </w:pPr>
      <w:r w:rsidRPr="00607E3F">
        <w:rPr>
          <w:rFonts w:ascii="Times New Roman" w:hAnsi="Times New Roman"/>
          <w:b/>
          <w:sz w:val="32"/>
          <w:lang w:val="sv-SE"/>
        </w:rPr>
        <w:t>BAHAN AJAR</w:t>
      </w:r>
    </w:p>
    <w:p w14:paraId="47526047" w14:textId="3E445F6E" w:rsidR="00607E3F" w:rsidRDefault="00000000" w:rsidP="00607E3F">
      <w:pPr>
        <w:shd w:val="clear" w:color="auto" w:fill="00B050"/>
        <w:spacing w:before="200" w:after="120"/>
        <w:jc w:val="center"/>
        <w:rPr>
          <w:rFonts w:ascii="Times New Roman" w:hAnsi="Times New Roman"/>
          <w:b/>
          <w:sz w:val="26"/>
          <w:lang w:val="en-ID"/>
        </w:rPr>
      </w:pPr>
      <w:r w:rsidRPr="00607E3F">
        <w:rPr>
          <w:rFonts w:ascii="Times New Roman" w:hAnsi="Times New Roman"/>
          <w:b/>
          <w:sz w:val="28"/>
          <w:lang w:val="sv-SE"/>
        </w:rPr>
        <w:t>GAMBAR TEKNIK MANUFAKTUR</w:t>
      </w:r>
      <w:r w:rsidR="00607E3F">
        <w:rPr>
          <w:lang w:val="sv-SE"/>
        </w:rPr>
        <w:br/>
      </w:r>
      <w:r w:rsidRPr="00607E3F">
        <w:rPr>
          <w:rFonts w:ascii="Times New Roman" w:hAnsi="Times New Roman"/>
          <w:b/>
          <w:sz w:val="26"/>
          <w:lang w:val="en-ID"/>
        </w:rPr>
        <w:t>SIKLUS 1 — ASSEMBLY TOOL POST</w:t>
      </w:r>
    </w:p>
    <w:p w14:paraId="5E8ED06D" w14:textId="77777777" w:rsidR="00607E3F" w:rsidRPr="00607E3F" w:rsidRDefault="00607E3F" w:rsidP="00607E3F">
      <w:pPr>
        <w:shd w:val="clear" w:color="auto" w:fill="FFFFFF" w:themeFill="background1"/>
        <w:spacing w:before="200" w:after="120"/>
        <w:jc w:val="center"/>
        <w:rPr>
          <w:rFonts w:ascii="Times New Roman" w:hAnsi="Times New Roman"/>
          <w:b/>
          <w:sz w:val="26"/>
          <w:lang w:val="en-ID"/>
        </w:rPr>
      </w:pPr>
    </w:p>
    <w:p w14:paraId="25F94819" w14:textId="15F69EDE" w:rsidR="00607E3F" w:rsidRPr="00607E3F" w:rsidRDefault="00607E3F" w:rsidP="00607E3F">
      <w:pPr>
        <w:shd w:val="clear" w:color="auto" w:fill="2E75B6"/>
        <w:spacing w:before="280" w:after="80"/>
      </w:pPr>
      <w:r>
        <w:rPr>
          <w:rFonts w:ascii="Times New Roman" w:hAnsi="Times New Roman"/>
          <w:b/>
          <w:color w:val="FFFFFF"/>
          <w:sz w:val="24"/>
        </w:rPr>
        <w:t xml:space="preserve">A. </w:t>
      </w:r>
      <w:r w:rsidRPr="00607E3F">
        <w:rPr>
          <w:rFonts w:ascii="Times New Roman" w:hAnsi="Times New Roman"/>
          <w:b/>
          <w:color w:val="FFFFFF" w:themeColor="background1"/>
          <w:sz w:val="24"/>
        </w:rPr>
        <w:t>CAPAIAN PEMBELAJARAN &amp; TUJUAN</w:t>
      </w:r>
    </w:p>
    <w:p w14:paraId="360F719A" w14:textId="77777777" w:rsidR="00A319BD" w:rsidRDefault="00000000">
      <w:pPr>
        <w:shd w:val="clear" w:color="auto" w:fill="D6EAF8"/>
        <w:spacing w:before="200" w:after="80"/>
      </w:pPr>
      <w:proofErr w:type="spellStart"/>
      <w:r>
        <w:rPr>
          <w:rFonts w:ascii="Times New Roman" w:hAnsi="Times New Roman"/>
          <w:b/>
          <w:color w:val="1F3864"/>
        </w:rPr>
        <w:t>Capaian</w:t>
      </w:r>
      <w:proofErr w:type="spellEnd"/>
      <w:r>
        <w:rPr>
          <w:rFonts w:ascii="Times New Roman" w:hAnsi="Times New Roman"/>
          <w:b/>
          <w:color w:val="1F3864"/>
        </w:rPr>
        <w:t xml:space="preserve"> </w:t>
      </w:r>
      <w:proofErr w:type="spellStart"/>
      <w:r>
        <w:rPr>
          <w:rFonts w:ascii="Times New Roman" w:hAnsi="Times New Roman"/>
          <w:b/>
          <w:color w:val="1F3864"/>
        </w:rPr>
        <w:t>Pembelajaran</w:t>
      </w:r>
      <w:proofErr w:type="spellEnd"/>
      <w:r>
        <w:rPr>
          <w:rFonts w:ascii="Times New Roman" w:hAnsi="Times New Roman"/>
          <w:b/>
          <w:color w:val="1F3864"/>
        </w:rPr>
        <w:t xml:space="preserve"> (CP Fase F)</w:t>
      </w:r>
    </w:p>
    <w:p w14:paraId="0985F17F" w14:textId="77777777" w:rsidR="00A319BD" w:rsidRPr="00CE6E65" w:rsidRDefault="00000000">
      <w:pPr>
        <w:spacing w:before="40" w:after="120"/>
        <w:rPr>
          <w:lang w:val="sv-SE"/>
        </w:rPr>
      </w:pPr>
      <w:r w:rsidRPr="00CE6E65">
        <w:rPr>
          <w:rFonts w:ascii="Times New Roman" w:hAnsi="Times New Roman"/>
          <w:lang w:val="sv-SE"/>
        </w:rPr>
        <w:t>Pada akhir Fase F, peserta didik mampu memahami aturan gambar dan tanda pengerjaan, sistem koordinat gambar, perancangan gambar sederhana, perancangan gambar detail, serta perancangan gambar rakitan yang kompleks menggunakan aplikasi teknologi CAD (software) yang relevan.</w:t>
      </w:r>
    </w:p>
    <w:p w14:paraId="728E52BA" w14:textId="77777777" w:rsidR="00A319BD" w:rsidRDefault="00000000">
      <w:pPr>
        <w:shd w:val="clear" w:color="auto" w:fill="D6EAF8"/>
        <w:spacing w:before="200" w:after="80"/>
      </w:pPr>
      <w:r>
        <w:rPr>
          <w:rFonts w:ascii="Times New Roman" w:hAnsi="Times New Roman"/>
          <w:b/>
          <w:color w:val="1F3864"/>
        </w:rPr>
        <w:t xml:space="preserve">Tujuan </w:t>
      </w:r>
      <w:proofErr w:type="spellStart"/>
      <w:r>
        <w:rPr>
          <w:rFonts w:ascii="Times New Roman" w:hAnsi="Times New Roman"/>
          <w:b/>
          <w:color w:val="1F3864"/>
        </w:rPr>
        <w:t>Pembelajaran</w:t>
      </w:r>
      <w:proofErr w:type="spellEnd"/>
      <w:r>
        <w:rPr>
          <w:rFonts w:ascii="Times New Roman" w:hAnsi="Times New Roman"/>
          <w:b/>
          <w:color w:val="1F3864"/>
        </w:rPr>
        <w:t xml:space="preserve"> </w:t>
      </w:r>
      <w:proofErr w:type="spellStart"/>
      <w:r>
        <w:rPr>
          <w:rFonts w:ascii="Times New Roman" w:hAnsi="Times New Roman"/>
          <w:b/>
          <w:color w:val="1F3864"/>
        </w:rPr>
        <w:t>Siklus</w:t>
      </w:r>
      <w:proofErr w:type="spellEnd"/>
      <w:r>
        <w:rPr>
          <w:rFonts w:ascii="Times New Roman" w:hAnsi="Times New Roman"/>
          <w:b/>
          <w:color w:val="1F3864"/>
        </w:rPr>
        <w:t xml:space="preserve"> 1</w:t>
      </w:r>
    </w:p>
    <w:p w14:paraId="59088F3F" w14:textId="77777777" w:rsidR="00A319BD" w:rsidRDefault="00000000">
      <w:pPr>
        <w:pStyle w:val="NomorDaftar"/>
        <w:spacing w:before="40" w:after="40"/>
        <w:ind w:left="283"/>
      </w:pPr>
      <w:r>
        <w:rPr>
          <w:rFonts w:ascii="Times New Roman" w:hAnsi="Times New Roman"/>
        </w:rPr>
        <w:t>Membuat file Assembly (.</w:t>
      </w:r>
      <w:proofErr w:type="spellStart"/>
      <w:r>
        <w:rPr>
          <w:rFonts w:ascii="Times New Roman" w:hAnsi="Times New Roman"/>
        </w:rPr>
        <w:t>iam</w:t>
      </w:r>
      <w:proofErr w:type="spellEnd"/>
      <w:r>
        <w:rPr>
          <w:rFonts w:ascii="Times New Roman" w:hAnsi="Times New Roman"/>
        </w:rPr>
        <w:t xml:space="preserve">) </w:t>
      </w:r>
      <w:proofErr w:type="spellStart"/>
      <w:r>
        <w:rPr>
          <w:rFonts w:ascii="Times New Roman" w:hAnsi="Times New Roman"/>
        </w:rPr>
        <w:t>baru</w:t>
      </w:r>
      <w:proofErr w:type="spellEnd"/>
      <w:r>
        <w:rPr>
          <w:rFonts w:ascii="Times New Roman" w:hAnsi="Times New Roman"/>
        </w:rPr>
        <w:t xml:space="preserve"> di Autodesk Inventor dan </w:t>
      </w:r>
      <w:proofErr w:type="spellStart"/>
      <w:r>
        <w:rPr>
          <w:rFonts w:ascii="Times New Roman" w:hAnsi="Times New Roman"/>
        </w:rPr>
        <w:t>menetapkan</w:t>
      </w:r>
      <w:proofErr w:type="spellEnd"/>
      <w:r>
        <w:rPr>
          <w:rFonts w:ascii="Times New Roman" w:hAnsi="Times New Roman"/>
        </w:rPr>
        <w:t xml:space="preserve"> Grounded Component yang </w:t>
      </w:r>
      <w:proofErr w:type="spellStart"/>
      <w:r>
        <w:rPr>
          <w:rFonts w:ascii="Times New Roman" w:hAnsi="Times New Roman"/>
        </w:rPr>
        <w:t>tepat</w:t>
      </w:r>
      <w:proofErr w:type="spellEnd"/>
      <w:r>
        <w:rPr>
          <w:rFonts w:ascii="Times New Roman" w:hAnsi="Times New Roman"/>
        </w:rPr>
        <w:t>.</w:t>
      </w:r>
    </w:p>
    <w:p w14:paraId="386C5075" w14:textId="77777777" w:rsidR="00A319BD" w:rsidRDefault="00000000">
      <w:pPr>
        <w:pStyle w:val="NomorDaftar"/>
        <w:spacing w:before="40" w:after="40"/>
        <w:ind w:left="283"/>
      </w:pPr>
      <w:proofErr w:type="spellStart"/>
      <w:r>
        <w:rPr>
          <w:rFonts w:ascii="Times New Roman" w:hAnsi="Times New Roman"/>
        </w:rPr>
        <w:t>Menerapkan</w:t>
      </w:r>
      <w:proofErr w:type="spellEnd"/>
      <w:r>
        <w:rPr>
          <w:rFonts w:ascii="Times New Roman" w:hAnsi="Times New Roman"/>
        </w:rPr>
        <w:t xml:space="preserve"> 4 </w:t>
      </w:r>
      <w:proofErr w:type="spellStart"/>
      <w:r>
        <w:rPr>
          <w:rFonts w:ascii="Times New Roman" w:hAnsi="Times New Roman"/>
        </w:rPr>
        <w:t>jenis</w:t>
      </w:r>
      <w:proofErr w:type="spellEnd"/>
      <w:r>
        <w:rPr>
          <w:rFonts w:ascii="Times New Roman" w:hAnsi="Times New Roman"/>
        </w:rPr>
        <w:t xml:space="preserve"> constraint (Mate, Flush, Insert, Angle) pada </w:t>
      </w:r>
      <w:proofErr w:type="spellStart"/>
      <w:r>
        <w:rPr>
          <w:rFonts w:ascii="Times New Roman" w:hAnsi="Times New Roman"/>
        </w:rPr>
        <w:t>seluruh</w:t>
      </w:r>
      <w:proofErr w:type="spellEnd"/>
      <w:r>
        <w:rPr>
          <w:rFonts w:ascii="Times New Roman" w:hAnsi="Times New Roman"/>
        </w:rPr>
        <w:t xml:space="preserve"> 8 </w:t>
      </w:r>
      <w:proofErr w:type="spellStart"/>
      <w:r>
        <w:rPr>
          <w:rFonts w:ascii="Times New Roman" w:hAnsi="Times New Roman"/>
        </w:rPr>
        <w:t>komponen</w:t>
      </w:r>
      <w:proofErr w:type="spellEnd"/>
      <w:r>
        <w:rPr>
          <w:rFonts w:ascii="Times New Roman" w:hAnsi="Times New Roman"/>
        </w:rPr>
        <w:t xml:space="preserve"> Tool Post.</w:t>
      </w:r>
    </w:p>
    <w:p w14:paraId="2E5779E9" w14:textId="77777777" w:rsidR="00A319BD" w:rsidRDefault="00000000">
      <w:pPr>
        <w:pStyle w:val="NomorDaftar"/>
        <w:spacing w:before="40" w:after="40"/>
        <w:ind w:left="283"/>
      </w:pPr>
      <w:proofErr w:type="spellStart"/>
      <w:r>
        <w:rPr>
          <w:rFonts w:ascii="Times New Roman" w:hAnsi="Times New Roman"/>
        </w:rPr>
        <w:t>Memverifikasi</w:t>
      </w:r>
      <w:proofErr w:type="spellEnd"/>
      <w:r>
        <w:rPr>
          <w:rFonts w:ascii="Times New Roman" w:hAnsi="Times New Roman"/>
        </w:rPr>
        <w:t xml:space="preserve"> </w:t>
      </w:r>
      <w:proofErr w:type="spellStart"/>
      <w:r>
        <w:rPr>
          <w:rFonts w:ascii="Times New Roman" w:hAnsi="Times New Roman"/>
        </w:rPr>
        <w:t>rakitan</w:t>
      </w:r>
      <w:proofErr w:type="spellEnd"/>
      <w:r>
        <w:rPr>
          <w:rFonts w:ascii="Times New Roman" w:hAnsi="Times New Roman"/>
        </w:rPr>
        <w:t xml:space="preserve"> </w:t>
      </w:r>
      <w:proofErr w:type="spellStart"/>
      <w:r>
        <w:rPr>
          <w:rFonts w:ascii="Times New Roman" w:hAnsi="Times New Roman"/>
        </w:rPr>
        <w:t>dengan</w:t>
      </w:r>
      <w:proofErr w:type="spellEnd"/>
      <w:r>
        <w:rPr>
          <w:rFonts w:ascii="Times New Roman" w:hAnsi="Times New Roman"/>
        </w:rPr>
        <w:t xml:space="preserve"> Degrees of Freedom (DOF) = 0 (fully constrained).</w:t>
      </w:r>
    </w:p>
    <w:p w14:paraId="6CECBE94" w14:textId="77777777" w:rsidR="00A319BD" w:rsidRDefault="00000000">
      <w:pPr>
        <w:pStyle w:val="NomorDaftar"/>
        <w:spacing w:before="40" w:after="40"/>
        <w:ind w:left="283"/>
      </w:pPr>
      <w:r>
        <w:rPr>
          <w:rFonts w:ascii="Times New Roman" w:hAnsi="Times New Roman"/>
        </w:rPr>
        <w:t xml:space="preserve">Membuat </w:t>
      </w:r>
      <w:proofErr w:type="gramStart"/>
      <w:r>
        <w:rPr>
          <w:rFonts w:ascii="Times New Roman" w:hAnsi="Times New Roman"/>
        </w:rPr>
        <w:t>drawing .</w:t>
      </w:r>
      <w:proofErr w:type="spellStart"/>
      <w:r>
        <w:rPr>
          <w:rFonts w:ascii="Times New Roman" w:hAnsi="Times New Roman"/>
        </w:rPr>
        <w:t>idw</w:t>
      </w:r>
      <w:proofErr w:type="spellEnd"/>
      <w:proofErr w:type="gramEnd"/>
      <w:r>
        <w:rPr>
          <w:rFonts w:ascii="Times New Roman" w:hAnsi="Times New Roman"/>
        </w:rPr>
        <w:t xml:space="preserve"> 3 </w:t>
      </w:r>
      <w:proofErr w:type="spellStart"/>
      <w:r>
        <w:rPr>
          <w:rFonts w:ascii="Times New Roman" w:hAnsi="Times New Roman"/>
        </w:rPr>
        <w:t>lembar</w:t>
      </w:r>
      <w:proofErr w:type="spellEnd"/>
      <w:r>
        <w:rPr>
          <w:rFonts w:ascii="Times New Roman" w:hAnsi="Times New Roman"/>
        </w:rPr>
        <w:t xml:space="preserve"> (Assembly View, Section View, Detail) </w:t>
      </w:r>
      <w:proofErr w:type="spellStart"/>
      <w:r>
        <w:rPr>
          <w:rFonts w:ascii="Times New Roman" w:hAnsi="Times New Roman"/>
        </w:rPr>
        <w:t>lengkap</w:t>
      </w:r>
      <w:proofErr w:type="spellEnd"/>
      <w:r>
        <w:rPr>
          <w:rFonts w:ascii="Times New Roman" w:hAnsi="Times New Roman"/>
        </w:rPr>
        <w:t xml:space="preserve"> </w:t>
      </w:r>
      <w:proofErr w:type="spellStart"/>
      <w:r>
        <w:rPr>
          <w:rFonts w:ascii="Times New Roman" w:hAnsi="Times New Roman"/>
        </w:rPr>
        <w:t>dengan</w:t>
      </w:r>
      <w:proofErr w:type="spellEnd"/>
      <w:r>
        <w:rPr>
          <w:rFonts w:ascii="Times New Roman" w:hAnsi="Times New Roman"/>
        </w:rPr>
        <w:t xml:space="preserve"> BOM, Balloon, dan Title Block.</w:t>
      </w:r>
    </w:p>
    <w:p w14:paraId="515812ED" w14:textId="77777777" w:rsidR="00A319BD" w:rsidRDefault="00000000">
      <w:pPr>
        <w:pStyle w:val="NomorDaftar"/>
        <w:spacing w:before="40" w:after="40"/>
        <w:ind w:left="283"/>
      </w:pPr>
      <w:proofErr w:type="spellStart"/>
      <w:r>
        <w:rPr>
          <w:rFonts w:ascii="Times New Roman" w:hAnsi="Times New Roman"/>
        </w:rPr>
        <w:t>Mengekspor</w:t>
      </w:r>
      <w:proofErr w:type="spellEnd"/>
      <w:r>
        <w:rPr>
          <w:rFonts w:ascii="Times New Roman" w:hAnsi="Times New Roman"/>
        </w:rPr>
        <w:t xml:space="preserve"> drawing </w:t>
      </w:r>
      <w:proofErr w:type="spellStart"/>
      <w:r>
        <w:rPr>
          <w:rFonts w:ascii="Times New Roman" w:hAnsi="Times New Roman"/>
        </w:rPr>
        <w:t>ke</w:t>
      </w:r>
      <w:proofErr w:type="spellEnd"/>
      <w:r>
        <w:rPr>
          <w:rFonts w:ascii="Times New Roman" w:hAnsi="Times New Roman"/>
        </w:rPr>
        <w:t xml:space="preserve"> format PDF </w:t>
      </w:r>
      <w:proofErr w:type="spellStart"/>
      <w:r>
        <w:rPr>
          <w:rFonts w:ascii="Times New Roman" w:hAnsi="Times New Roman"/>
        </w:rPr>
        <w:t>siap</w:t>
      </w:r>
      <w:proofErr w:type="spellEnd"/>
      <w:r>
        <w:rPr>
          <w:rFonts w:ascii="Times New Roman" w:hAnsi="Times New Roman"/>
        </w:rPr>
        <w:t xml:space="preserve"> </w:t>
      </w:r>
      <w:proofErr w:type="spellStart"/>
      <w:r>
        <w:rPr>
          <w:rFonts w:ascii="Times New Roman" w:hAnsi="Times New Roman"/>
        </w:rPr>
        <w:t>cetak</w:t>
      </w:r>
      <w:proofErr w:type="spellEnd"/>
      <w:r>
        <w:rPr>
          <w:rFonts w:ascii="Times New Roman" w:hAnsi="Times New Roman"/>
        </w:rPr>
        <w:t>.</w:t>
      </w:r>
    </w:p>
    <w:p w14:paraId="3ADADBF3" w14:textId="77777777" w:rsidR="00A319BD" w:rsidRDefault="00000000">
      <w:pPr>
        <w:shd w:val="clear" w:color="auto" w:fill="D6EAF8"/>
        <w:spacing w:before="200" w:after="80"/>
      </w:pPr>
      <w:proofErr w:type="spellStart"/>
      <w:r>
        <w:rPr>
          <w:rFonts w:ascii="Times New Roman" w:hAnsi="Times New Roman"/>
          <w:b/>
          <w:color w:val="1F3864"/>
        </w:rPr>
        <w:t>Pertanyaan</w:t>
      </w:r>
      <w:proofErr w:type="spellEnd"/>
      <w:r>
        <w:rPr>
          <w:rFonts w:ascii="Times New Roman" w:hAnsi="Times New Roman"/>
          <w:b/>
          <w:color w:val="1F3864"/>
        </w:rPr>
        <w:t xml:space="preserve"> </w:t>
      </w:r>
      <w:proofErr w:type="spellStart"/>
      <w:r>
        <w:rPr>
          <w:rFonts w:ascii="Times New Roman" w:hAnsi="Times New Roman"/>
          <w:b/>
          <w:color w:val="1F3864"/>
        </w:rPr>
        <w:t>Esensial</w:t>
      </w:r>
      <w:proofErr w:type="spellEnd"/>
    </w:p>
    <w:p w14:paraId="7934C88C" w14:textId="77777777" w:rsidR="00A319BD" w:rsidRPr="00CE6E65" w:rsidRDefault="00000000">
      <w:pPr>
        <w:shd w:val="clear" w:color="auto" w:fill="FFF9C4"/>
        <w:spacing w:before="120" w:after="120"/>
        <w:rPr>
          <w:lang w:val="sv-SE"/>
        </w:rPr>
      </w:pPr>
      <w:r>
        <w:rPr>
          <w:rFonts w:ascii="Times New Roman" w:hAnsi="Times New Roman"/>
          <w:b/>
          <w:color w:val="7D3C00"/>
          <w:sz w:val="20"/>
        </w:rPr>
        <w:t>💡</w:t>
      </w:r>
      <w:r w:rsidRPr="00CE6E65">
        <w:rPr>
          <w:rFonts w:ascii="Times New Roman" w:hAnsi="Times New Roman"/>
          <w:b/>
          <w:color w:val="7D3C00"/>
          <w:sz w:val="20"/>
          <w:lang w:val="sv-SE"/>
        </w:rPr>
        <w:t xml:space="preserve"> Catatan: </w:t>
      </w:r>
      <w:r w:rsidRPr="00CE6E65">
        <w:rPr>
          <w:rFonts w:ascii="Times New Roman" w:hAnsi="Times New Roman"/>
          <w:i/>
          <w:sz w:val="20"/>
          <w:lang w:val="sv-SE"/>
        </w:rPr>
        <w:t>"Mengapa gambar rakitan yang tepat dan lengkap jauh lebih berharga bagi operator mesin daripada model 3D yang indah?"</w:t>
      </w:r>
    </w:p>
    <w:p w14:paraId="1CB98EBA" w14:textId="15A53BC8" w:rsidR="00A319BD" w:rsidRPr="00CE6E65" w:rsidRDefault="00607E3F">
      <w:pPr>
        <w:rPr>
          <w:lang w:val="sv-SE"/>
        </w:rPr>
      </w:pPr>
      <w:r>
        <w:rPr>
          <w:lang w:val="sv-SE"/>
        </w:rPr>
        <w:br w:type="page"/>
      </w:r>
    </w:p>
    <w:p w14:paraId="77055AFC" w14:textId="1B45BD25" w:rsidR="00A319BD" w:rsidRPr="00CE6E65" w:rsidRDefault="0017700D">
      <w:pPr>
        <w:shd w:val="clear" w:color="auto" w:fill="2E75B6"/>
        <w:spacing w:before="280" w:after="80"/>
        <w:rPr>
          <w:lang w:val="sv-SE"/>
        </w:rPr>
      </w:pPr>
      <w:r>
        <w:rPr>
          <w:rFonts w:ascii="Times New Roman" w:hAnsi="Times New Roman"/>
          <w:b/>
          <w:color w:val="FFFFFF"/>
          <w:sz w:val="24"/>
          <w:lang w:val="sv-SE"/>
        </w:rPr>
        <w:lastRenderedPageBreak/>
        <w:t>E</w:t>
      </w:r>
      <w:r w:rsidRPr="00CE6E65">
        <w:rPr>
          <w:rFonts w:ascii="Times New Roman" w:hAnsi="Times New Roman"/>
          <w:b/>
          <w:color w:val="FFFFFF"/>
          <w:sz w:val="24"/>
          <w:lang w:val="sv-SE"/>
        </w:rPr>
        <w:t>. KOMPONEN TOOL POST — REFERENSI INDUSTRI</w:t>
      </w:r>
    </w:p>
    <w:p w14:paraId="2380669E" w14:textId="77777777" w:rsidR="00A319BD" w:rsidRPr="00CE6E65" w:rsidRDefault="00000000">
      <w:pPr>
        <w:spacing w:before="40" w:after="120"/>
        <w:rPr>
          <w:lang w:val="sv-SE"/>
        </w:rPr>
      </w:pPr>
      <w:r>
        <w:rPr>
          <w:rFonts w:ascii="Times New Roman" w:hAnsi="Times New Roman"/>
        </w:rPr>
        <w:t xml:space="preserve">Tool Post </w:t>
      </w:r>
      <w:proofErr w:type="spellStart"/>
      <w:r>
        <w:rPr>
          <w:rFonts w:ascii="Times New Roman" w:hAnsi="Times New Roman"/>
        </w:rPr>
        <w:t>adalah</w:t>
      </w:r>
      <w:proofErr w:type="spellEnd"/>
      <w:r>
        <w:rPr>
          <w:rFonts w:ascii="Times New Roman" w:hAnsi="Times New Roman"/>
        </w:rPr>
        <w:t xml:space="preserve"> </w:t>
      </w:r>
      <w:proofErr w:type="spellStart"/>
      <w:r>
        <w:rPr>
          <w:rFonts w:ascii="Times New Roman" w:hAnsi="Times New Roman"/>
        </w:rPr>
        <w:t>alat</w:t>
      </w:r>
      <w:proofErr w:type="spellEnd"/>
      <w:r>
        <w:rPr>
          <w:rFonts w:ascii="Times New Roman" w:hAnsi="Times New Roman"/>
        </w:rPr>
        <w:t xml:space="preserve"> </w:t>
      </w:r>
      <w:proofErr w:type="spellStart"/>
      <w:r>
        <w:rPr>
          <w:rFonts w:ascii="Times New Roman" w:hAnsi="Times New Roman"/>
        </w:rPr>
        <w:t>pemegang</w:t>
      </w:r>
      <w:proofErr w:type="spellEnd"/>
      <w:r>
        <w:rPr>
          <w:rFonts w:ascii="Times New Roman" w:hAnsi="Times New Roman"/>
        </w:rPr>
        <w:t xml:space="preserve"> </w:t>
      </w:r>
      <w:proofErr w:type="spellStart"/>
      <w:r>
        <w:rPr>
          <w:rFonts w:ascii="Times New Roman" w:hAnsi="Times New Roman"/>
        </w:rPr>
        <w:t>pahat</w:t>
      </w:r>
      <w:proofErr w:type="spellEnd"/>
      <w:r>
        <w:rPr>
          <w:rFonts w:ascii="Times New Roman" w:hAnsi="Times New Roman"/>
        </w:rPr>
        <w:t xml:space="preserve"> (cutting tool) pada </w:t>
      </w:r>
      <w:proofErr w:type="spellStart"/>
      <w:r>
        <w:rPr>
          <w:rFonts w:ascii="Times New Roman" w:hAnsi="Times New Roman"/>
        </w:rPr>
        <w:t>mesin</w:t>
      </w:r>
      <w:proofErr w:type="spellEnd"/>
      <w:r>
        <w:rPr>
          <w:rFonts w:ascii="Times New Roman" w:hAnsi="Times New Roman"/>
        </w:rPr>
        <w:t xml:space="preserve"> </w:t>
      </w:r>
      <w:proofErr w:type="spellStart"/>
      <w:r>
        <w:rPr>
          <w:rFonts w:ascii="Times New Roman" w:hAnsi="Times New Roman"/>
        </w:rPr>
        <w:t>bubut</w:t>
      </w:r>
      <w:proofErr w:type="spellEnd"/>
      <w:r>
        <w:rPr>
          <w:rFonts w:ascii="Times New Roman" w:hAnsi="Times New Roman"/>
        </w:rPr>
        <w:t xml:space="preserve">. </w:t>
      </w:r>
      <w:r w:rsidRPr="00CE6E65">
        <w:rPr>
          <w:rFonts w:ascii="Times New Roman" w:hAnsi="Times New Roman"/>
          <w:lang w:val="sv-SE"/>
        </w:rPr>
        <w:t>Posisi dan kerapatan rakitannya menentukan akurasi dan kualitas hasil pemesinan.</w:t>
      </w:r>
    </w:p>
    <w:p w14:paraId="0FED72A0" w14:textId="11010085" w:rsidR="00A319BD" w:rsidRPr="00CE6E65" w:rsidRDefault="0017700D">
      <w:pPr>
        <w:shd w:val="clear" w:color="auto" w:fill="D6EAF8"/>
        <w:spacing w:before="200" w:after="80"/>
        <w:rPr>
          <w:lang w:val="sv-SE"/>
        </w:rPr>
      </w:pPr>
      <w:r>
        <w:rPr>
          <w:rFonts w:ascii="Times New Roman" w:hAnsi="Times New Roman"/>
          <w:b/>
          <w:color w:val="1F3864"/>
          <w:lang w:val="sv-SE"/>
        </w:rPr>
        <w:t>E</w:t>
      </w:r>
      <w:r w:rsidRPr="00CE6E65">
        <w:rPr>
          <w:rFonts w:ascii="Times New Roman" w:hAnsi="Times New Roman"/>
          <w:b/>
          <w:color w:val="1F3864"/>
          <w:lang w:val="sv-SE"/>
        </w:rPr>
        <w:t>.1  Daftar Komponen (8 Komponen Utama)</w:t>
      </w:r>
    </w:p>
    <w:tbl>
      <w:tblPr>
        <w:tblStyle w:val="KisiTabel"/>
        <w:tblW w:w="0" w:type="auto"/>
        <w:tblLook w:val="04A0" w:firstRow="1" w:lastRow="0" w:firstColumn="1" w:lastColumn="0" w:noHBand="0" w:noVBand="1"/>
      </w:tblPr>
      <w:tblGrid>
        <w:gridCol w:w="1881"/>
        <w:gridCol w:w="1881"/>
        <w:gridCol w:w="1881"/>
        <w:gridCol w:w="1881"/>
        <w:gridCol w:w="1881"/>
      </w:tblGrid>
      <w:tr w:rsidR="00A319BD" w14:paraId="488663D8" w14:textId="77777777">
        <w:tc>
          <w:tcPr>
            <w:tcW w:w="1881" w:type="dxa"/>
            <w:shd w:val="clear" w:color="auto" w:fill="1E5799"/>
          </w:tcPr>
          <w:p w14:paraId="23531295" w14:textId="77777777" w:rsidR="00A319BD" w:rsidRDefault="00000000">
            <w:pPr>
              <w:spacing w:before="60" w:after="60"/>
              <w:jc w:val="center"/>
            </w:pPr>
            <w:r>
              <w:rPr>
                <w:rFonts w:ascii="Times New Roman" w:hAnsi="Times New Roman"/>
                <w:b/>
                <w:color w:val="FFFFFF"/>
                <w:sz w:val="20"/>
              </w:rPr>
              <w:t>No.</w:t>
            </w:r>
          </w:p>
        </w:tc>
        <w:tc>
          <w:tcPr>
            <w:tcW w:w="1881" w:type="dxa"/>
            <w:shd w:val="clear" w:color="auto" w:fill="1E5799"/>
          </w:tcPr>
          <w:p w14:paraId="44FCA948" w14:textId="77777777" w:rsidR="00A319BD" w:rsidRDefault="00000000">
            <w:pPr>
              <w:spacing w:before="60" w:after="60"/>
              <w:jc w:val="center"/>
            </w:pPr>
            <w:r>
              <w:rPr>
                <w:rFonts w:ascii="Times New Roman" w:hAnsi="Times New Roman"/>
                <w:b/>
                <w:color w:val="FFFFFF"/>
                <w:sz w:val="20"/>
              </w:rPr>
              <w:t xml:space="preserve">Nama </w:t>
            </w:r>
            <w:proofErr w:type="spellStart"/>
            <w:r>
              <w:rPr>
                <w:rFonts w:ascii="Times New Roman" w:hAnsi="Times New Roman"/>
                <w:b/>
                <w:color w:val="FFFFFF"/>
                <w:sz w:val="20"/>
              </w:rPr>
              <w:t>Komponen</w:t>
            </w:r>
            <w:proofErr w:type="spellEnd"/>
          </w:p>
        </w:tc>
        <w:tc>
          <w:tcPr>
            <w:tcW w:w="1881" w:type="dxa"/>
            <w:shd w:val="clear" w:color="auto" w:fill="1E5799"/>
          </w:tcPr>
          <w:p w14:paraId="2BF7101D" w14:textId="77777777" w:rsidR="00A319BD" w:rsidRDefault="00000000">
            <w:pPr>
              <w:spacing w:before="60" w:after="60"/>
              <w:jc w:val="center"/>
            </w:pPr>
            <w:proofErr w:type="gramStart"/>
            <w:r>
              <w:rPr>
                <w:rFonts w:ascii="Times New Roman" w:hAnsi="Times New Roman"/>
                <w:b/>
                <w:color w:val="FFFFFF"/>
                <w:sz w:val="20"/>
              </w:rPr>
              <w:t>File .</w:t>
            </w:r>
            <w:proofErr w:type="spellStart"/>
            <w:r>
              <w:rPr>
                <w:rFonts w:ascii="Times New Roman" w:hAnsi="Times New Roman"/>
                <w:b/>
                <w:color w:val="FFFFFF"/>
                <w:sz w:val="20"/>
              </w:rPr>
              <w:t>ipt</w:t>
            </w:r>
            <w:proofErr w:type="spellEnd"/>
            <w:proofErr w:type="gramEnd"/>
          </w:p>
        </w:tc>
        <w:tc>
          <w:tcPr>
            <w:tcW w:w="1881" w:type="dxa"/>
            <w:shd w:val="clear" w:color="auto" w:fill="1E5799"/>
          </w:tcPr>
          <w:p w14:paraId="40320406" w14:textId="77777777" w:rsidR="00A319BD" w:rsidRDefault="00000000">
            <w:pPr>
              <w:spacing w:before="60" w:after="60"/>
              <w:jc w:val="center"/>
            </w:pPr>
            <w:proofErr w:type="spellStart"/>
            <w:r>
              <w:rPr>
                <w:rFonts w:ascii="Times New Roman" w:hAnsi="Times New Roman"/>
                <w:b/>
                <w:color w:val="FFFFFF"/>
                <w:sz w:val="20"/>
              </w:rPr>
              <w:t>Jumlah</w:t>
            </w:r>
            <w:proofErr w:type="spellEnd"/>
          </w:p>
        </w:tc>
        <w:tc>
          <w:tcPr>
            <w:tcW w:w="1881" w:type="dxa"/>
            <w:shd w:val="clear" w:color="auto" w:fill="1E5799"/>
          </w:tcPr>
          <w:p w14:paraId="59D12BB3" w14:textId="77777777" w:rsidR="00A319BD" w:rsidRDefault="00000000">
            <w:pPr>
              <w:spacing w:before="60" w:after="60"/>
              <w:jc w:val="center"/>
            </w:pPr>
            <w:proofErr w:type="spellStart"/>
            <w:r>
              <w:rPr>
                <w:rFonts w:ascii="Times New Roman" w:hAnsi="Times New Roman"/>
                <w:b/>
                <w:color w:val="FFFFFF"/>
                <w:sz w:val="20"/>
              </w:rPr>
              <w:t>Fungsi</w:t>
            </w:r>
            <w:proofErr w:type="spellEnd"/>
            <w:r>
              <w:rPr>
                <w:rFonts w:ascii="Times New Roman" w:hAnsi="Times New Roman"/>
                <w:b/>
                <w:color w:val="FFFFFF"/>
                <w:sz w:val="20"/>
              </w:rPr>
              <w:t xml:space="preserve"> </w:t>
            </w:r>
            <w:proofErr w:type="spellStart"/>
            <w:r>
              <w:rPr>
                <w:rFonts w:ascii="Times New Roman" w:hAnsi="Times New Roman"/>
                <w:b/>
                <w:color w:val="FFFFFF"/>
                <w:sz w:val="20"/>
              </w:rPr>
              <w:t>Singkat</w:t>
            </w:r>
            <w:proofErr w:type="spellEnd"/>
          </w:p>
        </w:tc>
      </w:tr>
      <w:tr w:rsidR="00A319BD" w:rsidRPr="008B20E4" w14:paraId="0ADB025B" w14:textId="77777777">
        <w:tc>
          <w:tcPr>
            <w:tcW w:w="1881" w:type="dxa"/>
            <w:shd w:val="clear" w:color="auto" w:fill="D6EAF8"/>
          </w:tcPr>
          <w:p w14:paraId="66B12BEF" w14:textId="77777777" w:rsidR="00A319BD" w:rsidRDefault="00000000">
            <w:pPr>
              <w:spacing w:before="60" w:after="60"/>
            </w:pPr>
            <w:r>
              <w:rPr>
                <w:rFonts w:ascii="Times New Roman" w:hAnsi="Times New Roman"/>
                <w:sz w:val="20"/>
              </w:rPr>
              <w:t>1</w:t>
            </w:r>
          </w:p>
        </w:tc>
        <w:tc>
          <w:tcPr>
            <w:tcW w:w="1881" w:type="dxa"/>
            <w:shd w:val="clear" w:color="auto" w:fill="D6EAF8"/>
          </w:tcPr>
          <w:p w14:paraId="35EF6131" w14:textId="77777777" w:rsidR="00A319BD" w:rsidRDefault="00000000">
            <w:pPr>
              <w:spacing w:before="60" w:after="60"/>
            </w:pPr>
            <w:r>
              <w:rPr>
                <w:rFonts w:ascii="Times New Roman" w:hAnsi="Times New Roman"/>
                <w:sz w:val="20"/>
              </w:rPr>
              <w:t>Tool Holder</w:t>
            </w:r>
          </w:p>
        </w:tc>
        <w:tc>
          <w:tcPr>
            <w:tcW w:w="1881" w:type="dxa"/>
            <w:shd w:val="clear" w:color="auto" w:fill="D6EAF8"/>
          </w:tcPr>
          <w:p w14:paraId="3B7067D2" w14:textId="77777777" w:rsidR="00A319BD" w:rsidRDefault="00000000">
            <w:pPr>
              <w:spacing w:before="60" w:after="60"/>
            </w:pPr>
            <w:proofErr w:type="spellStart"/>
            <w:r>
              <w:rPr>
                <w:rFonts w:ascii="Times New Roman" w:hAnsi="Times New Roman"/>
                <w:sz w:val="20"/>
              </w:rPr>
              <w:t>Tool_Holder.ipt</w:t>
            </w:r>
            <w:proofErr w:type="spellEnd"/>
          </w:p>
        </w:tc>
        <w:tc>
          <w:tcPr>
            <w:tcW w:w="1881" w:type="dxa"/>
            <w:shd w:val="clear" w:color="auto" w:fill="D6EAF8"/>
          </w:tcPr>
          <w:p w14:paraId="624BC704" w14:textId="77777777" w:rsidR="00A319BD" w:rsidRDefault="00000000">
            <w:pPr>
              <w:spacing w:before="60" w:after="60"/>
            </w:pPr>
            <w:r>
              <w:rPr>
                <w:rFonts w:ascii="Times New Roman" w:hAnsi="Times New Roman"/>
                <w:sz w:val="20"/>
              </w:rPr>
              <w:t>1</w:t>
            </w:r>
          </w:p>
        </w:tc>
        <w:tc>
          <w:tcPr>
            <w:tcW w:w="1881" w:type="dxa"/>
            <w:shd w:val="clear" w:color="auto" w:fill="D6EAF8"/>
          </w:tcPr>
          <w:p w14:paraId="101EDB98" w14:textId="47724D02" w:rsidR="00A319BD" w:rsidRPr="00CE6E65" w:rsidRDefault="00000000">
            <w:pPr>
              <w:spacing w:before="60" w:after="60"/>
              <w:rPr>
                <w:lang w:val="sv-SE"/>
              </w:rPr>
            </w:pPr>
            <w:r w:rsidRPr="00CE6E65">
              <w:rPr>
                <w:rFonts w:ascii="Times New Roman" w:hAnsi="Times New Roman"/>
                <w:sz w:val="20"/>
                <w:lang w:val="sv-SE"/>
              </w:rPr>
              <w:t xml:space="preserve">Badan utama / frame </w:t>
            </w:r>
            <w:r w:rsidR="00117F04">
              <w:rPr>
                <w:rFonts w:ascii="Times New Roman" w:hAnsi="Times New Roman"/>
                <w:sz w:val="20"/>
                <w:lang w:val="sv-SE"/>
              </w:rPr>
              <w:t xml:space="preserve">sebagai </w:t>
            </w:r>
            <w:r w:rsidRPr="00CE6E65">
              <w:rPr>
                <w:rFonts w:ascii="Times New Roman" w:hAnsi="Times New Roman"/>
                <w:sz w:val="20"/>
                <w:lang w:val="sv-SE"/>
              </w:rPr>
              <w:t>tempat semua komponen lain terpasang</w:t>
            </w:r>
          </w:p>
        </w:tc>
      </w:tr>
      <w:tr w:rsidR="00A319BD" w14:paraId="76A00B7D" w14:textId="77777777">
        <w:tc>
          <w:tcPr>
            <w:tcW w:w="1881" w:type="dxa"/>
            <w:shd w:val="clear" w:color="auto" w:fill="FFFFFF"/>
          </w:tcPr>
          <w:p w14:paraId="0EF61003" w14:textId="77777777" w:rsidR="00A319BD" w:rsidRDefault="00000000">
            <w:pPr>
              <w:spacing w:before="60" w:after="60"/>
            </w:pPr>
            <w:r>
              <w:rPr>
                <w:rFonts w:ascii="Times New Roman" w:hAnsi="Times New Roman"/>
                <w:sz w:val="20"/>
              </w:rPr>
              <w:t>2</w:t>
            </w:r>
          </w:p>
        </w:tc>
        <w:tc>
          <w:tcPr>
            <w:tcW w:w="1881" w:type="dxa"/>
            <w:shd w:val="clear" w:color="auto" w:fill="FFFFFF"/>
          </w:tcPr>
          <w:p w14:paraId="10D10A5A" w14:textId="77777777" w:rsidR="00A319BD" w:rsidRDefault="00000000">
            <w:pPr>
              <w:spacing w:before="60" w:after="60"/>
            </w:pPr>
            <w:r>
              <w:rPr>
                <w:rFonts w:ascii="Times New Roman" w:hAnsi="Times New Roman"/>
                <w:sz w:val="20"/>
              </w:rPr>
              <w:t>Base Plate</w:t>
            </w:r>
          </w:p>
        </w:tc>
        <w:tc>
          <w:tcPr>
            <w:tcW w:w="1881" w:type="dxa"/>
            <w:shd w:val="clear" w:color="auto" w:fill="FFFFFF"/>
          </w:tcPr>
          <w:p w14:paraId="3E86C835" w14:textId="77777777" w:rsidR="00A319BD" w:rsidRDefault="00000000">
            <w:pPr>
              <w:spacing w:before="60" w:after="60"/>
            </w:pPr>
            <w:proofErr w:type="spellStart"/>
            <w:r>
              <w:rPr>
                <w:rFonts w:ascii="Times New Roman" w:hAnsi="Times New Roman"/>
                <w:sz w:val="20"/>
              </w:rPr>
              <w:t>Base_Plate.ipt</w:t>
            </w:r>
            <w:proofErr w:type="spellEnd"/>
          </w:p>
        </w:tc>
        <w:tc>
          <w:tcPr>
            <w:tcW w:w="1881" w:type="dxa"/>
            <w:shd w:val="clear" w:color="auto" w:fill="FFFFFF"/>
          </w:tcPr>
          <w:p w14:paraId="53BB64DB" w14:textId="77777777" w:rsidR="00A319BD" w:rsidRDefault="00000000">
            <w:pPr>
              <w:spacing w:before="60" w:after="60"/>
            </w:pPr>
            <w:r>
              <w:rPr>
                <w:rFonts w:ascii="Times New Roman" w:hAnsi="Times New Roman"/>
                <w:sz w:val="20"/>
              </w:rPr>
              <w:t>1</w:t>
            </w:r>
          </w:p>
        </w:tc>
        <w:tc>
          <w:tcPr>
            <w:tcW w:w="1881" w:type="dxa"/>
            <w:shd w:val="clear" w:color="auto" w:fill="FFFFFF"/>
          </w:tcPr>
          <w:p w14:paraId="571909F6" w14:textId="77777777" w:rsidR="00A319BD" w:rsidRDefault="00000000">
            <w:pPr>
              <w:spacing w:before="60" w:after="60"/>
            </w:pPr>
            <w:proofErr w:type="spellStart"/>
            <w:r>
              <w:rPr>
                <w:rFonts w:ascii="Times New Roman" w:hAnsi="Times New Roman"/>
                <w:sz w:val="20"/>
              </w:rPr>
              <w:t>Landasan</w:t>
            </w:r>
            <w:proofErr w:type="spellEnd"/>
            <w:r>
              <w:rPr>
                <w:rFonts w:ascii="Times New Roman" w:hAnsi="Times New Roman"/>
                <w:sz w:val="20"/>
              </w:rPr>
              <w:t xml:space="preserve"> </w:t>
            </w:r>
            <w:proofErr w:type="spellStart"/>
            <w:r>
              <w:rPr>
                <w:rFonts w:ascii="Times New Roman" w:hAnsi="Times New Roman"/>
                <w:sz w:val="20"/>
              </w:rPr>
              <w:t>bawah</w:t>
            </w:r>
            <w:proofErr w:type="spellEnd"/>
            <w:r>
              <w:rPr>
                <w:rFonts w:ascii="Times New Roman" w:hAnsi="Times New Roman"/>
                <w:sz w:val="20"/>
              </w:rPr>
              <w:t xml:space="preserve"> Tool Post yang </w:t>
            </w:r>
            <w:proofErr w:type="spellStart"/>
            <w:r>
              <w:rPr>
                <w:rFonts w:ascii="Times New Roman" w:hAnsi="Times New Roman"/>
                <w:sz w:val="20"/>
              </w:rPr>
              <w:t>terpasang</w:t>
            </w:r>
            <w:proofErr w:type="spellEnd"/>
            <w:r>
              <w:rPr>
                <w:rFonts w:ascii="Times New Roman" w:hAnsi="Times New Roman"/>
                <w:sz w:val="20"/>
              </w:rPr>
              <w:t xml:space="preserve"> </w:t>
            </w:r>
            <w:proofErr w:type="spellStart"/>
            <w:r>
              <w:rPr>
                <w:rFonts w:ascii="Times New Roman" w:hAnsi="Times New Roman"/>
                <w:sz w:val="20"/>
              </w:rPr>
              <w:t>ke</w:t>
            </w:r>
            <w:proofErr w:type="spellEnd"/>
            <w:r>
              <w:rPr>
                <w:rFonts w:ascii="Times New Roman" w:hAnsi="Times New Roman"/>
                <w:sz w:val="20"/>
              </w:rPr>
              <w:t xml:space="preserve"> compound rest </w:t>
            </w:r>
            <w:proofErr w:type="spellStart"/>
            <w:r>
              <w:rPr>
                <w:rFonts w:ascii="Times New Roman" w:hAnsi="Times New Roman"/>
                <w:sz w:val="20"/>
              </w:rPr>
              <w:t>mesin</w:t>
            </w:r>
            <w:proofErr w:type="spellEnd"/>
            <w:r>
              <w:rPr>
                <w:rFonts w:ascii="Times New Roman" w:hAnsi="Times New Roman"/>
                <w:sz w:val="20"/>
              </w:rPr>
              <w:t xml:space="preserve"> </w:t>
            </w:r>
            <w:proofErr w:type="spellStart"/>
            <w:r>
              <w:rPr>
                <w:rFonts w:ascii="Times New Roman" w:hAnsi="Times New Roman"/>
                <w:sz w:val="20"/>
              </w:rPr>
              <w:t>bubut</w:t>
            </w:r>
            <w:proofErr w:type="spellEnd"/>
          </w:p>
        </w:tc>
      </w:tr>
      <w:tr w:rsidR="00A319BD" w:rsidRPr="008B20E4" w14:paraId="26FDD7E0" w14:textId="77777777">
        <w:tc>
          <w:tcPr>
            <w:tcW w:w="1881" w:type="dxa"/>
            <w:shd w:val="clear" w:color="auto" w:fill="D6EAF8"/>
          </w:tcPr>
          <w:p w14:paraId="74E5B48A" w14:textId="77777777" w:rsidR="00A319BD" w:rsidRDefault="00000000">
            <w:pPr>
              <w:spacing w:before="60" w:after="60"/>
            </w:pPr>
            <w:r>
              <w:rPr>
                <w:rFonts w:ascii="Times New Roman" w:hAnsi="Times New Roman"/>
                <w:sz w:val="20"/>
              </w:rPr>
              <w:t>3</w:t>
            </w:r>
          </w:p>
        </w:tc>
        <w:tc>
          <w:tcPr>
            <w:tcW w:w="1881" w:type="dxa"/>
            <w:shd w:val="clear" w:color="auto" w:fill="D6EAF8"/>
          </w:tcPr>
          <w:p w14:paraId="2B4C1555" w14:textId="77777777" w:rsidR="00A319BD" w:rsidRDefault="00000000">
            <w:pPr>
              <w:spacing w:before="60" w:after="60"/>
            </w:pPr>
            <w:r>
              <w:rPr>
                <w:rFonts w:ascii="Times New Roman" w:hAnsi="Times New Roman"/>
                <w:sz w:val="20"/>
              </w:rPr>
              <w:t>Stud</w:t>
            </w:r>
          </w:p>
        </w:tc>
        <w:tc>
          <w:tcPr>
            <w:tcW w:w="1881" w:type="dxa"/>
            <w:shd w:val="clear" w:color="auto" w:fill="D6EAF8"/>
          </w:tcPr>
          <w:p w14:paraId="20DB39D1" w14:textId="77777777" w:rsidR="00A319BD" w:rsidRDefault="00000000">
            <w:pPr>
              <w:spacing w:before="60" w:after="60"/>
            </w:pPr>
            <w:proofErr w:type="spellStart"/>
            <w:r>
              <w:rPr>
                <w:rFonts w:ascii="Times New Roman" w:hAnsi="Times New Roman"/>
                <w:sz w:val="20"/>
              </w:rPr>
              <w:t>Stud.ipt</w:t>
            </w:r>
            <w:proofErr w:type="spellEnd"/>
          </w:p>
        </w:tc>
        <w:tc>
          <w:tcPr>
            <w:tcW w:w="1881" w:type="dxa"/>
            <w:shd w:val="clear" w:color="auto" w:fill="D6EAF8"/>
          </w:tcPr>
          <w:p w14:paraId="1545DBE6" w14:textId="77777777" w:rsidR="00A319BD" w:rsidRDefault="00000000">
            <w:pPr>
              <w:spacing w:before="60" w:after="60"/>
            </w:pPr>
            <w:r>
              <w:rPr>
                <w:rFonts w:ascii="Times New Roman" w:hAnsi="Times New Roman"/>
                <w:sz w:val="20"/>
              </w:rPr>
              <w:t>1</w:t>
            </w:r>
          </w:p>
        </w:tc>
        <w:tc>
          <w:tcPr>
            <w:tcW w:w="1881" w:type="dxa"/>
            <w:shd w:val="clear" w:color="auto" w:fill="D6EAF8"/>
          </w:tcPr>
          <w:p w14:paraId="3411B948" w14:textId="77777777" w:rsidR="00A319BD" w:rsidRPr="00CE6E65" w:rsidRDefault="00000000">
            <w:pPr>
              <w:spacing w:before="60" w:after="60"/>
              <w:rPr>
                <w:lang w:val="sv-SE"/>
              </w:rPr>
            </w:pPr>
            <w:r w:rsidRPr="00CE6E65">
              <w:rPr>
                <w:rFonts w:ascii="Times New Roman" w:hAnsi="Times New Roman"/>
                <w:sz w:val="20"/>
                <w:lang w:val="sv-SE"/>
              </w:rPr>
              <w:t>Batang penghubung vertikal antara Base Plate dan Clamping Nut</w:t>
            </w:r>
          </w:p>
        </w:tc>
      </w:tr>
      <w:tr w:rsidR="00A319BD" w14:paraId="7BC8C73C" w14:textId="77777777">
        <w:tc>
          <w:tcPr>
            <w:tcW w:w="1881" w:type="dxa"/>
            <w:shd w:val="clear" w:color="auto" w:fill="FFFFFF"/>
          </w:tcPr>
          <w:p w14:paraId="734F623F" w14:textId="77777777" w:rsidR="00A319BD" w:rsidRDefault="00000000">
            <w:pPr>
              <w:spacing w:before="60" w:after="60"/>
            </w:pPr>
            <w:r>
              <w:rPr>
                <w:rFonts w:ascii="Times New Roman" w:hAnsi="Times New Roman"/>
                <w:sz w:val="20"/>
              </w:rPr>
              <w:t>4</w:t>
            </w:r>
          </w:p>
        </w:tc>
        <w:tc>
          <w:tcPr>
            <w:tcW w:w="1881" w:type="dxa"/>
            <w:shd w:val="clear" w:color="auto" w:fill="FFFFFF"/>
          </w:tcPr>
          <w:p w14:paraId="4778FBBB" w14:textId="77777777" w:rsidR="00A319BD" w:rsidRDefault="00000000">
            <w:pPr>
              <w:spacing w:before="60" w:after="60"/>
            </w:pPr>
            <w:r>
              <w:rPr>
                <w:rFonts w:ascii="Times New Roman" w:hAnsi="Times New Roman"/>
                <w:sz w:val="20"/>
              </w:rPr>
              <w:t>Clamping Nut</w:t>
            </w:r>
          </w:p>
        </w:tc>
        <w:tc>
          <w:tcPr>
            <w:tcW w:w="1881" w:type="dxa"/>
            <w:shd w:val="clear" w:color="auto" w:fill="FFFFFF"/>
          </w:tcPr>
          <w:p w14:paraId="075DFDB1" w14:textId="77777777" w:rsidR="00A319BD" w:rsidRDefault="00000000">
            <w:pPr>
              <w:spacing w:before="60" w:after="60"/>
            </w:pPr>
            <w:proofErr w:type="spellStart"/>
            <w:r>
              <w:rPr>
                <w:rFonts w:ascii="Times New Roman" w:hAnsi="Times New Roman"/>
                <w:sz w:val="20"/>
              </w:rPr>
              <w:t>Clamping_Nut.ipt</w:t>
            </w:r>
            <w:proofErr w:type="spellEnd"/>
          </w:p>
        </w:tc>
        <w:tc>
          <w:tcPr>
            <w:tcW w:w="1881" w:type="dxa"/>
            <w:shd w:val="clear" w:color="auto" w:fill="FFFFFF"/>
          </w:tcPr>
          <w:p w14:paraId="3BDA3117" w14:textId="77777777" w:rsidR="00A319BD" w:rsidRDefault="00000000">
            <w:pPr>
              <w:spacing w:before="60" w:after="60"/>
            </w:pPr>
            <w:r>
              <w:rPr>
                <w:rFonts w:ascii="Times New Roman" w:hAnsi="Times New Roman"/>
                <w:sz w:val="20"/>
              </w:rPr>
              <w:t>1</w:t>
            </w:r>
          </w:p>
        </w:tc>
        <w:tc>
          <w:tcPr>
            <w:tcW w:w="1881" w:type="dxa"/>
            <w:shd w:val="clear" w:color="auto" w:fill="FFFFFF"/>
          </w:tcPr>
          <w:p w14:paraId="3C9A0544" w14:textId="77777777" w:rsidR="00A319BD" w:rsidRDefault="00000000">
            <w:pPr>
              <w:spacing w:before="60" w:after="60"/>
            </w:pPr>
            <w:r>
              <w:rPr>
                <w:rFonts w:ascii="Times New Roman" w:hAnsi="Times New Roman"/>
                <w:sz w:val="20"/>
              </w:rPr>
              <w:t xml:space="preserve">Mur </w:t>
            </w:r>
            <w:proofErr w:type="spellStart"/>
            <w:r>
              <w:rPr>
                <w:rFonts w:ascii="Times New Roman" w:hAnsi="Times New Roman"/>
                <w:sz w:val="20"/>
              </w:rPr>
              <w:t>pengikat</w:t>
            </w:r>
            <w:proofErr w:type="spellEnd"/>
            <w:r>
              <w:rPr>
                <w:rFonts w:ascii="Times New Roman" w:hAnsi="Times New Roman"/>
                <w:sz w:val="20"/>
              </w:rPr>
              <w:t xml:space="preserve"> yang </w:t>
            </w:r>
            <w:proofErr w:type="spellStart"/>
            <w:r>
              <w:rPr>
                <w:rFonts w:ascii="Times New Roman" w:hAnsi="Times New Roman"/>
                <w:sz w:val="20"/>
              </w:rPr>
              <w:t>mengunci</w:t>
            </w:r>
            <w:proofErr w:type="spellEnd"/>
            <w:r>
              <w:rPr>
                <w:rFonts w:ascii="Times New Roman" w:hAnsi="Times New Roman"/>
                <w:sz w:val="20"/>
              </w:rPr>
              <w:t xml:space="preserve"> </w:t>
            </w:r>
            <w:proofErr w:type="spellStart"/>
            <w:r>
              <w:rPr>
                <w:rFonts w:ascii="Times New Roman" w:hAnsi="Times New Roman"/>
                <w:sz w:val="20"/>
              </w:rPr>
              <w:t>posisi</w:t>
            </w:r>
            <w:proofErr w:type="spellEnd"/>
            <w:r>
              <w:rPr>
                <w:rFonts w:ascii="Times New Roman" w:hAnsi="Times New Roman"/>
                <w:sz w:val="20"/>
              </w:rPr>
              <w:t xml:space="preserve"> Tool Holder</w:t>
            </w:r>
          </w:p>
        </w:tc>
      </w:tr>
      <w:tr w:rsidR="00A319BD" w:rsidRPr="008B20E4" w14:paraId="03B1D656" w14:textId="77777777">
        <w:tc>
          <w:tcPr>
            <w:tcW w:w="1881" w:type="dxa"/>
            <w:shd w:val="clear" w:color="auto" w:fill="D6EAF8"/>
          </w:tcPr>
          <w:p w14:paraId="60903837" w14:textId="77777777" w:rsidR="00A319BD" w:rsidRDefault="00000000">
            <w:pPr>
              <w:spacing w:before="60" w:after="60"/>
            </w:pPr>
            <w:r>
              <w:rPr>
                <w:rFonts w:ascii="Times New Roman" w:hAnsi="Times New Roman"/>
                <w:sz w:val="20"/>
              </w:rPr>
              <w:t>5</w:t>
            </w:r>
          </w:p>
        </w:tc>
        <w:tc>
          <w:tcPr>
            <w:tcW w:w="1881" w:type="dxa"/>
            <w:shd w:val="clear" w:color="auto" w:fill="D6EAF8"/>
          </w:tcPr>
          <w:p w14:paraId="17C973B8" w14:textId="77777777" w:rsidR="00A319BD" w:rsidRDefault="00000000">
            <w:pPr>
              <w:spacing w:before="60" w:after="60"/>
            </w:pPr>
            <w:r>
              <w:rPr>
                <w:rFonts w:ascii="Times New Roman" w:hAnsi="Times New Roman"/>
                <w:sz w:val="20"/>
              </w:rPr>
              <w:t>Handle</w:t>
            </w:r>
          </w:p>
        </w:tc>
        <w:tc>
          <w:tcPr>
            <w:tcW w:w="1881" w:type="dxa"/>
            <w:shd w:val="clear" w:color="auto" w:fill="D6EAF8"/>
          </w:tcPr>
          <w:p w14:paraId="2669163D" w14:textId="77777777" w:rsidR="00A319BD" w:rsidRDefault="00000000">
            <w:pPr>
              <w:spacing w:before="60" w:after="60"/>
            </w:pPr>
            <w:proofErr w:type="spellStart"/>
            <w:r>
              <w:rPr>
                <w:rFonts w:ascii="Times New Roman" w:hAnsi="Times New Roman"/>
                <w:sz w:val="20"/>
              </w:rPr>
              <w:t>Handle.ipt</w:t>
            </w:r>
            <w:proofErr w:type="spellEnd"/>
          </w:p>
        </w:tc>
        <w:tc>
          <w:tcPr>
            <w:tcW w:w="1881" w:type="dxa"/>
            <w:shd w:val="clear" w:color="auto" w:fill="D6EAF8"/>
          </w:tcPr>
          <w:p w14:paraId="2886E513" w14:textId="77777777" w:rsidR="00A319BD" w:rsidRDefault="00000000">
            <w:pPr>
              <w:spacing w:before="60" w:after="60"/>
            </w:pPr>
            <w:r>
              <w:rPr>
                <w:rFonts w:ascii="Times New Roman" w:hAnsi="Times New Roman"/>
                <w:sz w:val="20"/>
              </w:rPr>
              <w:t>1</w:t>
            </w:r>
          </w:p>
        </w:tc>
        <w:tc>
          <w:tcPr>
            <w:tcW w:w="1881" w:type="dxa"/>
            <w:shd w:val="clear" w:color="auto" w:fill="D6EAF8"/>
          </w:tcPr>
          <w:p w14:paraId="5A0EC53F" w14:textId="77777777" w:rsidR="00A319BD" w:rsidRPr="00CE6E65" w:rsidRDefault="00000000">
            <w:pPr>
              <w:spacing w:before="60" w:after="60"/>
              <w:rPr>
                <w:lang w:val="sv-SE"/>
              </w:rPr>
            </w:pPr>
            <w:r w:rsidRPr="00CE6E65">
              <w:rPr>
                <w:rFonts w:ascii="Times New Roman" w:hAnsi="Times New Roman"/>
                <w:sz w:val="20"/>
                <w:lang w:val="sv-SE"/>
              </w:rPr>
              <w:t>Pegangan untuk memutar Clamping Nut saat mengunci/melepas pahat</w:t>
            </w:r>
          </w:p>
        </w:tc>
      </w:tr>
      <w:tr w:rsidR="00A319BD" w14:paraId="4C84924A" w14:textId="77777777">
        <w:tc>
          <w:tcPr>
            <w:tcW w:w="1881" w:type="dxa"/>
            <w:shd w:val="clear" w:color="auto" w:fill="FFFFFF"/>
          </w:tcPr>
          <w:p w14:paraId="5878498D" w14:textId="77777777" w:rsidR="00A319BD" w:rsidRDefault="00000000">
            <w:pPr>
              <w:spacing w:before="60" w:after="60"/>
            </w:pPr>
            <w:r>
              <w:rPr>
                <w:rFonts w:ascii="Times New Roman" w:hAnsi="Times New Roman"/>
                <w:sz w:val="20"/>
              </w:rPr>
              <w:t>6</w:t>
            </w:r>
          </w:p>
        </w:tc>
        <w:tc>
          <w:tcPr>
            <w:tcW w:w="1881" w:type="dxa"/>
            <w:shd w:val="clear" w:color="auto" w:fill="FFFFFF"/>
          </w:tcPr>
          <w:p w14:paraId="19AA9BCA" w14:textId="77777777" w:rsidR="00A319BD" w:rsidRDefault="00000000">
            <w:pPr>
              <w:spacing w:before="60" w:after="60"/>
            </w:pPr>
            <w:r>
              <w:rPr>
                <w:rFonts w:ascii="Times New Roman" w:hAnsi="Times New Roman"/>
                <w:sz w:val="20"/>
              </w:rPr>
              <w:t>Knob</w:t>
            </w:r>
          </w:p>
        </w:tc>
        <w:tc>
          <w:tcPr>
            <w:tcW w:w="1881" w:type="dxa"/>
            <w:shd w:val="clear" w:color="auto" w:fill="FFFFFF"/>
          </w:tcPr>
          <w:p w14:paraId="412747A2" w14:textId="77777777" w:rsidR="00A319BD" w:rsidRDefault="00000000">
            <w:pPr>
              <w:spacing w:before="60" w:after="60"/>
            </w:pPr>
            <w:proofErr w:type="spellStart"/>
            <w:r>
              <w:rPr>
                <w:rFonts w:ascii="Times New Roman" w:hAnsi="Times New Roman"/>
                <w:sz w:val="20"/>
              </w:rPr>
              <w:t>Knob.ipt</w:t>
            </w:r>
            <w:proofErr w:type="spellEnd"/>
          </w:p>
        </w:tc>
        <w:tc>
          <w:tcPr>
            <w:tcW w:w="1881" w:type="dxa"/>
            <w:shd w:val="clear" w:color="auto" w:fill="FFFFFF"/>
          </w:tcPr>
          <w:p w14:paraId="1AF3F4FC" w14:textId="77777777" w:rsidR="00A319BD" w:rsidRDefault="00000000">
            <w:pPr>
              <w:spacing w:before="60" w:after="60"/>
            </w:pPr>
            <w:r>
              <w:rPr>
                <w:rFonts w:ascii="Times New Roman" w:hAnsi="Times New Roman"/>
                <w:sz w:val="20"/>
              </w:rPr>
              <w:t>1</w:t>
            </w:r>
          </w:p>
        </w:tc>
        <w:tc>
          <w:tcPr>
            <w:tcW w:w="1881" w:type="dxa"/>
            <w:shd w:val="clear" w:color="auto" w:fill="FFFFFF"/>
          </w:tcPr>
          <w:p w14:paraId="1C0A26F0" w14:textId="77777777" w:rsidR="00A319BD" w:rsidRDefault="00000000">
            <w:pPr>
              <w:spacing w:before="60" w:after="60"/>
            </w:pPr>
            <w:proofErr w:type="spellStart"/>
            <w:r>
              <w:rPr>
                <w:rFonts w:ascii="Times New Roman" w:hAnsi="Times New Roman"/>
                <w:sz w:val="20"/>
              </w:rPr>
              <w:t>Tombol</w:t>
            </w:r>
            <w:proofErr w:type="spellEnd"/>
            <w:r>
              <w:rPr>
                <w:rFonts w:ascii="Times New Roman" w:hAnsi="Times New Roman"/>
                <w:sz w:val="20"/>
              </w:rPr>
              <w:t>/</w:t>
            </w:r>
            <w:proofErr w:type="spellStart"/>
            <w:r>
              <w:rPr>
                <w:rFonts w:ascii="Times New Roman" w:hAnsi="Times New Roman"/>
                <w:sz w:val="20"/>
              </w:rPr>
              <w:t>kenop</w:t>
            </w:r>
            <w:proofErr w:type="spellEnd"/>
            <w:r>
              <w:rPr>
                <w:rFonts w:ascii="Times New Roman" w:hAnsi="Times New Roman"/>
                <w:sz w:val="20"/>
              </w:rPr>
              <w:t xml:space="preserve"> </w:t>
            </w:r>
            <w:proofErr w:type="spellStart"/>
            <w:r>
              <w:rPr>
                <w:rFonts w:ascii="Times New Roman" w:hAnsi="Times New Roman"/>
                <w:sz w:val="20"/>
              </w:rPr>
              <w:t>penyetel</w:t>
            </w:r>
            <w:proofErr w:type="spellEnd"/>
            <w:r>
              <w:rPr>
                <w:rFonts w:ascii="Times New Roman" w:hAnsi="Times New Roman"/>
                <w:sz w:val="20"/>
              </w:rPr>
              <w:t xml:space="preserve"> </w:t>
            </w:r>
            <w:proofErr w:type="spellStart"/>
            <w:r>
              <w:rPr>
                <w:rFonts w:ascii="Times New Roman" w:hAnsi="Times New Roman"/>
                <w:sz w:val="20"/>
              </w:rPr>
              <w:t>ketinggian</w:t>
            </w:r>
            <w:proofErr w:type="spellEnd"/>
            <w:r>
              <w:rPr>
                <w:rFonts w:ascii="Times New Roman" w:hAnsi="Times New Roman"/>
                <w:sz w:val="20"/>
              </w:rPr>
              <w:t xml:space="preserve"> </w:t>
            </w:r>
            <w:proofErr w:type="spellStart"/>
            <w:r>
              <w:rPr>
                <w:rFonts w:ascii="Times New Roman" w:hAnsi="Times New Roman"/>
                <w:sz w:val="20"/>
              </w:rPr>
              <w:t>pahat</w:t>
            </w:r>
            <w:proofErr w:type="spellEnd"/>
          </w:p>
        </w:tc>
      </w:tr>
      <w:tr w:rsidR="00A319BD" w14:paraId="5CD7A5AC" w14:textId="77777777">
        <w:tc>
          <w:tcPr>
            <w:tcW w:w="1881" w:type="dxa"/>
            <w:shd w:val="clear" w:color="auto" w:fill="D6EAF8"/>
          </w:tcPr>
          <w:p w14:paraId="14ECF734" w14:textId="77777777" w:rsidR="00A319BD" w:rsidRDefault="00000000">
            <w:pPr>
              <w:spacing w:before="60" w:after="60"/>
            </w:pPr>
            <w:r>
              <w:rPr>
                <w:rFonts w:ascii="Times New Roman" w:hAnsi="Times New Roman"/>
                <w:sz w:val="20"/>
              </w:rPr>
              <w:t>7</w:t>
            </w:r>
          </w:p>
        </w:tc>
        <w:tc>
          <w:tcPr>
            <w:tcW w:w="1881" w:type="dxa"/>
            <w:shd w:val="clear" w:color="auto" w:fill="D6EAF8"/>
          </w:tcPr>
          <w:p w14:paraId="61D442F5" w14:textId="77777777" w:rsidR="00A319BD" w:rsidRDefault="00000000">
            <w:pPr>
              <w:spacing w:before="60" w:after="60"/>
            </w:pPr>
            <w:r>
              <w:rPr>
                <w:rFonts w:ascii="Times New Roman" w:hAnsi="Times New Roman"/>
                <w:sz w:val="20"/>
              </w:rPr>
              <w:t>Set Screw</w:t>
            </w:r>
          </w:p>
        </w:tc>
        <w:tc>
          <w:tcPr>
            <w:tcW w:w="1881" w:type="dxa"/>
            <w:shd w:val="clear" w:color="auto" w:fill="D6EAF8"/>
          </w:tcPr>
          <w:p w14:paraId="27198C45" w14:textId="77777777" w:rsidR="00A319BD" w:rsidRDefault="00000000">
            <w:pPr>
              <w:spacing w:before="60" w:after="60"/>
            </w:pPr>
            <w:proofErr w:type="spellStart"/>
            <w:r>
              <w:rPr>
                <w:rFonts w:ascii="Times New Roman" w:hAnsi="Times New Roman"/>
                <w:sz w:val="20"/>
              </w:rPr>
              <w:t>Set_Screw.ipt</w:t>
            </w:r>
            <w:proofErr w:type="spellEnd"/>
          </w:p>
        </w:tc>
        <w:tc>
          <w:tcPr>
            <w:tcW w:w="1881" w:type="dxa"/>
            <w:shd w:val="clear" w:color="auto" w:fill="D6EAF8"/>
          </w:tcPr>
          <w:p w14:paraId="1A26EFB0" w14:textId="77777777" w:rsidR="00A319BD" w:rsidRDefault="00000000">
            <w:pPr>
              <w:spacing w:before="60" w:after="60"/>
            </w:pPr>
            <w:r>
              <w:rPr>
                <w:rFonts w:ascii="Times New Roman" w:hAnsi="Times New Roman"/>
                <w:sz w:val="20"/>
              </w:rPr>
              <w:t>8</w:t>
            </w:r>
          </w:p>
        </w:tc>
        <w:tc>
          <w:tcPr>
            <w:tcW w:w="1881" w:type="dxa"/>
            <w:shd w:val="clear" w:color="auto" w:fill="D6EAF8"/>
          </w:tcPr>
          <w:p w14:paraId="62C5E463" w14:textId="77777777" w:rsidR="00A319BD" w:rsidRDefault="00000000">
            <w:pPr>
              <w:spacing w:before="60" w:after="60"/>
            </w:pPr>
            <w:r>
              <w:rPr>
                <w:rFonts w:ascii="Times New Roman" w:hAnsi="Times New Roman"/>
                <w:sz w:val="20"/>
              </w:rPr>
              <w:t xml:space="preserve">Baut </w:t>
            </w:r>
            <w:proofErr w:type="spellStart"/>
            <w:r>
              <w:rPr>
                <w:rFonts w:ascii="Times New Roman" w:hAnsi="Times New Roman"/>
                <w:sz w:val="20"/>
              </w:rPr>
              <w:t>pengikat</w:t>
            </w:r>
            <w:proofErr w:type="spellEnd"/>
            <w:r>
              <w:rPr>
                <w:rFonts w:ascii="Times New Roman" w:hAnsi="Times New Roman"/>
                <w:sz w:val="20"/>
              </w:rPr>
              <w:t xml:space="preserve"> </w:t>
            </w:r>
            <w:proofErr w:type="spellStart"/>
            <w:r>
              <w:rPr>
                <w:rFonts w:ascii="Times New Roman" w:hAnsi="Times New Roman"/>
                <w:sz w:val="20"/>
              </w:rPr>
              <w:t>pahat</w:t>
            </w:r>
            <w:proofErr w:type="spellEnd"/>
            <w:r>
              <w:rPr>
                <w:rFonts w:ascii="Times New Roman" w:hAnsi="Times New Roman"/>
                <w:sz w:val="20"/>
              </w:rPr>
              <w:t xml:space="preserve"> di </w:t>
            </w:r>
            <w:proofErr w:type="spellStart"/>
            <w:r>
              <w:rPr>
                <w:rFonts w:ascii="Times New Roman" w:hAnsi="Times New Roman"/>
                <w:sz w:val="20"/>
              </w:rPr>
              <w:t>dalam</w:t>
            </w:r>
            <w:proofErr w:type="spellEnd"/>
            <w:r>
              <w:rPr>
                <w:rFonts w:ascii="Times New Roman" w:hAnsi="Times New Roman"/>
                <w:sz w:val="20"/>
              </w:rPr>
              <w:t xml:space="preserve"> Tool Holder (4 </w:t>
            </w:r>
            <w:proofErr w:type="spellStart"/>
            <w:r>
              <w:rPr>
                <w:rFonts w:ascii="Times New Roman" w:hAnsi="Times New Roman"/>
                <w:sz w:val="20"/>
              </w:rPr>
              <w:t>sisi</w:t>
            </w:r>
            <w:proofErr w:type="spellEnd"/>
            <w:r>
              <w:rPr>
                <w:rFonts w:ascii="Times New Roman" w:hAnsi="Times New Roman"/>
                <w:sz w:val="20"/>
              </w:rPr>
              <w:t xml:space="preserve"> × 2)</w:t>
            </w:r>
          </w:p>
        </w:tc>
      </w:tr>
      <w:tr w:rsidR="00A319BD" w:rsidRPr="008B20E4" w14:paraId="4A9F8D2D" w14:textId="77777777">
        <w:tc>
          <w:tcPr>
            <w:tcW w:w="1881" w:type="dxa"/>
            <w:shd w:val="clear" w:color="auto" w:fill="FFFFFF"/>
          </w:tcPr>
          <w:p w14:paraId="57FB8D0D" w14:textId="77777777" w:rsidR="00A319BD" w:rsidRDefault="00000000">
            <w:pPr>
              <w:spacing w:before="60" w:after="60"/>
            </w:pPr>
            <w:r>
              <w:rPr>
                <w:rFonts w:ascii="Times New Roman" w:hAnsi="Times New Roman"/>
                <w:sz w:val="20"/>
              </w:rPr>
              <w:t>8</w:t>
            </w:r>
          </w:p>
        </w:tc>
        <w:tc>
          <w:tcPr>
            <w:tcW w:w="1881" w:type="dxa"/>
            <w:shd w:val="clear" w:color="auto" w:fill="FFFFFF"/>
          </w:tcPr>
          <w:p w14:paraId="685F1632" w14:textId="77777777" w:rsidR="00A319BD" w:rsidRDefault="00000000">
            <w:pPr>
              <w:spacing w:before="60" w:after="60"/>
            </w:pPr>
            <w:r>
              <w:rPr>
                <w:rFonts w:ascii="Times New Roman" w:hAnsi="Times New Roman"/>
                <w:sz w:val="20"/>
              </w:rPr>
              <w:t>Grub Screw</w:t>
            </w:r>
          </w:p>
        </w:tc>
        <w:tc>
          <w:tcPr>
            <w:tcW w:w="1881" w:type="dxa"/>
            <w:shd w:val="clear" w:color="auto" w:fill="FFFFFF"/>
          </w:tcPr>
          <w:p w14:paraId="22E35A47" w14:textId="77777777" w:rsidR="00A319BD" w:rsidRDefault="00000000">
            <w:pPr>
              <w:spacing w:before="60" w:after="60"/>
            </w:pPr>
            <w:proofErr w:type="spellStart"/>
            <w:r>
              <w:rPr>
                <w:rFonts w:ascii="Times New Roman" w:hAnsi="Times New Roman"/>
                <w:sz w:val="20"/>
              </w:rPr>
              <w:t>Grub_Screw.ipt</w:t>
            </w:r>
            <w:proofErr w:type="spellEnd"/>
          </w:p>
        </w:tc>
        <w:tc>
          <w:tcPr>
            <w:tcW w:w="1881" w:type="dxa"/>
            <w:shd w:val="clear" w:color="auto" w:fill="FFFFFF"/>
          </w:tcPr>
          <w:p w14:paraId="070B0EAB" w14:textId="77777777" w:rsidR="00A319BD" w:rsidRDefault="00000000">
            <w:pPr>
              <w:spacing w:before="60" w:after="60"/>
            </w:pPr>
            <w:r>
              <w:rPr>
                <w:rFonts w:ascii="Times New Roman" w:hAnsi="Times New Roman"/>
                <w:sz w:val="20"/>
              </w:rPr>
              <w:t>4</w:t>
            </w:r>
          </w:p>
        </w:tc>
        <w:tc>
          <w:tcPr>
            <w:tcW w:w="1881" w:type="dxa"/>
            <w:shd w:val="clear" w:color="auto" w:fill="FFFFFF"/>
          </w:tcPr>
          <w:p w14:paraId="4E3E646D" w14:textId="77777777" w:rsidR="00A319BD" w:rsidRPr="00CE6E65" w:rsidRDefault="00000000">
            <w:pPr>
              <w:spacing w:before="60" w:after="60"/>
              <w:rPr>
                <w:lang w:val="sv-SE"/>
              </w:rPr>
            </w:pPr>
            <w:r w:rsidRPr="00CE6E65">
              <w:rPr>
                <w:rFonts w:ascii="Times New Roman" w:hAnsi="Times New Roman"/>
                <w:sz w:val="20"/>
                <w:lang w:val="sv-SE"/>
              </w:rPr>
              <w:t>Baut tanam tambahan untuk penguatan posisi</w:t>
            </w:r>
          </w:p>
        </w:tc>
      </w:tr>
    </w:tbl>
    <w:p w14:paraId="65F7E08C" w14:textId="77777777" w:rsidR="00A319BD" w:rsidRDefault="00A319BD">
      <w:pPr>
        <w:spacing w:before="80"/>
        <w:rPr>
          <w:lang w:val="sv-SE"/>
        </w:rPr>
      </w:pPr>
    </w:p>
    <w:p w14:paraId="6E358551" w14:textId="77777777" w:rsidR="00E91572" w:rsidRDefault="00E91572">
      <w:pPr>
        <w:spacing w:before="80"/>
        <w:rPr>
          <w:lang w:val="sv-SE"/>
        </w:rPr>
      </w:pPr>
    </w:p>
    <w:p w14:paraId="7039E9A6" w14:textId="77777777" w:rsidR="00E91572" w:rsidRDefault="00E91572">
      <w:pPr>
        <w:spacing w:before="80"/>
        <w:rPr>
          <w:lang w:val="sv-SE"/>
        </w:rPr>
      </w:pPr>
    </w:p>
    <w:p w14:paraId="4C9CBE2D" w14:textId="77777777" w:rsidR="00E91572" w:rsidRDefault="00E91572">
      <w:pPr>
        <w:spacing w:before="80"/>
        <w:rPr>
          <w:lang w:val="sv-SE"/>
        </w:rPr>
      </w:pPr>
    </w:p>
    <w:p w14:paraId="7DBFCA96" w14:textId="77777777" w:rsidR="00E91572" w:rsidRDefault="00E91572">
      <w:pPr>
        <w:spacing w:before="80"/>
        <w:rPr>
          <w:lang w:val="sv-SE"/>
        </w:rPr>
      </w:pPr>
    </w:p>
    <w:p w14:paraId="42C7C277" w14:textId="77777777" w:rsidR="00E91572" w:rsidRPr="00CE6E65" w:rsidRDefault="00E91572">
      <w:pPr>
        <w:spacing w:before="80"/>
        <w:rPr>
          <w:lang w:val="sv-SE"/>
        </w:rPr>
      </w:pPr>
    </w:p>
    <w:p w14:paraId="716E3598" w14:textId="635EA9CE" w:rsidR="00A319BD" w:rsidRDefault="0017700D">
      <w:pPr>
        <w:shd w:val="clear" w:color="auto" w:fill="D6EAF8"/>
        <w:spacing w:before="200" w:after="80"/>
      </w:pPr>
      <w:proofErr w:type="gramStart"/>
      <w:r>
        <w:rPr>
          <w:rFonts w:ascii="Times New Roman" w:hAnsi="Times New Roman"/>
          <w:b/>
          <w:color w:val="1F3864"/>
        </w:rPr>
        <w:lastRenderedPageBreak/>
        <w:t>E.2  Gambar</w:t>
      </w:r>
      <w:proofErr w:type="gramEnd"/>
      <w:r>
        <w:rPr>
          <w:rFonts w:ascii="Times New Roman" w:hAnsi="Times New Roman"/>
          <w:b/>
          <w:color w:val="1F3864"/>
        </w:rPr>
        <w:t xml:space="preserve"> </w:t>
      </w:r>
      <w:proofErr w:type="spellStart"/>
      <w:r>
        <w:rPr>
          <w:rFonts w:ascii="Times New Roman" w:hAnsi="Times New Roman"/>
          <w:b/>
          <w:color w:val="1F3864"/>
        </w:rPr>
        <w:t>Referensi</w:t>
      </w:r>
      <w:proofErr w:type="spellEnd"/>
      <w:r>
        <w:rPr>
          <w:rFonts w:ascii="Times New Roman" w:hAnsi="Times New Roman"/>
          <w:b/>
          <w:color w:val="1F3864"/>
        </w:rPr>
        <w:t xml:space="preserve"> Tool Post</w:t>
      </w:r>
    </w:p>
    <w:tbl>
      <w:tblPr>
        <w:tblStyle w:val="KisiTabel"/>
        <w:tblW w:w="0" w:type="auto"/>
        <w:tblLook w:val="04A0" w:firstRow="1" w:lastRow="0" w:firstColumn="1" w:lastColumn="0" w:noHBand="0" w:noVBand="1"/>
      </w:tblPr>
      <w:tblGrid>
        <w:gridCol w:w="9405"/>
      </w:tblGrid>
      <w:tr w:rsidR="00A319BD" w14:paraId="3E1E0B41" w14:textId="77777777">
        <w:tc>
          <w:tcPr>
            <w:tcW w:w="9405" w:type="dxa"/>
            <w:shd w:val="clear" w:color="auto" w:fill="F0F4FF"/>
          </w:tcPr>
          <w:p w14:paraId="2C0B0726" w14:textId="529249EE" w:rsidR="00A319BD" w:rsidRDefault="004919A8" w:rsidP="001F220C">
            <w:pPr>
              <w:spacing w:before="400" w:after="400"/>
              <w:jc w:val="center"/>
            </w:pPr>
            <w:r>
              <w:rPr>
                <w:noProof/>
              </w:rPr>
              <w:drawing>
                <wp:inline distT="0" distB="0" distL="0" distR="0" wp14:anchorId="1E211CCF" wp14:editId="1C888EDA">
                  <wp:extent cx="5465628" cy="3060000"/>
                  <wp:effectExtent l="0" t="0" r="1905" b="7620"/>
                  <wp:docPr id="67947774" name="Gambar 1" descr="Apa itu Tool Post pada Mesin Bubut? - WMT CNC Industrial 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a itu Tool Post pada Mesin Bubut? - WMT CNC Industrial Co."/>
                          <pic:cNvPicPr>
                            <a:picLocks noChangeAspect="1" noChangeArrowheads="1"/>
                          </pic:cNvPicPr>
                        </pic:nvPicPr>
                        <pic:blipFill rotWithShape="1">
                          <a:blip r:embed="rId8">
                            <a:extLst>
                              <a:ext uri="{28A0092B-C50C-407E-A947-70E740481C1C}">
                                <a14:useLocalDpi xmlns:a14="http://schemas.microsoft.com/office/drawing/2010/main" val="0"/>
                              </a:ext>
                            </a:extLst>
                          </a:blip>
                          <a:srcRect t="9750" r="8400" b="13324"/>
                          <a:stretch>
                            <a:fillRect/>
                          </a:stretch>
                        </pic:blipFill>
                        <pic:spPr bwMode="auto">
                          <a:xfrm>
                            <a:off x="0" y="0"/>
                            <a:ext cx="5465628" cy="3060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319BD" w:rsidRPr="008B20E4" w14:paraId="7678460A" w14:textId="77777777">
        <w:tc>
          <w:tcPr>
            <w:tcW w:w="9405" w:type="dxa"/>
            <w:shd w:val="clear" w:color="auto" w:fill="EBF5FB"/>
          </w:tcPr>
          <w:p w14:paraId="21A29D46" w14:textId="6677CB05" w:rsidR="00A319BD" w:rsidRPr="00CE6E65" w:rsidRDefault="00000000">
            <w:pPr>
              <w:spacing w:before="60" w:after="60"/>
              <w:jc w:val="center"/>
              <w:rPr>
                <w:lang w:val="sv-SE"/>
              </w:rPr>
            </w:pPr>
            <w:r w:rsidRPr="00CE6E65">
              <w:rPr>
                <w:rFonts w:ascii="Times New Roman" w:hAnsi="Times New Roman"/>
                <w:i/>
                <w:color w:val="555555"/>
                <w:sz w:val="18"/>
                <w:lang w:val="sv-SE"/>
              </w:rPr>
              <w:t xml:space="preserve">Gambar: Gambar foto Tool Post nyata dari mesin bubut </w:t>
            </w:r>
          </w:p>
        </w:tc>
      </w:tr>
    </w:tbl>
    <w:p w14:paraId="7F23F600" w14:textId="77777777" w:rsidR="00A319BD" w:rsidRPr="00CE6E65" w:rsidRDefault="00A319BD">
      <w:pPr>
        <w:spacing w:before="80"/>
        <w:rPr>
          <w:lang w:val="sv-SE"/>
        </w:rPr>
      </w:pPr>
    </w:p>
    <w:tbl>
      <w:tblPr>
        <w:tblStyle w:val="KisiTabel"/>
        <w:tblW w:w="0" w:type="auto"/>
        <w:tblLook w:val="04A0" w:firstRow="1" w:lastRow="0" w:firstColumn="1" w:lastColumn="0" w:noHBand="0" w:noVBand="1"/>
      </w:tblPr>
      <w:tblGrid>
        <w:gridCol w:w="9405"/>
      </w:tblGrid>
      <w:tr w:rsidR="00A319BD" w14:paraId="44465E0E" w14:textId="77777777">
        <w:tc>
          <w:tcPr>
            <w:tcW w:w="9405" w:type="dxa"/>
            <w:shd w:val="clear" w:color="auto" w:fill="F0F4FF"/>
          </w:tcPr>
          <w:p w14:paraId="118F9D77" w14:textId="77777777" w:rsidR="00A319BD" w:rsidRDefault="004919A8" w:rsidP="001F220C">
            <w:pPr>
              <w:spacing w:before="400" w:after="400"/>
              <w:jc w:val="center"/>
            </w:pPr>
            <w:r w:rsidRPr="004919A8">
              <w:rPr>
                <w:noProof/>
              </w:rPr>
              <w:drawing>
                <wp:inline distT="0" distB="0" distL="0" distR="0" wp14:anchorId="27D13C0A" wp14:editId="66EB63DA">
                  <wp:extent cx="2166907" cy="3060000"/>
                  <wp:effectExtent l="0" t="0" r="5080" b="7620"/>
                  <wp:docPr id="17042039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0395" name=""/>
                          <pic:cNvPicPr/>
                        </pic:nvPicPr>
                        <pic:blipFill>
                          <a:blip r:embed="rId9"/>
                          <a:stretch>
                            <a:fillRect/>
                          </a:stretch>
                        </pic:blipFill>
                        <pic:spPr>
                          <a:xfrm>
                            <a:off x="0" y="0"/>
                            <a:ext cx="2166907" cy="3060000"/>
                          </a:xfrm>
                          <a:prstGeom prst="rect">
                            <a:avLst/>
                          </a:prstGeom>
                        </pic:spPr>
                      </pic:pic>
                    </a:graphicData>
                  </a:graphic>
                </wp:inline>
              </w:drawing>
            </w:r>
          </w:p>
          <w:p w14:paraId="21A14E52" w14:textId="6B99DF1E" w:rsidR="004919A8" w:rsidRDefault="004919A8">
            <w:pPr>
              <w:spacing w:before="600" w:after="600"/>
              <w:jc w:val="center"/>
            </w:pPr>
            <w:r w:rsidRPr="004919A8">
              <w:rPr>
                <w:noProof/>
              </w:rPr>
              <w:lastRenderedPageBreak/>
              <w:drawing>
                <wp:inline distT="0" distB="0" distL="0" distR="0" wp14:anchorId="624161D9" wp14:editId="255AA7A9">
                  <wp:extent cx="2170465" cy="3060000"/>
                  <wp:effectExtent l="0" t="0" r="1270" b="7620"/>
                  <wp:docPr id="53505900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059003" name=""/>
                          <pic:cNvPicPr/>
                        </pic:nvPicPr>
                        <pic:blipFill>
                          <a:blip r:embed="rId10"/>
                          <a:stretch>
                            <a:fillRect/>
                          </a:stretch>
                        </pic:blipFill>
                        <pic:spPr>
                          <a:xfrm>
                            <a:off x="0" y="0"/>
                            <a:ext cx="2170465" cy="3060000"/>
                          </a:xfrm>
                          <a:prstGeom prst="rect">
                            <a:avLst/>
                          </a:prstGeom>
                        </pic:spPr>
                      </pic:pic>
                    </a:graphicData>
                  </a:graphic>
                </wp:inline>
              </w:drawing>
            </w:r>
            <w:r>
              <w:rPr>
                <w:noProof/>
              </w:rPr>
              <w:t xml:space="preserve"> </w:t>
            </w:r>
            <w:r w:rsidRPr="004919A8">
              <w:rPr>
                <w:noProof/>
              </w:rPr>
              <w:drawing>
                <wp:inline distT="0" distB="0" distL="0" distR="0" wp14:anchorId="03277DFE" wp14:editId="670CCEEA">
                  <wp:extent cx="2173558" cy="3060000"/>
                  <wp:effectExtent l="0" t="0" r="0" b="7620"/>
                  <wp:docPr id="213986817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68176" name=""/>
                          <pic:cNvPicPr/>
                        </pic:nvPicPr>
                        <pic:blipFill>
                          <a:blip r:embed="rId11"/>
                          <a:stretch>
                            <a:fillRect/>
                          </a:stretch>
                        </pic:blipFill>
                        <pic:spPr>
                          <a:xfrm>
                            <a:off x="0" y="0"/>
                            <a:ext cx="2173558" cy="3060000"/>
                          </a:xfrm>
                          <a:prstGeom prst="rect">
                            <a:avLst/>
                          </a:prstGeom>
                        </pic:spPr>
                      </pic:pic>
                    </a:graphicData>
                  </a:graphic>
                </wp:inline>
              </w:drawing>
            </w:r>
          </w:p>
        </w:tc>
      </w:tr>
      <w:tr w:rsidR="00A319BD" w:rsidRPr="009660EE" w14:paraId="57DCB185" w14:textId="77777777">
        <w:tc>
          <w:tcPr>
            <w:tcW w:w="9405" w:type="dxa"/>
            <w:shd w:val="clear" w:color="auto" w:fill="EBF5FB"/>
          </w:tcPr>
          <w:p w14:paraId="5A9316C0" w14:textId="30DE428C" w:rsidR="00A319BD" w:rsidRPr="00CE6E65" w:rsidRDefault="00000000">
            <w:pPr>
              <w:spacing w:before="60" w:after="60"/>
              <w:jc w:val="center"/>
              <w:rPr>
                <w:lang w:val="sv-SE"/>
              </w:rPr>
            </w:pPr>
            <w:r w:rsidRPr="00CE6E65">
              <w:rPr>
                <w:rFonts w:ascii="Times New Roman" w:hAnsi="Times New Roman"/>
                <w:i/>
                <w:color w:val="555555"/>
                <w:sz w:val="18"/>
                <w:lang w:val="sv-SE"/>
              </w:rPr>
              <w:lastRenderedPageBreak/>
              <w:t>Gambar: PDF Referensi Tool Post</w:t>
            </w:r>
          </w:p>
        </w:tc>
      </w:tr>
    </w:tbl>
    <w:p w14:paraId="4E37CA59" w14:textId="072429C8" w:rsidR="00A319BD" w:rsidRDefault="0017700D">
      <w:pPr>
        <w:shd w:val="clear" w:color="auto" w:fill="2E75B6"/>
        <w:spacing w:before="280" w:after="80"/>
      </w:pPr>
      <w:r>
        <w:rPr>
          <w:rFonts w:ascii="Times New Roman" w:hAnsi="Times New Roman"/>
          <w:b/>
          <w:color w:val="FFFFFF"/>
          <w:sz w:val="24"/>
        </w:rPr>
        <w:t>F. PANDUAN TROUBLESHOOTING — ERROR UMUM</w:t>
      </w:r>
    </w:p>
    <w:p w14:paraId="4D5A9D7C" w14:textId="77777777" w:rsidR="00A319BD" w:rsidRDefault="00000000">
      <w:pPr>
        <w:spacing w:before="40" w:after="120"/>
      </w:pPr>
      <w:proofErr w:type="spellStart"/>
      <w:r>
        <w:rPr>
          <w:rFonts w:ascii="Times New Roman" w:hAnsi="Times New Roman"/>
        </w:rPr>
        <w:t>Berikut</w:t>
      </w:r>
      <w:proofErr w:type="spellEnd"/>
      <w:r>
        <w:rPr>
          <w:rFonts w:ascii="Times New Roman" w:hAnsi="Times New Roman"/>
        </w:rPr>
        <w:t xml:space="preserve"> </w:t>
      </w:r>
      <w:proofErr w:type="spellStart"/>
      <w:r>
        <w:rPr>
          <w:rFonts w:ascii="Times New Roman" w:hAnsi="Times New Roman"/>
        </w:rPr>
        <w:t>adalah</w:t>
      </w:r>
      <w:proofErr w:type="spellEnd"/>
      <w:r>
        <w:rPr>
          <w:rFonts w:ascii="Times New Roman" w:hAnsi="Times New Roman"/>
        </w:rPr>
        <w:t xml:space="preserve"> error yang paling </w:t>
      </w:r>
      <w:proofErr w:type="spellStart"/>
      <w:r>
        <w:rPr>
          <w:rFonts w:ascii="Times New Roman" w:hAnsi="Times New Roman"/>
        </w:rPr>
        <w:t>sering</w:t>
      </w:r>
      <w:proofErr w:type="spellEnd"/>
      <w:r>
        <w:rPr>
          <w:rFonts w:ascii="Times New Roman" w:hAnsi="Times New Roman"/>
        </w:rPr>
        <w:t xml:space="preserve"> </w:t>
      </w:r>
      <w:proofErr w:type="spellStart"/>
      <w:r>
        <w:rPr>
          <w:rFonts w:ascii="Times New Roman" w:hAnsi="Times New Roman"/>
        </w:rPr>
        <w:t>ditemui</w:t>
      </w:r>
      <w:proofErr w:type="spellEnd"/>
      <w:r>
        <w:rPr>
          <w:rFonts w:ascii="Times New Roman" w:hAnsi="Times New Roman"/>
        </w:rPr>
        <w:t xml:space="preserve"> </w:t>
      </w:r>
      <w:proofErr w:type="spellStart"/>
      <w:r>
        <w:rPr>
          <w:rFonts w:ascii="Times New Roman" w:hAnsi="Times New Roman"/>
        </w:rPr>
        <w:t>saat</w:t>
      </w:r>
      <w:proofErr w:type="spellEnd"/>
      <w:r>
        <w:rPr>
          <w:rFonts w:ascii="Times New Roman" w:hAnsi="Times New Roman"/>
        </w:rPr>
        <w:t xml:space="preserve"> </w:t>
      </w:r>
      <w:proofErr w:type="spellStart"/>
      <w:r>
        <w:rPr>
          <w:rFonts w:ascii="Times New Roman" w:hAnsi="Times New Roman"/>
        </w:rPr>
        <w:t>praktik</w:t>
      </w:r>
      <w:proofErr w:type="spellEnd"/>
      <w:r>
        <w:rPr>
          <w:rFonts w:ascii="Times New Roman" w:hAnsi="Times New Roman"/>
        </w:rPr>
        <w:t xml:space="preserve"> Assembly Tool Post </w:t>
      </w:r>
      <w:proofErr w:type="spellStart"/>
      <w:r>
        <w:rPr>
          <w:rFonts w:ascii="Times New Roman" w:hAnsi="Times New Roman"/>
        </w:rPr>
        <w:t>beserta</w:t>
      </w:r>
      <w:proofErr w:type="spellEnd"/>
      <w:r>
        <w:rPr>
          <w:rFonts w:ascii="Times New Roman" w:hAnsi="Times New Roman"/>
        </w:rPr>
        <w:t xml:space="preserve"> </w:t>
      </w:r>
      <w:proofErr w:type="spellStart"/>
      <w:r>
        <w:rPr>
          <w:rFonts w:ascii="Times New Roman" w:hAnsi="Times New Roman"/>
        </w:rPr>
        <w:t>solusinya</w:t>
      </w:r>
      <w:proofErr w:type="spellEnd"/>
      <w:r>
        <w:rPr>
          <w:rFonts w:ascii="Times New Roman" w:hAnsi="Times New Roman"/>
        </w:rPr>
        <w:t>:</w:t>
      </w:r>
    </w:p>
    <w:tbl>
      <w:tblPr>
        <w:tblStyle w:val="KisiTabel"/>
        <w:tblW w:w="0" w:type="auto"/>
        <w:tblLook w:val="04A0" w:firstRow="1" w:lastRow="0" w:firstColumn="1" w:lastColumn="0" w:noHBand="0" w:noVBand="1"/>
      </w:tblPr>
      <w:tblGrid>
        <w:gridCol w:w="3135"/>
        <w:gridCol w:w="3135"/>
        <w:gridCol w:w="3135"/>
      </w:tblGrid>
      <w:tr w:rsidR="00A319BD" w14:paraId="1C746157" w14:textId="77777777">
        <w:tc>
          <w:tcPr>
            <w:tcW w:w="3135" w:type="dxa"/>
            <w:shd w:val="clear" w:color="auto" w:fill="C0392B"/>
          </w:tcPr>
          <w:p w14:paraId="28588021" w14:textId="77777777" w:rsidR="00A319BD" w:rsidRDefault="00000000">
            <w:pPr>
              <w:spacing w:before="60" w:after="60"/>
              <w:jc w:val="center"/>
            </w:pPr>
            <w:r>
              <w:rPr>
                <w:rFonts w:ascii="Times New Roman" w:hAnsi="Times New Roman"/>
                <w:b/>
                <w:color w:val="FFFFFF"/>
                <w:sz w:val="20"/>
              </w:rPr>
              <w:t xml:space="preserve">Error / </w:t>
            </w:r>
            <w:proofErr w:type="spellStart"/>
            <w:r>
              <w:rPr>
                <w:rFonts w:ascii="Times New Roman" w:hAnsi="Times New Roman"/>
                <w:b/>
                <w:color w:val="FFFFFF"/>
                <w:sz w:val="20"/>
              </w:rPr>
              <w:t>Masalah</w:t>
            </w:r>
            <w:proofErr w:type="spellEnd"/>
          </w:p>
        </w:tc>
        <w:tc>
          <w:tcPr>
            <w:tcW w:w="3135" w:type="dxa"/>
            <w:shd w:val="clear" w:color="auto" w:fill="C0392B"/>
          </w:tcPr>
          <w:p w14:paraId="663842E9" w14:textId="77777777" w:rsidR="00A319BD" w:rsidRDefault="00000000">
            <w:pPr>
              <w:spacing w:before="60" w:after="60"/>
              <w:jc w:val="center"/>
            </w:pPr>
            <w:proofErr w:type="spellStart"/>
            <w:r>
              <w:rPr>
                <w:rFonts w:ascii="Times New Roman" w:hAnsi="Times New Roman"/>
                <w:b/>
                <w:color w:val="FFFFFF"/>
                <w:sz w:val="20"/>
              </w:rPr>
              <w:t>Penyebab</w:t>
            </w:r>
            <w:proofErr w:type="spellEnd"/>
          </w:p>
        </w:tc>
        <w:tc>
          <w:tcPr>
            <w:tcW w:w="3135" w:type="dxa"/>
            <w:shd w:val="clear" w:color="auto" w:fill="C0392B"/>
          </w:tcPr>
          <w:p w14:paraId="176BC514" w14:textId="77777777" w:rsidR="00A319BD" w:rsidRDefault="00000000">
            <w:pPr>
              <w:spacing w:before="60" w:after="60"/>
              <w:jc w:val="center"/>
            </w:pPr>
            <w:r>
              <w:rPr>
                <w:rFonts w:ascii="Times New Roman" w:hAnsi="Times New Roman"/>
                <w:b/>
                <w:color w:val="FFFFFF"/>
                <w:sz w:val="20"/>
              </w:rPr>
              <w:t>Solusi</w:t>
            </w:r>
          </w:p>
        </w:tc>
      </w:tr>
      <w:tr w:rsidR="00A319BD" w:rsidRPr="008B20E4" w14:paraId="036D5D93" w14:textId="77777777">
        <w:tc>
          <w:tcPr>
            <w:tcW w:w="3135" w:type="dxa"/>
            <w:shd w:val="clear" w:color="auto" w:fill="FDEDEC"/>
          </w:tcPr>
          <w:p w14:paraId="37C70E9D" w14:textId="77777777" w:rsidR="00A319BD" w:rsidRPr="00CE6E65" w:rsidRDefault="00000000">
            <w:pPr>
              <w:spacing w:before="60" w:after="60"/>
              <w:rPr>
                <w:lang w:val="sv-SE"/>
              </w:rPr>
            </w:pPr>
            <w:r w:rsidRPr="00CE6E65">
              <w:rPr>
                <w:rFonts w:ascii="Times New Roman" w:hAnsi="Times New Roman"/>
                <w:sz w:val="20"/>
                <w:lang w:val="sv-SE"/>
              </w:rPr>
              <w:t>Komponen berwarna merah di viewport</w:t>
            </w:r>
          </w:p>
        </w:tc>
        <w:tc>
          <w:tcPr>
            <w:tcW w:w="3135" w:type="dxa"/>
            <w:shd w:val="clear" w:color="auto" w:fill="FDEDEC"/>
          </w:tcPr>
          <w:p w14:paraId="6A8865DD" w14:textId="77777777" w:rsidR="00A319BD" w:rsidRPr="00CE6E65" w:rsidRDefault="00000000">
            <w:pPr>
              <w:spacing w:before="60" w:after="60"/>
              <w:rPr>
                <w:lang w:val="sv-SE"/>
              </w:rPr>
            </w:pPr>
            <w:r w:rsidRPr="00CE6E65">
              <w:rPr>
                <w:rFonts w:ascii="Times New Roman" w:hAnsi="Times New Roman"/>
                <w:sz w:val="20"/>
                <w:lang w:val="sv-SE"/>
              </w:rPr>
              <w:t>Komponen mengalami interference (tumpang tindih) dengan komponen lain</w:t>
            </w:r>
          </w:p>
        </w:tc>
        <w:tc>
          <w:tcPr>
            <w:tcW w:w="3135" w:type="dxa"/>
            <w:shd w:val="clear" w:color="auto" w:fill="FDEDEC"/>
          </w:tcPr>
          <w:p w14:paraId="0DB8BE68" w14:textId="43C1C227" w:rsidR="00A319BD" w:rsidRPr="00CE6E65" w:rsidRDefault="00000000">
            <w:pPr>
              <w:spacing w:before="60" w:after="60"/>
              <w:rPr>
                <w:lang w:val="sv-SE"/>
              </w:rPr>
            </w:pPr>
            <w:r w:rsidRPr="00CE6E65">
              <w:rPr>
                <w:rFonts w:ascii="Times New Roman" w:hAnsi="Times New Roman"/>
                <w:sz w:val="20"/>
                <w:lang w:val="sv-SE"/>
              </w:rPr>
              <w:t>Periksa constraint yang baru diterapkan</w:t>
            </w:r>
            <w:r w:rsidR="00117F04">
              <w:rPr>
                <w:rFonts w:ascii="Times New Roman" w:hAnsi="Times New Roman"/>
                <w:sz w:val="20"/>
                <w:lang w:val="sv-SE"/>
              </w:rPr>
              <w:t xml:space="preserve">, </w:t>
            </w:r>
            <w:r w:rsidRPr="00CE6E65">
              <w:rPr>
                <w:rFonts w:ascii="Times New Roman" w:hAnsi="Times New Roman"/>
                <w:sz w:val="20"/>
                <w:lang w:val="sv-SE"/>
              </w:rPr>
              <w:t>kemungkinan Offset salah atau permukaan yang dipilih keliru → Edit Constraint → ubah nilai atau ganti permukaan</w:t>
            </w:r>
          </w:p>
        </w:tc>
      </w:tr>
      <w:tr w:rsidR="00A319BD" w:rsidRPr="008B20E4" w14:paraId="12B64123" w14:textId="77777777">
        <w:tc>
          <w:tcPr>
            <w:tcW w:w="3135" w:type="dxa"/>
            <w:shd w:val="clear" w:color="auto" w:fill="FFFFFF"/>
          </w:tcPr>
          <w:p w14:paraId="15AB6FF3" w14:textId="77777777" w:rsidR="00A319BD" w:rsidRDefault="00000000">
            <w:pPr>
              <w:spacing w:before="60" w:after="60"/>
            </w:pPr>
            <w:r>
              <w:rPr>
                <w:rFonts w:ascii="Times New Roman" w:hAnsi="Times New Roman"/>
                <w:sz w:val="20"/>
              </w:rPr>
              <w:t xml:space="preserve">DOF </w:t>
            </w:r>
            <w:proofErr w:type="spellStart"/>
            <w:r>
              <w:rPr>
                <w:rFonts w:ascii="Times New Roman" w:hAnsi="Times New Roman"/>
                <w:sz w:val="20"/>
              </w:rPr>
              <w:t>tidak</w:t>
            </w:r>
            <w:proofErr w:type="spellEnd"/>
            <w:r>
              <w:rPr>
                <w:rFonts w:ascii="Times New Roman" w:hAnsi="Times New Roman"/>
                <w:sz w:val="20"/>
              </w:rPr>
              <w:t xml:space="preserve"> = 0 </w:t>
            </w:r>
            <w:proofErr w:type="spellStart"/>
            <w:r>
              <w:rPr>
                <w:rFonts w:ascii="Times New Roman" w:hAnsi="Times New Roman"/>
                <w:sz w:val="20"/>
              </w:rPr>
              <w:t>setelah</w:t>
            </w:r>
            <w:proofErr w:type="spellEnd"/>
            <w:r>
              <w:rPr>
                <w:rFonts w:ascii="Times New Roman" w:hAnsi="Times New Roman"/>
                <w:sz w:val="20"/>
              </w:rPr>
              <w:t xml:space="preserve"> </w:t>
            </w:r>
            <w:proofErr w:type="spellStart"/>
            <w:r>
              <w:rPr>
                <w:rFonts w:ascii="Times New Roman" w:hAnsi="Times New Roman"/>
                <w:sz w:val="20"/>
              </w:rPr>
              <w:t>semua</w:t>
            </w:r>
            <w:proofErr w:type="spellEnd"/>
            <w:r>
              <w:rPr>
                <w:rFonts w:ascii="Times New Roman" w:hAnsi="Times New Roman"/>
                <w:sz w:val="20"/>
              </w:rPr>
              <w:t xml:space="preserve"> constraint</w:t>
            </w:r>
          </w:p>
        </w:tc>
        <w:tc>
          <w:tcPr>
            <w:tcW w:w="3135" w:type="dxa"/>
            <w:shd w:val="clear" w:color="auto" w:fill="FFFFFF"/>
          </w:tcPr>
          <w:p w14:paraId="6CF282CF" w14:textId="77777777" w:rsidR="00A319BD" w:rsidRPr="00CE6E65" w:rsidRDefault="00000000">
            <w:pPr>
              <w:spacing w:before="60" w:after="60"/>
              <w:rPr>
                <w:lang w:val="sv-SE"/>
              </w:rPr>
            </w:pPr>
            <w:r w:rsidRPr="00CE6E65">
              <w:rPr>
                <w:rFonts w:ascii="Times New Roman" w:hAnsi="Times New Roman"/>
                <w:sz w:val="20"/>
                <w:lang w:val="sv-SE"/>
              </w:rPr>
              <w:t>Ada 1–2 komponen yang masih floating / belum di-constrain</w:t>
            </w:r>
          </w:p>
        </w:tc>
        <w:tc>
          <w:tcPr>
            <w:tcW w:w="3135" w:type="dxa"/>
            <w:shd w:val="clear" w:color="auto" w:fill="FFFFFF"/>
          </w:tcPr>
          <w:p w14:paraId="2E912E9E" w14:textId="77777777" w:rsidR="00A319BD" w:rsidRPr="00CE6E65" w:rsidRDefault="00000000">
            <w:pPr>
              <w:spacing w:before="60" w:after="60"/>
              <w:rPr>
                <w:lang w:val="sv-SE"/>
              </w:rPr>
            </w:pPr>
            <w:r w:rsidRPr="00CE6E65">
              <w:rPr>
                <w:rFonts w:ascii="Times New Roman" w:hAnsi="Times New Roman"/>
                <w:sz w:val="20"/>
                <w:lang w:val="sv-SE"/>
              </w:rPr>
              <w:t>Klik kanan tiap komponen di Browser Panel → Degrees of Freedom → cari yang masih menampilkan panah → tambah constraint</w:t>
            </w:r>
          </w:p>
        </w:tc>
      </w:tr>
      <w:tr w:rsidR="00A319BD" w:rsidRPr="008B20E4" w14:paraId="108E778F" w14:textId="77777777">
        <w:tc>
          <w:tcPr>
            <w:tcW w:w="3135" w:type="dxa"/>
            <w:shd w:val="clear" w:color="auto" w:fill="FDEDEC"/>
          </w:tcPr>
          <w:p w14:paraId="74ED981B" w14:textId="77777777" w:rsidR="00A319BD" w:rsidRDefault="00000000">
            <w:pPr>
              <w:spacing w:before="60" w:after="60"/>
            </w:pPr>
            <w:r>
              <w:rPr>
                <w:rFonts w:ascii="Times New Roman" w:hAnsi="Times New Roman"/>
                <w:sz w:val="20"/>
              </w:rPr>
              <w:t xml:space="preserve">"Cannot Find Solution" </w:t>
            </w:r>
            <w:proofErr w:type="spellStart"/>
            <w:r>
              <w:rPr>
                <w:rFonts w:ascii="Times New Roman" w:hAnsi="Times New Roman"/>
                <w:sz w:val="20"/>
              </w:rPr>
              <w:t>muncul</w:t>
            </w:r>
            <w:proofErr w:type="spellEnd"/>
            <w:r>
              <w:rPr>
                <w:rFonts w:ascii="Times New Roman" w:hAnsi="Times New Roman"/>
                <w:sz w:val="20"/>
              </w:rPr>
              <w:t xml:space="preserve"> </w:t>
            </w:r>
            <w:proofErr w:type="spellStart"/>
            <w:r>
              <w:rPr>
                <w:rFonts w:ascii="Times New Roman" w:hAnsi="Times New Roman"/>
                <w:sz w:val="20"/>
              </w:rPr>
              <w:t>saat</w:t>
            </w:r>
            <w:proofErr w:type="spellEnd"/>
            <w:r>
              <w:rPr>
                <w:rFonts w:ascii="Times New Roman" w:hAnsi="Times New Roman"/>
                <w:sz w:val="20"/>
              </w:rPr>
              <w:t xml:space="preserve"> Insert</w:t>
            </w:r>
          </w:p>
        </w:tc>
        <w:tc>
          <w:tcPr>
            <w:tcW w:w="3135" w:type="dxa"/>
            <w:shd w:val="clear" w:color="auto" w:fill="FDEDEC"/>
          </w:tcPr>
          <w:p w14:paraId="59F12D15" w14:textId="77777777" w:rsidR="00A319BD" w:rsidRPr="00CE6E65" w:rsidRDefault="00000000">
            <w:pPr>
              <w:spacing w:before="60" w:after="60"/>
              <w:rPr>
                <w:lang w:val="sv-SE"/>
              </w:rPr>
            </w:pPr>
            <w:r w:rsidRPr="00CE6E65">
              <w:rPr>
                <w:rFonts w:ascii="Times New Roman" w:hAnsi="Times New Roman"/>
                <w:sz w:val="20"/>
                <w:lang w:val="sv-SE"/>
              </w:rPr>
              <w:t>Memilih permukaan datar, bukan tepi lingkaran (edge)</w:t>
            </w:r>
          </w:p>
        </w:tc>
        <w:tc>
          <w:tcPr>
            <w:tcW w:w="3135" w:type="dxa"/>
            <w:shd w:val="clear" w:color="auto" w:fill="FDEDEC"/>
          </w:tcPr>
          <w:p w14:paraId="145B606A" w14:textId="77777777" w:rsidR="00A319BD" w:rsidRPr="00CE6E65" w:rsidRDefault="00000000">
            <w:pPr>
              <w:spacing w:before="60" w:after="60"/>
              <w:rPr>
                <w:lang w:val="sv-SE"/>
              </w:rPr>
            </w:pPr>
            <w:r w:rsidRPr="00CE6E65">
              <w:rPr>
                <w:rFonts w:ascii="Times New Roman" w:hAnsi="Times New Roman"/>
                <w:sz w:val="20"/>
                <w:lang w:val="sv-SE"/>
              </w:rPr>
              <w:t>Klik ulang → pastikan kursor mengenai garis/tepi lingkaran, bukan bidang datar di dalamnya</w:t>
            </w:r>
          </w:p>
        </w:tc>
      </w:tr>
      <w:tr w:rsidR="00A319BD" w:rsidRPr="008B20E4" w14:paraId="5ECCB02E" w14:textId="77777777">
        <w:tc>
          <w:tcPr>
            <w:tcW w:w="3135" w:type="dxa"/>
            <w:shd w:val="clear" w:color="auto" w:fill="FFFFFF"/>
          </w:tcPr>
          <w:p w14:paraId="448D7381" w14:textId="77777777" w:rsidR="00A319BD" w:rsidRDefault="00000000">
            <w:pPr>
              <w:spacing w:before="60" w:after="60"/>
            </w:pPr>
            <w:r>
              <w:rPr>
                <w:rFonts w:ascii="Times New Roman" w:hAnsi="Times New Roman"/>
                <w:sz w:val="20"/>
              </w:rPr>
              <w:t xml:space="preserve">Balloon </w:t>
            </w:r>
            <w:proofErr w:type="spellStart"/>
            <w:r>
              <w:rPr>
                <w:rFonts w:ascii="Times New Roman" w:hAnsi="Times New Roman"/>
                <w:sz w:val="20"/>
              </w:rPr>
              <w:t>tidak</w:t>
            </w:r>
            <w:proofErr w:type="spellEnd"/>
            <w:r>
              <w:rPr>
                <w:rFonts w:ascii="Times New Roman" w:hAnsi="Times New Roman"/>
                <w:sz w:val="20"/>
              </w:rPr>
              <w:t xml:space="preserve"> </w:t>
            </w:r>
            <w:proofErr w:type="spellStart"/>
            <w:r>
              <w:rPr>
                <w:rFonts w:ascii="Times New Roman" w:hAnsi="Times New Roman"/>
                <w:sz w:val="20"/>
              </w:rPr>
              <w:t>terhubung</w:t>
            </w:r>
            <w:proofErr w:type="spellEnd"/>
            <w:r>
              <w:rPr>
                <w:rFonts w:ascii="Times New Roman" w:hAnsi="Times New Roman"/>
                <w:sz w:val="20"/>
              </w:rPr>
              <w:t xml:space="preserve"> </w:t>
            </w:r>
            <w:proofErr w:type="spellStart"/>
            <w:r>
              <w:rPr>
                <w:rFonts w:ascii="Times New Roman" w:hAnsi="Times New Roman"/>
                <w:sz w:val="20"/>
              </w:rPr>
              <w:t>ke</w:t>
            </w:r>
            <w:proofErr w:type="spellEnd"/>
            <w:r>
              <w:rPr>
                <w:rFonts w:ascii="Times New Roman" w:hAnsi="Times New Roman"/>
                <w:sz w:val="20"/>
              </w:rPr>
              <w:t xml:space="preserve"> BOM (garis </w:t>
            </w:r>
            <w:proofErr w:type="spellStart"/>
            <w:r>
              <w:rPr>
                <w:rFonts w:ascii="Times New Roman" w:hAnsi="Times New Roman"/>
                <w:sz w:val="20"/>
              </w:rPr>
              <w:t>terputus</w:t>
            </w:r>
            <w:proofErr w:type="spellEnd"/>
            <w:r>
              <w:rPr>
                <w:rFonts w:ascii="Times New Roman" w:hAnsi="Times New Roman"/>
                <w:sz w:val="20"/>
              </w:rPr>
              <w:t>)</w:t>
            </w:r>
          </w:p>
        </w:tc>
        <w:tc>
          <w:tcPr>
            <w:tcW w:w="3135" w:type="dxa"/>
            <w:shd w:val="clear" w:color="auto" w:fill="FFFFFF"/>
          </w:tcPr>
          <w:p w14:paraId="0194EB71" w14:textId="77777777" w:rsidR="00A319BD" w:rsidRPr="00CE6E65" w:rsidRDefault="00000000">
            <w:pPr>
              <w:spacing w:before="60" w:after="60"/>
              <w:rPr>
                <w:lang w:val="sv-SE"/>
              </w:rPr>
            </w:pPr>
            <w:r w:rsidRPr="00CE6E65">
              <w:rPr>
                <w:rFonts w:ascii="Times New Roman" w:hAnsi="Times New Roman"/>
                <w:sz w:val="20"/>
                <w:lang w:val="sv-SE"/>
              </w:rPr>
              <w:t>Balloon dibuat sebelum BOM, atau komponen di viewport belum terhubung</w:t>
            </w:r>
          </w:p>
        </w:tc>
        <w:tc>
          <w:tcPr>
            <w:tcW w:w="3135" w:type="dxa"/>
            <w:shd w:val="clear" w:color="auto" w:fill="FFFFFF"/>
          </w:tcPr>
          <w:p w14:paraId="4918FDC8" w14:textId="77777777" w:rsidR="00A319BD" w:rsidRPr="00CE6E65" w:rsidRDefault="00000000">
            <w:pPr>
              <w:spacing w:before="60" w:after="60"/>
              <w:rPr>
                <w:lang w:val="sv-SE"/>
              </w:rPr>
            </w:pPr>
            <w:r w:rsidRPr="00CE6E65">
              <w:rPr>
                <w:rFonts w:ascii="Times New Roman" w:hAnsi="Times New Roman"/>
                <w:sz w:val="20"/>
                <w:lang w:val="sv-SE"/>
              </w:rPr>
              <w:t>Klik kanan Balloon → Attach Component → klik komponen yang sesuai di drawing</w:t>
            </w:r>
          </w:p>
        </w:tc>
      </w:tr>
      <w:tr w:rsidR="00A319BD" w:rsidRPr="008B20E4" w14:paraId="0C09408F" w14:textId="77777777">
        <w:tc>
          <w:tcPr>
            <w:tcW w:w="3135" w:type="dxa"/>
            <w:shd w:val="clear" w:color="auto" w:fill="FDEDEC"/>
          </w:tcPr>
          <w:p w14:paraId="6D8FC7CC" w14:textId="77777777" w:rsidR="00A319BD" w:rsidRDefault="00000000">
            <w:pPr>
              <w:spacing w:before="60" w:after="60"/>
            </w:pPr>
            <w:proofErr w:type="gramStart"/>
            <w:r>
              <w:rPr>
                <w:rFonts w:ascii="Times New Roman" w:hAnsi="Times New Roman"/>
                <w:sz w:val="20"/>
              </w:rPr>
              <w:t>File .</w:t>
            </w:r>
            <w:proofErr w:type="spellStart"/>
            <w:r>
              <w:rPr>
                <w:rFonts w:ascii="Times New Roman" w:hAnsi="Times New Roman"/>
                <w:sz w:val="20"/>
              </w:rPr>
              <w:t>idw</w:t>
            </w:r>
            <w:proofErr w:type="spellEnd"/>
            <w:proofErr w:type="gramEnd"/>
            <w:r>
              <w:rPr>
                <w:rFonts w:ascii="Times New Roman" w:hAnsi="Times New Roman"/>
                <w:sz w:val="20"/>
              </w:rPr>
              <w:t xml:space="preserve"> </w:t>
            </w:r>
            <w:proofErr w:type="spellStart"/>
            <w:r>
              <w:rPr>
                <w:rFonts w:ascii="Times New Roman" w:hAnsi="Times New Roman"/>
                <w:sz w:val="20"/>
              </w:rPr>
              <w:t>muncul</w:t>
            </w:r>
            <w:proofErr w:type="spellEnd"/>
            <w:r>
              <w:rPr>
                <w:rFonts w:ascii="Times New Roman" w:hAnsi="Times New Roman"/>
                <w:sz w:val="20"/>
              </w:rPr>
              <w:t xml:space="preserve"> </w:t>
            </w:r>
            <w:proofErr w:type="spellStart"/>
            <w:r>
              <w:rPr>
                <w:rFonts w:ascii="Times New Roman" w:hAnsi="Times New Roman"/>
                <w:sz w:val="20"/>
              </w:rPr>
              <w:t>gambar</w:t>
            </w:r>
            <w:proofErr w:type="spellEnd"/>
            <w:r>
              <w:rPr>
                <w:rFonts w:ascii="Times New Roman" w:hAnsi="Times New Roman"/>
                <w:sz w:val="20"/>
              </w:rPr>
              <w:t xml:space="preserve"> </w:t>
            </w:r>
            <w:proofErr w:type="spellStart"/>
            <w:r>
              <w:rPr>
                <w:rFonts w:ascii="Times New Roman" w:hAnsi="Times New Roman"/>
                <w:sz w:val="20"/>
              </w:rPr>
              <w:t>kotak</w:t>
            </w:r>
            <w:proofErr w:type="spellEnd"/>
            <w:r>
              <w:rPr>
                <w:rFonts w:ascii="Times New Roman" w:hAnsi="Times New Roman"/>
                <w:sz w:val="20"/>
              </w:rPr>
              <w:t xml:space="preserve"> </w:t>
            </w:r>
            <w:proofErr w:type="spellStart"/>
            <w:r>
              <w:rPr>
                <w:rFonts w:ascii="Times New Roman" w:hAnsi="Times New Roman"/>
                <w:sz w:val="20"/>
              </w:rPr>
              <w:t>merah</w:t>
            </w:r>
            <w:proofErr w:type="spellEnd"/>
            <w:r>
              <w:rPr>
                <w:rFonts w:ascii="Times New Roman" w:hAnsi="Times New Roman"/>
                <w:sz w:val="20"/>
              </w:rPr>
              <w:t xml:space="preserve"> (missing reference)</w:t>
            </w:r>
          </w:p>
        </w:tc>
        <w:tc>
          <w:tcPr>
            <w:tcW w:w="3135" w:type="dxa"/>
            <w:shd w:val="clear" w:color="auto" w:fill="FDEDEC"/>
          </w:tcPr>
          <w:p w14:paraId="3FF0DD50" w14:textId="77777777" w:rsidR="00A319BD" w:rsidRPr="00CE6E65" w:rsidRDefault="00000000">
            <w:pPr>
              <w:spacing w:before="60" w:after="60"/>
              <w:rPr>
                <w:lang w:val="sv-SE"/>
              </w:rPr>
            </w:pPr>
            <w:r w:rsidRPr="00CE6E65">
              <w:rPr>
                <w:rFonts w:ascii="Times New Roman" w:hAnsi="Times New Roman"/>
                <w:sz w:val="20"/>
                <w:lang w:val="sv-SE"/>
              </w:rPr>
              <w:t>File .iam dipindahkan/diganti nama setelah .idw dibuat</w:t>
            </w:r>
          </w:p>
        </w:tc>
        <w:tc>
          <w:tcPr>
            <w:tcW w:w="3135" w:type="dxa"/>
            <w:shd w:val="clear" w:color="auto" w:fill="FDEDEC"/>
          </w:tcPr>
          <w:p w14:paraId="166717D0" w14:textId="77777777" w:rsidR="00A319BD" w:rsidRPr="00CE6E65" w:rsidRDefault="00000000">
            <w:pPr>
              <w:spacing w:before="60" w:after="60"/>
              <w:rPr>
                <w:lang w:val="sv-SE"/>
              </w:rPr>
            </w:pPr>
            <w:r w:rsidRPr="00CE6E65">
              <w:rPr>
                <w:rFonts w:ascii="Times New Roman" w:hAnsi="Times New Roman"/>
                <w:sz w:val="20"/>
                <w:lang w:val="sv-SE"/>
              </w:rPr>
              <w:t>Buka .idw → klik kanan view → Edit View → ganti path ke file .iam yang baru</w:t>
            </w:r>
          </w:p>
        </w:tc>
      </w:tr>
      <w:tr w:rsidR="00A319BD" w:rsidRPr="008B20E4" w14:paraId="211FE7F7" w14:textId="77777777">
        <w:tc>
          <w:tcPr>
            <w:tcW w:w="3135" w:type="dxa"/>
            <w:shd w:val="clear" w:color="auto" w:fill="FFFFFF"/>
          </w:tcPr>
          <w:p w14:paraId="59FE780D" w14:textId="77777777" w:rsidR="00A319BD" w:rsidRDefault="00000000">
            <w:pPr>
              <w:spacing w:before="60" w:after="60"/>
            </w:pPr>
            <w:r>
              <w:rPr>
                <w:rFonts w:ascii="Times New Roman" w:hAnsi="Times New Roman"/>
                <w:sz w:val="20"/>
              </w:rPr>
              <w:t xml:space="preserve">Set Screw/Grub Screw </w:t>
            </w:r>
            <w:proofErr w:type="spellStart"/>
            <w:r>
              <w:rPr>
                <w:rFonts w:ascii="Times New Roman" w:hAnsi="Times New Roman"/>
                <w:sz w:val="20"/>
              </w:rPr>
              <w:t>tumpang</w:t>
            </w:r>
            <w:proofErr w:type="spellEnd"/>
            <w:r>
              <w:rPr>
                <w:rFonts w:ascii="Times New Roman" w:hAnsi="Times New Roman"/>
                <w:sz w:val="20"/>
              </w:rPr>
              <w:t xml:space="preserve"> </w:t>
            </w:r>
            <w:proofErr w:type="spellStart"/>
            <w:r>
              <w:rPr>
                <w:rFonts w:ascii="Times New Roman" w:hAnsi="Times New Roman"/>
                <w:sz w:val="20"/>
              </w:rPr>
              <w:lastRenderedPageBreak/>
              <w:t>tindih</w:t>
            </w:r>
            <w:proofErr w:type="spellEnd"/>
            <w:r>
              <w:rPr>
                <w:rFonts w:ascii="Times New Roman" w:hAnsi="Times New Roman"/>
                <w:sz w:val="20"/>
              </w:rPr>
              <w:t xml:space="preserve"> </w:t>
            </w:r>
            <w:proofErr w:type="spellStart"/>
            <w:r>
              <w:rPr>
                <w:rFonts w:ascii="Times New Roman" w:hAnsi="Times New Roman"/>
                <w:sz w:val="20"/>
              </w:rPr>
              <w:t>satu</w:t>
            </w:r>
            <w:proofErr w:type="spellEnd"/>
            <w:r>
              <w:rPr>
                <w:rFonts w:ascii="Times New Roman" w:hAnsi="Times New Roman"/>
                <w:sz w:val="20"/>
              </w:rPr>
              <w:t xml:space="preserve"> </w:t>
            </w:r>
            <w:proofErr w:type="spellStart"/>
            <w:r>
              <w:rPr>
                <w:rFonts w:ascii="Times New Roman" w:hAnsi="Times New Roman"/>
                <w:sz w:val="20"/>
              </w:rPr>
              <w:t>sama</w:t>
            </w:r>
            <w:proofErr w:type="spellEnd"/>
            <w:r>
              <w:rPr>
                <w:rFonts w:ascii="Times New Roman" w:hAnsi="Times New Roman"/>
                <w:sz w:val="20"/>
              </w:rPr>
              <w:t xml:space="preserve"> lain</w:t>
            </w:r>
          </w:p>
        </w:tc>
        <w:tc>
          <w:tcPr>
            <w:tcW w:w="3135" w:type="dxa"/>
            <w:shd w:val="clear" w:color="auto" w:fill="FFFFFF"/>
          </w:tcPr>
          <w:p w14:paraId="12507D37" w14:textId="77777777" w:rsidR="00A319BD" w:rsidRPr="00CE6E65" w:rsidRDefault="00000000">
            <w:pPr>
              <w:spacing w:before="60" w:after="60"/>
              <w:rPr>
                <w:lang w:val="sv-SE"/>
              </w:rPr>
            </w:pPr>
            <w:r w:rsidRPr="00CE6E65">
              <w:rPr>
                <w:rFonts w:ascii="Times New Roman" w:hAnsi="Times New Roman"/>
                <w:sz w:val="20"/>
                <w:lang w:val="sv-SE"/>
              </w:rPr>
              <w:lastRenderedPageBreak/>
              <w:t xml:space="preserve">Insert diterapkan ke lubang yang </w:t>
            </w:r>
            <w:r w:rsidRPr="00CE6E65">
              <w:rPr>
                <w:rFonts w:ascii="Times New Roman" w:hAnsi="Times New Roman"/>
                <w:sz w:val="20"/>
                <w:lang w:val="sv-SE"/>
              </w:rPr>
              <w:lastRenderedPageBreak/>
              <w:t>sama dua kali</w:t>
            </w:r>
          </w:p>
        </w:tc>
        <w:tc>
          <w:tcPr>
            <w:tcW w:w="3135" w:type="dxa"/>
            <w:shd w:val="clear" w:color="auto" w:fill="FFFFFF"/>
          </w:tcPr>
          <w:p w14:paraId="34E06F70" w14:textId="77777777" w:rsidR="00A319BD" w:rsidRPr="00CE6E65" w:rsidRDefault="00000000">
            <w:pPr>
              <w:spacing w:before="60" w:after="60"/>
              <w:rPr>
                <w:lang w:val="sv-SE"/>
              </w:rPr>
            </w:pPr>
            <w:r w:rsidRPr="00CE6E65">
              <w:rPr>
                <w:rFonts w:ascii="Times New Roman" w:hAnsi="Times New Roman"/>
                <w:sz w:val="20"/>
                <w:lang w:val="sv-SE"/>
              </w:rPr>
              <w:lastRenderedPageBreak/>
              <w:t xml:space="preserve">Cek di Browser Panel — hapus salah satu yang duplikat → redo ke </w:t>
            </w:r>
            <w:r w:rsidRPr="00CE6E65">
              <w:rPr>
                <w:rFonts w:ascii="Times New Roman" w:hAnsi="Times New Roman"/>
                <w:sz w:val="20"/>
                <w:lang w:val="sv-SE"/>
              </w:rPr>
              <w:lastRenderedPageBreak/>
              <w:t>lubang yang benar</w:t>
            </w:r>
          </w:p>
        </w:tc>
      </w:tr>
      <w:tr w:rsidR="00A319BD" w14:paraId="73DCCD1F" w14:textId="77777777">
        <w:tc>
          <w:tcPr>
            <w:tcW w:w="3135" w:type="dxa"/>
            <w:shd w:val="clear" w:color="auto" w:fill="FDEDEC"/>
          </w:tcPr>
          <w:p w14:paraId="6012C51F" w14:textId="77777777" w:rsidR="00A319BD" w:rsidRDefault="00000000">
            <w:pPr>
              <w:spacing w:before="60" w:after="60"/>
            </w:pPr>
            <w:r>
              <w:rPr>
                <w:rFonts w:ascii="Times New Roman" w:hAnsi="Times New Roman"/>
                <w:sz w:val="20"/>
              </w:rPr>
              <w:lastRenderedPageBreak/>
              <w:t xml:space="preserve">Section View </w:t>
            </w:r>
            <w:proofErr w:type="spellStart"/>
            <w:r>
              <w:rPr>
                <w:rFonts w:ascii="Times New Roman" w:hAnsi="Times New Roman"/>
                <w:sz w:val="20"/>
              </w:rPr>
              <w:t>arsiran</w:t>
            </w:r>
            <w:proofErr w:type="spellEnd"/>
            <w:r>
              <w:rPr>
                <w:rFonts w:ascii="Times New Roman" w:hAnsi="Times New Roman"/>
                <w:sz w:val="20"/>
              </w:rPr>
              <w:t xml:space="preserve"> </w:t>
            </w:r>
            <w:proofErr w:type="spellStart"/>
            <w:r>
              <w:rPr>
                <w:rFonts w:ascii="Times New Roman" w:hAnsi="Times New Roman"/>
                <w:sz w:val="20"/>
              </w:rPr>
              <w:t>tidak</w:t>
            </w:r>
            <w:proofErr w:type="spellEnd"/>
            <w:r>
              <w:rPr>
                <w:rFonts w:ascii="Times New Roman" w:hAnsi="Times New Roman"/>
                <w:sz w:val="20"/>
              </w:rPr>
              <w:t xml:space="preserve"> </w:t>
            </w:r>
            <w:proofErr w:type="spellStart"/>
            <w:r>
              <w:rPr>
                <w:rFonts w:ascii="Times New Roman" w:hAnsi="Times New Roman"/>
                <w:sz w:val="20"/>
              </w:rPr>
              <w:t>muncul</w:t>
            </w:r>
            <w:proofErr w:type="spellEnd"/>
          </w:p>
        </w:tc>
        <w:tc>
          <w:tcPr>
            <w:tcW w:w="3135" w:type="dxa"/>
            <w:shd w:val="clear" w:color="auto" w:fill="FDEDEC"/>
          </w:tcPr>
          <w:p w14:paraId="4B2120A9" w14:textId="77777777" w:rsidR="00A319BD" w:rsidRDefault="00000000">
            <w:pPr>
              <w:spacing w:before="60" w:after="60"/>
            </w:pPr>
            <w:r>
              <w:rPr>
                <w:rFonts w:ascii="Times New Roman" w:hAnsi="Times New Roman"/>
                <w:sz w:val="20"/>
              </w:rPr>
              <w:t xml:space="preserve">Garis </w:t>
            </w:r>
            <w:proofErr w:type="spellStart"/>
            <w:r>
              <w:rPr>
                <w:rFonts w:ascii="Times New Roman" w:hAnsi="Times New Roman"/>
                <w:sz w:val="20"/>
              </w:rPr>
              <w:t>potong</w:t>
            </w:r>
            <w:proofErr w:type="spellEnd"/>
            <w:r>
              <w:rPr>
                <w:rFonts w:ascii="Times New Roman" w:hAnsi="Times New Roman"/>
                <w:sz w:val="20"/>
              </w:rPr>
              <w:t xml:space="preserve"> (cutting plane) </w:t>
            </w:r>
            <w:proofErr w:type="spellStart"/>
            <w:r>
              <w:rPr>
                <w:rFonts w:ascii="Times New Roman" w:hAnsi="Times New Roman"/>
                <w:sz w:val="20"/>
              </w:rPr>
              <w:t>tidak</w:t>
            </w:r>
            <w:proofErr w:type="spellEnd"/>
            <w:r>
              <w:rPr>
                <w:rFonts w:ascii="Times New Roman" w:hAnsi="Times New Roman"/>
                <w:sz w:val="20"/>
              </w:rPr>
              <w:t xml:space="preserve"> </w:t>
            </w:r>
            <w:proofErr w:type="spellStart"/>
            <w:r>
              <w:rPr>
                <w:rFonts w:ascii="Times New Roman" w:hAnsi="Times New Roman"/>
                <w:sz w:val="20"/>
              </w:rPr>
              <w:t>melewati</w:t>
            </w:r>
            <w:proofErr w:type="spellEnd"/>
            <w:r>
              <w:rPr>
                <w:rFonts w:ascii="Times New Roman" w:hAnsi="Times New Roman"/>
                <w:sz w:val="20"/>
              </w:rPr>
              <w:t xml:space="preserve"> </w:t>
            </w:r>
            <w:proofErr w:type="spellStart"/>
            <w:r>
              <w:rPr>
                <w:rFonts w:ascii="Times New Roman" w:hAnsi="Times New Roman"/>
                <w:sz w:val="20"/>
              </w:rPr>
              <w:t>komponen</w:t>
            </w:r>
            <w:proofErr w:type="spellEnd"/>
            <w:r>
              <w:rPr>
                <w:rFonts w:ascii="Times New Roman" w:hAnsi="Times New Roman"/>
                <w:sz w:val="20"/>
              </w:rPr>
              <w:t xml:space="preserve"> solid</w:t>
            </w:r>
          </w:p>
        </w:tc>
        <w:tc>
          <w:tcPr>
            <w:tcW w:w="3135" w:type="dxa"/>
            <w:shd w:val="clear" w:color="auto" w:fill="FDEDEC"/>
          </w:tcPr>
          <w:p w14:paraId="50EECA89" w14:textId="77777777" w:rsidR="00A319BD" w:rsidRDefault="00000000">
            <w:pPr>
              <w:spacing w:before="60" w:after="60"/>
            </w:pPr>
            <w:r>
              <w:rPr>
                <w:rFonts w:ascii="Times New Roman" w:hAnsi="Times New Roman"/>
                <w:sz w:val="20"/>
              </w:rPr>
              <w:t xml:space="preserve">Edit Section View → </w:t>
            </w:r>
            <w:proofErr w:type="spellStart"/>
            <w:r>
              <w:rPr>
                <w:rFonts w:ascii="Times New Roman" w:hAnsi="Times New Roman"/>
                <w:sz w:val="20"/>
              </w:rPr>
              <w:t>geser</w:t>
            </w:r>
            <w:proofErr w:type="spellEnd"/>
            <w:r>
              <w:rPr>
                <w:rFonts w:ascii="Times New Roman" w:hAnsi="Times New Roman"/>
                <w:sz w:val="20"/>
              </w:rPr>
              <w:t xml:space="preserve"> garis </w:t>
            </w:r>
            <w:proofErr w:type="spellStart"/>
            <w:r>
              <w:rPr>
                <w:rFonts w:ascii="Times New Roman" w:hAnsi="Times New Roman"/>
                <w:sz w:val="20"/>
              </w:rPr>
              <w:t>potong</w:t>
            </w:r>
            <w:proofErr w:type="spellEnd"/>
            <w:r>
              <w:rPr>
                <w:rFonts w:ascii="Times New Roman" w:hAnsi="Times New Roman"/>
                <w:sz w:val="20"/>
              </w:rPr>
              <w:t xml:space="preserve"> agar </w:t>
            </w:r>
            <w:proofErr w:type="spellStart"/>
            <w:r>
              <w:rPr>
                <w:rFonts w:ascii="Times New Roman" w:hAnsi="Times New Roman"/>
                <w:sz w:val="20"/>
              </w:rPr>
              <w:t>melewati</w:t>
            </w:r>
            <w:proofErr w:type="spellEnd"/>
            <w:r>
              <w:rPr>
                <w:rFonts w:ascii="Times New Roman" w:hAnsi="Times New Roman"/>
                <w:sz w:val="20"/>
              </w:rPr>
              <w:t xml:space="preserve"> area </w:t>
            </w:r>
            <w:proofErr w:type="spellStart"/>
            <w:r>
              <w:rPr>
                <w:rFonts w:ascii="Times New Roman" w:hAnsi="Times New Roman"/>
                <w:sz w:val="20"/>
              </w:rPr>
              <w:t>komponen</w:t>
            </w:r>
            <w:proofErr w:type="spellEnd"/>
            <w:r>
              <w:rPr>
                <w:rFonts w:ascii="Times New Roman" w:hAnsi="Times New Roman"/>
                <w:sz w:val="20"/>
              </w:rPr>
              <w:t xml:space="preserve"> yang </w:t>
            </w:r>
            <w:proofErr w:type="spellStart"/>
            <w:r>
              <w:rPr>
                <w:rFonts w:ascii="Times New Roman" w:hAnsi="Times New Roman"/>
                <w:sz w:val="20"/>
              </w:rPr>
              <w:t>ingin</w:t>
            </w:r>
            <w:proofErr w:type="spellEnd"/>
            <w:r>
              <w:rPr>
                <w:rFonts w:ascii="Times New Roman" w:hAnsi="Times New Roman"/>
                <w:sz w:val="20"/>
              </w:rPr>
              <w:t xml:space="preserve"> </w:t>
            </w:r>
            <w:proofErr w:type="spellStart"/>
            <w:r>
              <w:rPr>
                <w:rFonts w:ascii="Times New Roman" w:hAnsi="Times New Roman"/>
                <w:sz w:val="20"/>
              </w:rPr>
              <w:t>dipotong</w:t>
            </w:r>
            <w:proofErr w:type="spellEnd"/>
          </w:p>
        </w:tc>
      </w:tr>
    </w:tbl>
    <w:p w14:paraId="3EC19758" w14:textId="7F101EDF" w:rsidR="00A319BD" w:rsidRPr="00CE6E65" w:rsidRDefault="0017700D">
      <w:pPr>
        <w:shd w:val="clear" w:color="auto" w:fill="2E75B6"/>
        <w:spacing w:before="280" w:after="80"/>
        <w:rPr>
          <w:lang w:val="sv-SE"/>
        </w:rPr>
      </w:pPr>
      <w:r>
        <w:rPr>
          <w:rFonts w:ascii="Times New Roman" w:hAnsi="Times New Roman"/>
          <w:b/>
          <w:color w:val="FFFFFF"/>
          <w:sz w:val="24"/>
          <w:lang w:val="sv-SE"/>
        </w:rPr>
        <w:t>G</w:t>
      </w:r>
      <w:r w:rsidRPr="00CE6E65">
        <w:rPr>
          <w:rFonts w:ascii="Times New Roman" w:hAnsi="Times New Roman"/>
          <w:b/>
          <w:color w:val="FFFFFF"/>
          <w:sz w:val="24"/>
          <w:lang w:val="sv-SE"/>
        </w:rPr>
        <w:t>. GLOSARIUM ISTILAH CAD — SIKLUS 1</w:t>
      </w:r>
    </w:p>
    <w:p w14:paraId="23D7E6C2" w14:textId="77777777" w:rsidR="00A319BD" w:rsidRDefault="00000000">
      <w:pPr>
        <w:spacing w:before="40" w:after="120"/>
      </w:pPr>
      <w:r w:rsidRPr="00CE6E65">
        <w:rPr>
          <w:rFonts w:ascii="Times New Roman" w:hAnsi="Times New Roman"/>
          <w:lang w:val="sv-SE"/>
        </w:rPr>
        <w:t xml:space="preserve">Kumpulkan istilah-istilah penting yang digunakan selama Siklus 1. </w:t>
      </w:r>
      <w:proofErr w:type="spellStart"/>
      <w:r>
        <w:rPr>
          <w:rFonts w:ascii="Times New Roman" w:hAnsi="Times New Roman"/>
        </w:rPr>
        <w:t>Tandai</w:t>
      </w:r>
      <w:proofErr w:type="spellEnd"/>
      <w:r>
        <w:rPr>
          <w:rFonts w:ascii="Times New Roman" w:hAnsi="Times New Roman"/>
        </w:rPr>
        <w:t xml:space="preserve"> yang </w:t>
      </w:r>
      <w:proofErr w:type="spellStart"/>
      <w:r>
        <w:rPr>
          <w:rFonts w:ascii="Times New Roman" w:hAnsi="Times New Roman"/>
        </w:rPr>
        <w:t>belum</w:t>
      </w:r>
      <w:proofErr w:type="spellEnd"/>
      <w:r>
        <w:rPr>
          <w:rFonts w:ascii="Times New Roman" w:hAnsi="Times New Roman"/>
        </w:rPr>
        <w:t xml:space="preserve"> </w:t>
      </w:r>
      <w:proofErr w:type="spellStart"/>
      <w:r>
        <w:rPr>
          <w:rFonts w:ascii="Times New Roman" w:hAnsi="Times New Roman"/>
        </w:rPr>
        <w:t>kamu</w:t>
      </w:r>
      <w:proofErr w:type="spellEnd"/>
      <w:r>
        <w:rPr>
          <w:rFonts w:ascii="Times New Roman" w:hAnsi="Times New Roman"/>
        </w:rPr>
        <w:t xml:space="preserve"> </w:t>
      </w:r>
      <w:proofErr w:type="spellStart"/>
      <w:r>
        <w:rPr>
          <w:rFonts w:ascii="Times New Roman" w:hAnsi="Times New Roman"/>
        </w:rPr>
        <w:t>pahami</w:t>
      </w:r>
      <w:proofErr w:type="spellEnd"/>
      <w:r>
        <w:rPr>
          <w:rFonts w:ascii="Times New Roman" w:hAnsi="Times New Roman"/>
        </w:rPr>
        <w:t xml:space="preserve"> dan </w:t>
      </w:r>
      <w:proofErr w:type="spellStart"/>
      <w:r>
        <w:rPr>
          <w:rFonts w:ascii="Times New Roman" w:hAnsi="Times New Roman"/>
        </w:rPr>
        <w:t>tanyakan</w:t>
      </w:r>
      <w:proofErr w:type="spellEnd"/>
      <w:r>
        <w:rPr>
          <w:rFonts w:ascii="Times New Roman" w:hAnsi="Times New Roman"/>
        </w:rPr>
        <w:t xml:space="preserve"> </w:t>
      </w:r>
      <w:proofErr w:type="spellStart"/>
      <w:r>
        <w:rPr>
          <w:rFonts w:ascii="Times New Roman" w:hAnsi="Times New Roman"/>
        </w:rPr>
        <w:t>ke</w:t>
      </w:r>
      <w:proofErr w:type="spellEnd"/>
      <w:r>
        <w:rPr>
          <w:rFonts w:ascii="Times New Roman" w:hAnsi="Times New Roman"/>
        </w:rPr>
        <w:t xml:space="preserve"> guru.</w:t>
      </w:r>
    </w:p>
    <w:tbl>
      <w:tblPr>
        <w:tblStyle w:val="KisiTabel"/>
        <w:tblW w:w="0" w:type="auto"/>
        <w:tblLook w:val="04A0" w:firstRow="1" w:lastRow="0" w:firstColumn="1" w:lastColumn="0" w:noHBand="0" w:noVBand="1"/>
      </w:tblPr>
      <w:tblGrid>
        <w:gridCol w:w="4702"/>
        <w:gridCol w:w="4702"/>
      </w:tblGrid>
      <w:tr w:rsidR="00A319BD" w14:paraId="548390EA" w14:textId="77777777">
        <w:tc>
          <w:tcPr>
            <w:tcW w:w="4702" w:type="dxa"/>
            <w:shd w:val="clear" w:color="auto" w:fill="4A235A"/>
          </w:tcPr>
          <w:p w14:paraId="2CBC6783" w14:textId="77777777" w:rsidR="00A319BD" w:rsidRDefault="00000000">
            <w:pPr>
              <w:spacing w:before="60" w:after="60"/>
              <w:jc w:val="center"/>
            </w:pPr>
            <w:r>
              <w:rPr>
                <w:rFonts w:ascii="Times New Roman" w:hAnsi="Times New Roman"/>
                <w:b/>
                <w:color w:val="FFFFFF"/>
                <w:sz w:val="20"/>
              </w:rPr>
              <w:t>Istilah</w:t>
            </w:r>
          </w:p>
        </w:tc>
        <w:tc>
          <w:tcPr>
            <w:tcW w:w="4702" w:type="dxa"/>
            <w:shd w:val="clear" w:color="auto" w:fill="4A235A"/>
          </w:tcPr>
          <w:p w14:paraId="52DBC78F" w14:textId="77777777" w:rsidR="00A319BD" w:rsidRDefault="00000000">
            <w:pPr>
              <w:spacing w:before="60" w:after="60"/>
              <w:jc w:val="center"/>
            </w:pPr>
            <w:proofErr w:type="spellStart"/>
            <w:r>
              <w:rPr>
                <w:rFonts w:ascii="Times New Roman" w:hAnsi="Times New Roman"/>
                <w:b/>
                <w:color w:val="FFFFFF"/>
                <w:sz w:val="20"/>
              </w:rPr>
              <w:t>Definisi</w:t>
            </w:r>
            <w:proofErr w:type="spellEnd"/>
          </w:p>
        </w:tc>
      </w:tr>
      <w:tr w:rsidR="00A319BD" w14:paraId="69771479" w14:textId="77777777">
        <w:tc>
          <w:tcPr>
            <w:tcW w:w="4702" w:type="dxa"/>
            <w:shd w:val="clear" w:color="auto" w:fill="F3E5F5"/>
          </w:tcPr>
          <w:p w14:paraId="565B4449" w14:textId="77777777" w:rsidR="00A319BD" w:rsidRDefault="00000000">
            <w:pPr>
              <w:spacing w:before="60" w:after="60"/>
            </w:pPr>
            <w:proofErr w:type="gramStart"/>
            <w:r>
              <w:rPr>
                <w:rFonts w:ascii="Times New Roman" w:hAnsi="Times New Roman"/>
                <w:sz w:val="20"/>
              </w:rPr>
              <w:t>.</w:t>
            </w:r>
            <w:proofErr w:type="spellStart"/>
            <w:r>
              <w:rPr>
                <w:rFonts w:ascii="Times New Roman" w:hAnsi="Times New Roman"/>
                <w:sz w:val="20"/>
              </w:rPr>
              <w:t>iam</w:t>
            </w:r>
            <w:proofErr w:type="spellEnd"/>
            <w:proofErr w:type="gramEnd"/>
          </w:p>
        </w:tc>
        <w:tc>
          <w:tcPr>
            <w:tcW w:w="4702" w:type="dxa"/>
            <w:shd w:val="clear" w:color="auto" w:fill="F3E5F5"/>
          </w:tcPr>
          <w:p w14:paraId="06579836" w14:textId="46EBD1F8" w:rsidR="00A319BD" w:rsidRDefault="00000000">
            <w:pPr>
              <w:spacing w:before="60" w:after="60"/>
            </w:pPr>
            <w:r>
              <w:rPr>
                <w:rFonts w:ascii="Times New Roman" w:hAnsi="Times New Roman"/>
                <w:sz w:val="20"/>
              </w:rPr>
              <w:t xml:space="preserve">File Assembly Autodesk Inventor </w:t>
            </w:r>
            <w:r w:rsidR="00117F04">
              <w:rPr>
                <w:rFonts w:ascii="Times New Roman" w:hAnsi="Times New Roman"/>
                <w:sz w:val="20"/>
              </w:rPr>
              <w:t xml:space="preserve">yang </w:t>
            </w:r>
            <w:proofErr w:type="spellStart"/>
            <w:r>
              <w:rPr>
                <w:rFonts w:ascii="Times New Roman" w:hAnsi="Times New Roman"/>
                <w:sz w:val="20"/>
              </w:rPr>
              <w:t>berisi</w:t>
            </w:r>
            <w:proofErr w:type="spellEnd"/>
            <w:r>
              <w:rPr>
                <w:rFonts w:ascii="Times New Roman" w:hAnsi="Times New Roman"/>
                <w:sz w:val="20"/>
              </w:rPr>
              <w:t xml:space="preserve"> </w:t>
            </w:r>
            <w:proofErr w:type="spellStart"/>
            <w:r>
              <w:rPr>
                <w:rFonts w:ascii="Times New Roman" w:hAnsi="Times New Roman"/>
                <w:sz w:val="20"/>
              </w:rPr>
              <w:t>rakitan</w:t>
            </w:r>
            <w:proofErr w:type="spellEnd"/>
            <w:r>
              <w:rPr>
                <w:rFonts w:ascii="Times New Roman" w:hAnsi="Times New Roman"/>
                <w:sz w:val="20"/>
              </w:rPr>
              <w:t xml:space="preserve"> </w:t>
            </w:r>
            <w:proofErr w:type="spellStart"/>
            <w:r>
              <w:rPr>
                <w:rFonts w:ascii="Times New Roman" w:hAnsi="Times New Roman"/>
                <w:sz w:val="20"/>
              </w:rPr>
              <w:t>beberapa</w:t>
            </w:r>
            <w:proofErr w:type="spellEnd"/>
            <w:r>
              <w:rPr>
                <w:rFonts w:ascii="Times New Roman" w:hAnsi="Times New Roman"/>
                <w:sz w:val="20"/>
              </w:rPr>
              <w:t xml:space="preserve"> </w:t>
            </w:r>
            <w:proofErr w:type="spellStart"/>
            <w:proofErr w:type="gramStart"/>
            <w:r>
              <w:rPr>
                <w:rFonts w:ascii="Times New Roman" w:hAnsi="Times New Roman"/>
                <w:sz w:val="20"/>
              </w:rPr>
              <w:t>komponen</w:t>
            </w:r>
            <w:proofErr w:type="spellEnd"/>
            <w:r>
              <w:rPr>
                <w:rFonts w:ascii="Times New Roman" w:hAnsi="Times New Roman"/>
                <w:sz w:val="20"/>
              </w:rPr>
              <w:t xml:space="preserve"> .</w:t>
            </w:r>
            <w:proofErr w:type="spellStart"/>
            <w:r>
              <w:rPr>
                <w:rFonts w:ascii="Times New Roman" w:hAnsi="Times New Roman"/>
                <w:sz w:val="20"/>
              </w:rPr>
              <w:t>ipt</w:t>
            </w:r>
            <w:proofErr w:type="spellEnd"/>
            <w:proofErr w:type="gramEnd"/>
          </w:p>
        </w:tc>
      </w:tr>
      <w:tr w:rsidR="00A319BD" w14:paraId="09DBBA1D" w14:textId="77777777">
        <w:tc>
          <w:tcPr>
            <w:tcW w:w="4702" w:type="dxa"/>
            <w:shd w:val="clear" w:color="auto" w:fill="FFFFFF"/>
          </w:tcPr>
          <w:p w14:paraId="18596364" w14:textId="77777777" w:rsidR="00A319BD" w:rsidRDefault="00000000">
            <w:pPr>
              <w:spacing w:before="60" w:after="60"/>
            </w:pPr>
            <w:proofErr w:type="gramStart"/>
            <w:r>
              <w:rPr>
                <w:rFonts w:ascii="Times New Roman" w:hAnsi="Times New Roman"/>
                <w:sz w:val="20"/>
              </w:rPr>
              <w:t>.</w:t>
            </w:r>
            <w:proofErr w:type="spellStart"/>
            <w:r>
              <w:rPr>
                <w:rFonts w:ascii="Times New Roman" w:hAnsi="Times New Roman"/>
                <w:sz w:val="20"/>
              </w:rPr>
              <w:t>ipt</w:t>
            </w:r>
            <w:proofErr w:type="spellEnd"/>
            <w:proofErr w:type="gramEnd"/>
          </w:p>
        </w:tc>
        <w:tc>
          <w:tcPr>
            <w:tcW w:w="4702" w:type="dxa"/>
            <w:shd w:val="clear" w:color="auto" w:fill="FFFFFF"/>
          </w:tcPr>
          <w:p w14:paraId="3846A95A" w14:textId="386A685D" w:rsidR="00A319BD" w:rsidRDefault="00000000">
            <w:pPr>
              <w:spacing w:before="60" w:after="60"/>
            </w:pPr>
            <w:r>
              <w:rPr>
                <w:rFonts w:ascii="Times New Roman" w:hAnsi="Times New Roman"/>
                <w:sz w:val="20"/>
              </w:rPr>
              <w:t>File Part Autodesk Inventor</w:t>
            </w:r>
            <w:r w:rsidR="00BE7887">
              <w:rPr>
                <w:rFonts w:ascii="Times New Roman" w:hAnsi="Times New Roman"/>
                <w:sz w:val="20"/>
              </w:rPr>
              <w:t xml:space="preserve"> </w:t>
            </w:r>
            <w:proofErr w:type="spellStart"/>
            <w:r w:rsidR="00BE7887">
              <w:rPr>
                <w:rFonts w:ascii="Times New Roman" w:hAnsi="Times New Roman"/>
                <w:sz w:val="20"/>
              </w:rPr>
              <w:t>adalah</w:t>
            </w:r>
            <w:proofErr w:type="spellEnd"/>
            <w:r w:rsidR="00BE7887">
              <w:rPr>
                <w:rFonts w:ascii="Times New Roman" w:hAnsi="Times New Roman"/>
                <w:sz w:val="20"/>
              </w:rPr>
              <w:t xml:space="preserve"> </w:t>
            </w:r>
            <w:proofErr w:type="spellStart"/>
            <w:r>
              <w:rPr>
                <w:rFonts w:ascii="Times New Roman" w:hAnsi="Times New Roman"/>
                <w:sz w:val="20"/>
              </w:rPr>
              <w:t>satu</w:t>
            </w:r>
            <w:proofErr w:type="spellEnd"/>
            <w:r>
              <w:rPr>
                <w:rFonts w:ascii="Times New Roman" w:hAnsi="Times New Roman"/>
                <w:sz w:val="20"/>
              </w:rPr>
              <w:t xml:space="preserve"> </w:t>
            </w:r>
            <w:proofErr w:type="spellStart"/>
            <w:r>
              <w:rPr>
                <w:rFonts w:ascii="Times New Roman" w:hAnsi="Times New Roman"/>
                <w:sz w:val="20"/>
              </w:rPr>
              <w:t>komponen</w:t>
            </w:r>
            <w:proofErr w:type="spellEnd"/>
            <w:r>
              <w:rPr>
                <w:rFonts w:ascii="Times New Roman" w:hAnsi="Times New Roman"/>
                <w:sz w:val="20"/>
              </w:rPr>
              <w:t xml:space="preserve"> </w:t>
            </w:r>
            <w:proofErr w:type="spellStart"/>
            <w:r>
              <w:rPr>
                <w:rFonts w:ascii="Times New Roman" w:hAnsi="Times New Roman"/>
                <w:sz w:val="20"/>
              </w:rPr>
              <w:t>tunggal</w:t>
            </w:r>
            <w:proofErr w:type="spellEnd"/>
            <w:r>
              <w:rPr>
                <w:rFonts w:ascii="Times New Roman" w:hAnsi="Times New Roman"/>
                <w:sz w:val="20"/>
              </w:rPr>
              <w:t xml:space="preserve"> </w:t>
            </w:r>
            <w:proofErr w:type="spellStart"/>
            <w:r>
              <w:rPr>
                <w:rFonts w:ascii="Times New Roman" w:hAnsi="Times New Roman"/>
                <w:sz w:val="20"/>
              </w:rPr>
              <w:t>hasil</w:t>
            </w:r>
            <w:proofErr w:type="spellEnd"/>
            <w:r>
              <w:rPr>
                <w:rFonts w:ascii="Times New Roman" w:hAnsi="Times New Roman"/>
                <w:sz w:val="20"/>
              </w:rPr>
              <w:t xml:space="preserve"> </w:t>
            </w:r>
            <w:proofErr w:type="spellStart"/>
            <w:r>
              <w:rPr>
                <w:rFonts w:ascii="Times New Roman" w:hAnsi="Times New Roman"/>
                <w:sz w:val="20"/>
              </w:rPr>
              <w:t>pemodelan</w:t>
            </w:r>
            <w:proofErr w:type="spellEnd"/>
            <w:r>
              <w:rPr>
                <w:rFonts w:ascii="Times New Roman" w:hAnsi="Times New Roman"/>
                <w:sz w:val="20"/>
              </w:rPr>
              <w:t xml:space="preserve"> 3D</w:t>
            </w:r>
          </w:p>
        </w:tc>
      </w:tr>
      <w:tr w:rsidR="00A319BD" w:rsidRPr="008B20E4" w14:paraId="713BF96C" w14:textId="77777777">
        <w:tc>
          <w:tcPr>
            <w:tcW w:w="4702" w:type="dxa"/>
            <w:shd w:val="clear" w:color="auto" w:fill="F3E5F5"/>
          </w:tcPr>
          <w:p w14:paraId="4D7FAAE6" w14:textId="77777777" w:rsidR="00A319BD" w:rsidRDefault="00000000">
            <w:pPr>
              <w:spacing w:before="60" w:after="60"/>
            </w:pPr>
            <w:proofErr w:type="gramStart"/>
            <w:r>
              <w:rPr>
                <w:rFonts w:ascii="Times New Roman" w:hAnsi="Times New Roman"/>
                <w:sz w:val="20"/>
              </w:rPr>
              <w:t>.</w:t>
            </w:r>
            <w:proofErr w:type="spellStart"/>
            <w:r>
              <w:rPr>
                <w:rFonts w:ascii="Times New Roman" w:hAnsi="Times New Roman"/>
                <w:sz w:val="20"/>
              </w:rPr>
              <w:t>idw</w:t>
            </w:r>
            <w:proofErr w:type="spellEnd"/>
            <w:proofErr w:type="gramEnd"/>
          </w:p>
        </w:tc>
        <w:tc>
          <w:tcPr>
            <w:tcW w:w="4702" w:type="dxa"/>
            <w:shd w:val="clear" w:color="auto" w:fill="F3E5F5"/>
          </w:tcPr>
          <w:p w14:paraId="35CC1485" w14:textId="12F7FD36" w:rsidR="00A319BD" w:rsidRPr="00CE6E65" w:rsidRDefault="00000000">
            <w:pPr>
              <w:spacing w:before="60" w:after="60"/>
              <w:rPr>
                <w:lang w:val="sv-SE"/>
              </w:rPr>
            </w:pPr>
            <w:r w:rsidRPr="00CE6E65">
              <w:rPr>
                <w:rFonts w:ascii="Times New Roman" w:hAnsi="Times New Roman"/>
                <w:sz w:val="20"/>
                <w:lang w:val="sv-SE"/>
              </w:rPr>
              <w:t xml:space="preserve">File Drawing Autodesk Inventor </w:t>
            </w:r>
            <w:r w:rsidR="00A1229F">
              <w:rPr>
                <w:rFonts w:ascii="Times New Roman" w:hAnsi="Times New Roman"/>
                <w:sz w:val="20"/>
                <w:lang w:val="sv-SE"/>
              </w:rPr>
              <w:t xml:space="preserve">adalah </w:t>
            </w:r>
            <w:r w:rsidRPr="00CE6E65">
              <w:rPr>
                <w:rFonts w:ascii="Times New Roman" w:hAnsi="Times New Roman"/>
                <w:sz w:val="20"/>
                <w:lang w:val="sv-SE"/>
              </w:rPr>
              <w:t>gambar kerja 2D yang digenerate dari model 3D</w:t>
            </w:r>
          </w:p>
        </w:tc>
      </w:tr>
      <w:tr w:rsidR="00A319BD" w:rsidRPr="008B20E4" w14:paraId="224A65B1" w14:textId="77777777">
        <w:tc>
          <w:tcPr>
            <w:tcW w:w="4702" w:type="dxa"/>
            <w:shd w:val="clear" w:color="auto" w:fill="FFFFFF"/>
          </w:tcPr>
          <w:p w14:paraId="24DC8C89" w14:textId="77777777" w:rsidR="00A319BD" w:rsidRDefault="00000000">
            <w:pPr>
              <w:spacing w:before="60" w:after="60"/>
            </w:pPr>
            <w:r>
              <w:rPr>
                <w:rFonts w:ascii="Times New Roman" w:hAnsi="Times New Roman"/>
                <w:sz w:val="20"/>
              </w:rPr>
              <w:t>Assembly</w:t>
            </w:r>
          </w:p>
        </w:tc>
        <w:tc>
          <w:tcPr>
            <w:tcW w:w="4702" w:type="dxa"/>
            <w:shd w:val="clear" w:color="auto" w:fill="FFFFFF"/>
          </w:tcPr>
          <w:p w14:paraId="3C08379D" w14:textId="77777777" w:rsidR="00A319BD" w:rsidRPr="00CE6E65" w:rsidRDefault="00000000">
            <w:pPr>
              <w:spacing w:before="60" w:after="60"/>
              <w:rPr>
                <w:lang w:val="sv-SE"/>
              </w:rPr>
            </w:pPr>
            <w:r w:rsidRPr="00CE6E65">
              <w:rPr>
                <w:rFonts w:ascii="Times New Roman" w:hAnsi="Times New Roman"/>
                <w:sz w:val="20"/>
                <w:lang w:val="sv-SE"/>
              </w:rPr>
              <w:t>Proses penggabungan beberapa komponen part menjadi satu rakitan utuh</w:t>
            </w:r>
          </w:p>
        </w:tc>
      </w:tr>
      <w:tr w:rsidR="00A319BD" w:rsidRPr="008B20E4" w14:paraId="0315118B" w14:textId="77777777">
        <w:tc>
          <w:tcPr>
            <w:tcW w:w="4702" w:type="dxa"/>
            <w:shd w:val="clear" w:color="auto" w:fill="F3E5F5"/>
          </w:tcPr>
          <w:p w14:paraId="1B2C011C" w14:textId="77777777" w:rsidR="00A319BD" w:rsidRDefault="00000000">
            <w:pPr>
              <w:spacing w:before="60" w:after="60"/>
            </w:pPr>
            <w:r>
              <w:rPr>
                <w:rFonts w:ascii="Times New Roman" w:hAnsi="Times New Roman"/>
                <w:sz w:val="20"/>
              </w:rPr>
              <w:t>Browser Panel</w:t>
            </w:r>
          </w:p>
        </w:tc>
        <w:tc>
          <w:tcPr>
            <w:tcW w:w="4702" w:type="dxa"/>
            <w:shd w:val="clear" w:color="auto" w:fill="F3E5F5"/>
          </w:tcPr>
          <w:p w14:paraId="02333F6E" w14:textId="77777777" w:rsidR="00A319BD" w:rsidRPr="00CE6E65" w:rsidRDefault="00000000">
            <w:pPr>
              <w:spacing w:before="60" w:after="60"/>
              <w:rPr>
                <w:lang w:val="sv-SE"/>
              </w:rPr>
            </w:pPr>
            <w:r w:rsidRPr="00CE6E65">
              <w:rPr>
                <w:rFonts w:ascii="Times New Roman" w:hAnsi="Times New Roman"/>
                <w:sz w:val="20"/>
                <w:lang w:val="sv-SE"/>
              </w:rPr>
              <w:t>Panel hierarki di sisi kiri layar yang menampilkan daftar semua komponen dan constraint</w:t>
            </w:r>
          </w:p>
        </w:tc>
      </w:tr>
      <w:tr w:rsidR="00A319BD" w:rsidRPr="008B20E4" w14:paraId="2A2C9FA6" w14:textId="77777777">
        <w:tc>
          <w:tcPr>
            <w:tcW w:w="4702" w:type="dxa"/>
            <w:shd w:val="clear" w:color="auto" w:fill="FFFFFF"/>
          </w:tcPr>
          <w:p w14:paraId="5A4EA5EA" w14:textId="77777777" w:rsidR="00A319BD" w:rsidRDefault="00000000">
            <w:pPr>
              <w:spacing w:before="60" w:after="60"/>
            </w:pPr>
            <w:r>
              <w:rPr>
                <w:rFonts w:ascii="Times New Roman" w:hAnsi="Times New Roman"/>
                <w:sz w:val="20"/>
              </w:rPr>
              <w:t>Constraint</w:t>
            </w:r>
          </w:p>
        </w:tc>
        <w:tc>
          <w:tcPr>
            <w:tcW w:w="4702" w:type="dxa"/>
            <w:shd w:val="clear" w:color="auto" w:fill="FFFFFF"/>
          </w:tcPr>
          <w:p w14:paraId="163FD720" w14:textId="77777777" w:rsidR="00A319BD" w:rsidRPr="00CE6E65" w:rsidRDefault="00000000">
            <w:pPr>
              <w:spacing w:before="60" w:after="60"/>
              <w:rPr>
                <w:lang w:val="sv-SE"/>
              </w:rPr>
            </w:pPr>
            <w:r w:rsidRPr="00CE6E65">
              <w:rPr>
                <w:rFonts w:ascii="Times New Roman" w:hAnsi="Times New Roman"/>
                <w:sz w:val="20"/>
                <w:lang w:val="sv-SE"/>
              </w:rPr>
              <w:t>Aturan geometris yang mengatur hubungan posisi antara dua komponen dalam assembly</w:t>
            </w:r>
          </w:p>
        </w:tc>
      </w:tr>
      <w:tr w:rsidR="00A319BD" w:rsidRPr="008B20E4" w14:paraId="30EDBD1D" w14:textId="77777777">
        <w:tc>
          <w:tcPr>
            <w:tcW w:w="4702" w:type="dxa"/>
            <w:shd w:val="clear" w:color="auto" w:fill="F3E5F5"/>
          </w:tcPr>
          <w:p w14:paraId="0CF55F8D" w14:textId="77777777" w:rsidR="00A319BD" w:rsidRDefault="00000000">
            <w:pPr>
              <w:spacing w:before="60" w:after="60"/>
            </w:pPr>
            <w:r>
              <w:rPr>
                <w:rFonts w:ascii="Times New Roman" w:hAnsi="Times New Roman"/>
                <w:sz w:val="20"/>
              </w:rPr>
              <w:t>Grounded Component</w:t>
            </w:r>
          </w:p>
        </w:tc>
        <w:tc>
          <w:tcPr>
            <w:tcW w:w="4702" w:type="dxa"/>
            <w:shd w:val="clear" w:color="auto" w:fill="F3E5F5"/>
          </w:tcPr>
          <w:p w14:paraId="3C5F5933" w14:textId="370C8F2F" w:rsidR="00A319BD" w:rsidRPr="00CE6E65" w:rsidRDefault="00000000">
            <w:pPr>
              <w:spacing w:before="60" w:after="60"/>
              <w:rPr>
                <w:lang w:val="sv-SE"/>
              </w:rPr>
            </w:pPr>
            <w:r w:rsidRPr="00CE6E65">
              <w:rPr>
                <w:rFonts w:ascii="Times New Roman" w:hAnsi="Times New Roman"/>
                <w:sz w:val="20"/>
                <w:lang w:val="sv-SE"/>
              </w:rPr>
              <w:t xml:space="preserve">Komponen yang dikunci posisi absolutnya </w:t>
            </w:r>
            <w:r w:rsidR="003F2C59">
              <w:rPr>
                <w:rFonts w:ascii="Times New Roman" w:hAnsi="Times New Roman"/>
                <w:sz w:val="20"/>
                <w:lang w:val="sv-SE"/>
              </w:rPr>
              <w:t xml:space="preserve">yang </w:t>
            </w:r>
            <w:r w:rsidRPr="00CE6E65">
              <w:rPr>
                <w:rFonts w:ascii="Times New Roman" w:hAnsi="Times New Roman"/>
                <w:sz w:val="20"/>
                <w:lang w:val="sv-SE"/>
              </w:rPr>
              <w:t>berfungsi sebagai referensi tetap seluruh assembly</w:t>
            </w:r>
          </w:p>
        </w:tc>
      </w:tr>
      <w:tr w:rsidR="00A319BD" w:rsidRPr="008B20E4" w14:paraId="62E4C036" w14:textId="77777777">
        <w:tc>
          <w:tcPr>
            <w:tcW w:w="4702" w:type="dxa"/>
            <w:shd w:val="clear" w:color="auto" w:fill="FFFFFF"/>
          </w:tcPr>
          <w:p w14:paraId="2B7CD53B" w14:textId="77777777" w:rsidR="00A319BD" w:rsidRDefault="00000000">
            <w:pPr>
              <w:spacing w:before="60" w:after="60"/>
            </w:pPr>
            <w:r>
              <w:rPr>
                <w:rFonts w:ascii="Times New Roman" w:hAnsi="Times New Roman"/>
                <w:sz w:val="20"/>
              </w:rPr>
              <w:t>DOF (Degrees of Freedom)</w:t>
            </w:r>
          </w:p>
        </w:tc>
        <w:tc>
          <w:tcPr>
            <w:tcW w:w="4702" w:type="dxa"/>
            <w:shd w:val="clear" w:color="auto" w:fill="FFFFFF"/>
          </w:tcPr>
          <w:p w14:paraId="6F0D0E26" w14:textId="77777777" w:rsidR="00A319BD" w:rsidRPr="00CE6E65" w:rsidRDefault="00000000">
            <w:pPr>
              <w:spacing w:before="60" w:after="60"/>
              <w:rPr>
                <w:lang w:val="sv-SE"/>
              </w:rPr>
            </w:pPr>
            <w:r w:rsidRPr="00CE6E65">
              <w:rPr>
                <w:rFonts w:ascii="Times New Roman" w:hAnsi="Times New Roman"/>
                <w:sz w:val="20"/>
                <w:lang w:val="sv-SE"/>
              </w:rPr>
              <w:t>Jumlah arah gerak independen yang masih bisa dilakukan sebuah komponen dalam ruang 3D</w:t>
            </w:r>
          </w:p>
        </w:tc>
      </w:tr>
      <w:tr w:rsidR="00A319BD" w:rsidRPr="008B20E4" w14:paraId="09D28898" w14:textId="77777777">
        <w:tc>
          <w:tcPr>
            <w:tcW w:w="4702" w:type="dxa"/>
            <w:shd w:val="clear" w:color="auto" w:fill="F3E5F5"/>
          </w:tcPr>
          <w:p w14:paraId="7CAED3EB" w14:textId="77777777" w:rsidR="00A319BD" w:rsidRDefault="00000000">
            <w:pPr>
              <w:spacing w:before="60" w:after="60"/>
            </w:pPr>
            <w:r>
              <w:rPr>
                <w:rFonts w:ascii="Times New Roman" w:hAnsi="Times New Roman"/>
                <w:sz w:val="20"/>
              </w:rPr>
              <w:t>Fully Constrained</w:t>
            </w:r>
          </w:p>
        </w:tc>
        <w:tc>
          <w:tcPr>
            <w:tcW w:w="4702" w:type="dxa"/>
            <w:shd w:val="clear" w:color="auto" w:fill="F3E5F5"/>
          </w:tcPr>
          <w:p w14:paraId="5A04EBAF" w14:textId="3107A561" w:rsidR="00A319BD" w:rsidRPr="00CE6E65" w:rsidRDefault="00000000">
            <w:pPr>
              <w:spacing w:before="60" w:after="60"/>
              <w:rPr>
                <w:lang w:val="sv-SE"/>
              </w:rPr>
            </w:pPr>
            <w:r w:rsidRPr="00CE6E65">
              <w:rPr>
                <w:rFonts w:ascii="Times New Roman" w:hAnsi="Times New Roman"/>
                <w:sz w:val="20"/>
                <w:lang w:val="sv-SE"/>
              </w:rPr>
              <w:t xml:space="preserve">Kondisi DOF = 0 </w:t>
            </w:r>
            <w:r w:rsidR="00AA1D02">
              <w:rPr>
                <w:rFonts w:ascii="Times New Roman" w:hAnsi="Times New Roman"/>
                <w:sz w:val="20"/>
                <w:lang w:val="sv-SE"/>
              </w:rPr>
              <w:t xml:space="preserve">artinya </w:t>
            </w:r>
            <w:r w:rsidRPr="00CE6E65">
              <w:rPr>
                <w:rFonts w:ascii="Times New Roman" w:hAnsi="Times New Roman"/>
                <w:sz w:val="20"/>
                <w:lang w:val="sv-SE"/>
              </w:rPr>
              <w:t>semua gerak terkunci, komponen tidak bisa bergerak</w:t>
            </w:r>
          </w:p>
        </w:tc>
      </w:tr>
      <w:tr w:rsidR="00A319BD" w:rsidRPr="008B20E4" w14:paraId="064703C5" w14:textId="77777777">
        <w:tc>
          <w:tcPr>
            <w:tcW w:w="4702" w:type="dxa"/>
            <w:shd w:val="clear" w:color="auto" w:fill="FFFFFF"/>
          </w:tcPr>
          <w:p w14:paraId="6CCEF7E6" w14:textId="77777777" w:rsidR="00A319BD" w:rsidRDefault="00000000">
            <w:pPr>
              <w:spacing w:before="60" w:after="60"/>
            </w:pPr>
            <w:r>
              <w:rPr>
                <w:rFonts w:ascii="Times New Roman" w:hAnsi="Times New Roman"/>
                <w:sz w:val="20"/>
              </w:rPr>
              <w:t>Mate</w:t>
            </w:r>
          </w:p>
        </w:tc>
        <w:tc>
          <w:tcPr>
            <w:tcW w:w="4702" w:type="dxa"/>
            <w:shd w:val="clear" w:color="auto" w:fill="FFFFFF"/>
          </w:tcPr>
          <w:p w14:paraId="5B0913BC" w14:textId="77777777" w:rsidR="00A319BD" w:rsidRPr="00CE6E65" w:rsidRDefault="00000000">
            <w:pPr>
              <w:spacing w:before="60" w:after="60"/>
              <w:rPr>
                <w:lang w:val="sv-SE"/>
              </w:rPr>
            </w:pPr>
            <w:r w:rsidRPr="00CE6E65">
              <w:rPr>
                <w:rFonts w:ascii="Times New Roman" w:hAnsi="Times New Roman"/>
                <w:sz w:val="20"/>
                <w:lang w:val="sv-SE"/>
              </w:rPr>
              <w:t>Constraint yang menempelkan 2 permukaan datar agar bersentuhan</w:t>
            </w:r>
          </w:p>
        </w:tc>
      </w:tr>
      <w:tr w:rsidR="00A319BD" w:rsidRPr="008B20E4" w14:paraId="5AB2D298" w14:textId="77777777">
        <w:tc>
          <w:tcPr>
            <w:tcW w:w="4702" w:type="dxa"/>
            <w:shd w:val="clear" w:color="auto" w:fill="F3E5F5"/>
          </w:tcPr>
          <w:p w14:paraId="6D684254" w14:textId="77777777" w:rsidR="00A319BD" w:rsidRDefault="00000000">
            <w:pPr>
              <w:spacing w:before="60" w:after="60"/>
            </w:pPr>
            <w:r>
              <w:rPr>
                <w:rFonts w:ascii="Times New Roman" w:hAnsi="Times New Roman"/>
                <w:sz w:val="20"/>
              </w:rPr>
              <w:t>Flush</w:t>
            </w:r>
          </w:p>
        </w:tc>
        <w:tc>
          <w:tcPr>
            <w:tcW w:w="4702" w:type="dxa"/>
            <w:shd w:val="clear" w:color="auto" w:fill="F3E5F5"/>
          </w:tcPr>
          <w:p w14:paraId="53C57F55" w14:textId="77777777" w:rsidR="00A319BD" w:rsidRPr="00CE6E65" w:rsidRDefault="00000000">
            <w:pPr>
              <w:spacing w:before="60" w:after="60"/>
              <w:rPr>
                <w:lang w:val="sv-SE"/>
              </w:rPr>
            </w:pPr>
            <w:r w:rsidRPr="00CE6E65">
              <w:rPr>
                <w:rFonts w:ascii="Times New Roman" w:hAnsi="Times New Roman"/>
                <w:sz w:val="20"/>
                <w:lang w:val="sv-SE"/>
              </w:rPr>
              <w:t>Constraint yang menyejajarkan 2 permukaan agar rata dan searah</w:t>
            </w:r>
          </w:p>
        </w:tc>
      </w:tr>
      <w:tr w:rsidR="00A319BD" w:rsidRPr="008B20E4" w14:paraId="36629F83" w14:textId="77777777">
        <w:tc>
          <w:tcPr>
            <w:tcW w:w="4702" w:type="dxa"/>
            <w:shd w:val="clear" w:color="auto" w:fill="FFFFFF"/>
          </w:tcPr>
          <w:p w14:paraId="1945EE95" w14:textId="77777777" w:rsidR="00A319BD" w:rsidRDefault="00000000">
            <w:pPr>
              <w:spacing w:before="60" w:after="60"/>
            </w:pPr>
            <w:r>
              <w:rPr>
                <w:rFonts w:ascii="Times New Roman" w:hAnsi="Times New Roman"/>
                <w:sz w:val="20"/>
              </w:rPr>
              <w:t>Insert</w:t>
            </w:r>
          </w:p>
        </w:tc>
        <w:tc>
          <w:tcPr>
            <w:tcW w:w="4702" w:type="dxa"/>
            <w:shd w:val="clear" w:color="auto" w:fill="FFFFFF"/>
          </w:tcPr>
          <w:p w14:paraId="2ADE8A0B" w14:textId="10452E65" w:rsidR="00A319BD" w:rsidRPr="00CE6E65" w:rsidRDefault="00000000">
            <w:pPr>
              <w:spacing w:before="60" w:after="60"/>
              <w:rPr>
                <w:lang w:val="sv-SE"/>
              </w:rPr>
            </w:pPr>
            <w:r w:rsidRPr="00CE6E65">
              <w:rPr>
                <w:rFonts w:ascii="Times New Roman" w:hAnsi="Times New Roman"/>
                <w:sz w:val="20"/>
                <w:lang w:val="sv-SE"/>
              </w:rPr>
              <w:t>Constraint gabungan: koaksial + mating surface</w:t>
            </w:r>
            <w:r w:rsidR="00781E9B">
              <w:rPr>
                <w:rFonts w:ascii="Times New Roman" w:hAnsi="Times New Roman"/>
                <w:sz w:val="20"/>
                <w:lang w:val="sv-SE"/>
              </w:rPr>
              <w:t xml:space="preserve">, </w:t>
            </w:r>
            <w:r w:rsidRPr="00CE6E65">
              <w:rPr>
                <w:rFonts w:ascii="Times New Roman" w:hAnsi="Times New Roman"/>
                <w:sz w:val="20"/>
                <w:lang w:val="sv-SE"/>
              </w:rPr>
              <w:t>untuk memasang komponen silindris ke lubang</w:t>
            </w:r>
          </w:p>
        </w:tc>
      </w:tr>
      <w:tr w:rsidR="00A319BD" w:rsidRPr="008B20E4" w14:paraId="79ADDE7E" w14:textId="77777777">
        <w:tc>
          <w:tcPr>
            <w:tcW w:w="4702" w:type="dxa"/>
            <w:shd w:val="clear" w:color="auto" w:fill="F3E5F5"/>
          </w:tcPr>
          <w:p w14:paraId="008E446D" w14:textId="77777777" w:rsidR="00A319BD" w:rsidRDefault="00000000">
            <w:pPr>
              <w:spacing w:before="60" w:after="60"/>
            </w:pPr>
            <w:r>
              <w:rPr>
                <w:rFonts w:ascii="Times New Roman" w:hAnsi="Times New Roman"/>
                <w:sz w:val="20"/>
              </w:rPr>
              <w:t>Angle</w:t>
            </w:r>
          </w:p>
        </w:tc>
        <w:tc>
          <w:tcPr>
            <w:tcW w:w="4702" w:type="dxa"/>
            <w:shd w:val="clear" w:color="auto" w:fill="F3E5F5"/>
          </w:tcPr>
          <w:p w14:paraId="6CE3C949" w14:textId="77777777" w:rsidR="00A319BD" w:rsidRPr="00CE6E65" w:rsidRDefault="00000000">
            <w:pPr>
              <w:spacing w:before="60" w:after="60"/>
              <w:rPr>
                <w:lang w:val="sv-SE"/>
              </w:rPr>
            </w:pPr>
            <w:r w:rsidRPr="00CE6E65">
              <w:rPr>
                <w:rFonts w:ascii="Times New Roman" w:hAnsi="Times New Roman"/>
                <w:sz w:val="20"/>
                <w:lang w:val="sv-SE"/>
              </w:rPr>
              <w:t>Constraint yang mengunci sudut rotasi antara dua komponen</w:t>
            </w:r>
          </w:p>
        </w:tc>
      </w:tr>
      <w:tr w:rsidR="00A319BD" w:rsidRPr="008B20E4" w14:paraId="18426E48" w14:textId="77777777">
        <w:tc>
          <w:tcPr>
            <w:tcW w:w="4702" w:type="dxa"/>
            <w:shd w:val="clear" w:color="auto" w:fill="FFFFFF"/>
          </w:tcPr>
          <w:p w14:paraId="1E3D7F96" w14:textId="77777777" w:rsidR="00A319BD" w:rsidRDefault="00000000">
            <w:pPr>
              <w:spacing w:before="60" w:after="60"/>
            </w:pPr>
            <w:r>
              <w:rPr>
                <w:rFonts w:ascii="Times New Roman" w:hAnsi="Times New Roman"/>
                <w:sz w:val="20"/>
              </w:rPr>
              <w:t>Base View</w:t>
            </w:r>
          </w:p>
        </w:tc>
        <w:tc>
          <w:tcPr>
            <w:tcW w:w="4702" w:type="dxa"/>
            <w:shd w:val="clear" w:color="auto" w:fill="FFFFFF"/>
          </w:tcPr>
          <w:p w14:paraId="3854620D" w14:textId="77777777" w:rsidR="00A319BD" w:rsidRPr="00CE6E65" w:rsidRDefault="00000000">
            <w:pPr>
              <w:spacing w:before="60" w:after="60"/>
              <w:rPr>
                <w:lang w:val="sv-SE"/>
              </w:rPr>
            </w:pPr>
            <w:r w:rsidRPr="00CE6E65">
              <w:rPr>
                <w:rFonts w:ascii="Times New Roman" w:hAnsi="Times New Roman"/>
                <w:sz w:val="20"/>
                <w:lang w:val="sv-SE"/>
              </w:rPr>
              <w:t>Tampak utama pertama yang ditempatkan dalam drawing .idw</w:t>
            </w:r>
          </w:p>
        </w:tc>
      </w:tr>
      <w:tr w:rsidR="00A319BD" w14:paraId="4BFE014C" w14:textId="77777777">
        <w:tc>
          <w:tcPr>
            <w:tcW w:w="4702" w:type="dxa"/>
            <w:shd w:val="clear" w:color="auto" w:fill="F3E5F5"/>
          </w:tcPr>
          <w:p w14:paraId="478D86AA" w14:textId="77777777" w:rsidR="00A319BD" w:rsidRDefault="00000000">
            <w:pPr>
              <w:spacing w:before="60" w:after="60"/>
            </w:pPr>
            <w:r>
              <w:rPr>
                <w:rFonts w:ascii="Times New Roman" w:hAnsi="Times New Roman"/>
                <w:sz w:val="20"/>
              </w:rPr>
              <w:t>Projected View</w:t>
            </w:r>
          </w:p>
        </w:tc>
        <w:tc>
          <w:tcPr>
            <w:tcW w:w="4702" w:type="dxa"/>
            <w:shd w:val="clear" w:color="auto" w:fill="F3E5F5"/>
          </w:tcPr>
          <w:p w14:paraId="1B73FEAD" w14:textId="77777777" w:rsidR="00A319BD" w:rsidRDefault="00000000">
            <w:pPr>
              <w:spacing w:before="60" w:after="60"/>
            </w:pPr>
            <w:proofErr w:type="spellStart"/>
            <w:r>
              <w:rPr>
                <w:rFonts w:ascii="Times New Roman" w:hAnsi="Times New Roman"/>
                <w:sz w:val="20"/>
              </w:rPr>
              <w:t>Tampak</w:t>
            </w:r>
            <w:proofErr w:type="spellEnd"/>
            <w:r>
              <w:rPr>
                <w:rFonts w:ascii="Times New Roman" w:hAnsi="Times New Roman"/>
                <w:sz w:val="20"/>
              </w:rPr>
              <w:t xml:space="preserve"> </w:t>
            </w:r>
            <w:proofErr w:type="spellStart"/>
            <w:r>
              <w:rPr>
                <w:rFonts w:ascii="Times New Roman" w:hAnsi="Times New Roman"/>
                <w:sz w:val="20"/>
              </w:rPr>
              <w:t>tambahan</w:t>
            </w:r>
            <w:proofErr w:type="spellEnd"/>
            <w:r>
              <w:rPr>
                <w:rFonts w:ascii="Times New Roman" w:hAnsi="Times New Roman"/>
                <w:sz w:val="20"/>
              </w:rPr>
              <w:t xml:space="preserve"> yang </w:t>
            </w:r>
            <w:proofErr w:type="spellStart"/>
            <w:r>
              <w:rPr>
                <w:rFonts w:ascii="Times New Roman" w:hAnsi="Times New Roman"/>
                <w:sz w:val="20"/>
              </w:rPr>
              <w:t>digenerate</w:t>
            </w:r>
            <w:proofErr w:type="spellEnd"/>
            <w:r>
              <w:rPr>
                <w:rFonts w:ascii="Times New Roman" w:hAnsi="Times New Roman"/>
                <w:sz w:val="20"/>
              </w:rPr>
              <w:t xml:space="preserve"> </w:t>
            </w:r>
            <w:proofErr w:type="spellStart"/>
            <w:r>
              <w:rPr>
                <w:rFonts w:ascii="Times New Roman" w:hAnsi="Times New Roman"/>
                <w:sz w:val="20"/>
              </w:rPr>
              <w:t>otomatis</w:t>
            </w:r>
            <w:proofErr w:type="spellEnd"/>
            <w:r>
              <w:rPr>
                <w:rFonts w:ascii="Times New Roman" w:hAnsi="Times New Roman"/>
                <w:sz w:val="20"/>
              </w:rPr>
              <w:t xml:space="preserve"> </w:t>
            </w:r>
            <w:proofErr w:type="spellStart"/>
            <w:r>
              <w:rPr>
                <w:rFonts w:ascii="Times New Roman" w:hAnsi="Times New Roman"/>
                <w:sz w:val="20"/>
              </w:rPr>
              <w:t>dari</w:t>
            </w:r>
            <w:proofErr w:type="spellEnd"/>
            <w:r>
              <w:rPr>
                <w:rFonts w:ascii="Times New Roman" w:hAnsi="Times New Roman"/>
                <w:sz w:val="20"/>
              </w:rPr>
              <w:t xml:space="preserve"> Base View</w:t>
            </w:r>
          </w:p>
        </w:tc>
      </w:tr>
      <w:tr w:rsidR="00A319BD" w:rsidRPr="008B20E4" w14:paraId="0BCD5C38" w14:textId="77777777">
        <w:tc>
          <w:tcPr>
            <w:tcW w:w="4702" w:type="dxa"/>
            <w:shd w:val="clear" w:color="auto" w:fill="FFFFFF"/>
          </w:tcPr>
          <w:p w14:paraId="6A84A144" w14:textId="77777777" w:rsidR="00A319BD" w:rsidRDefault="00000000">
            <w:pPr>
              <w:spacing w:before="60" w:after="60"/>
            </w:pPr>
            <w:r>
              <w:rPr>
                <w:rFonts w:ascii="Times New Roman" w:hAnsi="Times New Roman"/>
                <w:sz w:val="20"/>
              </w:rPr>
              <w:t>Section View</w:t>
            </w:r>
          </w:p>
        </w:tc>
        <w:tc>
          <w:tcPr>
            <w:tcW w:w="4702" w:type="dxa"/>
            <w:shd w:val="clear" w:color="auto" w:fill="FFFFFF"/>
          </w:tcPr>
          <w:p w14:paraId="7D2B93AD" w14:textId="4269AEBA" w:rsidR="00A319BD" w:rsidRPr="00CE6E65" w:rsidRDefault="00000000">
            <w:pPr>
              <w:spacing w:before="60" w:after="60"/>
              <w:rPr>
                <w:lang w:val="sv-SE"/>
              </w:rPr>
            </w:pPr>
            <w:r w:rsidRPr="00CE6E65">
              <w:rPr>
                <w:rFonts w:ascii="Times New Roman" w:hAnsi="Times New Roman"/>
                <w:sz w:val="20"/>
                <w:lang w:val="sv-SE"/>
              </w:rPr>
              <w:t xml:space="preserve">Tampak irisan </w:t>
            </w:r>
            <w:r w:rsidR="008C2DB2">
              <w:rPr>
                <w:rFonts w:ascii="Times New Roman" w:hAnsi="Times New Roman"/>
                <w:sz w:val="20"/>
                <w:lang w:val="sv-SE"/>
              </w:rPr>
              <w:t xml:space="preserve">yang </w:t>
            </w:r>
            <w:r w:rsidRPr="00CE6E65">
              <w:rPr>
                <w:rFonts w:ascii="Times New Roman" w:hAnsi="Times New Roman"/>
                <w:sz w:val="20"/>
                <w:lang w:val="sv-SE"/>
              </w:rPr>
              <w:t>memperlihatkan bagian dalam komponen yang tidak terlihat dari luar</w:t>
            </w:r>
          </w:p>
        </w:tc>
      </w:tr>
      <w:tr w:rsidR="00A319BD" w:rsidRPr="008B20E4" w14:paraId="450F2DF5" w14:textId="77777777">
        <w:tc>
          <w:tcPr>
            <w:tcW w:w="4702" w:type="dxa"/>
            <w:shd w:val="clear" w:color="auto" w:fill="F3E5F5"/>
          </w:tcPr>
          <w:p w14:paraId="60579A4C" w14:textId="77777777" w:rsidR="00A319BD" w:rsidRDefault="00000000">
            <w:pPr>
              <w:spacing w:before="60" w:after="60"/>
            </w:pPr>
            <w:r>
              <w:rPr>
                <w:rFonts w:ascii="Times New Roman" w:hAnsi="Times New Roman"/>
                <w:sz w:val="20"/>
              </w:rPr>
              <w:t>BOM (Bill of Materials)</w:t>
            </w:r>
          </w:p>
        </w:tc>
        <w:tc>
          <w:tcPr>
            <w:tcW w:w="4702" w:type="dxa"/>
            <w:shd w:val="clear" w:color="auto" w:fill="F3E5F5"/>
          </w:tcPr>
          <w:p w14:paraId="1BC73A2A" w14:textId="77777777" w:rsidR="00A319BD" w:rsidRPr="00CE6E65" w:rsidRDefault="00000000">
            <w:pPr>
              <w:spacing w:before="60" w:after="60"/>
              <w:rPr>
                <w:lang w:val="sv-SE"/>
              </w:rPr>
            </w:pPr>
            <w:r w:rsidRPr="00CE6E65">
              <w:rPr>
                <w:rFonts w:ascii="Times New Roman" w:hAnsi="Times New Roman"/>
                <w:sz w:val="20"/>
                <w:lang w:val="sv-SE"/>
              </w:rPr>
              <w:t>Tabel daftar semua komponen rakitan: nomor, nama, jumlah, material</w:t>
            </w:r>
          </w:p>
        </w:tc>
      </w:tr>
      <w:tr w:rsidR="00A319BD" w:rsidRPr="008B20E4" w14:paraId="15C19E6E" w14:textId="77777777">
        <w:tc>
          <w:tcPr>
            <w:tcW w:w="4702" w:type="dxa"/>
            <w:shd w:val="clear" w:color="auto" w:fill="FFFFFF"/>
          </w:tcPr>
          <w:p w14:paraId="7262DB87" w14:textId="77777777" w:rsidR="00A319BD" w:rsidRDefault="00000000">
            <w:pPr>
              <w:spacing w:before="60" w:after="60"/>
            </w:pPr>
            <w:r>
              <w:rPr>
                <w:rFonts w:ascii="Times New Roman" w:hAnsi="Times New Roman"/>
                <w:sz w:val="20"/>
              </w:rPr>
              <w:lastRenderedPageBreak/>
              <w:t>Balloon Annotation</w:t>
            </w:r>
          </w:p>
        </w:tc>
        <w:tc>
          <w:tcPr>
            <w:tcW w:w="4702" w:type="dxa"/>
            <w:shd w:val="clear" w:color="auto" w:fill="FFFFFF"/>
          </w:tcPr>
          <w:p w14:paraId="558CCDD7" w14:textId="77777777" w:rsidR="00A319BD" w:rsidRPr="00CE6E65" w:rsidRDefault="00000000">
            <w:pPr>
              <w:spacing w:before="60" w:after="60"/>
              <w:rPr>
                <w:lang w:val="sv-SE"/>
              </w:rPr>
            </w:pPr>
            <w:r w:rsidRPr="00CE6E65">
              <w:rPr>
                <w:rFonts w:ascii="Times New Roman" w:hAnsi="Times New Roman"/>
                <w:sz w:val="20"/>
                <w:lang w:val="sv-SE"/>
              </w:rPr>
              <w:t>Label angka pada drawing yang terhubung ke nomor di tabel BOM</w:t>
            </w:r>
          </w:p>
        </w:tc>
      </w:tr>
      <w:tr w:rsidR="00A319BD" w:rsidRPr="008B20E4" w14:paraId="2E79770C" w14:textId="77777777">
        <w:tc>
          <w:tcPr>
            <w:tcW w:w="4702" w:type="dxa"/>
            <w:shd w:val="clear" w:color="auto" w:fill="F3E5F5"/>
          </w:tcPr>
          <w:p w14:paraId="3FE795F6" w14:textId="77777777" w:rsidR="00A319BD" w:rsidRDefault="00000000">
            <w:pPr>
              <w:spacing w:before="60" w:after="60"/>
            </w:pPr>
            <w:r>
              <w:rPr>
                <w:rFonts w:ascii="Times New Roman" w:hAnsi="Times New Roman"/>
                <w:sz w:val="20"/>
              </w:rPr>
              <w:t>Title Block</w:t>
            </w:r>
          </w:p>
        </w:tc>
        <w:tc>
          <w:tcPr>
            <w:tcW w:w="4702" w:type="dxa"/>
            <w:shd w:val="clear" w:color="auto" w:fill="F3E5F5"/>
          </w:tcPr>
          <w:p w14:paraId="3270DA75" w14:textId="77777777" w:rsidR="00A319BD" w:rsidRPr="00CE6E65" w:rsidRDefault="00000000">
            <w:pPr>
              <w:spacing w:before="60" w:after="60"/>
              <w:rPr>
                <w:lang w:val="sv-SE"/>
              </w:rPr>
            </w:pPr>
            <w:r w:rsidRPr="00CE6E65">
              <w:rPr>
                <w:rFonts w:ascii="Times New Roman" w:hAnsi="Times New Roman"/>
                <w:sz w:val="20"/>
                <w:lang w:val="sv-SE"/>
              </w:rPr>
              <w:t>Kotak informasi di pojok kanan bawah drawing: nama gambar, skala, satuan, tanggal, pembuat</w:t>
            </w:r>
          </w:p>
        </w:tc>
      </w:tr>
      <w:tr w:rsidR="00A319BD" w:rsidRPr="008B20E4" w14:paraId="156B620A" w14:textId="77777777">
        <w:tc>
          <w:tcPr>
            <w:tcW w:w="4702" w:type="dxa"/>
            <w:shd w:val="clear" w:color="auto" w:fill="FFFFFF"/>
          </w:tcPr>
          <w:p w14:paraId="04D8D836" w14:textId="77777777" w:rsidR="00A319BD" w:rsidRDefault="00000000">
            <w:pPr>
              <w:spacing w:before="60" w:after="60"/>
            </w:pPr>
            <w:r>
              <w:rPr>
                <w:rFonts w:ascii="Times New Roman" w:hAnsi="Times New Roman"/>
                <w:sz w:val="20"/>
              </w:rPr>
              <w:t>Interference</w:t>
            </w:r>
          </w:p>
        </w:tc>
        <w:tc>
          <w:tcPr>
            <w:tcW w:w="4702" w:type="dxa"/>
            <w:shd w:val="clear" w:color="auto" w:fill="FFFFFF"/>
          </w:tcPr>
          <w:p w14:paraId="0DEB42B9" w14:textId="77777777" w:rsidR="00A319BD" w:rsidRPr="00CE6E65" w:rsidRDefault="00000000">
            <w:pPr>
              <w:spacing w:before="60" w:after="60"/>
              <w:rPr>
                <w:lang w:val="sv-SE"/>
              </w:rPr>
            </w:pPr>
            <w:r w:rsidRPr="00CE6E65">
              <w:rPr>
                <w:rFonts w:ascii="Times New Roman" w:hAnsi="Times New Roman"/>
                <w:sz w:val="20"/>
                <w:lang w:val="sv-SE"/>
              </w:rPr>
              <w:t>Kondisi dua komponen yang saling tumpang tindih — menandakan constraint salah</w:t>
            </w:r>
          </w:p>
        </w:tc>
      </w:tr>
    </w:tbl>
    <w:p w14:paraId="539CE143" w14:textId="77777777" w:rsidR="00A319BD" w:rsidRPr="00CE6E65" w:rsidRDefault="00A319BD">
      <w:pPr>
        <w:spacing w:before="80"/>
        <w:rPr>
          <w:lang w:val="sv-SE"/>
        </w:rPr>
      </w:pPr>
    </w:p>
    <w:p w14:paraId="447ABA0E" w14:textId="0BD0675C" w:rsidR="00A319BD" w:rsidRDefault="0017700D">
      <w:pPr>
        <w:shd w:val="clear" w:color="auto" w:fill="2E75B6"/>
        <w:spacing w:before="280" w:after="80"/>
      </w:pPr>
      <w:r>
        <w:rPr>
          <w:rFonts w:ascii="Times New Roman" w:hAnsi="Times New Roman"/>
          <w:b/>
          <w:color w:val="FFFFFF"/>
          <w:sz w:val="24"/>
        </w:rPr>
        <w:t>H. DAFTAR PUSTAKA</w:t>
      </w:r>
    </w:p>
    <w:p w14:paraId="33408873" w14:textId="77777777" w:rsidR="00A319BD" w:rsidRDefault="00000000">
      <w:pPr>
        <w:pStyle w:val="PoinDaftar"/>
        <w:spacing w:before="40" w:after="40"/>
        <w:ind w:left="283"/>
      </w:pPr>
      <w:r>
        <w:rPr>
          <w:rFonts w:ascii="Times New Roman" w:hAnsi="Times New Roman"/>
          <w:sz w:val="20"/>
        </w:rPr>
        <w:t xml:space="preserve">Autodesk Education. (2023). Autodesk Inventor Assembly Constraints — Learning Resources. </w:t>
      </w:r>
      <w:proofErr w:type="spellStart"/>
      <w:r>
        <w:rPr>
          <w:rFonts w:ascii="Times New Roman" w:hAnsi="Times New Roman"/>
          <w:sz w:val="20"/>
        </w:rPr>
        <w:t>Diakses</w:t>
      </w:r>
      <w:proofErr w:type="spellEnd"/>
      <w:r>
        <w:rPr>
          <w:rFonts w:ascii="Times New Roman" w:hAnsi="Times New Roman"/>
          <w:sz w:val="20"/>
        </w:rPr>
        <w:t xml:space="preserve"> </w:t>
      </w:r>
      <w:proofErr w:type="spellStart"/>
      <w:r>
        <w:rPr>
          <w:rFonts w:ascii="Times New Roman" w:hAnsi="Times New Roman"/>
          <w:sz w:val="20"/>
        </w:rPr>
        <w:t>dari</w:t>
      </w:r>
      <w:proofErr w:type="spellEnd"/>
      <w:r>
        <w:rPr>
          <w:rFonts w:ascii="Times New Roman" w:hAnsi="Times New Roman"/>
          <w:sz w:val="20"/>
        </w:rPr>
        <w:t xml:space="preserve"> https://www.autodesk.com/education</w:t>
      </w:r>
    </w:p>
    <w:p w14:paraId="4DBF63B1" w14:textId="77777777" w:rsidR="00A319BD" w:rsidRPr="00427BD0" w:rsidRDefault="00000000">
      <w:pPr>
        <w:pStyle w:val="PoinDaftar"/>
        <w:spacing w:before="40" w:after="40"/>
        <w:ind w:left="283"/>
        <w:rPr>
          <w:lang w:val="sv-SE"/>
        </w:rPr>
      </w:pPr>
      <w:r>
        <w:rPr>
          <w:rFonts w:ascii="Times New Roman" w:hAnsi="Times New Roman"/>
          <w:sz w:val="20"/>
        </w:rPr>
        <w:t xml:space="preserve">Autodesk Inc. (2023). Inventor Help: Assembly Constraints. </w:t>
      </w:r>
      <w:r w:rsidRPr="00427BD0">
        <w:rPr>
          <w:rFonts w:ascii="Times New Roman" w:hAnsi="Times New Roman"/>
          <w:sz w:val="20"/>
          <w:lang w:val="sv-SE"/>
        </w:rPr>
        <w:t>Diakses dari https://knowledge.autodesk.com/support/inventor</w:t>
      </w:r>
    </w:p>
    <w:p w14:paraId="04A2B5C3" w14:textId="77777777" w:rsidR="00A319BD" w:rsidRDefault="00000000">
      <w:pPr>
        <w:pStyle w:val="PoinDaftar"/>
        <w:spacing w:before="40" w:after="40"/>
        <w:ind w:left="283"/>
      </w:pPr>
      <w:r>
        <w:rPr>
          <w:rFonts w:ascii="Times New Roman" w:hAnsi="Times New Roman"/>
          <w:sz w:val="20"/>
        </w:rPr>
        <w:t>Groover, M. P. (2020). Fundamentals of Modern Manufacturing (6th ed.). Hoboken, NJ: Wiley.</w:t>
      </w:r>
    </w:p>
    <w:p w14:paraId="7123B987" w14:textId="77777777" w:rsidR="00A319BD" w:rsidRPr="00CE6E65" w:rsidRDefault="00000000">
      <w:pPr>
        <w:pStyle w:val="PoinDaftar"/>
        <w:spacing w:before="40" w:after="40"/>
        <w:ind w:left="283"/>
        <w:rPr>
          <w:lang w:val="sv-SE"/>
        </w:rPr>
      </w:pPr>
      <w:r w:rsidRPr="00CE6E65">
        <w:rPr>
          <w:rFonts w:ascii="Times New Roman" w:hAnsi="Times New Roman"/>
          <w:sz w:val="20"/>
          <w:lang w:val="sv-SE"/>
        </w:rPr>
        <w:t>Kemdikbud. (2022). Keputusan Mendikbudristek No. 56 Tahun 2022 tentang Pedoman Penerapan Kurikulum Merdeka. Jakarta: Kemdikbud.</w:t>
      </w:r>
    </w:p>
    <w:p w14:paraId="02915906" w14:textId="77777777" w:rsidR="00A319BD" w:rsidRPr="00CE6E65" w:rsidRDefault="00000000">
      <w:pPr>
        <w:pStyle w:val="PoinDaftar"/>
        <w:spacing w:before="40" w:after="40"/>
        <w:ind w:left="283"/>
        <w:rPr>
          <w:lang w:val="sv-SE"/>
        </w:rPr>
      </w:pPr>
      <w:r w:rsidRPr="00CE6E65">
        <w:rPr>
          <w:rFonts w:ascii="Times New Roman" w:hAnsi="Times New Roman"/>
          <w:sz w:val="20"/>
          <w:lang w:val="sv-SE"/>
        </w:rPr>
        <w:t>Kemdikbud. (2025). Panduan Pembelajaran Mendalam (Deep Learning). Jakarta: Kemdikbudristek.</w:t>
      </w:r>
    </w:p>
    <w:sectPr w:rsidR="00A319BD" w:rsidRPr="00CE6E65" w:rsidSect="00034616">
      <w:pgSz w:w="12240" w:h="15840"/>
      <w:pgMar w:top="1417" w:right="113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5D714" w14:textId="77777777" w:rsidR="00215CF4" w:rsidRDefault="00215CF4" w:rsidP="00EB2283">
      <w:pPr>
        <w:spacing w:after="0" w:line="240" w:lineRule="auto"/>
      </w:pPr>
      <w:r>
        <w:separator/>
      </w:r>
    </w:p>
  </w:endnote>
  <w:endnote w:type="continuationSeparator" w:id="0">
    <w:p w14:paraId="0FF3C5FE" w14:textId="77777777" w:rsidR="00215CF4" w:rsidRDefault="00215CF4" w:rsidP="00EB22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AF7B1" w14:textId="77777777" w:rsidR="00215CF4" w:rsidRDefault="00215CF4" w:rsidP="00EB2283">
      <w:pPr>
        <w:spacing w:after="0" w:line="240" w:lineRule="auto"/>
      </w:pPr>
      <w:r>
        <w:separator/>
      </w:r>
    </w:p>
  </w:footnote>
  <w:footnote w:type="continuationSeparator" w:id="0">
    <w:p w14:paraId="6E314C28" w14:textId="77777777" w:rsidR="00215CF4" w:rsidRDefault="00215CF4" w:rsidP="00EB22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256AD312"/>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abstractNum w:abstractNumId="9" w15:restartNumberingAfterBreak="0">
    <w:nsid w:val="011C2B8E"/>
    <w:multiLevelType w:val="hybridMultilevel"/>
    <w:tmpl w:val="35706002"/>
    <w:lvl w:ilvl="0" w:tplc="3809000F">
      <w:start w:val="1"/>
      <w:numFmt w:val="decimal"/>
      <w:lvlText w:val="%1."/>
      <w:lvlJc w:val="left"/>
      <w:pPr>
        <w:ind w:left="643" w:hanging="360"/>
      </w:pPr>
    </w:lvl>
    <w:lvl w:ilvl="1" w:tplc="38090019" w:tentative="1">
      <w:start w:val="1"/>
      <w:numFmt w:val="lowerLetter"/>
      <w:lvlText w:val="%2."/>
      <w:lvlJc w:val="left"/>
      <w:pPr>
        <w:ind w:left="1363" w:hanging="360"/>
      </w:pPr>
    </w:lvl>
    <w:lvl w:ilvl="2" w:tplc="3809001B" w:tentative="1">
      <w:start w:val="1"/>
      <w:numFmt w:val="lowerRoman"/>
      <w:lvlText w:val="%3."/>
      <w:lvlJc w:val="right"/>
      <w:pPr>
        <w:ind w:left="2083" w:hanging="180"/>
      </w:pPr>
    </w:lvl>
    <w:lvl w:ilvl="3" w:tplc="3809000F" w:tentative="1">
      <w:start w:val="1"/>
      <w:numFmt w:val="decimal"/>
      <w:lvlText w:val="%4."/>
      <w:lvlJc w:val="left"/>
      <w:pPr>
        <w:ind w:left="2803" w:hanging="360"/>
      </w:pPr>
    </w:lvl>
    <w:lvl w:ilvl="4" w:tplc="38090019" w:tentative="1">
      <w:start w:val="1"/>
      <w:numFmt w:val="lowerLetter"/>
      <w:lvlText w:val="%5."/>
      <w:lvlJc w:val="left"/>
      <w:pPr>
        <w:ind w:left="3523" w:hanging="360"/>
      </w:pPr>
    </w:lvl>
    <w:lvl w:ilvl="5" w:tplc="3809001B" w:tentative="1">
      <w:start w:val="1"/>
      <w:numFmt w:val="lowerRoman"/>
      <w:lvlText w:val="%6."/>
      <w:lvlJc w:val="right"/>
      <w:pPr>
        <w:ind w:left="4243" w:hanging="180"/>
      </w:pPr>
    </w:lvl>
    <w:lvl w:ilvl="6" w:tplc="3809000F" w:tentative="1">
      <w:start w:val="1"/>
      <w:numFmt w:val="decimal"/>
      <w:lvlText w:val="%7."/>
      <w:lvlJc w:val="left"/>
      <w:pPr>
        <w:ind w:left="4963" w:hanging="360"/>
      </w:pPr>
    </w:lvl>
    <w:lvl w:ilvl="7" w:tplc="38090019" w:tentative="1">
      <w:start w:val="1"/>
      <w:numFmt w:val="lowerLetter"/>
      <w:lvlText w:val="%8."/>
      <w:lvlJc w:val="left"/>
      <w:pPr>
        <w:ind w:left="5683" w:hanging="360"/>
      </w:pPr>
    </w:lvl>
    <w:lvl w:ilvl="8" w:tplc="3809001B" w:tentative="1">
      <w:start w:val="1"/>
      <w:numFmt w:val="lowerRoman"/>
      <w:lvlText w:val="%9."/>
      <w:lvlJc w:val="right"/>
      <w:pPr>
        <w:ind w:left="6403" w:hanging="180"/>
      </w:pPr>
    </w:lvl>
  </w:abstractNum>
  <w:abstractNum w:abstractNumId="10" w15:restartNumberingAfterBreak="0">
    <w:nsid w:val="02DB40FF"/>
    <w:multiLevelType w:val="hybridMultilevel"/>
    <w:tmpl w:val="4EB2755E"/>
    <w:lvl w:ilvl="0" w:tplc="3809000F">
      <w:start w:val="1"/>
      <w:numFmt w:val="decimal"/>
      <w:lvlText w:val="%1."/>
      <w:lvlJc w:val="left"/>
      <w:pPr>
        <w:ind w:left="643" w:hanging="360"/>
      </w:pPr>
    </w:lvl>
    <w:lvl w:ilvl="1" w:tplc="38090019" w:tentative="1">
      <w:start w:val="1"/>
      <w:numFmt w:val="lowerLetter"/>
      <w:lvlText w:val="%2."/>
      <w:lvlJc w:val="left"/>
      <w:pPr>
        <w:ind w:left="1363" w:hanging="360"/>
      </w:pPr>
    </w:lvl>
    <w:lvl w:ilvl="2" w:tplc="3809001B" w:tentative="1">
      <w:start w:val="1"/>
      <w:numFmt w:val="lowerRoman"/>
      <w:lvlText w:val="%3."/>
      <w:lvlJc w:val="right"/>
      <w:pPr>
        <w:ind w:left="2083" w:hanging="180"/>
      </w:pPr>
    </w:lvl>
    <w:lvl w:ilvl="3" w:tplc="3809000F" w:tentative="1">
      <w:start w:val="1"/>
      <w:numFmt w:val="decimal"/>
      <w:lvlText w:val="%4."/>
      <w:lvlJc w:val="left"/>
      <w:pPr>
        <w:ind w:left="2803" w:hanging="360"/>
      </w:pPr>
    </w:lvl>
    <w:lvl w:ilvl="4" w:tplc="38090019" w:tentative="1">
      <w:start w:val="1"/>
      <w:numFmt w:val="lowerLetter"/>
      <w:lvlText w:val="%5."/>
      <w:lvlJc w:val="left"/>
      <w:pPr>
        <w:ind w:left="3523" w:hanging="360"/>
      </w:pPr>
    </w:lvl>
    <w:lvl w:ilvl="5" w:tplc="3809001B" w:tentative="1">
      <w:start w:val="1"/>
      <w:numFmt w:val="lowerRoman"/>
      <w:lvlText w:val="%6."/>
      <w:lvlJc w:val="right"/>
      <w:pPr>
        <w:ind w:left="4243" w:hanging="180"/>
      </w:pPr>
    </w:lvl>
    <w:lvl w:ilvl="6" w:tplc="3809000F" w:tentative="1">
      <w:start w:val="1"/>
      <w:numFmt w:val="decimal"/>
      <w:lvlText w:val="%7."/>
      <w:lvlJc w:val="left"/>
      <w:pPr>
        <w:ind w:left="4963" w:hanging="360"/>
      </w:pPr>
    </w:lvl>
    <w:lvl w:ilvl="7" w:tplc="38090019" w:tentative="1">
      <w:start w:val="1"/>
      <w:numFmt w:val="lowerLetter"/>
      <w:lvlText w:val="%8."/>
      <w:lvlJc w:val="left"/>
      <w:pPr>
        <w:ind w:left="5683" w:hanging="360"/>
      </w:pPr>
    </w:lvl>
    <w:lvl w:ilvl="8" w:tplc="3809001B" w:tentative="1">
      <w:start w:val="1"/>
      <w:numFmt w:val="lowerRoman"/>
      <w:lvlText w:val="%9."/>
      <w:lvlJc w:val="right"/>
      <w:pPr>
        <w:ind w:left="6403" w:hanging="180"/>
      </w:pPr>
    </w:lvl>
  </w:abstractNum>
  <w:abstractNum w:abstractNumId="11" w15:restartNumberingAfterBreak="0">
    <w:nsid w:val="03300177"/>
    <w:multiLevelType w:val="hybridMultilevel"/>
    <w:tmpl w:val="B9B25142"/>
    <w:lvl w:ilvl="0" w:tplc="3809000F">
      <w:start w:val="1"/>
      <w:numFmt w:val="decimal"/>
      <w:lvlText w:val="%1."/>
      <w:lvlJc w:val="left"/>
      <w:pPr>
        <w:ind w:left="643" w:hanging="360"/>
      </w:pPr>
    </w:lvl>
    <w:lvl w:ilvl="1" w:tplc="38090019" w:tentative="1">
      <w:start w:val="1"/>
      <w:numFmt w:val="lowerLetter"/>
      <w:lvlText w:val="%2."/>
      <w:lvlJc w:val="left"/>
      <w:pPr>
        <w:ind w:left="1363" w:hanging="360"/>
      </w:pPr>
    </w:lvl>
    <w:lvl w:ilvl="2" w:tplc="3809001B" w:tentative="1">
      <w:start w:val="1"/>
      <w:numFmt w:val="lowerRoman"/>
      <w:lvlText w:val="%3."/>
      <w:lvlJc w:val="right"/>
      <w:pPr>
        <w:ind w:left="2083" w:hanging="180"/>
      </w:pPr>
    </w:lvl>
    <w:lvl w:ilvl="3" w:tplc="3809000F" w:tentative="1">
      <w:start w:val="1"/>
      <w:numFmt w:val="decimal"/>
      <w:lvlText w:val="%4."/>
      <w:lvlJc w:val="left"/>
      <w:pPr>
        <w:ind w:left="2803" w:hanging="360"/>
      </w:pPr>
    </w:lvl>
    <w:lvl w:ilvl="4" w:tplc="38090019" w:tentative="1">
      <w:start w:val="1"/>
      <w:numFmt w:val="lowerLetter"/>
      <w:lvlText w:val="%5."/>
      <w:lvlJc w:val="left"/>
      <w:pPr>
        <w:ind w:left="3523" w:hanging="360"/>
      </w:pPr>
    </w:lvl>
    <w:lvl w:ilvl="5" w:tplc="3809001B" w:tentative="1">
      <w:start w:val="1"/>
      <w:numFmt w:val="lowerRoman"/>
      <w:lvlText w:val="%6."/>
      <w:lvlJc w:val="right"/>
      <w:pPr>
        <w:ind w:left="4243" w:hanging="180"/>
      </w:pPr>
    </w:lvl>
    <w:lvl w:ilvl="6" w:tplc="3809000F" w:tentative="1">
      <w:start w:val="1"/>
      <w:numFmt w:val="decimal"/>
      <w:lvlText w:val="%7."/>
      <w:lvlJc w:val="left"/>
      <w:pPr>
        <w:ind w:left="4963" w:hanging="360"/>
      </w:pPr>
    </w:lvl>
    <w:lvl w:ilvl="7" w:tplc="38090019" w:tentative="1">
      <w:start w:val="1"/>
      <w:numFmt w:val="lowerLetter"/>
      <w:lvlText w:val="%8."/>
      <w:lvlJc w:val="left"/>
      <w:pPr>
        <w:ind w:left="5683" w:hanging="360"/>
      </w:pPr>
    </w:lvl>
    <w:lvl w:ilvl="8" w:tplc="3809001B" w:tentative="1">
      <w:start w:val="1"/>
      <w:numFmt w:val="lowerRoman"/>
      <w:lvlText w:val="%9."/>
      <w:lvlJc w:val="right"/>
      <w:pPr>
        <w:ind w:left="6403" w:hanging="180"/>
      </w:pPr>
    </w:lvl>
  </w:abstractNum>
  <w:abstractNum w:abstractNumId="12" w15:restartNumberingAfterBreak="0">
    <w:nsid w:val="0A3F3669"/>
    <w:multiLevelType w:val="hybridMultilevel"/>
    <w:tmpl w:val="4434DDE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 w15:restartNumberingAfterBreak="0">
    <w:nsid w:val="0AE658C2"/>
    <w:multiLevelType w:val="hybridMultilevel"/>
    <w:tmpl w:val="916A179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11E47A23"/>
    <w:multiLevelType w:val="hybridMultilevel"/>
    <w:tmpl w:val="A36E5304"/>
    <w:lvl w:ilvl="0" w:tplc="3809000F">
      <w:start w:val="1"/>
      <w:numFmt w:val="decimal"/>
      <w:lvlText w:val="%1."/>
      <w:lvlJc w:val="left"/>
      <w:pPr>
        <w:ind w:left="643" w:hanging="360"/>
      </w:pPr>
    </w:lvl>
    <w:lvl w:ilvl="1" w:tplc="38090019" w:tentative="1">
      <w:start w:val="1"/>
      <w:numFmt w:val="lowerLetter"/>
      <w:lvlText w:val="%2."/>
      <w:lvlJc w:val="left"/>
      <w:pPr>
        <w:ind w:left="1363" w:hanging="360"/>
      </w:pPr>
    </w:lvl>
    <w:lvl w:ilvl="2" w:tplc="3809001B" w:tentative="1">
      <w:start w:val="1"/>
      <w:numFmt w:val="lowerRoman"/>
      <w:lvlText w:val="%3."/>
      <w:lvlJc w:val="right"/>
      <w:pPr>
        <w:ind w:left="2083" w:hanging="180"/>
      </w:pPr>
    </w:lvl>
    <w:lvl w:ilvl="3" w:tplc="3809000F" w:tentative="1">
      <w:start w:val="1"/>
      <w:numFmt w:val="decimal"/>
      <w:lvlText w:val="%4."/>
      <w:lvlJc w:val="left"/>
      <w:pPr>
        <w:ind w:left="2803" w:hanging="360"/>
      </w:pPr>
    </w:lvl>
    <w:lvl w:ilvl="4" w:tplc="38090019" w:tentative="1">
      <w:start w:val="1"/>
      <w:numFmt w:val="lowerLetter"/>
      <w:lvlText w:val="%5."/>
      <w:lvlJc w:val="left"/>
      <w:pPr>
        <w:ind w:left="3523" w:hanging="360"/>
      </w:pPr>
    </w:lvl>
    <w:lvl w:ilvl="5" w:tplc="3809001B" w:tentative="1">
      <w:start w:val="1"/>
      <w:numFmt w:val="lowerRoman"/>
      <w:lvlText w:val="%6."/>
      <w:lvlJc w:val="right"/>
      <w:pPr>
        <w:ind w:left="4243" w:hanging="180"/>
      </w:pPr>
    </w:lvl>
    <w:lvl w:ilvl="6" w:tplc="3809000F" w:tentative="1">
      <w:start w:val="1"/>
      <w:numFmt w:val="decimal"/>
      <w:lvlText w:val="%7."/>
      <w:lvlJc w:val="left"/>
      <w:pPr>
        <w:ind w:left="4963" w:hanging="360"/>
      </w:pPr>
    </w:lvl>
    <w:lvl w:ilvl="7" w:tplc="38090019" w:tentative="1">
      <w:start w:val="1"/>
      <w:numFmt w:val="lowerLetter"/>
      <w:lvlText w:val="%8."/>
      <w:lvlJc w:val="left"/>
      <w:pPr>
        <w:ind w:left="5683" w:hanging="360"/>
      </w:pPr>
    </w:lvl>
    <w:lvl w:ilvl="8" w:tplc="3809001B" w:tentative="1">
      <w:start w:val="1"/>
      <w:numFmt w:val="lowerRoman"/>
      <w:lvlText w:val="%9."/>
      <w:lvlJc w:val="right"/>
      <w:pPr>
        <w:ind w:left="6403" w:hanging="180"/>
      </w:pPr>
    </w:lvl>
  </w:abstractNum>
  <w:abstractNum w:abstractNumId="15" w15:restartNumberingAfterBreak="0">
    <w:nsid w:val="314F5DDC"/>
    <w:multiLevelType w:val="hybridMultilevel"/>
    <w:tmpl w:val="0CC65B0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0D31C80"/>
    <w:multiLevelType w:val="hybridMultilevel"/>
    <w:tmpl w:val="0AAA93F2"/>
    <w:lvl w:ilvl="0" w:tplc="3809000F">
      <w:start w:val="1"/>
      <w:numFmt w:val="decimal"/>
      <w:lvlText w:val="%1."/>
      <w:lvlJc w:val="left"/>
      <w:pPr>
        <w:ind w:left="643" w:hanging="360"/>
      </w:pPr>
    </w:lvl>
    <w:lvl w:ilvl="1" w:tplc="38090019" w:tentative="1">
      <w:start w:val="1"/>
      <w:numFmt w:val="lowerLetter"/>
      <w:lvlText w:val="%2."/>
      <w:lvlJc w:val="left"/>
      <w:pPr>
        <w:ind w:left="1363" w:hanging="360"/>
      </w:pPr>
    </w:lvl>
    <w:lvl w:ilvl="2" w:tplc="3809001B" w:tentative="1">
      <w:start w:val="1"/>
      <w:numFmt w:val="lowerRoman"/>
      <w:lvlText w:val="%3."/>
      <w:lvlJc w:val="right"/>
      <w:pPr>
        <w:ind w:left="2083" w:hanging="180"/>
      </w:pPr>
    </w:lvl>
    <w:lvl w:ilvl="3" w:tplc="3809000F" w:tentative="1">
      <w:start w:val="1"/>
      <w:numFmt w:val="decimal"/>
      <w:lvlText w:val="%4."/>
      <w:lvlJc w:val="left"/>
      <w:pPr>
        <w:ind w:left="2803" w:hanging="360"/>
      </w:pPr>
    </w:lvl>
    <w:lvl w:ilvl="4" w:tplc="38090019" w:tentative="1">
      <w:start w:val="1"/>
      <w:numFmt w:val="lowerLetter"/>
      <w:lvlText w:val="%5."/>
      <w:lvlJc w:val="left"/>
      <w:pPr>
        <w:ind w:left="3523" w:hanging="360"/>
      </w:pPr>
    </w:lvl>
    <w:lvl w:ilvl="5" w:tplc="3809001B" w:tentative="1">
      <w:start w:val="1"/>
      <w:numFmt w:val="lowerRoman"/>
      <w:lvlText w:val="%6."/>
      <w:lvlJc w:val="right"/>
      <w:pPr>
        <w:ind w:left="4243" w:hanging="180"/>
      </w:pPr>
    </w:lvl>
    <w:lvl w:ilvl="6" w:tplc="3809000F" w:tentative="1">
      <w:start w:val="1"/>
      <w:numFmt w:val="decimal"/>
      <w:lvlText w:val="%7."/>
      <w:lvlJc w:val="left"/>
      <w:pPr>
        <w:ind w:left="4963" w:hanging="360"/>
      </w:pPr>
    </w:lvl>
    <w:lvl w:ilvl="7" w:tplc="38090019" w:tentative="1">
      <w:start w:val="1"/>
      <w:numFmt w:val="lowerLetter"/>
      <w:lvlText w:val="%8."/>
      <w:lvlJc w:val="left"/>
      <w:pPr>
        <w:ind w:left="5683" w:hanging="360"/>
      </w:pPr>
    </w:lvl>
    <w:lvl w:ilvl="8" w:tplc="3809001B" w:tentative="1">
      <w:start w:val="1"/>
      <w:numFmt w:val="lowerRoman"/>
      <w:lvlText w:val="%9."/>
      <w:lvlJc w:val="right"/>
      <w:pPr>
        <w:ind w:left="6403" w:hanging="180"/>
      </w:pPr>
    </w:lvl>
  </w:abstractNum>
  <w:abstractNum w:abstractNumId="17" w15:restartNumberingAfterBreak="0">
    <w:nsid w:val="42590100"/>
    <w:multiLevelType w:val="hybridMultilevel"/>
    <w:tmpl w:val="283A8780"/>
    <w:lvl w:ilvl="0" w:tplc="3809000F">
      <w:start w:val="1"/>
      <w:numFmt w:val="decimal"/>
      <w:lvlText w:val="%1."/>
      <w:lvlJc w:val="left"/>
      <w:pPr>
        <w:ind w:left="643" w:hanging="360"/>
      </w:pPr>
    </w:lvl>
    <w:lvl w:ilvl="1" w:tplc="38090019" w:tentative="1">
      <w:start w:val="1"/>
      <w:numFmt w:val="lowerLetter"/>
      <w:lvlText w:val="%2."/>
      <w:lvlJc w:val="left"/>
      <w:pPr>
        <w:ind w:left="1363" w:hanging="360"/>
      </w:pPr>
    </w:lvl>
    <w:lvl w:ilvl="2" w:tplc="3809001B" w:tentative="1">
      <w:start w:val="1"/>
      <w:numFmt w:val="lowerRoman"/>
      <w:lvlText w:val="%3."/>
      <w:lvlJc w:val="right"/>
      <w:pPr>
        <w:ind w:left="2083" w:hanging="180"/>
      </w:pPr>
    </w:lvl>
    <w:lvl w:ilvl="3" w:tplc="3809000F" w:tentative="1">
      <w:start w:val="1"/>
      <w:numFmt w:val="decimal"/>
      <w:lvlText w:val="%4."/>
      <w:lvlJc w:val="left"/>
      <w:pPr>
        <w:ind w:left="2803" w:hanging="360"/>
      </w:pPr>
    </w:lvl>
    <w:lvl w:ilvl="4" w:tplc="38090019" w:tentative="1">
      <w:start w:val="1"/>
      <w:numFmt w:val="lowerLetter"/>
      <w:lvlText w:val="%5."/>
      <w:lvlJc w:val="left"/>
      <w:pPr>
        <w:ind w:left="3523" w:hanging="360"/>
      </w:pPr>
    </w:lvl>
    <w:lvl w:ilvl="5" w:tplc="3809001B" w:tentative="1">
      <w:start w:val="1"/>
      <w:numFmt w:val="lowerRoman"/>
      <w:lvlText w:val="%6."/>
      <w:lvlJc w:val="right"/>
      <w:pPr>
        <w:ind w:left="4243" w:hanging="180"/>
      </w:pPr>
    </w:lvl>
    <w:lvl w:ilvl="6" w:tplc="3809000F" w:tentative="1">
      <w:start w:val="1"/>
      <w:numFmt w:val="decimal"/>
      <w:lvlText w:val="%7."/>
      <w:lvlJc w:val="left"/>
      <w:pPr>
        <w:ind w:left="4963" w:hanging="360"/>
      </w:pPr>
    </w:lvl>
    <w:lvl w:ilvl="7" w:tplc="38090019" w:tentative="1">
      <w:start w:val="1"/>
      <w:numFmt w:val="lowerLetter"/>
      <w:lvlText w:val="%8."/>
      <w:lvlJc w:val="left"/>
      <w:pPr>
        <w:ind w:left="5683" w:hanging="360"/>
      </w:pPr>
    </w:lvl>
    <w:lvl w:ilvl="8" w:tplc="3809001B" w:tentative="1">
      <w:start w:val="1"/>
      <w:numFmt w:val="lowerRoman"/>
      <w:lvlText w:val="%9."/>
      <w:lvlJc w:val="right"/>
      <w:pPr>
        <w:ind w:left="6403" w:hanging="180"/>
      </w:pPr>
    </w:lvl>
  </w:abstractNum>
  <w:abstractNum w:abstractNumId="18" w15:restartNumberingAfterBreak="0">
    <w:nsid w:val="540A51D8"/>
    <w:multiLevelType w:val="hybridMultilevel"/>
    <w:tmpl w:val="135E66A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73E264EB"/>
    <w:multiLevelType w:val="hybridMultilevel"/>
    <w:tmpl w:val="935A89BA"/>
    <w:lvl w:ilvl="0" w:tplc="3809000F">
      <w:start w:val="1"/>
      <w:numFmt w:val="decimal"/>
      <w:lvlText w:val="%1."/>
      <w:lvlJc w:val="left"/>
      <w:pPr>
        <w:ind w:left="643" w:hanging="360"/>
      </w:pPr>
    </w:lvl>
    <w:lvl w:ilvl="1" w:tplc="38090019" w:tentative="1">
      <w:start w:val="1"/>
      <w:numFmt w:val="lowerLetter"/>
      <w:lvlText w:val="%2."/>
      <w:lvlJc w:val="left"/>
      <w:pPr>
        <w:ind w:left="1363" w:hanging="360"/>
      </w:pPr>
    </w:lvl>
    <w:lvl w:ilvl="2" w:tplc="3809001B" w:tentative="1">
      <w:start w:val="1"/>
      <w:numFmt w:val="lowerRoman"/>
      <w:lvlText w:val="%3."/>
      <w:lvlJc w:val="right"/>
      <w:pPr>
        <w:ind w:left="2083" w:hanging="180"/>
      </w:pPr>
    </w:lvl>
    <w:lvl w:ilvl="3" w:tplc="3809000F" w:tentative="1">
      <w:start w:val="1"/>
      <w:numFmt w:val="decimal"/>
      <w:lvlText w:val="%4."/>
      <w:lvlJc w:val="left"/>
      <w:pPr>
        <w:ind w:left="2803" w:hanging="360"/>
      </w:pPr>
    </w:lvl>
    <w:lvl w:ilvl="4" w:tplc="38090019" w:tentative="1">
      <w:start w:val="1"/>
      <w:numFmt w:val="lowerLetter"/>
      <w:lvlText w:val="%5."/>
      <w:lvlJc w:val="left"/>
      <w:pPr>
        <w:ind w:left="3523" w:hanging="360"/>
      </w:pPr>
    </w:lvl>
    <w:lvl w:ilvl="5" w:tplc="3809001B" w:tentative="1">
      <w:start w:val="1"/>
      <w:numFmt w:val="lowerRoman"/>
      <w:lvlText w:val="%6."/>
      <w:lvlJc w:val="right"/>
      <w:pPr>
        <w:ind w:left="4243" w:hanging="180"/>
      </w:pPr>
    </w:lvl>
    <w:lvl w:ilvl="6" w:tplc="3809000F" w:tentative="1">
      <w:start w:val="1"/>
      <w:numFmt w:val="decimal"/>
      <w:lvlText w:val="%7."/>
      <w:lvlJc w:val="left"/>
      <w:pPr>
        <w:ind w:left="4963" w:hanging="360"/>
      </w:pPr>
    </w:lvl>
    <w:lvl w:ilvl="7" w:tplc="38090019" w:tentative="1">
      <w:start w:val="1"/>
      <w:numFmt w:val="lowerLetter"/>
      <w:lvlText w:val="%8."/>
      <w:lvlJc w:val="left"/>
      <w:pPr>
        <w:ind w:left="5683" w:hanging="360"/>
      </w:pPr>
    </w:lvl>
    <w:lvl w:ilvl="8" w:tplc="3809001B" w:tentative="1">
      <w:start w:val="1"/>
      <w:numFmt w:val="lowerRoman"/>
      <w:lvlText w:val="%9."/>
      <w:lvlJc w:val="right"/>
      <w:pPr>
        <w:ind w:left="6403" w:hanging="180"/>
      </w:pPr>
    </w:lvl>
  </w:abstractNum>
  <w:num w:numId="1" w16cid:durableId="335040401">
    <w:abstractNumId w:val="8"/>
  </w:num>
  <w:num w:numId="2" w16cid:durableId="1509127908">
    <w:abstractNumId w:val="6"/>
  </w:num>
  <w:num w:numId="3" w16cid:durableId="354960494">
    <w:abstractNumId w:val="5"/>
  </w:num>
  <w:num w:numId="4" w16cid:durableId="442968214">
    <w:abstractNumId w:val="4"/>
  </w:num>
  <w:num w:numId="5" w16cid:durableId="1600330477">
    <w:abstractNumId w:val="7"/>
  </w:num>
  <w:num w:numId="6" w16cid:durableId="603733964">
    <w:abstractNumId w:val="3"/>
  </w:num>
  <w:num w:numId="7" w16cid:durableId="1125736178">
    <w:abstractNumId w:val="2"/>
  </w:num>
  <w:num w:numId="8" w16cid:durableId="409037963">
    <w:abstractNumId w:val="1"/>
  </w:num>
  <w:num w:numId="9" w16cid:durableId="1153834303">
    <w:abstractNumId w:val="0"/>
  </w:num>
  <w:num w:numId="10" w16cid:durableId="1178958498">
    <w:abstractNumId w:val="7"/>
    <w:lvlOverride w:ilvl="0">
      <w:startOverride w:val="1"/>
    </w:lvlOverride>
  </w:num>
  <w:num w:numId="11" w16cid:durableId="2000384645">
    <w:abstractNumId w:val="15"/>
  </w:num>
  <w:num w:numId="12" w16cid:durableId="1081561104">
    <w:abstractNumId w:val="17"/>
  </w:num>
  <w:num w:numId="13" w16cid:durableId="1786844059">
    <w:abstractNumId w:val="7"/>
    <w:lvlOverride w:ilvl="0">
      <w:startOverride w:val="1"/>
    </w:lvlOverride>
  </w:num>
  <w:num w:numId="14" w16cid:durableId="347558814">
    <w:abstractNumId w:val="13"/>
  </w:num>
  <w:num w:numId="15" w16cid:durableId="935672428">
    <w:abstractNumId w:val="12"/>
  </w:num>
  <w:num w:numId="16" w16cid:durableId="1021320883">
    <w:abstractNumId w:val="9"/>
  </w:num>
  <w:num w:numId="17" w16cid:durableId="313022906">
    <w:abstractNumId w:val="19"/>
  </w:num>
  <w:num w:numId="18" w16cid:durableId="999430525">
    <w:abstractNumId w:val="10"/>
  </w:num>
  <w:num w:numId="19" w16cid:durableId="1650473819">
    <w:abstractNumId w:val="18"/>
  </w:num>
  <w:num w:numId="20" w16cid:durableId="524636328">
    <w:abstractNumId w:val="11"/>
  </w:num>
  <w:num w:numId="21" w16cid:durableId="426584693">
    <w:abstractNumId w:val="14"/>
  </w:num>
  <w:num w:numId="22" w16cid:durableId="1080372211">
    <w:abstractNumId w:val="16"/>
  </w:num>
  <w:num w:numId="23" w16cid:durableId="391463875">
    <w:abstractNumId w:val="7"/>
  </w:num>
  <w:num w:numId="24" w16cid:durableId="641809541">
    <w:abstractNumId w:val="7"/>
  </w:num>
  <w:num w:numId="25" w16cid:durableId="179777170">
    <w:abstractNumId w:val="7"/>
  </w:num>
  <w:num w:numId="26" w16cid:durableId="872108547">
    <w:abstractNumId w:val="7"/>
  </w:num>
  <w:num w:numId="27" w16cid:durableId="605772535">
    <w:abstractNumId w:val="7"/>
  </w:num>
  <w:num w:numId="28" w16cid:durableId="1469981266">
    <w:abstractNumId w:val="7"/>
  </w:num>
  <w:num w:numId="29" w16cid:durableId="1024479858">
    <w:abstractNumId w:val="7"/>
  </w:num>
  <w:num w:numId="30" w16cid:durableId="2542455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6EE"/>
    <w:rsid w:val="000E23A1"/>
    <w:rsid w:val="00117F04"/>
    <w:rsid w:val="00133069"/>
    <w:rsid w:val="0015074B"/>
    <w:rsid w:val="0017700D"/>
    <w:rsid w:val="001F220C"/>
    <w:rsid w:val="00215CF4"/>
    <w:rsid w:val="00230D7F"/>
    <w:rsid w:val="0029639D"/>
    <w:rsid w:val="002D47C6"/>
    <w:rsid w:val="00326F90"/>
    <w:rsid w:val="003F2C59"/>
    <w:rsid w:val="00421939"/>
    <w:rsid w:val="00427BD0"/>
    <w:rsid w:val="004627DF"/>
    <w:rsid w:val="00471907"/>
    <w:rsid w:val="00487E64"/>
    <w:rsid w:val="004919A8"/>
    <w:rsid w:val="004E673B"/>
    <w:rsid w:val="00545F08"/>
    <w:rsid w:val="0057022F"/>
    <w:rsid w:val="0059064C"/>
    <w:rsid w:val="005E7D37"/>
    <w:rsid w:val="00607E3F"/>
    <w:rsid w:val="006D52F7"/>
    <w:rsid w:val="0071215F"/>
    <w:rsid w:val="007229FD"/>
    <w:rsid w:val="00781E9B"/>
    <w:rsid w:val="007C4544"/>
    <w:rsid w:val="008554D4"/>
    <w:rsid w:val="008B20E4"/>
    <w:rsid w:val="008C2DB2"/>
    <w:rsid w:val="00941511"/>
    <w:rsid w:val="009660EE"/>
    <w:rsid w:val="009C4ED3"/>
    <w:rsid w:val="00A1229F"/>
    <w:rsid w:val="00A152CA"/>
    <w:rsid w:val="00A319BD"/>
    <w:rsid w:val="00A82811"/>
    <w:rsid w:val="00AA1D02"/>
    <w:rsid w:val="00AA1D8D"/>
    <w:rsid w:val="00B41434"/>
    <w:rsid w:val="00B47730"/>
    <w:rsid w:val="00BE7887"/>
    <w:rsid w:val="00BF6E3E"/>
    <w:rsid w:val="00C17042"/>
    <w:rsid w:val="00C914C1"/>
    <w:rsid w:val="00CB0664"/>
    <w:rsid w:val="00CE6E65"/>
    <w:rsid w:val="00E07E41"/>
    <w:rsid w:val="00E64A2D"/>
    <w:rsid w:val="00E91572"/>
    <w:rsid w:val="00EB2283"/>
    <w:rsid w:val="00F726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94473E"/>
  <w14:defaultImageDpi w14:val="300"/>
  <w15:docId w15:val="{02C80308-C7E2-4C4B-A7B9-6A3F19393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6</Pages>
  <Words>926</Words>
  <Characters>5284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Fanny Fatchur</cp:lastModifiedBy>
  <cp:revision>34</cp:revision>
  <dcterms:created xsi:type="dcterms:W3CDTF">2013-12-23T23:15:00Z</dcterms:created>
  <dcterms:modified xsi:type="dcterms:W3CDTF">2026-04-07T00:22:00Z</dcterms:modified>
  <cp:category/>
</cp:coreProperties>
</file>