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4E8352" w14:textId="15B76F59" w:rsidR="006149CB" w:rsidRPr="00CE6E65" w:rsidRDefault="006149CB" w:rsidP="006149CB">
      <w:pPr>
        <w:shd w:val="clear" w:color="auto" w:fill="2E75B6"/>
        <w:spacing w:before="280" w:after="80"/>
        <w:rPr>
          <w:lang w:val="sv-SE"/>
        </w:rPr>
      </w:pPr>
      <w:r>
        <w:rPr>
          <w:rFonts w:ascii="Times New Roman" w:hAnsi="Times New Roman"/>
          <w:b/>
          <w:color w:val="FFFFFF"/>
          <w:sz w:val="24"/>
          <w:lang w:val="sv-SE"/>
        </w:rPr>
        <w:t>A.</w:t>
      </w:r>
      <w:r w:rsidRPr="00CE6E65">
        <w:rPr>
          <w:rFonts w:ascii="Times New Roman" w:hAnsi="Times New Roman"/>
          <w:b/>
          <w:color w:val="FFFFFF"/>
          <w:sz w:val="24"/>
          <w:lang w:val="sv-SE"/>
        </w:rPr>
        <w:t xml:space="preserve"> MATERI 4 — DRAWING .IDW (GAMBAR KERJA)</w:t>
      </w:r>
    </w:p>
    <w:p w14:paraId="0F10C413" w14:textId="77777777" w:rsidR="006149CB" w:rsidRPr="00CE6E65" w:rsidRDefault="006149CB" w:rsidP="006149CB">
      <w:pPr>
        <w:spacing w:before="40" w:after="120"/>
        <w:rPr>
          <w:lang w:val="sv-SE"/>
        </w:rPr>
      </w:pPr>
      <w:r w:rsidRPr="00CE6E65">
        <w:rPr>
          <w:rFonts w:ascii="Times New Roman" w:hAnsi="Times New Roman"/>
          <w:lang w:val="sv-SE"/>
        </w:rPr>
        <w:t>Drawing (.idw) adalah file gambar kerja 2D yang digenerate dari model 3D (.iam atau .ipt). Inilah dokumen yang sebenarnya dikirim ke operator mesin — bukan model 3D-nya.</w:t>
      </w:r>
    </w:p>
    <w:p w14:paraId="113EB3F1" w14:textId="203491BB" w:rsidR="006149CB" w:rsidRPr="00CE6E65" w:rsidRDefault="006149CB" w:rsidP="006149CB">
      <w:pPr>
        <w:shd w:val="clear" w:color="auto" w:fill="D6EAF8"/>
        <w:spacing w:before="200" w:after="80"/>
        <w:rPr>
          <w:lang w:val="sv-SE"/>
        </w:rPr>
      </w:pPr>
      <w:r>
        <w:rPr>
          <w:rFonts w:ascii="Times New Roman" w:hAnsi="Times New Roman"/>
          <w:b/>
          <w:color w:val="1F3864"/>
          <w:lang w:val="sv-SE"/>
        </w:rPr>
        <w:t>A.</w:t>
      </w:r>
      <w:r w:rsidRPr="00CE6E65">
        <w:rPr>
          <w:rFonts w:ascii="Times New Roman" w:hAnsi="Times New Roman"/>
          <w:b/>
          <w:color w:val="1F3864"/>
          <w:lang w:val="sv-SE"/>
        </w:rPr>
        <w:t>1  Komponen Drawing Rakitan yang Wajib Ada</w:t>
      </w:r>
    </w:p>
    <w:tbl>
      <w:tblPr>
        <w:tblStyle w:val="KisiTabel"/>
        <w:tblW w:w="0" w:type="auto"/>
        <w:tblLook w:val="04A0" w:firstRow="1" w:lastRow="0" w:firstColumn="1" w:lastColumn="0" w:noHBand="0" w:noVBand="1"/>
      </w:tblPr>
      <w:tblGrid>
        <w:gridCol w:w="3003"/>
        <w:gridCol w:w="3027"/>
        <w:gridCol w:w="2986"/>
      </w:tblGrid>
      <w:tr w:rsidR="006149CB" w14:paraId="7C4ABDA2" w14:textId="77777777" w:rsidTr="00BE0040">
        <w:tc>
          <w:tcPr>
            <w:tcW w:w="3135" w:type="dxa"/>
            <w:shd w:val="clear" w:color="auto" w:fill="7D3C00"/>
          </w:tcPr>
          <w:p w14:paraId="2D89F061" w14:textId="77777777" w:rsidR="006149CB" w:rsidRDefault="006149CB" w:rsidP="00BE0040">
            <w:pPr>
              <w:spacing w:before="60" w:after="60"/>
              <w:jc w:val="center"/>
            </w:pPr>
            <w:proofErr w:type="spellStart"/>
            <w:r>
              <w:rPr>
                <w:rFonts w:ascii="Times New Roman" w:hAnsi="Times New Roman"/>
                <w:b/>
                <w:color w:val="FFFFFF"/>
                <w:sz w:val="20"/>
              </w:rPr>
              <w:t>Komponen</w:t>
            </w:r>
            <w:proofErr w:type="spellEnd"/>
          </w:p>
        </w:tc>
        <w:tc>
          <w:tcPr>
            <w:tcW w:w="3135" w:type="dxa"/>
            <w:shd w:val="clear" w:color="auto" w:fill="7D3C00"/>
          </w:tcPr>
          <w:p w14:paraId="1FD78C30" w14:textId="77777777" w:rsidR="006149CB" w:rsidRDefault="006149CB" w:rsidP="00BE0040">
            <w:pPr>
              <w:spacing w:before="60" w:after="60"/>
              <w:jc w:val="center"/>
            </w:pPr>
            <w:proofErr w:type="spellStart"/>
            <w:r>
              <w:rPr>
                <w:rFonts w:ascii="Times New Roman" w:hAnsi="Times New Roman"/>
                <w:b/>
                <w:color w:val="FFFFFF"/>
                <w:sz w:val="20"/>
              </w:rPr>
              <w:t>Fungsi</w:t>
            </w:r>
            <w:proofErr w:type="spellEnd"/>
          </w:p>
        </w:tc>
        <w:tc>
          <w:tcPr>
            <w:tcW w:w="3135" w:type="dxa"/>
            <w:shd w:val="clear" w:color="auto" w:fill="7D3C00"/>
          </w:tcPr>
          <w:p w14:paraId="2B29C3D6" w14:textId="77777777" w:rsidR="006149CB" w:rsidRDefault="006149CB" w:rsidP="00BE0040">
            <w:pPr>
              <w:spacing w:before="60" w:after="6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Ada di Lembar</w:t>
            </w:r>
          </w:p>
        </w:tc>
      </w:tr>
      <w:tr w:rsidR="006149CB" w14:paraId="0D4F96FE" w14:textId="77777777" w:rsidTr="00BE0040">
        <w:tc>
          <w:tcPr>
            <w:tcW w:w="3135" w:type="dxa"/>
            <w:shd w:val="clear" w:color="auto" w:fill="FDEBD0"/>
          </w:tcPr>
          <w:p w14:paraId="5A59E856" w14:textId="77777777" w:rsidR="006149CB" w:rsidRDefault="006149CB" w:rsidP="00BE0040">
            <w:pPr>
              <w:spacing w:before="60" w:after="60"/>
            </w:pPr>
            <w:r>
              <w:rPr>
                <w:rFonts w:ascii="Times New Roman" w:hAnsi="Times New Roman"/>
                <w:sz w:val="20"/>
              </w:rPr>
              <w:t>Base View</w:t>
            </w:r>
          </w:p>
        </w:tc>
        <w:tc>
          <w:tcPr>
            <w:tcW w:w="3135" w:type="dxa"/>
            <w:shd w:val="clear" w:color="auto" w:fill="FDEBD0"/>
          </w:tcPr>
          <w:p w14:paraId="46330814" w14:textId="77777777" w:rsidR="006149CB" w:rsidRPr="00CE6E65" w:rsidRDefault="006149CB" w:rsidP="00BE0040">
            <w:pPr>
              <w:spacing w:before="60" w:after="60"/>
              <w:rPr>
                <w:lang w:val="sv-SE"/>
              </w:rPr>
            </w:pPr>
            <w:r w:rsidRPr="00CE6E65">
              <w:rPr>
                <w:rFonts w:ascii="Times New Roman" w:hAnsi="Times New Roman"/>
                <w:sz w:val="20"/>
                <w:lang w:val="sv-SE"/>
              </w:rPr>
              <w:t>Tampak utama (atas/depan/kiri) dari assembly</w:t>
            </w:r>
          </w:p>
        </w:tc>
        <w:tc>
          <w:tcPr>
            <w:tcW w:w="3135" w:type="dxa"/>
            <w:shd w:val="clear" w:color="auto" w:fill="FDEBD0"/>
          </w:tcPr>
          <w:p w14:paraId="2EC9C321" w14:textId="77777777" w:rsidR="006149CB" w:rsidRDefault="006149CB" w:rsidP="00BE0040">
            <w:pPr>
              <w:spacing w:before="60" w:after="60"/>
            </w:pPr>
            <w:r>
              <w:rPr>
                <w:rFonts w:ascii="Times New Roman" w:hAnsi="Times New Roman"/>
                <w:sz w:val="20"/>
              </w:rPr>
              <w:t>Lembar 1</w:t>
            </w:r>
          </w:p>
        </w:tc>
      </w:tr>
      <w:tr w:rsidR="006149CB" w14:paraId="16169D7A" w14:textId="77777777" w:rsidTr="00BE0040">
        <w:tc>
          <w:tcPr>
            <w:tcW w:w="3135" w:type="dxa"/>
            <w:shd w:val="clear" w:color="auto" w:fill="FFFFFF"/>
          </w:tcPr>
          <w:p w14:paraId="4160451F" w14:textId="77777777" w:rsidR="006149CB" w:rsidRDefault="006149CB" w:rsidP="00BE0040">
            <w:pPr>
              <w:spacing w:before="60" w:after="60"/>
            </w:pPr>
            <w:r>
              <w:rPr>
                <w:rFonts w:ascii="Times New Roman" w:hAnsi="Times New Roman"/>
                <w:sz w:val="20"/>
              </w:rPr>
              <w:t>Projected View</w:t>
            </w:r>
          </w:p>
        </w:tc>
        <w:tc>
          <w:tcPr>
            <w:tcW w:w="3135" w:type="dxa"/>
            <w:shd w:val="clear" w:color="auto" w:fill="FFFFFF"/>
          </w:tcPr>
          <w:p w14:paraId="25488E9B" w14:textId="77777777" w:rsidR="006149CB" w:rsidRPr="00CE6E65" w:rsidRDefault="006149CB" w:rsidP="00BE0040">
            <w:pPr>
              <w:spacing w:before="60" w:after="60"/>
              <w:rPr>
                <w:lang w:val="sv-SE"/>
              </w:rPr>
            </w:pPr>
            <w:r w:rsidRPr="00CE6E65">
              <w:rPr>
                <w:rFonts w:ascii="Times New Roman" w:hAnsi="Times New Roman"/>
                <w:sz w:val="20"/>
                <w:lang w:val="sv-SE"/>
              </w:rPr>
              <w:t>Tampak tambahan dari sudut berbeda</w:t>
            </w:r>
          </w:p>
        </w:tc>
        <w:tc>
          <w:tcPr>
            <w:tcW w:w="3135" w:type="dxa"/>
            <w:shd w:val="clear" w:color="auto" w:fill="FFFFFF"/>
          </w:tcPr>
          <w:p w14:paraId="6B9389B4" w14:textId="77777777" w:rsidR="006149CB" w:rsidRDefault="006149CB" w:rsidP="00BE0040">
            <w:pPr>
              <w:spacing w:before="60" w:after="60"/>
            </w:pPr>
            <w:r>
              <w:rPr>
                <w:rFonts w:ascii="Times New Roman" w:hAnsi="Times New Roman"/>
                <w:sz w:val="20"/>
              </w:rPr>
              <w:t>Lembar 1</w:t>
            </w:r>
          </w:p>
        </w:tc>
      </w:tr>
      <w:tr w:rsidR="006149CB" w14:paraId="402D87E6" w14:textId="77777777" w:rsidTr="00BE0040">
        <w:tc>
          <w:tcPr>
            <w:tcW w:w="3135" w:type="dxa"/>
            <w:shd w:val="clear" w:color="auto" w:fill="FDEBD0"/>
          </w:tcPr>
          <w:p w14:paraId="7CA41820" w14:textId="77777777" w:rsidR="006149CB" w:rsidRDefault="006149CB" w:rsidP="00BE0040">
            <w:pPr>
              <w:spacing w:before="60" w:after="60"/>
            </w:pPr>
            <w:r>
              <w:rPr>
                <w:rFonts w:ascii="Times New Roman" w:hAnsi="Times New Roman"/>
                <w:sz w:val="20"/>
              </w:rPr>
              <w:t>Section View</w:t>
            </w:r>
          </w:p>
        </w:tc>
        <w:tc>
          <w:tcPr>
            <w:tcW w:w="3135" w:type="dxa"/>
            <w:shd w:val="clear" w:color="auto" w:fill="FDEBD0"/>
          </w:tcPr>
          <w:p w14:paraId="3E3E766A" w14:textId="77777777" w:rsidR="006149CB" w:rsidRPr="00CE6E65" w:rsidRDefault="006149CB" w:rsidP="00BE0040">
            <w:pPr>
              <w:spacing w:before="60" w:after="60"/>
              <w:rPr>
                <w:lang w:val="sv-SE"/>
              </w:rPr>
            </w:pPr>
            <w:r w:rsidRPr="00CE6E65">
              <w:rPr>
                <w:rFonts w:ascii="Times New Roman" w:hAnsi="Times New Roman"/>
                <w:sz w:val="20"/>
                <w:lang w:val="sv-SE"/>
              </w:rPr>
              <w:t>Irisan untuk melihat bagian dalam</w:t>
            </w:r>
          </w:p>
        </w:tc>
        <w:tc>
          <w:tcPr>
            <w:tcW w:w="3135" w:type="dxa"/>
            <w:shd w:val="clear" w:color="auto" w:fill="FDEBD0"/>
          </w:tcPr>
          <w:p w14:paraId="7D51A4D5" w14:textId="77777777" w:rsidR="006149CB" w:rsidRDefault="006149CB" w:rsidP="00BE0040">
            <w:pPr>
              <w:spacing w:before="60" w:after="60"/>
            </w:pPr>
            <w:r>
              <w:rPr>
                <w:rFonts w:ascii="Times New Roman" w:hAnsi="Times New Roman"/>
                <w:sz w:val="20"/>
              </w:rPr>
              <w:t>Lembar 2</w:t>
            </w:r>
          </w:p>
        </w:tc>
      </w:tr>
      <w:tr w:rsidR="006149CB" w14:paraId="6F446CB4" w14:textId="77777777" w:rsidTr="00BE0040">
        <w:tc>
          <w:tcPr>
            <w:tcW w:w="3135" w:type="dxa"/>
            <w:shd w:val="clear" w:color="auto" w:fill="FFFFFF"/>
          </w:tcPr>
          <w:p w14:paraId="2DC35A99" w14:textId="77777777" w:rsidR="006149CB" w:rsidRDefault="006149CB" w:rsidP="00BE0040">
            <w:pPr>
              <w:spacing w:before="60" w:after="60"/>
            </w:pPr>
            <w:r>
              <w:rPr>
                <w:rFonts w:ascii="Times New Roman" w:hAnsi="Times New Roman"/>
                <w:sz w:val="20"/>
              </w:rPr>
              <w:t>Detail View</w:t>
            </w:r>
          </w:p>
        </w:tc>
        <w:tc>
          <w:tcPr>
            <w:tcW w:w="3135" w:type="dxa"/>
            <w:shd w:val="clear" w:color="auto" w:fill="FFFFFF"/>
          </w:tcPr>
          <w:p w14:paraId="3A776378" w14:textId="77777777" w:rsidR="006149CB" w:rsidRPr="00CE6E65" w:rsidRDefault="006149CB" w:rsidP="00BE0040">
            <w:pPr>
              <w:spacing w:before="60" w:after="60"/>
              <w:rPr>
                <w:lang w:val="sv-SE"/>
              </w:rPr>
            </w:pPr>
            <w:r w:rsidRPr="00CE6E65">
              <w:rPr>
                <w:rFonts w:ascii="Times New Roman" w:hAnsi="Times New Roman"/>
                <w:sz w:val="20"/>
                <w:lang w:val="sv-SE"/>
              </w:rPr>
              <w:t>Perbesar area tertentu yang kompleks</w:t>
            </w:r>
          </w:p>
        </w:tc>
        <w:tc>
          <w:tcPr>
            <w:tcW w:w="3135" w:type="dxa"/>
            <w:shd w:val="clear" w:color="auto" w:fill="FFFFFF"/>
          </w:tcPr>
          <w:p w14:paraId="112FBBCD" w14:textId="77777777" w:rsidR="006149CB" w:rsidRDefault="006149CB" w:rsidP="00BE0040">
            <w:pPr>
              <w:spacing w:before="60" w:after="60"/>
            </w:pPr>
            <w:r>
              <w:rPr>
                <w:rFonts w:ascii="Times New Roman" w:hAnsi="Times New Roman"/>
                <w:sz w:val="20"/>
              </w:rPr>
              <w:t>Lembar 3</w:t>
            </w:r>
          </w:p>
        </w:tc>
      </w:tr>
      <w:tr w:rsidR="006149CB" w14:paraId="28C8206E" w14:textId="77777777" w:rsidTr="00BE0040">
        <w:tc>
          <w:tcPr>
            <w:tcW w:w="3135" w:type="dxa"/>
            <w:shd w:val="clear" w:color="auto" w:fill="FDEBD0"/>
          </w:tcPr>
          <w:p w14:paraId="2F0B2F4D" w14:textId="77777777" w:rsidR="006149CB" w:rsidRDefault="006149CB" w:rsidP="00BE0040">
            <w:pPr>
              <w:spacing w:before="60" w:after="60"/>
            </w:pPr>
            <w:r>
              <w:rPr>
                <w:rFonts w:ascii="Times New Roman" w:hAnsi="Times New Roman"/>
                <w:sz w:val="20"/>
              </w:rPr>
              <w:t>BOM (Bill of Materials)</w:t>
            </w:r>
          </w:p>
        </w:tc>
        <w:tc>
          <w:tcPr>
            <w:tcW w:w="3135" w:type="dxa"/>
            <w:shd w:val="clear" w:color="auto" w:fill="FDEBD0"/>
          </w:tcPr>
          <w:p w14:paraId="5B2264D4" w14:textId="77777777" w:rsidR="006149CB" w:rsidRPr="00CE6E65" w:rsidRDefault="006149CB" w:rsidP="00BE0040">
            <w:pPr>
              <w:spacing w:before="60" w:after="60"/>
              <w:rPr>
                <w:lang w:val="sv-SE"/>
              </w:rPr>
            </w:pPr>
            <w:r w:rsidRPr="00CE6E65">
              <w:rPr>
                <w:rFonts w:ascii="Times New Roman" w:hAnsi="Times New Roman"/>
                <w:sz w:val="20"/>
                <w:lang w:val="sv-SE"/>
              </w:rPr>
              <w:t>Daftar semua komponen + nomor + jumlah</w:t>
            </w:r>
          </w:p>
        </w:tc>
        <w:tc>
          <w:tcPr>
            <w:tcW w:w="3135" w:type="dxa"/>
            <w:shd w:val="clear" w:color="auto" w:fill="FDEBD0"/>
          </w:tcPr>
          <w:p w14:paraId="5182FA46" w14:textId="77777777" w:rsidR="006149CB" w:rsidRDefault="006149CB" w:rsidP="00BE0040">
            <w:pPr>
              <w:spacing w:before="60" w:after="60"/>
            </w:pPr>
            <w:r>
              <w:rPr>
                <w:rFonts w:ascii="Times New Roman" w:hAnsi="Times New Roman"/>
                <w:sz w:val="20"/>
              </w:rPr>
              <w:t>Lembar 1</w:t>
            </w:r>
          </w:p>
        </w:tc>
      </w:tr>
      <w:tr w:rsidR="006149CB" w14:paraId="29557DA4" w14:textId="77777777" w:rsidTr="00BE0040">
        <w:tc>
          <w:tcPr>
            <w:tcW w:w="3135" w:type="dxa"/>
            <w:shd w:val="clear" w:color="auto" w:fill="FFFFFF"/>
          </w:tcPr>
          <w:p w14:paraId="2090DD00" w14:textId="77777777" w:rsidR="006149CB" w:rsidRDefault="006149CB" w:rsidP="00BE0040">
            <w:pPr>
              <w:spacing w:before="60" w:after="60"/>
            </w:pPr>
            <w:r>
              <w:rPr>
                <w:rFonts w:ascii="Times New Roman" w:hAnsi="Times New Roman"/>
                <w:sz w:val="20"/>
              </w:rPr>
              <w:t>Balloon Annotation</w:t>
            </w:r>
          </w:p>
        </w:tc>
        <w:tc>
          <w:tcPr>
            <w:tcW w:w="3135" w:type="dxa"/>
            <w:shd w:val="clear" w:color="auto" w:fill="FFFFFF"/>
          </w:tcPr>
          <w:p w14:paraId="707B15F3" w14:textId="77777777" w:rsidR="006149CB" w:rsidRPr="00CE6E65" w:rsidRDefault="006149CB" w:rsidP="00BE0040">
            <w:pPr>
              <w:spacing w:before="60" w:after="60"/>
              <w:rPr>
                <w:lang w:val="sv-SE"/>
              </w:rPr>
            </w:pPr>
            <w:r w:rsidRPr="00CE6E65">
              <w:rPr>
                <w:rFonts w:ascii="Times New Roman" w:hAnsi="Times New Roman"/>
                <w:sz w:val="20"/>
                <w:lang w:val="sv-SE"/>
              </w:rPr>
              <w:t>Label nomor komponen terhubung ke BOM</w:t>
            </w:r>
          </w:p>
        </w:tc>
        <w:tc>
          <w:tcPr>
            <w:tcW w:w="3135" w:type="dxa"/>
            <w:shd w:val="clear" w:color="auto" w:fill="FFFFFF"/>
          </w:tcPr>
          <w:p w14:paraId="3D05FA06" w14:textId="77777777" w:rsidR="006149CB" w:rsidRDefault="006149CB" w:rsidP="00BE0040">
            <w:pPr>
              <w:spacing w:before="60" w:after="60"/>
            </w:pPr>
            <w:r>
              <w:rPr>
                <w:rFonts w:ascii="Times New Roman" w:hAnsi="Times New Roman"/>
                <w:sz w:val="20"/>
              </w:rPr>
              <w:t>Lembar 1</w:t>
            </w:r>
          </w:p>
        </w:tc>
      </w:tr>
      <w:tr w:rsidR="006149CB" w14:paraId="7D2BB369" w14:textId="77777777" w:rsidTr="00BE0040">
        <w:tc>
          <w:tcPr>
            <w:tcW w:w="3135" w:type="dxa"/>
            <w:shd w:val="clear" w:color="auto" w:fill="FDEBD0"/>
          </w:tcPr>
          <w:p w14:paraId="4FC1BEAA" w14:textId="77777777" w:rsidR="006149CB" w:rsidRDefault="006149CB" w:rsidP="00BE0040">
            <w:pPr>
              <w:spacing w:before="60" w:after="60"/>
            </w:pPr>
            <w:r>
              <w:rPr>
                <w:rFonts w:ascii="Times New Roman" w:hAnsi="Times New Roman"/>
                <w:sz w:val="20"/>
              </w:rPr>
              <w:t>Title Block</w:t>
            </w:r>
          </w:p>
        </w:tc>
        <w:tc>
          <w:tcPr>
            <w:tcW w:w="3135" w:type="dxa"/>
            <w:shd w:val="clear" w:color="auto" w:fill="FDEBD0"/>
          </w:tcPr>
          <w:p w14:paraId="56BC618A" w14:textId="77777777" w:rsidR="006149CB" w:rsidRPr="00CE6E65" w:rsidRDefault="006149CB" w:rsidP="00BE0040">
            <w:pPr>
              <w:spacing w:before="60" w:after="60"/>
              <w:rPr>
                <w:lang w:val="sv-SE"/>
              </w:rPr>
            </w:pPr>
            <w:r w:rsidRPr="00CE6E65">
              <w:rPr>
                <w:rFonts w:ascii="Times New Roman" w:hAnsi="Times New Roman"/>
                <w:sz w:val="20"/>
                <w:lang w:val="sv-SE"/>
              </w:rPr>
              <w:t>Informasi gambar: nama, skala, satuan, tanggal</w:t>
            </w:r>
          </w:p>
        </w:tc>
        <w:tc>
          <w:tcPr>
            <w:tcW w:w="3135" w:type="dxa"/>
            <w:shd w:val="clear" w:color="auto" w:fill="FDEBD0"/>
          </w:tcPr>
          <w:p w14:paraId="13F6C68C" w14:textId="77777777" w:rsidR="006149CB" w:rsidRDefault="006149CB" w:rsidP="00BE0040">
            <w:pPr>
              <w:spacing w:before="60" w:after="60"/>
            </w:pPr>
            <w:proofErr w:type="spellStart"/>
            <w:r>
              <w:rPr>
                <w:rFonts w:ascii="Times New Roman" w:hAnsi="Times New Roman"/>
                <w:sz w:val="20"/>
              </w:rPr>
              <w:t>Semua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lembar</w:t>
            </w:r>
            <w:proofErr w:type="spellEnd"/>
          </w:p>
        </w:tc>
      </w:tr>
    </w:tbl>
    <w:p w14:paraId="108EB916" w14:textId="4CA7D0B2" w:rsidR="006149CB" w:rsidRDefault="006149CB" w:rsidP="006149CB">
      <w:pPr>
        <w:shd w:val="clear" w:color="auto" w:fill="D6EAF8"/>
        <w:spacing w:before="200" w:after="80"/>
      </w:pPr>
      <w:proofErr w:type="gramStart"/>
      <w:r>
        <w:rPr>
          <w:rFonts w:ascii="Times New Roman" w:hAnsi="Times New Roman"/>
          <w:b/>
          <w:color w:val="1F3864"/>
        </w:rPr>
        <w:t>A.</w:t>
      </w:r>
      <w:r>
        <w:rPr>
          <w:rFonts w:ascii="Times New Roman" w:hAnsi="Times New Roman"/>
          <w:b/>
          <w:color w:val="1F3864"/>
        </w:rPr>
        <w:t>2  Base</w:t>
      </w:r>
      <w:proofErr w:type="gramEnd"/>
      <w:r>
        <w:rPr>
          <w:rFonts w:ascii="Times New Roman" w:hAnsi="Times New Roman"/>
          <w:b/>
          <w:color w:val="1F3864"/>
        </w:rPr>
        <w:t xml:space="preserve"> View &amp; Projected View</w:t>
      </w:r>
    </w:p>
    <w:p w14:paraId="4E5F30DF" w14:textId="77777777" w:rsidR="006149CB" w:rsidRDefault="006149CB" w:rsidP="006149CB">
      <w:pPr>
        <w:spacing w:before="40" w:after="80"/>
      </w:pPr>
      <w:r>
        <w:rPr>
          <w:rFonts w:ascii="Times New Roman" w:hAnsi="Times New Roman"/>
        </w:rPr>
        <w:t xml:space="preserve">Base View </w:t>
      </w:r>
      <w:proofErr w:type="spellStart"/>
      <w:r>
        <w:rPr>
          <w:rFonts w:ascii="Times New Roman" w:hAnsi="Times New Roman"/>
        </w:rPr>
        <w:t>adalah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tampak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pertama</w:t>
      </w:r>
      <w:proofErr w:type="spellEnd"/>
      <w:r>
        <w:rPr>
          <w:rFonts w:ascii="Times New Roman" w:hAnsi="Times New Roman"/>
        </w:rPr>
        <w:t xml:space="preserve"> yang </w:t>
      </w:r>
      <w:proofErr w:type="spellStart"/>
      <w:r>
        <w:rPr>
          <w:rFonts w:ascii="Times New Roman" w:hAnsi="Times New Roman"/>
        </w:rPr>
        <w:t>ditempatkan</w:t>
      </w:r>
      <w:proofErr w:type="spellEnd"/>
      <w:r>
        <w:rPr>
          <w:rFonts w:ascii="Times New Roman" w:hAnsi="Times New Roman"/>
        </w:rPr>
        <w:t xml:space="preserve">. Projected View </w:t>
      </w:r>
      <w:proofErr w:type="spellStart"/>
      <w:r>
        <w:rPr>
          <w:rFonts w:ascii="Times New Roman" w:hAnsi="Times New Roman"/>
        </w:rPr>
        <w:t>digenerate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otomatis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dari</w:t>
      </w:r>
      <w:proofErr w:type="spellEnd"/>
      <w:r>
        <w:rPr>
          <w:rFonts w:ascii="Times New Roman" w:hAnsi="Times New Roman"/>
        </w:rPr>
        <w:t xml:space="preserve"> Base View </w:t>
      </w:r>
      <w:proofErr w:type="spellStart"/>
      <w:r>
        <w:rPr>
          <w:rFonts w:ascii="Times New Roman" w:hAnsi="Times New Roman"/>
        </w:rPr>
        <w:t>ke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arah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tertentu</w:t>
      </w:r>
      <w:proofErr w:type="spellEnd"/>
      <w:r>
        <w:rPr>
          <w:rFonts w:ascii="Times New Roman" w:hAnsi="Times New Roman"/>
        </w:rPr>
        <w:t>.</w:t>
      </w:r>
    </w:p>
    <w:p w14:paraId="34E2B779" w14:textId="77777777" w:rsidR="006149CB" w:rsidRDefault="006149CB" w:rsidP="006149CB">
      <w:pPr>
        <w:pStyle w:val="NomorDaftar"/>
        <w:numPr>
          <w:ilvl w:val="0"/>
          <w:numId w:val="2"/>
        </w:numPr>
        <w:spacing w:before="40" w:after="40"/>
      </w:pPr>
      <w:r>
        <w:rPr>
          <w:rFonts w:ascii="Times New Roman" w:hAnsi="Times New Roman"/>
        </w:rPr>
        <w:t xml:space="preserve">New Drawing → File → New → </w:t>
      </w:r>
      <w:proofErr w:type="spellStart"/>
      <w:r>
        <w:rPr>
          <w:rFonts w:ascii="Times New Roman" w:hAnsi="Times New Roman"/>
        </w:rPr>
        <w:t>pilih</w:t>
      </w:r>
      <w:proofErr w:type="spellEnd"/>
      <w:r>
        <w:rPr>
          <w:rFonts w:ascii="Times New Roman" w:hAnsi="Times New Roman"/>
        </w:rPr>
        <w:t xml:space="preserve"> template A4 ISO → Create.</w:t>
      </w:r>
    </w:p>
    <w:p w14:paraId="78A57C56" w14:textId="77777777" w:rsidR="006149CB" w:rsidRDefault="006149CB" w:rsidP="006149CB">
      <w:pPr>
        <w:pStyle w:val="NomorDaftar"/>
        <w:numPr>
          <w:ilvl w:val="0"/>
          <w:numId w:val="2"/>
        </w:numPr>
        <w:spacing w:before="40" w:after="40"/>
      </w:pPr>
      <w:r>
        <w:rPr>
          <w:rFonts w:ascii="Times New Roman" w:hAnsi="Times New Roman"/>
        </w:rPr>
        <w:t xml:space="preserve">Place Views → Base → </w:t>
      </w:r>
      <w:proofErr w:type="spellStart"/>
      <w:r>
        <w:rPr>
          <w:rFonts w:ascii="Times New Roman" w:hAnsi="Times New Roman"/>
        </w:rPr>
        <w:t>pilih</w:t>
      </w:r>
      <w:proofErr w:type="spellEnd"/>
      <w:r>
        <w:rPr>
          <w:rFonts w:ascii="Times New Roman" w:hAnsi="Times New Roman"/>
        </w:rPr>
        <w:t xml:space="preserve"> file .</w:t>
      </w:r>
      <w:proofErr w:type="spellStart"/>
      <w:r>
        <w:rPr>
          <w:rFonts w:ascii="Times New Roman" w:hAnsi="Times New Roman"/>
        </w:rPr>
        <w:t>iam</w:t>
      </w:r>
      <w:proofErr w:type="spellEnd"/>
      <w:r>
        <w:rPr>
          <w:rFonts w:ascii="Times New Roman" w:hAnsi="Times New Roman"/>
        </w:rPr>
        <w:t xml:space="preserve"> → </w:t>
      </w:r>
      <w:proofErr w:type="spellStart"/>
      <w:r>
        <w:rPr>
          <w:rFonts w:ascii="Times New Roman" w:hAnsi="Times New Roman"/>
        </w:rPr>
        <w:t>atur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tampak</w:t>
      </w:r>
      <w:proofErr w:type="spellEnd"/>
      <w:r>
        <w:rPr>
          <w:rFonts w:ascii="Times New Roman" w:hAnsi="Times New Roman"/>
        </w:rPr>
        <w:t xml:space="preserve"> (Top) → </w:t>
      </w:r>
      <w:proofErr w:type="spellStart"/>
      <w:r>
        <w:rPr>
          <w:rFonts w:ascii="Times New Roman" w:hAnsi="Times New Roman"/>
        </w:rPr>
        <w:t>skala</w:t>
      </w:r>
      <w:proofErr w:type="spellEnd"/>
      <w:r>
        <w:rPr>
          <w:rFonts w:ascii="Times New Roman" w:hAnsi="Times New Roman"/>
        </w:rPr>
        <w:t xml:space="preserve"> 1:2 → OK.</w:t>
      </w:r>
    </w:p>
    <w:p w14:paraId="7F9FF835" w14:textId="77777777" w:rsidR="006149CB" w:rsidRDefault="006149CB" w:rsidP="006149CB">
      <w:pPr>
        <w:pStyle w:val="NomorDaftar"/>
        <w:numPr>
          <w:ilvl w:val="0"/>
          <w:numId w:val="2"/>
        </w:numPr>
        <w:spacing w:before="40" w:after="40"/>
      </w:pPr>
      <w:r>
        <w:rPr>
          <w:rFonts w:ascii="Times New Roman" w:hAnsi="Times New Roman"/>
        </w:rPr>
        <w:t xml:space="preserve">Place Views → Projected → </w:t>
      </w:r>
      <w:proofErr w:type="spellStart"/>
      <w:r>
        <w:rPr>
          <w:rFonts w:ascii="Times New Roman" w:hAnsi="Times New Roman"/>
        </w:rPr>
        <w:t>klik</w:t>
      </w:r>
      <w:proofErr w:type="spellEnd"/>
      <w:r>
        <w:rPr>
          <w:rFonts w:ascii="Times New Roman" w:hAnsi="Times New Roman"/>
        </w:rPr>
        <w:t xml:space="preserve"> Base View → </w:t>
      </w:r>
      <w:proofErr w:type="spellStart"/>
      <w:r>
        <w:rPr>
          <w:rFonts w:ascii="Times New Roman" w:hAnsi="Times New Roman"/>
        </w:rPr>
        <w:t>arahkan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ke</w:t>
      </w:r>
      <w:proofErr w:type="spellEnd"/>
      <w:r>
        <w:rPr>
          <w:rFonts w:ascii="Times New Roman" w:hAnsi="Times New Roman"/>
        </w:rPr>
        <w:t xml:space="preserve"> kiri (Front) → </w:t>
      </w:r>
      <w:proofErr w:type="spellStart"/>
      <w:r>
        <w:rPr>
          <w:rFonts w:ascii="Times New Roman" w:hAnsi="Times New Roman"/>
        </w:rPr>
        <w:t>klik</w:t>
      </w:r>
      <w:proofErr w:type="spellEnd"/>
      <w:r>
        <w:rPr>
          <w:rFonts w:ascii="Times New Roman" w:hAnsi="Times New Roman"/>
        </w:rPr>
        <w:t xml:space="preserve"> → </w:t>
      </w:r>
      <w:proofErr w:type="spellStart"/>
      <w:r>
        <w:rPr>
          <w:rFonts w:ascii="Times New Roman" w:hAnsi="Times New Roman"/>
        </w:rPr>
        <w:t>ke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bawah</w:t>
      </w:r>
      <w:proofErr w:type="spellEnd"/>
      <w:r>
        <w:rPr>
          <w:rFonts w:ascii="Times New Roman" w:hAnsi="Times New Roman"/>
        </w:rPr>
        <w:t xml:space="preserve"> (Left) → </w:t>
      </w:r>
      <w:proofErr w:type="spellStart"/>
      <w:r>
        <w:rPr>
          <w:rFonts w:ascii="Times New Roman" w:hAnsi="Times New Roman"/>
        </w:rPr>
        <w:t>klik</w:t>
      </w:r>
      <w:proofErr w:type="spellEnd"/>
      <w:r>
        <w:rPr>
          <w:rFonts w:ascii="Times New Roman" w:hAnsi="Times New Roman"/>
        </w:rPr>
        <w:t xml:space="preserve"> → Esc.</w:t>
      </w:r>
    </w:p>
    <w:tbl>
      <w:tblPr>
        <w:tblStyle w:val="KisiTabel"/>
        <w:tblW w:w="0" w:type="auto"/>
        <w:tblLook w:val="04A0" w:firstRow="1" w:lastRow="0" w:firstColumn="1" w:lastColumn="0" w:noHBand="0" w:noVBand="1"/>
      </w:tblPr>
      <w:tblGrid>
        <w:gridCol w:w="9016"/>
      </w:tblGrid>
      <w:tr w:rsidR="006149CB" w14:paraId="784680D4" w14:textId="77777777" w:rsidTr="00BE0040">
        <w:tc>
          <w:tcPr>
            <w:tcW w:w="9405" w:type="dxa"/>
            <w:shd w:val="clear" w:color="auto" w:fill="F0F4FF"/>
          </w:tcPr>
          <w:p w14:paraId="37020AF5" w14:textId="77777777" w:rsidR="006149CB" w:rsidRDefault="006149CB" w:rsidP="00BE0040">
            <w:pPr>
              <w:spacing w:before="400" w:after="400"/>
              <w:jc w:val="center"/>
            </w:pPr>
            <w:r w:rsidRPr="004919A8">
              <w:rPr>
                <w:rFonts w:ascii="Times New Roman" w:hAnsi="Times New Roman"/>
                <w:b/>
                <w:i/>
                <w:noProof/>
                <w:color w:val="1F3864"/>
                <w:sz w:val="20"/>
              </w:rPr>
              <w:lastRenderedPageBreak/>
              <w:drawing>
                <wp:inline distT="0" distB="0" distL="0" distR="0" wp14:anchorId="77B6BDEA" wp14:editId="38A0BA5C">
                  <wp:extent cx="5021689" cy="3060000"/>
                  <wp:effectExtent l="0" t="0" r="7620" b="7620"/>
                  <wp:docPr id="2127732270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7732270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1689" cy="30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46B1CAA" w14:textId="77777777" w:rsidR="006149CB" w:rsidRDefault="006149CB" w:rsidP="00BE0040">
            <w:pPr>
              <w:spacing w:before="400" w:after="400"/>
              <w:jc w:val="center"/>
            </w:pPr>
            <w:r w:rsidRPr="004919A8">
              <w:rPr>
                <w:noProof/>
              </w:rPr>
              <w:drawing>
                <wp:inline distT="0" distB="0" distL="0" distR="0" wp14:anchorId="091A3B1C" wp14:editId="4E5A52EC">
                  <wp:extent cx="5440321" cy="3060000"/>
                  <wp:effectExtent l="0" t="0" r="8255" b="7620"/>
                  <wp:docPr id="1177177617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7177617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40321" cy="30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C37806B" w14:textId="77777777" w:rsidR="006149CB" w:rsidRDefault="006149CB" w:rsidP="00BE0040">
            <w:pPr>
              <w:spacing w:before="400" w:after="400"/>
              <w:jc w:val="center"/>
            </w:pPr>
            <w:r w:rsidRPr="004919A8">
              <w:rPr>
                <w:noProof/>
              </w:rPr>
              <w:lastRenderedPageBreak/>
              <w:drawing>
                <wp:inline distT="0" distB="0" distL="0" distR="0" wp14:anchorId="7A2C18F3" wp14:editId="08C60DBA">
                  <wp:extent cx="5477598" cy="3060000"/>
                  <wp:effectExtent l="0" t="0" r="0" b="7620"/>
                  <wp:docPr id="415937626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5937626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77598" cy="30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149CB" w14:paraId="1A5793C4" w14:textId="77777777" w:rsidTr="00BE0040">
        <w:tc>
          <w:tcPr>
            <w:tcW w:w="9405" w:type="dxa"/>
            <w:shd w:val="clear" w:color="auto" w:fill="EBF5FB"/>
          </w:tcPr>
          <w:p w14:paraId="43C93DE0" w14:textId="77777777" w:rsidR="006149CB" w:rsidRDefault="006149CB" w:rsidP="00BE0040">
            <w:pPr>
              <w:spacing w:before="60" w:after="60"/>
              <w:jc w:val="center"/>
            </w:pPr>
            <w:r>
              <w:rPr>
                <w:rFonts w:ascii="Times New Roman" w:hAnsi="Times New Roman"/>
                <w:i/>
                <w:color w:val="555555"/>
                <w:sz w:val="18"/>
              </w:rPr>
              <w:lastRenderedPageBreak/>
              <w:t xml:space="preserve">Gambar: Screenshot </w:t>
            </w:r>
            <w:proofErr w:type="gramStart"/>
            <w:r>
              <w:rPr>
                <w:rFonts w:ascii="Times New Roman" w:hAnsi="Times New Roman"/>
                <w:i/>
                <w:color w:val="555555"/>
                <w:sz w:val="18"/>
              </w:rPr>
              <w:t>Drawing .</w:t>
            </w:r>
            <w:proofErr w:type="spellStart"/>
            <w:r>
              <w:rPr>
                <w:rFonts w:ascii="Times New Roman" w:hAnsi="Times New Roman"/>
                <w:i/>
                <w:color w:val="555555"/>
                <w:sz w:val="18"/>
              </w:rPr>
              <w:t>idw</w:t>
            </w:r>
            <w:proofErr w:type="spellEnd"/>
            <w:proofErr w:type="gramEnd"/>
            <w:r>
              <w:rPr>
                <w:rFonts w:ascii="Times New Roman" w:hAnsi="Times New Roman"/>
                <w:i/>
                <w:color w:val="555555"/>
                <w:sz w:val="18"/>
              </w:rPr>
              <w:t xml:space="preserve"> Lembar 1 — Base View + 2 Projected View di </w:t>
            </w:r>
            <w:proofErr w:type="spellStart"/>
            <w:r>
              <w:rPr>
                <w:rFonts w:ascii="Times New Roman" w:hAnsi="Times New Roman"/>
                <w:i/>
                <w:color w:val="555555"/>
                <w:sz w:val="18"/>
              </w:rPr>
              <w:t>atas</w:t>
            </w:r>
            <w:proofErr w:type="spellEnd"/>
            <w:r>
              <w:rPr>
                <w:rFonts w:ascii="Times New Roman" w:hAnsi="Times New Roman"/>
                <w:i/>
                <w:color w:val="555555"/>
                <w:sz w:val="1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i/>
                <w:color w:val="555555"/>
                <w:sz w:val="18"/>
              </w:rPr>
              <w:t>kertas</w:t>
            </w:r>
            <w:proofErr w:type="spellEnd"/>
            <w:r>
              <w:rPr>
                <w:rFonts w:ascii="Times New Roman" w:hAnsi="Times New Roman"/>
                <w:i/>
                <w:color w:val="555555"/>
                <w:sz w:val="18"/>
              </w:rPr>
              <w:t xml:space="preserve"> A4</w:t>
            </w:r>
          </w:p>
        </w:tc>
      </w:tr>
    </w:tbl>
    <w:p w14:paraId="2CCC946E" w14:textId="19423517" w:rsidR="006149CB" w:rsidRDefault="006149CB" w:rsidP="006149CB">
      <w:pPr>
        <w:shd w:val="clear" w:color="auto" w:fill="D6EAF8"/>
        <w:spacing w:before="200" w:after="80"/>
      </w:pPr>
      <w:proofErr w:type="gramStart"/>
      <w:r>
        <w:rPr>
          <w:rFonts w:ascii="Times New Roman" w:hAnsi="Times New Roman"/>
          <w:b/>
          <w:color w:val="1F3864"/>
        </w:rPr>
        <w:t>A.</w:t>
      </w:r>
      <w:r>
        <w:rPr>
          <w:rFonts w:ascii="Times New Roman" w:hAnsi="Times New Roman"/>
          <w:b/>
          <w:color w:val="1F3864"/>
        </w:rPr>
        <w:t>3  Section</w:t>
      </w:r>
      <w:proofErr w:type="gramEnd"/>
      <w:r>
        <w:rPr>
          <w:rFonts w:ascii="Times New Roman" w:hAnsi="Times New Roman"/>
          <w:b/>
          <w:color w:val="1F3864"/>
        </w:rPr>
        <w:t xml:space="preserve"> View (</w:t>
      </w:r>
      <w:proofErr w:type="spellStart"/>
      <w:r>
        <w:rPr>
          <w:rFonts w:ascii="Times New Roman" w:hAnsi="Times New Roman"/>
          <w:b/>
          <w:color w:val="1F3864"/>
        </w:rPr>
        <w:t>Tampak</w:t>
      </w:r>
      <w:proofErr w:type="spellEnd"/>
      <w:r>
        <w:rPr>
          <w:rFonts w:ascii="Times New Roman" w:hAnsi="Times New Roman"/>
          <w:b/>
          <w:color w:val="1F3864"/>
        </w:rPr>
        <w:t xml:space="preserve"> </w:t>
      </w:r>
      <w:proofErr w:type="spellStart"/>
      <w:r>
        <w:rPr>
          <w:rFonts w:ascii="Times New Roman" w:hAnsi="Times New Roman"/>
          <w:b/>
          <w:color w:val="1F3864"/>
        </w:rPr>
        <w:t>Irisan</w:t>
      </w:r>
      <w:proofErr w:type="spellEnd"/>
      <w:r>
        <w:rPr>
          <w:rFonts w:ascii="Times New Roman" w:hAnsi="Times New Roman"/>
          <w:b/>
          <w:color w:val="1F3864"/>
        </w:rPr>
        <w:t>)</w:t>
      </w:r>
    </w:p>
    <w:p w14:paraId="3F670BB7" w14:textId="77777777" w:rsidR="006149CB" w:rsidRPr="00CE6E65" w:rsidRDefault="006149CB" w:rsidP="006149CB">
      <w:pPr>
        <w:spacing w:before="40" w:after="80"/>
        <w:rPr>
          <w:lang w:val="sv-SE"/>
        </w:rPr>
      </w:pPr>
      <w:r w:rsidRPr="00CE6E65">
        <w:rPr>
          <w:rFonts w:ascii="Times New Roman" w:hAnsi="Times New Roman"/>
          <w:lang w:val="sv-SE"/>
        </w:rPr>
        <w:t>Section View memperlihatkan bagian dalam komponen yang tidak bisa dilihat dari luar. Wajib ada di gambar rakitan untuk menunjukkan posisi komponen internal.</w:t>
      </w:r>
    </w:p>
    <w:p w14:paraId="6F393775" w14:textId="77777777" w:rsidR="006149CB" w:rsidRDefault="006149CB" w:rsidP="006149CB">
      <w:pPr>
        <w:pStyle w:val="NomorDaftar"/>
        <w:numPr>
          <w:ilvl w:val="0"/>
          <w:numId w:val="3"/>
        </w:numPr>
        <w:spacing w:before="40" w:after="40"/>
      </w:pPr>
      <w:r>
        <w:rPr>
          <w:rFonts w:ascii="Times New Roman" w:hAnsi="Times New Roman"/>
        </w:rPr>
        <w:t>New Sheet → Place Views → Section.</w:t>
      </w:r>
    </w:p>
    <w:p w14:paraId="01116464" w14:textId="77777777" w:rsidR="006149CB" w:rsidRDefault="006149CB" w:rsidP="006149CB">
      <w:pPr>
        <w:pStyle w:val="NomorDaftar"/>
        <w:numPr>
          <w:ilvl w:val="0"/>
          <w:numId w:val="3"/>
        </w:numPr>
        <w:spacing w:before="40" w:after="40"/>
      </w:pPr>
      <w:proofErr w:type="spellStart"/>
      <w:r>
        <w:rPr>
          <w:rFonts w:ascii="Times New Roman" w:hAnsi="Times New Roman"/>
        </w:rPr>
        <w:t>Klik</w:t>
      </w:r>
      <w:proofErr w:type="spellEnd"/>
      <w:r>
        <w:rPr>
          <w:rFonts w:ascii="Times New Roman" w:hAnsi="Times New Roman"/>
        </w:rPr>
        <w:t xml:space="preserve"> Base View </w:t>
      </w:r>
      <w:proofErr w:type="spellStart"/>
      <w:r>
        <w:rPr>
          <w:rFonts w:ascii="Times New Roman" w:hAnsi="Times New Roman"/>
        </w:rPr>
        <w:t>sebagai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referensi</w:t>
      </w:r>
      <w:proofErr w:type="spellEnd"/>
      <w:r>
        <w:rPr>
          <w:rFonts w:ascii="Times New Roman" w:hAnsi="Times New Roman"/>
        </w:rPr>
        <w:t>.</w:t>
      </w:r>
    </w:p>
    <w:p w14:paraId="1344FE90" w14:textId="77777777" w:rsidR="006149CB" w:rsidRPr="00CE6E65" w:rsidRDefault="006149CB" w:rsidP="006149CB">
      <w:pPr>
        <w:pStyle w:val="NomorDaftar"/>
        <w:numPr>
          <w:ilvl w:val="0"/>
          <w:numId w:val="3"/>
        </w:numPr>
        <w:spacing w:before="40" w:after="40"/>
        <w:rPr>
          <w:lang w:val="sv-SE"/>
        </w:rPr>
      </w:pPr>
      <w:r w:rsidRPr="00CE6E65">
        <w:rPr>
          <w:rFonts w:ascii="Times New Roman" w:hAnsi="Times New Roman"/>
          <w:lang w:val="sv-SE"/>
        </w:rPr>
        <w:t>Gambar garis potong (cutting plane): klik titik awal → klik titik akhir → klik kanan → Continue.</w:t>
      </w:r>
    </w:p>
    <w:p w14:paraId="58E69090" w14:textId="77777777" w:rsidR="006149CB" w:rsidRPr="00CE6E65" w:rsidRDefault="006149CB" w:rsidP="006149CB">
      <w:pPr>
        <w:pStyle w:val="NomorDaftar"/>
        <w:numPr>
          <w:ilvl w:val="0"/>
          <w:numId w:val="3"/>
        </w:numPr>
        <w:spacing w:before="40" w:after="40"/>
        <w:rPr>
          <w:lang w:val="sv-SE"/>
        </w:rPr>
      </w:pPr>
      <w:r w:rsidRPr="00CE6E65">
        <w:rPr>
          <w:rFonts w:ascii="Times New Roman" w:hAnsi="Times New Roman"/>
          <w:lang w:val="sv-SE"/>
        </w:rPr>
        <w:t>Arahkan ke posisi tampak irisan → klik → OK.</w:t>
      </w:r>
    </w:p>
    <w:p w14:paraId="2044B6C6" w14:textId="4456D6C1" w:rsidR="006149CB" w:rsidRDefault="006149CB" w:rsidP="006149CB">
      <w:pPr>
        <w:pStyle w:val="NomorDaftar"/>
        <w:numPr>
          <w:ilvl w:val="0"/>
          <w:numId w:val="3"/>
        </w:numPr>
        <w:spacing w:before="40" w:after="40"/>
      </w:pPr>
      <w:proofErr w:type="spellStart"/>
      <w:r>
        <w:rPr>
          <w:rFonts w:ascii="Times New Roman" w:hAnsi="Times New Roman"/>
        </w:rPr>
        <w:t>Arsiran</w:t>
      </w:r>
      <w:proofErr w:type="spellEnd"/>
      <w:r>
        <w:rPr>
          <w:rFonts w:ascii="Times New Roman" w:hAnsi="Times New Roman"/>
        </w:rPr>
        <w:t xml:space="preserve"> (hatch) </w:t>
      </w:r>
      <w:proofErr w:type="spellStart"/>
      <w:r>
        <w:rPr>
          <w:rFonts w:ascii="Times New Roman" w:hAnsi="Times New Roman"/>
        </w:rPr>
        <w:t>akan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muncul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otomatis</w:t>
      </w:r>
      <w:proofErr w:type="spellEnd"/>
      <w:r>
        <w:rPr>
          <w:rFonts w:ascii="Times New Roman" w:hAnsi="Times New Roman"/>
        </w:rPr>
        <w:t xml:space="preserve"> pada area yang </w:t>
      </w:r>
      <w:proofErr w:type="spellStart"/>
      <w:r>
        <w:rPr>
          <w:rFonts w:ascii="Times New Roman" w:hAnsi="Times New Roman"/>
        </w:rPr>
        <w:t>terpoton</w:t>
      </w:r>
      <w:r w:rsidR="00C56FC2">
        <w:rPr>
          <w:rFonts w:ascii="Times New Roman" w:hAnsi="Times New Roman"/>
        </w:rPr>
        <w:t>B</w:t>
      </w:r>
      <w:proofErr w:type="spellEnd"/>
      <w:r w:rsidR="00C56FC2">
        <w:rPr>
          <w:rFonts w:ascii="Times New Roman" w:hAnsi="Times New Roman"/>
        </w:rPr>
        <w:t>.</w:t>
      </w:r>
    </w:p>
    <w:tbl>
      <w:tblPr>
        <w:tblStyle w:val="KisiTabel"/>
        <w:tblW w:w="0" w:type="auto"/>
        <w:tblLook w:val="04A0" w:firstRow="1" w:lastRow="0" w:firstColumn="1" w:lastColumn="0" w:noHBand="0" w:noVBand="1"/>
      </w:tblPr>
      <w:tblGrid>
        <w:gridCol w:w="9016"/>
      </w:tblGrid>
      <w:tr w:rsidR="006149CB" w14:paraId="6C7EC355" w14:textId="77777777" w:rsidTr="00BE0040">
        <w:tc>
          <w:tcPr>
            <w:tcW w:w="9405" w:type="dxa"/>
            <w:shd w:val="clear" w:color="auto" w:fill="F0F4FF"/>
          </w:tcPr>
          <w:p w14:paraId="07248C9F" w14:textId="77777777" w:rsidR="006149CB" w:rsidRDefault="006149CB" w:rsidP="006149CB">
            <w:pPr>
              <w:spacing w:before="400" w:after="100"/>
              <w:jc w:val="center"/>
            </w:pPr>
            <w:r w:rsidRPr="004919A8">
              <w:rPr>
                <w:rFonts w:ascii="Times New Roman" w:hAnsi="Times New Roman"/>
                <w:b/>
                <w:i/>
                <w:noProof/>
                <w:color w:val="1F3864"/>
                <w:sz w:val="20"/>
              </w:rPr>
              <w:lastRenderedPageBreak/>
              <w:drawing>
                <wp:inline distT="0" distB="0" distL="0" distR="0" wp14:anchorId="31095E54" wp14:editId="4F749A7A">
                  <wp:extent cx="5440321" cy="3060000"/>
                  <wp:effectExtent l="0" t="0" r="8255" b="7620"/>
                  <wp:docPr id="1673778950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3778950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40321" cy="30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335634" w14:textId="77777777" w:rsidR="006149CB" w:rsidRDefault="006149CB" w:rsidP="006149CB">
            <w:pPr>
              <w:spacing w:before="100"/>
              <w:jc w:val="center"/>
            </w:pPr>
            <w:r w:rsidRPr="004919A8">
              <w:rPr>
                <w:noProof/>
              </w:rPr>
              <w:drawing>
                <wp:inline distT="0" distB="0" distL="0" distR="0" wp14:anchorId="47570B9E" wp14:editId="7165894F">
                  <wp:extent cx="5434158" cy="3060000"/>
                  <wp:effectExtent l="0" t="0" r="0" b="7620"/>
                  <wp:docPr id="712125515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2125515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34158" cy="30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149CB" w14:paraId="061E5097" w14:textId="77777777" w:rsidTr="00BE0040">
        <w:tc>
          <w:tcPr>
            <w:tcW w:w="9405" w:type="dxa"/>
            <w:shd w:val="clear" w:color="auto" w:fill="EBF5FB"/>
          </w:tcPr>
          <w:p w14:paraId="561887CB" w14:textId="77777777" w:rsidR="006149CB" w:rsidRDefault="006149CB" w:rsidP="00BE0040">
            <w:pPr>
              <w:spacing w:before="60" w:after="60"/>
              <w:jc w:val="center"/>
            </w:pPr>
            <w:r>
              <w:rPr>
                <w:rFonts w:ascii="Times New Roman" w:hAnsi="Times New Roman"/>
                <w:i/>
                <w:color w:val="555555"/>
                <w:sz w:val="18"/>
              </w:rPr>
              <w:t xml:space="preserve">Gambar: Screenshot Section View A-A — </w:t>
            </w:r>
            <w:proofErr w:type="spellStart"/>
            <w:r>
              <w:rPr>
                <w:rFonts w:ascii="Times New Roman" w:hAnsi="Times New Roman"/>
                <w:i/>
                <w:color w:val="555555"/>
                <w:sz w:val="18"/>
              </w:rPr>
              <w:t>irisan</w:t>
            </w:r>
            <w:proofErr w:type="spellEnd"/>
            <w:r>
              <w:rPr>
                <w:rFonts w:ascii="Times New Roman" w:hAnsi="Times New Roman"/>
                <w:i/>
                <w:color w:val="555555"/>
                <w:sz w:val="1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i/>
                <w:color w:val="555555"/>
                <w:sz w:val="18"/>
              </w:rPr>
              <w:t>vertikal</w:t>
            </w:r>
            <w:proofErr w:type="spellEnd"/>
            <w:r>
              <w:rPr>
                <w:rFonts w:ascii="Times New Roman" w:hAnsi="Times New Roman"/>
                <w:i/>
                <w:color w:val="555555"/>
                <w:sz w:val="1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i/>
                <w:color w:val="555555"/>
                <w:sz w:val="18"/>
              </w:rPr>
              <w:t>melalui</w:t>
            </w:r>
            <w:proofErr w:type="spellEnd"/>
            <w:r>
              <w:rPr>
                <w:rFonts w:ascii="Times New Roman" w:hAnsi="Times New Roman"/>
                <w:i/>
                <w:color w:val="555555"/>
                <w:sz w:val="1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i/>
                <w:color w:val="555555"/>
                <w:sz w:val="18"/>
              </w:rPr>
              <w:t>pusat</w:t>
            </w:r>
            <w:proofErr w:type="spellEnd"/>
            <w:r>
              <w:rPr>
                <w:rFonts w:ascii="Times New Roman" w:hAnsi="Times New Roman"/>
                <w:i/>
                <w:color w:val="555555"/>
                <w:sz w:val="18"/>
              </w:rPr>
              <w:t xml:space="preserve"> Stud Tool Post</w:t>
            </w:r>
          </w:p>
        </w:tc>
      </w:tr>
    </w:tbl>
    <w:p w14:paraId="130A90A6" w14:textId="1AE35A2B" w:rsidR="006149CB" w:rsidRDefault="006149CB" w:rsidP="006149CB">
      <w:pPr>
        <w:shd w:val="clear" w:color="auto" w:fill="D6EAF8"/>
        <w:spacing w:before="200" w:after="80"/>
      </w:pPr>
      <w:proofErr w:type="gramStart"/>
      <w:r>
        <w:rPr>
          <w:rFonts w:ascii="Times New Roman" w:hAnsi="Times New Roman"/>
          <w:b/>
          <w:color w:val="1F3864"/>
        </w:rPr>
        <w:t>A.</w:t>
      </w:r>
      <w:r>
        <w:rPr>
          <w:rFonts w:ascii="Times New Roman" w:hAnsi="Times New Roman"/>
          <w:b/>
          <w:color w:val="1F3864"/>
        </w:rPr>
        <w:t>4  BOM</w:t>
      </w:r>
      <w:proofErr w:type="gramEnd"/>
      <w:r>
        <w:rPr>
          <w:rFonts w:ascii="Times New Roman" w:hAnsi="Times New Roman"/>
          <w:b/>
          <w:color w:val="1F3864"/>
        </w:rPr>
        <w:t xml:space="preserve"> Table &amp; Balloon Annotation</w:t>
      </w:r>
    </w:p>
    <w:p w14:paraId="175BFE88" w14:textId="1CED009D" w:rsidR="006149CB" w:rsidRDefault="006149CB" w:rsidP="006149CB">
      <w:pPr>
        <w:spacing w:before="40" w:after="80"/>
      </w:pPr>
      <w:r>
        <w:rPr>
          <w:rFonts w:ascii="Times New Roman" w:hAnsi="Times New Roman"/>
        </w:rPr>
        <w:t xml:space="preserve">BOM (Bill of Materials) </w:t>
      </w:r>
      <w:proofErr w:type="spellStart"/>
      <w:r>
        <w:rPr>
          <w:rFonts w:ascii="Times New Roman" w:hAnsi="Times New Roman"/>
        </w:rPr>
        <w:t>adalah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tabel</w:t>
      </w:r>
      <w:proofErr w:type="spellEnd"/>
      <w:r>
        <w:rPr>
          <w:rFonts w:ascii="Times New Roman" w:hAnsi="Times New Roman"/>
        </w:rPr>
        <w:t xml:space="preserve"> daftar </w:t>
      </w:r>
      <w:proofErr w:type="spellStart"/>
      <w:r>
        <w:rPr>
          <w:rFonts w:ascii="Times New Roman" w:hAnsi="Times New Roman"/>
        </w:rPr>
        <w:t>komponen</w:t>
      </w:r>
      <w:proofErr w:type="spellEnd"/>
      <w:r>
        <w:rPr>
          <w:rFonts w:ascii="Times New Roman" w:hAnsi="Times New Roman"/>
        </w:rPr>
        <w:t xml:space="preserve"> yang </w:t>
      </w:r>
      <w:proofErr w:type="spellStart"/>
      <w:r>
        <w:rPr>
          <w:rFonts w:ascii="Times New Roman" w:hAnsi="Times New Roman"/>
        </w:rPr>
        <w:t>terhubung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langsung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ke</w:t>
      </w:r>
      <w:proofErr w:type="spellEnd"/>
      <w:r>
        <w:rPr>
          <w:rFonts w:ascii="Times New Roman" w:hAnsi="Times New Roman"/>
        </w:rPr>
        <w:t xml:space="preserve"> </w:t>
      </w:r>
      <w:proofErr w:type="gramStart"/>
      <w:r>
        <w:rPr>
          <w:rFonts w:ascii="Times New Roman" w:hAnsi="Times New Roman"/>
        </w:rPr>
        <w:t>model .</w:t>
      </w:r>
      <w:proofErr w:type="spellStart"/>
      <w:r>
        <w:rPr>
          <w:rFonts w:ascii="Times New Roman" w:hAnsi="Times New Roman"/>
        </w:rPr>
        <w:t>iam</w:t>
      </w:r>
      <w:proofErr w:type="spellEnd"/>
      <w:proofErr w:type="gramEnd"/>
      <w:r>
        <w:rPr>
          <w:rFonts w:ascii="Times New Roman" w:hAnsi="Times New Roman"/>
        </w:rPr>
        <w:t xml:space="preserve">. Balloon </w:t>
      </w:r>
      <w:proofErr w:type="spellStart"/>
      <w:r>
        <w:rPr>
          <w:rFonts w:ascii="Times New Roman" w:hAnsi="Times New Roman"/>
        </w:rPr>
        <w:t>adalah</w:t>
      </w:r>
      <w:proofErr w:type="spellEnd"/>
      <w:r>
        <w:rPr>
          <w:rFonts w:ascii="Times New Roman" w:hAnsi="Times New Roman"/>
        </w:rPr>
        <w:t xml:space="preserve"> label </w:t>
      </w:r>
      <w:proofErr w:type="spellStart"/>
      <w:r>
        <w:rPr>
          <w:rFonts w:ascii="Times New Roman" w:hAnsi="Times New Roman"/>
        </w:rPr>
        <w:t>angka</w:t>
      </w:r>
      <w:proofErr w:type="spellEnd"/>
      <w:r>
        <w:rPr>
          <w:rFonts w:ascii="Times New Roman" w:hAnsi="Times New Roman"/>
        </w:rPr>
        <w:t xml:space="preserve"> yang </w:t>
      </w:r>
      <w:proofErr w:type="spellStart"/>
      <w:r>
        <w:rPr>
          <w:rFonts w:ascii="Times New Roman" w:hAnsi="Times New Roman"/>
        </w:rPr>
        <w:t>menunjuk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ke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tiap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komponen</w:t>
      </w:r>
      <w:proofErr w:type="spellEnd"/>
      <w:r>
        <w:rPr>
          <w:rFonts w:ascii="Times New Roman" w:hAnsi="Times New Roman"/>
        </w:rPr>
        <w:t xml:space="preserve"> di </w:t>
      </w:r>
      <w:proofErr w:type="spellStart"/>
      <w:r>
        <w:rPr>
          <w:rFonts w:ascii="Times New Roman" w:hAnsi="Times New Roman"/>
        </w:rPr>
        <w:t>drawin</w:t>
      </w:r>
      <w:r w:rsidR="00C56FC2">
        <w:rPr>
          <w:rFonts w:ascii="Times New Roman" w:hAnsi="Times New Roman"/>
        </w:rPr>
        <w:t>B</w:t>
      </w:r>
      <w:proofErr w:type="spellEnd"/>
      <w:r w:rsidR="00C56FC2">
        <w:rPr>
          <w:rFonts w:ascii="Times New Roman" w:hAnsi="Times New Roman"/>
        </w:rPr>
        <w:t>.</w:t>
      </w:r>
    </w:p>
    <w:p w14:paraId="3F407329" w14:textId="77777777" w:rsidR="006149CB" w:rsidRDefault="006149CB" w:rsidP="006149CB">
      <w:pPr>
        <w:pStyle w:val="NomorDaftar"/>
        <w:numPr>
          <w:ilvl w:val="0"/>
          <w:numId w:val="4"/>
        </w:numPr>
        <w:spacing w:before="40" w:after="40"/>
      </w:pPr>
      <w:r>
        <w:rPr>
          <w:rFonts w:ascii="Times New Roman" w:hAnsi="Times New Roman"/>
        </w:rPr>
        <w:t xml:space="preserve">BOM: Annotate → Parts List → </w:t>
      </w:r>
      <w:proofErr w:type="spellStart"/>
      <w:r>
        <w:rPr>
          <w:rFonts w:ascii="Times New Roman" w:hAnsi="Times New Roman"/>
        </w:rPr>
        <w:t>klik</w:t>
      </w:r>
      <w:proofErr w:type="spellEnd"/>
      <w:r>
        <w:rPr>
          <w:rFonts w:ascii="Times New Roman" w:hAnsi="Times New Roman"/>
        </w:rPr>
        <w:t xml:space="preserve"> Base View → Style: Structured → OK → drag </w:t>
      </w:r>
      <w:proofErr w:type="spellStart"/>
      <w:r>
        <w:rPr>
          <w:rFonts w:ascii="Times New Roman" w:hAnsi="Times New Roman"/>
        </w:rPr>
        <w:t>ke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pojok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kanan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bawah</w:t>
      </w:r>
      <w:proofErr w:type="spellEnd"/>
      <w:r>
        <w:rPr>
          <w:rFonts w:ascii="Times New Roman" w:hAnsi="Times New Roman"/>
        </w:rPr>
        <w:t>.</w:t>
      </w:r>
    </w:p>
    <w:p w14:paraId="268EB7E0" w14:textId="77777777" w:rsidR="006149CB" w:rsidRDefault="006149CB" w:rsidP="006149CB">
      <w:pPr>
        <w:pStyle w:val="NomorDaftar"/>
        <w:numPr>
          <w:ilvl w:val="0"/>
          <w:numId w:val="4"/>
        </w:numPr>
        <w:spacing w:before="40" w:after="40"/>
      </w:pPr>
      <w:r>
        <w:rPr>
          <w:rFonts w:ascii="Times New Roman" w:hAnsi="Times New Roman"/>
        </w:rPr>
        <w:t xml:space="preserve">Balloon: Annotate → Balloon → All → </w:t>
      </w:r>
      <w:proofErr w:type="spellStart"/>
      <w:r>
        <w:rPr>
          <w:rFonts w:ascii="Times New Roman" w:hAnsi="Times New Roman"/>
        </w:rPr>
        <w:t>klik</w:t>
      </w:r>
      <w:proofErr w:type="spellEnd"/>
      <w:r>
        <w:rPr>
          <w:rFonts w:ascii="Times New Roman" w:hAnsi="Times New Roman"/>
        </w:rPr>
        <w:t xml:space="preserve"> area view → </w:t>
      </w:r>
      <w:proofErr w:type="spellStart"/>
      <w:r>
        <w:rPr>
          <w:rFonts w:ascii="Times New Roman" w:hAnsi="Times New Roman"/>
        </w:rPr>
        <w:t>posisikan</w:t>
      </w:r>
      <w:proofErr w:type="spellEnd"/>
      <w:r>
        <w:rPr>
          <w:rFonts w:ascii="Times New Roman" w:hAnsi="Times New Roman"/>
        </w:rPr>
        <w:t xml:space="preserve"> label.</w:t>
      </w:r>
    </w:p>
    <w:p w14:paraId="4C30C6E5" w14:textId="77777777" w:rsidR="006149CB" w:rsidRPr="00CE6E65" w:rsidRDefault="006149CB" w:rsidP="006149CB">
      <w:pPr>
        <w:pStyle w:val="NomorDaftar"/>
        <w:numPr>
          <w:ilvl w:val="0"/>
          <w:numId w:val="4"/>
        </w:numPr>
        <w:spacing w:before="40" w:after="40"/>
        <w:rPr>
          <w:lang w:val="sv-SE"/>
        </w:rPr>
      </w:pPr>
      <w:r w:rsidRPr="00CE6E65">
        <w:rPr>
          <w:rFonts w:ascii="Times New Roman" w:hAnsi="Times New Roman"/>
          <w:lang w:val="sv-SE"/>
        </w:rPr>
        <w:t>Verifikasi: nomor di Balloon harus sama persis dengan nomor di BOM.</w:t>
      </w:r>
    </w:p>
    <w:p w14:paraId="094002C4" w14:textId="58E79737" w:rsidR="006149CB" w:rsidRPr="00427BD0" w:rsidRDefault="006149CB" w:rsidP="006149CB">
      <w:pPr>
        <w:shd w:val="clear" w:color="auto" w:fill="FDEDEC"/>
        <w:spacing w:before="120" w:after="120"/>
        <w:rPr>
          <w:lang w:val="sv-SE"/>
        </w:rPr>
      </w:pPr>
      <w:r w:rsidRPr="00CE6E65">
        <w:rPr>
          <w:rFonts w:ascii="Times New Roman" w:hAnsi="Times New Roman"/>
          <w:b/>
          <w:color w:val="922B21"/>
          <w:sz w:val="20"/>
          <w:lang w:val="sv-SE"/>
        </w:rPr>
        <w:t xml:space="preserve">⚠ Perhatian: </w:t>
      </w:r>
      <w:r w:rsidRPr="00CE6E65">
        <w:rPr>
          <w:rFonts w:ascii="Times New Roman" w:hAnsi="Times New Roman"/>
          <w:i/>
          <w:sz w:val="20"/>
          <w:lang w:val="sv-SE"/>
        </w:rPr>
        <w:t>Jika Balloon tidak terhubung ke BOM (garis putus), klik kanan Balloon → Attach → pilih komponen yang sesuai.</w:t>
      </w:r>
    </w:p>
    <w:p w14:paraId="48D7D09A" w14:textId="09AF4619" w:rsidR="000703BF" w:rsidRPr="00CE6E65" w:rsidRDefault="00C56FC2" w:rsidP="000703BF">
      <w:pPr>
        <w:shd w:val="clear" w:color="auto" w:fill="2E75B6"/>
        <w:spacing w:before="280" w:after="80"/>
        <w:rPr>
          <w:lang w:val="sv-SE"/>
        </w:rPr>
      </w:pPr>
      <w:r>
        <w:rPr>
          <w:rFonts w:ascii="Times New Roman" w:hAnsi="Times New Roman"/>
          <w:b/>
          <w:color w:val="FFFFFF"/>
          <w:sz w:val="24"/>
          <w:lang w:val="sv-SE"/>
        </w:rPr>
        <w:lastRenderedPageBreak/>
        <w:t>B.</w:t>
      </w:r>
      <w:r w:rsidR="000703BF" w:rsidRPr="00CE6E65">
        <w:rPr>
          <w:rFonts w:ascii="Times New Roman" w:hAnsi="Times New Roman"/>
          <w:b/>
          <w:color w:val="FFFFFF"/>
          <w:sz w:val="24"/>
          <w:lang w:val="sv-SE"/>
        </w:rPr>
        <w:t xml:space="preserve"> GLOSARIUM ISTILAH CAD — SIKLUS 1</w:t>
      </w:r>
    </w:p>
    <w:p w14:paraId="1A6A7864" w14:textId="77777777" w:rsidR="000703BF" w:rsidRDefault="000703BF" w:rsidP="000703BF">
      <w:pPr>
        <w:spacing w:before="40" w:after="120"/>
      </w:pPr>
      <w:r w:rsidRPr="00CE6E65">
        <w:rPr>
          <w:rFonts w:ascii="Times New Roman" w:hAnsi="Times New Roman"/>
          <w:lang w:val="sv-SE"/>
        </w:rPr>
        <w:t xml:space="preserve">Kumpulkan istilah-istilah penting yang digunakan selama Siklus 1. </w:t>
      </w:r>
      <w:proofErr w:type="spellStart"/>
      <w:r>
        <w:rPr>
          <w:rFonts w:ascii="Times New Roman" w:hAnsi="Times New Roman"/>
        </w:rPr>
        <w:t>Tandai</w:t>
      </w:r>
      <w:proofErr w:type="spellEnd"/>
      <w:r>
        <w:rPr>
          <w:rFonts w:ascii="Times New Roman" w:hAnsi="Times New Roman"/>
        </w:rPr>
        <w:t xml:space="preserve"> yang </w:t>
      </w:r>
      <w:proofErr w:type="spellStart"/>
      <w:r>
        <w:rPr>
          <w:rFonts w:ascii="Times New Roman" w:hAnsi="Times New Roman"/>
        </w:rPr>
        <w:t>belum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kamu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pahami</w:t>
      </w:r>
      <w:proofErr w:type="spellEnd"/>
      <w:r>
        <w:rPr>
          <w:rFonts w:ascii="Times New Roman" w:hAnsi="Times New Roman"/>
        </w:rPr>
        <w:t xml:space="preserve"> dan </w:t>
      </w:r>
      <w:proofErr w:type="spellStart"/>
      <w:r>
        <w:rPr>
          <w:rFonts w:ascii="Times New Roman" w:hAnsi="Times New Roman"/>
        </w:rPr>
        <w:t>tanyakan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ke</w:t>
      </w:r>
      <w:proofErr w:type="spellEnd"/>
      <w:r>
        <w:rPr>
          <w:rFonts w:ascii="Times New Roman" w:hAnsi="Times New Roman"/>
        </w:rPr>
        <w:t xml:space="preserve"> guru.</w:t>
      </w:r>
    </w:p>
    <w:tbl>
      <w:tblPr>
        <w:tblStyle w:val="KisiTabel"/>
        <w:tblW w:w="0" w:type="auto"/>
        <w:tblLook w:val="04A0" w:firstRow="1" w:lastRow="0" w:firstColumn="1" w:lastColumn="0" w:noHBand="0" w:noVBand="1"/>
      </w:tblPr>
      <w:tblGrid>
        <w:gridCol w:w="4498"/>
        <w:gridCol w:w="4518"/>
      </w:tblGrid>
      <w:tr w:rsidR="000703BF" w14:paraId="37BB29EE" w14:textId="77777777" w:rsidTr="00BE0040">
        <w:tc>
          <w:tcPr>
            <w:tcW w:w="4702" w:type="dxa"/>
            <w:shd w:val="clear" w:color="auto" w:fill="4A235A"/>
          </w:tcPr>
          <w:p w14:paraId="01996302" w14:textId="77777777" w:rsidR="000703BF" w:rsidRDefault="000703BF" w:rsidP="00BE0040">
            <w:pPr>
              <w:spacing w:before="60" w:after="6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Istilah</w:t>
            </w:r>
          </w:p>
        </w:tc>
        <w:tc>
          <w:tcPr>
            <w:tcW w:w="4702" w:type="dxa"/>
            <w:shd w:val="clear" w:color="auto" w:fill="4A235A"/>
          </w:tcPr>
          <w:p w14:paraId="7477EC8F" w14:textId="77777777" w:rsidR="000703BF" w:rsidRDefault="000703BF" w:rsidP="00BE0040">
            <w:pPr>
              <w:spacing w:before="60" w:after="60"/>
              <w:jc w:val="center"/>
            </w:pPr>
            <w:proofErr w:type="spellStart"/>
            <w:r>
              <w:rPr>
                <w:rFonts w:ascii="Times New Roman" w:hAnsi="Times New Roman"/>
                <w:b/>
                <w:color w:val="FFFFFF"/>
                <w:sz w:val="20"/>
              </w:rPr>
              <w:t>Definisi</w:t>
            </w:r>
            <w:proofErr w:type="spellEnd"/>
          </w:p>
        </w:tc>
      </w:tr>
      <w:tr w:rsidR="000703BF" w14:paraId="045F48EB" w14:textId="77777777" w:rsidTr="00BE0040">
        <w:tc>
          <w:tcPr>
            <w:tcW w:w="4702" w:type="dxa"/>
            <w:shd w:val="clear" w:color="auto" w:fill="F3E5F5"/>
          </w:tcPr>
          <w:p w14:paraId="224457C5" w14:textId="77777777" w:rsidR="000703BF" w:rsidRDefault="000703BF" w:rsidP="00BE0040">
            <w:pPr>
              <w:spacing w:before="60" w:after="60"/>
            </w:pPr>
            <w:proofErr w:type="gramStart"/>
            <w:r>
              <w:rPr>
                <w:rFonts w:ascii="Times New Roman" w:hAnsi="Times New Roman"/>
                <w:sz w:val="20"/>
              </w:rPr>
              <w:t>.</w:t>
            </w:r>
            <w:proofErr w:type="spellStart"/>
            <w:r>
              <w:rPr>
                <w:rFonts w:ascii="Times New Roman" w:hAnsi="Times New Roman"/>
                <w:sz w:val="20"/>
              </w:rPr>
              <w:t>iam</w:t>
            </w:r>
            <w:proofErr w:type="spellEnd"/>
            <w:proofErr w:type="gramEnd"/>
          </w:p>
        </w:tc>
        <w:tc>
          <w:tcPr>
            <w:tcW w:w="4702" w:type="dxa"/>
            <w:shd w:val="clear" w:color="auto" w:fill="F3E5F5"/>
          </w:tcPr>
          <w:p w14:paraId="32E7DEE8" w14:textId="77777777" w:rsidR="000703BF" w:rsidRDefault="000703BF" w:rsidP="00BE0040">
            <w:pPr>
              <w:spacing w:before="60" w:after="60"/>
            </w:pPr>
            <w:r>
              <w:rPr>
                <w:rFonts w:ascii="Times New Roman" w:hAnsi="Times New Roman"/>
                <w:sz w:val="20"/>
              </w:rPr>
              <w:t xml:space="preserve">File Assembly Autodesk Inventor yang </w:t>
            </w:r>
            <w:proofErr w:type="spellStart"/>
            <w:r>
              <w:rPr>
                <w:rFonts w:ascii="Times New Roman" w:hAnsi="Times New Roman"/>
                <w:sz w:val="20"/>
              </w:rPr>
              <w:t>berisi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rakitan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beberapa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/>
                <w:sz w:val="20"/>
              </w:rPr>
              <w:t>komponen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.</w:t>
            </w:r>
            <w:proofErr w:type="spellStart"/>
            <w:r>
              <w:rPr>
                <w:rFonts w:ascii="Times New Roman" w:hAnsi="Times New Roman"/>
                <w:sz w:val="20"/>
              </w:rPr>
              <w:t>ipt</w:t>
            </w:r>
            <w:proofErr w:type="spellEnd"/>
            <w:proofErr w:type="gramEnd"/>
          </w:p>
        </w:tc>
      </w:tr>
      <w:tr w:rsidR="000703BF" w14:paraId="45E2D52F" w14:textId="77777777" w:rsidTr="00BE0040">
        <w:tc>
          <w:tcPr>
            <w:tcW w:w="4702" w:type="dxa"/>
            <w:shd w:val="clear" w:color="auto" w:fill="FFFFFF"/>
          </w:tcPr>
          <w:p w14:paraId="567D22A8" w14:textId="77777777" w:rsidR="000703BF" w:rsidRDefault="000703BF" w:rsidP="00BE0040">
            <w:pPr>
              <w:spacing w:before="60" w:after="60"/>
            </w:pPr>
            <w:proofErr w:type="gramStart"/>
            <w:r>
              <w:rPr>
                <w:rFonts w:ascii="Times New Roman" w:hAnsi="Times New Roman"/>
                <w:sz w:val="20"/>
              </w:rPr>
              <w:t>.</w:t>
            </w:r>
            <w:proofErr w:type="spellStart"/>
            <w:r>
              <w:rPr>
                <w:rFonts w:ascii="Times New Roman" w:hAnsi="Times New Roman"/>
                <w:sz w:val="20"/>
              </w:rPr>
              <w:t>ipt</w:t>
            </w:r>
            <w:proofErr w:type="spellEnd"/>
            <w:proofErr w:type="gramEnd"/>
          </w:p>
        </w:tc>
        <w:tc>
          <w:tcPr>
            <w:tcW w:w="4702" w:type="dxa"/>
            <w:shd w:val="clear" w:color="auto" w:fill="FFFFFF"/>
          </w:tcPr>
          <w:p w14:paraId="19A76538" w14:textId="77777777" w:rsidR="000703BF" w:rsidRDefault="000703BF" w:rsidP="00BE0040">
            <w:pPr>
              <w:spacing w:before="60" w:after="60"/>
            </w:pPr>
            <w:r>
              <w:rPr>
                <w:rFonts w:ascii="Times New Roman" w:hAnsi="Times New Roman"/>
                <w:sz w:val="20"/>
              </w:rPr>
              <w:t xml:space="preserve">File Part Autodesk Inventor </w:t>
            </w:r>
            <w:proofErr w:type="spellStart"/>
            <w:r>
              <w:rPr>
                <w:rFonts w:ascii="Times New Roman" w:hAnsi="Times New Roman"/>
                <w:sz w:val="20"/>
              </w:rPr>
              <w:t>adalah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satu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komponen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tunggal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hasil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pemodelan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3D</w:t>
            </w:r>
          </w:p>
        </w:tc>
      </w:tr>
      <w:tr w:rsidR="000703BF" w:rsidRPr="008B20E4" w14:paraId="5DC4E928" w14:textId="77777777" w:rsidTr="00BE0040">
        <w:tc>
          <w:tcPr>
            <w:tcW w:w="4702" w:type="dxa"/>
            <w:shd w:val="clear" w:color="auto" w:fill="F3E5F5"/>
          </w:tcPr>
          <w:p w14:paraId="2A193CA0" w14:textId="77777777" w:rsidR="000703BF" w:rsidRDefault="000703BF" w:rsidP="00BE0040">
            <w:pPr>
              <w:spacing w:before="60" w:after="60"/>
            </w:pPr>
            <w:proofErr w:type="gramStart"/>
            <w:r>
              <w:rPr>
                <w:rFonts w:ascii="Times New Roman" w:hAnsi="Times New Roman"/>
                <w:sz w:val="20"/>
              </w:rPr>
              <w:t>.</w:t>
            </w:r>
            <w:proofErr w:type="spellStart"/>
            <w:r>
              <w:rPr>
                <w:rFonts w:ascii="Times New Roman" w:hAnsi="Times New Roman"/>
                <w:sz w:val="20"/>
              </w:rPr>
              <w:t>idw</w:t>
            </w:r>
            <w:proofErr w:type="spellEnd"/>
            <w:proofErr w:type="gramEnd"/>
          </w:p>
        </w:tc>
        <w:tc>
          <w:tcPr>
            <w:tcW w:w="4702" w:type="dxa"/>
            <w:shd w:val="clear" w:color="auto" w:fill="F3E5F5"/>
          </w:tcPr>
          <w:p w14:paraId="253783B8" w14:textId="77777777" w:rsidR="000703BF" w:rsidRPr="00CE6E65" w:rsidRDefault="000703BF" w:rsidP="00BE0040">
            <w:pPr>
              <w:spacing w:before="60" w:after="60"/>
              <w:rPr>
                <w:lang w:val="sv-SE"/>
              </w:rPr>
            </w:pPr>
            <w:r w:rsidRPr="00CE6E65">
              <w:rPr>
                <w:rFonts w:ascii="Times New Roman" w:hAnsi="Times New Roman"/>
                <w:sz w:val="20"/>
                <w:lang w:val="sv-SE"/>
              </w:rPr>
              <w:t xml:space="preserve">File Drawing Autodesk Inventor </w:t>
            </w:r>
            <w:r>
              <w:rPr>
                <w:rFonts w:ascii="Times New Roman" w:hAnsi="Times New Roman"/>
                <w:sz w:val="20"/>
                <w:lang w:val="sv-SE"/>
              </w:rPr>
              <w:t xml:space="preserve">adalah </w:t>
            </w:r>
            <w:r w:rsidRPr="00CE6E65">
              <w:rPr>
                <w:rFonts w:ascii="Times New Roman" w:hAnsi="Times New Roman"/>
                <w:sz w:val="20"/>
                <w:lang w:val="sv-SE"/>
              </w:rPr>
              <w:t>gambar kerja 2D yang digenerate dari model 3D</w:t>
            </w:r>
          </w:p>
        </w:tc>
      </w:tr>
      <w:tr w:rsidR="000703BF" w:rsidRPr="008B20E4" w14:paraId="439D1E3D" w14:textId="77777777" w:rsidTr="00BE0040">
        <w:tc>
          <w:tcPr>
            <w:tcW w:w="4702" w:type="dxa"/>
            <w:shd w:val="clear" w:color="auto" w:fill="FFFFFF"/>
          </w:tcPr>
          <w:p w14:paraId="66319007" w14:textId="77777777" w:rsidR="000703BF" w:rsidRDefault="000703BF" w:rsidP="00BE0040">
            <w:pPr>
              <w:spacing w:before="60" w:after="60"/>
            </w:pPr>
            <w:r>
              <w:rPr>
                <w:rFonts w:ascii="Times New Roman" w:hAnsi="Times New Roman"/>
                <w:sz w:val="20"/>
              </w:rPr>
              <w:t>Assembly</w:t>
            </w:r>
          </w:p>
        </w:tc>
        <w:tc>
          <w:tcPr>
            <w:tcW w:w="4702" w:type="dxa"/>
            <w:shd w:val="clear" w:color="auto" w:fill="FFFFFF"/>
          </w:tcPr>
          <w:p w14:paraId="166F36FC" w14:textId="77777777" w:rsidR="000703BF" w:rsidRPr="00CE6E65" w:rsidRDefault="000703BF" w:rsidP="00BE0040">
            <w:pPr>
              <w:spacing w:before="60" w:after="60"/>
              <w:rPr>
                <w:lang w:val="sv-SE"/>
              </w:rPr>
            </w:pPr>
            <w:r w:rsidRPr="00CE6E65">
              <w:rPr>
                <w:rFonts w:ascii="Times New Roman" w:hAnsi="Times New Roman"/>
                <w:sz w:val="20"/>
                <w:lang w:val="sv-SE"/>
              </w:rPr>
              <w:t>Proses penggabungan beberapa komponen part menjadi satu rakitan utuh</w:t>
            </w:r>
          </w:p>
        </w:tc>
      </w:tr>
      <w:tr w:rsidR="000703BF" w:rsidRPr="008B20E4" w14:paraId="1247DDA9" w14:textId="77777777" w:rsidTr="00BE0040">
        <w:tc>
          <w:tcPr>
            <w:tcW w:w="4702" w:type="dxa"/>
            <w:shd w:val="clear" w:color="auto" w:fill="F3E5F5"/>
          </w:tcPr>
          <w:p w14:paraId="7D9DE8F1" w14:textId="77777777" w:rsidR="000703BF" w:rsidRDefault="000703BF" w:rsidP="00BE0040">
            <w:pPr>
              <w:spacing w:before="60" w:after="60"/>
            </w:pPr>
            <w:r>
              <w:rPr>
                <w:rFonts w:ascii="Times New Roman" w:hAnsi="Times New Roman"/>
                <w:sz w:val="20"/>
              </w:rPr>
              <w:t>Browser Panel</w:t>
            </w:r>
          </w:p>
        </w:tc>
        <w:tc>
          <w:tcPr>
            <w:tcW w:w="4702" w:type="dxa"/>
            <w:shd w:val="clear" w:color="auto" w:fill="F3E5F5"/>
          </w:tcPr>
          <w:p w14:paraId="2DFE5D23" w14:textId="77777777" w:rsidR="000703BF" w:rsidRPr="00CE6E65" w:rsidRDefault="000703BF" w:rsidP="00BE0040">
            <w:pPr>
              <w:spacing w:before="60" w:after="60"/>
              <w:rPr>
                <w:lang w:val="sv-SE"/>
              </w:rPr>
            </w:pPr>
            <w:r w:rsidRPr="00CE6E65">
              <w:rPr>
                <w:rFonts w:ascii="Times New Roman" w:hAnsi="Times New Roman"/>
                <w:sz w:val="20"/>
                <w:lang w:val="sv-SE"/>
              </w:rPr>
              <w:t>Panel hierarki di sisi kiri layar yang menampilkan daftar semua komponen dan constraint</w:t>
            </w:r>
          </w:p>
        </w:tc>
      </w:tr>
      <w:tr w:rsidR="000703BF" w:rsidRPr="008B20E4" w14:paraId="3E5548D5" w14:textId="77777777" w:rsidTr="00BE0040">
        <w:tc>
          <w:tcPr>
            <w:tcW w:w="4702" w:type="dxa"/>
            <w:shd w:val="clear" w:color="auto" w:fill="FFFFFF"/>
          </w:tcPr>
          <w:p w14:paraId="6A0F5CFB" w14:textId="77777777" w:rsidR="000703BF" w:rsidRDefault="000703BF" w:rsidP="00BE0040">
            <w:pPr>
              <w:spacing w:before="60" w:after="60"/>
            </w:pPr>
            <w:r>
              <w:rPr>
                <w:rFonts w:ascii="Times New Roman" w:hAnsi="Times New Roman"/>
                <w:sz w:val="20"/>
              </w:rPr>
              <w:t>Constraint</w:t>
            </w:r>
          </w:p>
        </w:tc>
        <w:tc>
          <w:tcPr>
            <w:tcW w:w="4702" w:type="dxa"/>
            <w:shd w:val="clear" w:color="auto" w:fill="FFFFFF"/>
          </w:tcPr>
          <w:p w14:paraId="6A6EF90D" w14:textId="77777777" w:rsidR="000703BF" w:rsidRPr="00CE6E65" w:rsidRDefault="000703BF" w:rsidP="00BE0040">
            <w:pPr>
              <w:spacing w:before="60" w:after="60"/>
              <w:rPr>
                <w:lang w:val="sv-SE"/>
              </w:rPr>
            </w:pPr>
            <w:r w:rsidRPr="00CE6E65">
              <w:rPr>
                <w:rFonts w:ascii="Times New Roman" w:hAnsi="Times New Roman"/>
                <w:sz w:val="20"/>
                <w:lang w:val="sv-SE"/>
              </w:rPr>
              <w:t>Aturan geometris yang mengatur hubungan posisi antara dua komponen dalam assembly</w:t>
            </w:r>
          </w:p>
        </w:tc>
      </w:tr>
      <w:tr w:rsidR="000703BF" w:rsidRPr="008B20E4" w14:paraId="32AA6715" w14:textId="77777777" w:rsidTr="00BE0040">
        <w:tc>
          <w:tcPr>
            <w:tcW w:w="4702" w:type="dxa"/>
            <w:shd w:val="clear" w:color="auto" w:fill="F3E5F5"/>
          </w:tcPr>
          <w:p w14:paraId="68D7D670" w14:textId="77777777" w:rsidR="000703BF" w:rsidRDefault="000703BF" w:rsidP="00BE0040">
            <w:pPr>
              <w:spacing w:before="60" w:after="60"/>
            </w:pPr>
            <w:r>
              <w:rPr>
                <w:rFonts w:ascii="Times New Roman" w:hAnsi="Times New Roman"/>
                <w:sz w:val="20"/>
              </w:rPr>
              <w:t>Grounded Component</w:t>
            </w:r>
          </w:p>
        </w:tc>
        <w:tc>
          <w:tcPr>
            <w:tcW w:w="4702" w:type="dxa"/>
            <w:shd w:val="clear" w:color="auto" w:fill="F3E5F5"/>
          </w:tcPr>
          <w:p w14:paraId="3B4A7655" w14:textId="77777777" w:rsidR="000703BF" w:rsidRPr="00CE6E65" w:rsidRDefault="000703BF" w:rsidP="00BE0040">
            <w:pPr>
              <w:spacing w:before="60" w:after="60"/>
              <w:rPr>
                <w:lang w:val="sv-SE"/>
              </w:rPr>
            </w:pPr>
            <w:r w:rsidRPr="00CE6E65">
              <w:rPr>
                <w:rFonts w:ascii="Times New Roman" w:hAnsi="Times New Roman"/>
                <w:sz w:val="20"/>
                <w:lang w:val="sv-SE"/>
              </w:rPr>
              <w:t xml:space="preserve">Komponen yang dikunci posisi absolutnya </w:t>
            </w:r>
            <w:r>
              <w:rPr>
                <w:rFonts w:ascii="Times New Roman" w:hAnsi="Times New Roman"/>
                <w:sz w:val="20"/>
                <w:lang w:val="sv-SE"/>
              </w:rPr>
              <w:t xml:space="preserve">yang </w:t>
            </w:r>
            <w:r w:rsidRPr="00CE6E65">
              <w:rPr>
                <w:rFonts w:ascii="Times New Roman" w:hAnsi="Times New Roman"/>
                <w:sz w:val="20"/>
                <w:lang w:val="sv-SE"/>
              </w:rPr>
              <w:t>berfungsi sebagai referensi tetap seluruh assembly</w:t>
            </w:r>
          </w:p>
        </w:tc>
      </w:tr>
      <w:tr w:rsidR="000703BF" w:rsidRPr="008B20E4" w14:paraId="7A183E4A" w14:textId="77777777" w:rsidTr="00BE0040">
        <w:tc>
          <w:tcPr>
            <w:tcW w:w="4702" w:type="dxa"/>
            <w:shd w:val="clear" w:color="auto" w:fill="FFFFFF"/>
          </w:tcPr>
          <w:p w14:paraId="4E41600D" w14:textId="77777777" w:rsidR="000703BF" w:rsidRDefault="000703BF" w:rsidP="00BE0040">
            <w:pPr>
              <w:spacing w:before="60" w:after="60"/>
            </w:pPr>
            <w:r>
              <w:rPr>
                <w:rFonts w:ascii="Times New Roman" w:hAnsi="Times New Roman"/>
                <w:sz w:val="20"/>
              </w:rPr>
              <w:t>DOF (Degrees of Freedom)</w:t>
            </w:r>
          </w:p>
        </w:tc>
        <w:tc>
          <w:tcPr>
            <w:tcW w:w="4702" w:type="dxa"/>
            <w:shd w:val="clear" w:color="auto" w:fill="FFFFFF"/>
          </w:tcPr>
          <w:p w14:paraId="3D0EC13E" w14:textId="77777777" w:rsidR="000703BF" w:rsidRPr="00CE6E65" w:rsidRDefault="000703BF" w:rsidP="00BE0040">
            <w:pPr>
              <w:spacing w:before="60" w:after="60"/>
              <w:rPr>
                <w:lang w:val="sv-SE"/>
              </w:rPr>
            </w:pPr>
            <w:r w:rsidRPr="00CE6E65">
              <w:rPr>
                <w:rFonts w:ascii="Times New Roman" w:hAnsi="Times New Roman"/>
                <w:sz w:val="20"/>
                <w:lang w:val="sv-SE"/>
              </w:rPr>
              <w:t>Jumlah arah gerak independen yang masih bisa dilakukan sebuah komponen dalam ruang 3D</w:t>
            </w:r>
          </w:p>
        </w:tc>
      </w:tr>
      <w:tr w:rsidR="000703BF" w:rsidRPr="008B20E4" w14:paraId="602831F9" w14:textId="77777777" w:rsidTr="00BE0040">
        <w:tc>
          <w:tcPr>
            <w:tcW w:w="4702" w:type="dxa"/>
            <w:shd w:val="clear" w:color="auto" w:fill="F3E5F5"/>
          </w:tcPr>
          <w:p w14:paraId="0F1A83C3" w14:textId="77777777" w:rsidR="000703BF" w:rsidRDefault="000703BF" w:rsidP="00BE0040">
            <w:pPr>
              <w:spacing w:before="60" w:after="60"/>
            </w:pPr>
            <w:r>
              <w:rPr>
                <w:rFonts w:ascii="Times New Roman" w:hAnsi="Times New Roman"/>
                <w:sz w:val="20"/>
              </w:rPr>
              <w:t>Fully Constrained</w:t>
            </w:r>
          </w:p>
        </w:tc>
        <w:tc>
          <w:tcPr>
            <w:tcW w:w="4702" w:type="dxa"/>
            <w:shd w:val="clear" w:color="auto" w:fill="F3E5F5"/>
          </w:tcPr>
          <w:p w14:paraId="073D9274" w14:textId="77777777" w:rsidR="000703BF" w:rsidRPr="00CE6E65" w:rsidRDefault="000703BF" w:rsidP="00BE0040">
            <w:pPr>
              <w:spacing w:before="60" w:after="60"/>
              <w:rPr>
                <w:lang w:val="sv-SE"/>
              </w:rPr>
            </w:pPr>
            <w:r w:rsidRPr="00CE6E65">
              <w:rPr>
                <w:rFonts w:ascii="Times New Roman" w:hAnsi="Times New Roman"/>
                <w:sz w:val="20"/>
                <w:lang w:val="sv-SE"/>
              </w:rPr>
              <w:t xml:space="preserve">Kondisi DOF = 0 </w:t>
            </w:r>
            <w:r>
              <w:rPr>
                <w:rFonts w:ascii="Times New Roman" w:hAnsi="Times New Roman"/>
                <w:sz w:val="20"/>
                <w:lang w:val="sv-SE"/>
              </w:rPr>
              <w:t xml:space="preserve">artinya </w:t>
            </w:r>
            <w:r w:rsidRPr="00CE6E65">
              <w:rPr>
                <w:rFonts w:ascii="Times New Roman" w:hAnsi="Times New Roman"/>
                <w:sz w:val="20"/>
                <w:lang w:val="sv-SE"/>
              </w:rPr>
              <w:t>semua gerak terkunci, komponen tidak bisa bergerak</w:t>
            </w:r>
          </w:p>
        </w:tc>
      </w:tr>
      <w:tr w:rsidR="000703BF" w:rsidRPr="008B20E4" w14:paraId="2EEC0B5E" w14:textId="77777777" w:rsidTr="00BE0040">
        <w:tc>
          <w:tcPr>
            <w:tcW w:w="4702" w:type="dxa"/>
            <w:shd w:val="clear" w:color="auto" w:fill="FFFFFF"/>
          </w:tcPr>
          <w:p w14:paraId="01120264" w14:textId="77777777" w:rsidR="000703BF" w:rsidRDefault="000703BF" w:rsidP="00BE0040">
            <w:pPr>
              <w:spacing w:before="60" w:after="60"/>
            </w:pPr>
            <w:r>
              <w:rPr>
                <w:rFonts w:ascii="Times New Roman" w:hAnsi="Times New Roman"/>
                <w:sz w:val="20"/>
              </w:rPr>
              <w:t>Mate</w:t>
            </w:r>
          </w:p>
        </w:tc>
        <w:tc>
          <w:tcPr>
            <w:tcW w:w="4702" w:type="dxa"/>
            <w:shd w:val="clear" w:color="auto" w:fill="FFFFFF"/>
          </w:tcPr>
          <w:p w14:paraId="2AF25D25" w14:textId="77777777" w:rsidR="000703BF" w:rsidRPr="00CE6E65" w:rsidRDefault="000703BF" w:rsidP="00BE0040">
            <w:pPr>
              <w:spacing w:before="60" w:after="60"/>
              <w:rPr>
                <w:lang w:val="sv-SE"/>
              </w:rPr>
            </w:pPr>
            <w:r w:rsidRPr="00CE6E65">
              <w:rPr>
                <w:rFonts w:ascii="Times New Roman" w:hAnsi="Times New Roman"/>
                <w:sz w:val="20"/>
                <w:lang w:val="sv-SE"/>
              </w:rPr>
              <w:t>Constraint yang menempelkan 2 permukaan datar agar bersentuhan</w:t>
            </w:r>
          </w:p>
        </w:tc>
      </w:tr>
      <w:tr w:rsidR="000703BF" w:rsidRPr="008B20E4" w14:paraId="6898E2BB" w14:textId="77777777" w:rsidTr="00BE0040">
        <w:tc>
          <w:tcPr>
            <w:tcW w:w="4702" w:type="dxa"/>
            <w:shd w:val="clear" w:color="auto" w:fill="F3E5F5"/>
          </w:tcPr>
          <w:p w14:paraId="307CD999" w14:textId="77777777" w:rsidR="000703BF" w:rsidRDefault="000703BF" w:rsidP="00BE0040">
            <w:pPr>
              <w:spacing w:before="60" w:after="60"/>
            </w:pPr>
            <w:r>
              <w:rPr>
                <w:rFonts w:ascii="Times New Roman" w:hAnsi="Times New Roman"/>
                <w:sz w:val="20"/>
              </w:rPr>
              <w:t>Flush</w:t>
            </w:r>
          </w:p>
        </w:tc>
        <w:tc>
          <w:tcPr>
            <w:tcW w:w="4702" w:type="dxa"/>
            <w:shd w:val="clear" w:color="auto" w:fill="F3E5F5"/>
          </w:tcPr>
          <w:p w14:paraId="40B48681" w14:textId="77777777" w:rsidR="000703BF" w:rsidRPr="00CE6E65" w:rsidRDefault="000703BF" w:rsidP="00BE0040">
            <w:pPr>
              <w:spacing w:before="60" w:after="60"/>
              <w:rPr>
                <w:lang w:val="sv-SE"/>
              </w:rPr>
            </w:pPr>
            <w:r w:rsidRPr="00CE6E65">
              <w:rPr>
                <w:rFonts w:ascii="Times New Roman" w:hAnsi="Times New Roman"/>
                <w:sz w:val="20"/>
                <w:lang w:val="sv-SE"/>
              </w:rPr>
              <w:t>Constraint yang menyejajarkan 2 permukaan agar rata dan searah</w:t>
            </w:r>
          </w:p>
        </w:tc>
      </w:tr>
      <w:tr w:rsidR="000703BF" w:rsidRPr="008B20E4" w14:paraId="384E2E7E" w14:textId="77777777" w:rsidTr="00BE0040">
        <w:tc>
          <w:tcPr>
            <w:tcW w:w="4702" w:type="dxa"/>
            <w:shd w:val="clear" w:color="auto" w:fill="FFFFFF"/>
          </w:tcPr>
          <w:p w14:paraId="4C3F1C9D" w14:textId="77777777" w:rsidR="000703BF" w:rsidRDefault="000703BF" w:rsidP="00BE0040">
            <w:pPr>
              <w:spacing w:before="60" w:after="60"/>
            </w:pPr>
            <w:r>
              <w:rPr>
                <w:rFonts w:ascii="Times New Roman" w:hAnsi="Times New Roman"/>
                <w:sz w:val="20"/>
              </w:rPr>
              <w:t>Insert</w:t>
            </w:r>
          </w:p>
        </w:tc>
        <w:tc>
          <w:tcPr>
            <w:tcW w:w="4702" w:type="dxa"/>
            <w:shd w:val="clear" w:color="auto" w:fill="FFFFFF"/>
          </w:tcPr>
          <w:p w14:paraId="2C399677" w14:textId="77777777" w:rsidR="000703BF" w:rsidRPr="00CE6E65" w:rsidRDefault="000703BF" w:rsidP="00BE0040">
            <w:pPr>
              <w:spacing w:before="60" w:after="60"/>
              <w:rPr>
                <w:lang w:val="sv-SE"/>
              </w:rPr>
            </w:pPr>
            <w:r w:rsidRPr="00CE6E65">
              <w:rPr>
                <w:rFonts w:ascii="Times New Roman" w:hAnsi="Times New Roman"/>
                <w:sz w:val="20"/>
                <w:lang w:val="sv-SE"/>
              </w:rPr>
              <w:t>Constraint gabungan: koaksial + mating surface</w:t>
            </w:r>
            <w:r>
              <w:rPr>
                <w:rFonts w:ascii="Times New Roman" w:hAnsi="Times New Roman"/>
                <w:sz w:val="20"/>
                <w:lang w:val="sv-SE"/>
              </w:rPr>
              <w:t xml:space="preserve">, </w:t>
            </w:r>
            <w:r w:rsidRPr="00CE6E65">
              <w:rPr>
                <w:rFonts w:ascii="Times New Roman" w:hAnsi="Times New Roman"/>
                <w:sz w:val="20"/>
                <w:lang w:val="sv-SE"/>
              </w:rPr>
              <w:t>untuk memasang komponen silindris ke lubang</w:t>
            </w:r>
          </w:p>
        </w:tc>
      </w:tr>
      <w:tr w:rsidR="000703BF" w:rsidRPr="008B20E4" w14:paraId="3F6A20CE" w14:textId="77777777" w:rsidTr="00BE0040">
        <w:tc>
          <w:tcPr>
            <w:tcW w:w="4702" w:type="dxa"/>
            <w:shd w:val="clear" w:color="auto" w:fill="F3E5F5"/>
          </w:tcPr>
          <w:p w14:paraId="2A5A7AC1" w14:textId="77777777" w:rsidR="000703BF" w:rsidRDefault="000703BF" w:rsidP="00BE0040">
            <w:pPr>
              <w:spacing w:before="60" w:after="60"/>
            </w:pPr>
            <w:r>
              <w:rPr>
                <w:rFonts w:ascii="Times New Roman" w:hAnsi="Times New Roman"/>
                <w:sz w:val="20"/>
              </w:rPr>
              <w:t>Angle</w:t>
            </w:r>
          </w:p>
        </w:tc>
        <w:tc>
          <w:tcPr>
            <w:tcW w:w="4702" w:type="dxa"/>
            <w:shd w:val="clear" w:color="auto" w:fill="F3E5F5"/>
          </w:tcPr>
          <w:p w14:paraId="6C2415ED" w14:textId="77777777" w:rsidR="000703BF" w:rsidRPr="00CE6E65" w:rsidRDefault="000703BF" w:rsidP="00BE0040">
            <w:pPr>
              <w:spacing w:before="60" w:after="60"/>
              <w:rPr>
                <w:lang w:val="sv-SE"/>
              </w:rPr>
            </w:pPr>
            <w:r w:rsidRPr="00CE6E65">
              <w:rPr>
                <w:rFonts w:ascii="Times New Roman" w:hAnsi="Times New Roman"/>
                <w:sz w:val="20"/>
                <w:lang w:val="sv-SE"/>
              </w:rPr>
              <w:t>Constraint yang mengunci sudut rotasi antara dua komponen</w:t>
            </w:r>
          </w:p>
        </w:tc>
      </w:tr>
      <w:tr w:rsidR="000703BF" w:rsidRPr="008B20E4" w14:paraId="033EBBD5" w14:textId="77777777" w:rsidTr="00BE0040">
        <w:tc>
          <w:tcPr>
            <w:tcW w:w="4702" w:type="dxa"/>
            <w:shd w:val="clear" w:color="auto" w:fill="FFFFFF"/>
          </w:tcPr>
          <w:p w14:paraId="6579547A" w14:textId="77777777" w:rsidR="000703BF" w:rsidRDefault="000703BF" w:rsidP="00BE0040">
            <w:pPr>
              <w:spacing w:before="60" w:after="60"/>
            </w:pPr>
            <w:r>
              <w:rPr>
                <w:rFonts w:ascii="Times New Roman" w:hAnsi="Times New Roman"/>
                <w:sz w:val="20"/>
              </w:rPr>
              <w:t>Base View</w:t>
            </w:r>
          </w:p>
        </w:tc>
        <w:tc>
          <w:tcPr>
            <w:tcW w:w="4702" w:type="dxa"/>
            <w:shd w:val="clear" w:color="auto" w:fill="FFFFFF"/>
          </w:tcPr>
          <w:p w14:paraId="7AAABDC2" w14:textId="77777777" w:rsidR="000703BF" w:rsidRPr="00CE6E65" w:rsidRDefault="000703BF" w:rsidP="00BE0040">
            <w:pPr>
              <w:spacing w:before="60" w:after="60"/>
              <w:rPr>
                <w:lang w:val="sv-SE"/>
              </w:rPr>
            </w:pPr>
            <w:r w:rsidRPr="00CE6E65">
              <w:rPr>
                <w:rFonts w:ascii="Times New Roman" w:hAnsi="Times New Roman"/>
                <w:sz w:val="20"/>
                <w:lang w:val="sv-SE"/>
              </w:rPr>
              <w:t>Tampak utama pertama yang ditempatkan dalam drawing .idw</w:t>
            </w:r>
          </w:p>
        </w:tc>
      </w:tr>
      <w:tr w:rsidR="000703BF" w14:paraId="364FF74C" w14:textId="77777777" w:rsidTr="00BE0040">
        <w:tc>
          <w:tcPr>
            <w:tcW w:w="4702" w:type="dxa"/>
            <w:shd w:val="clear" w:color="auto" w:fill="F3E5F5"/>
          </w:tcPr>
          <w:p w14:paraId="18B893B4" w14:textId="77777777" w:rsidR="000703BF" w:rsidRDefault="000703BF" w:rsidP="00BE0040">
            <w:pPr>
              <w:spacing w:before="60" w:after="60"/>
            </w:pPr>
            <w:r>
              <w:rPr>
                <w:rFonts w:ascii="Times New Roman" w:hAnsi="Times New Roman"/>
                <w:sz w:val="20"/>
              </w:rPr>
              <w:t>Projected View</w:t>
            </w:r>
          </w:p>
        </w:tc>
        <w:tc>
          <w:tcPr>
            <w:tcW w:w="4702" w:type="dxa"/>
            <w:shd w:val="clear" w:color="auto" w:fill="F3E5F5"/>
          </w:tcPr>
          <w:p w14:paraId="7C071224" w14:textId="77777777" w:rsidR="000703BF" w:rsidRDefault="000703BF" w:rsidP="00BE0040">
            <w:pPr>
              <w:spacing w:before="60" w:after="60"/>
            </w:pPr>
            <w:proofErr w:type="spellStart"/>
            <w:r>
              <w:rPr>
                <w:rFonts w:ascii="Times New Roman" w:hAnsi="Times New Roman"/>
                <w:sz w:val="20"/>
              </w:rPr>
              <w:t>Tampak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tambahan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yang </w:t>
            </w:r>
            <w:proofErr w:type="spellStart"/>
            <w:r>
              <w:rPr>
                <w:rFonts w:ascii="Times New Roman" w:hAnsi="Times New Roman"/>
                <w:sz w:val="20"/>
              </w:rPr>
              <w:t>digenerate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otomatis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dari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Base View</w:t>
            </w:r>
          </w:p>
        </w:tc>
      </w:tr>
      <w:tr w:rsidR="000703BF" w:rsidRPr="008B20E4" w14:paraId="2E77817C" w14:textId="77777777" w:rsidTr="00BE0040">
        <w:tc>
          <w:tcPr>
            <w:tcW w:w="4702" w:type="dxa"/>
            <w:shd w:val="clear" w:color="auto" w:fill="FFFFFF"/>
          </w:tcPr>
          <w:p w14:paraId="34CF0124" w14:textId="77777777" w:rsidR="000703BF" w:rsidRDefault="000703BF" w:rsidP="00BE0040">
            <w:pPr>
              <w:spacing w:before="60" w:after="60"/>
            </w:pPr>
            <w:r>
              <w:rPr>
                <w:rFonts w:ascii="Times New Roman" w:hAnsi="Times New Roman"/>
                <w:sz w:val="20"/>
              </w:rPr>
              <w:t>Section View</w:t>
            </w:r>
          </w:p>
        </w:tc>
        <w:tc>
          <w:tcPr>
            <w:tcW w:w="4702" w:type="dxa"/>
            <w:shd w:val="clear" w:color="auto" w:fill="FFFFFF"/>
          </w:tcPr>
          <w:p w14:paraId="046B9674" w14:textId="77777777" w:rsidR="000703BF" w:rsidRPr="00CE6E65" w:rsidRDefault="000703BF" w:rsidP="00BE0040">
            <w:pPr>
              <w:spacing w:before="60" w:after="60"/>
              <w:rPr>
                <w:lang w:val="sv-SE"/>
              </w:rPr>
            </w:pPr>
            <w:r w:rsidRPr="00CE6E65">
              <w:rPr>
                <w:rFonts w:ascii="Times New Roman" w:hAnsi="Times New Roman"/>
                <w:sz w:val="20"/>
                <w:lang w:val="sv-SE"/>
              </w:rPr>
              <w:t xml:space="preserve">Tampak irisan </w:t>
            </w:r>
            <w:r>
              <w:rPr>
                <w:rFonts w:ascii="Times New Roman" w:hAnsi="Times New Roman"/>
                <w:sz w:val="20"/>
                <w:lang w:val="sv-SE"/>
              </w:rPr>
              <w:t xml:space="preserve">yang </w:t>
            </w:r>
            <w:r w:rsidRPr="00CE6E65">
              <w:rPr>
                <w:rFonts w:ascii="Times New Roman" w:hAnsi="Times New Roman"/>
                <w:sz w:val="20"/>
                <w:lang w:val="sv-SE"/>
              </w:rPr>
              <w:t>memperlihatkan bagian dalam komponen yang tidak terlihat dari luar</w:t>
            </w:r>
          </w:p>
        </w:tc>
      </w:tr>
      <w:tr w:rsidR="000703BF" w:rsidRPr="008B20E4" w14:paraId="1EECBC9E" w14:textId="77777777" w:rsidTr="00BE0040">
        <w:tc>
          <w:tcPr>
            <w:tcW w:w="4702" w:type="dxa"/>
            <w:shd w:val="clear" w:color="auto" w:fill="F3E5F5"/>
          </w:tcPr>
          <w:p w14:paraId="39AF455E" w14:textId="77777777" w:rsidR="000703BF" w:rsidRDefault="000703BF" w:rsidP="00BE0040">
            <w:pPr>
              <w:spacing w:before="60" w:after="60"/>
            </w:pPr>
            <w:r>
              <w:rPr>
                <w:rFonts w:ascii="Times New Roman" w:hAnsi="Times New Roman"/>
                <w:sz w:val="20"/>
              </w:rPr>
              <w:t>BOM (Bill of Materials)</w:t>
            </w:r>
          </w:p>
        </w:tc>
        <w:tc>
          <w:tcPr>
            <w:tcW w:w="4702" w:type="dxa"/>
            <w:shd w:val="clear" w:color="auto" w:fill="F3E5F5"/>
          </w:tcPr>
          <w:p w14:paraId="14050064" w14:textId="77777777" w:rsidR="000703BF" w:rsidRPr="00CE6E65" w:rsidRDefault="000703BF" w:rsidP="00BE0040">
            <w:pPr>
              <w:spacing w:before="60" w:after="60"/>
              <w:rPr>
                <w:lang w:val="sv-SE"/>
              </w:rPr>
            </w:pPr>
            <w:r w:rsidRPr="00CE6E65">
              <w:rPr>
                <w:rFonts w:ascii="Times New Roman" w:hAnsi="Times New Roman"/>
                <w:sz w:val="20"/>
                <w:lang w:val="sv-SE"/>
              </w:rPr>
              <w:t>Tabel daftar semua komponen rakitan: nomor, nama, jumlah, material</w:t>
            </w:r>
          </w:p>
        </w:tc>
      </w:tr>
      <w:tr w:rsidR="000703BF" w:rsidRPr="008B20E4" w14:paraId="1CE92D4D" w14:textId="77777777" w:rsidTr="00BE0040">
        <w:tc>
          <w:tcPr>
            <w:tcW w:w="4702" w:type="dxa"/>
            <w:shd w:val="clear" w:color="auto" w:fill="FFFFFF"/>
          </w:tcPr>
          <w:p w14:paraId="7B0CCD64" w14:textId="77777777" w:rsidR="000703BF" w:rsidRDefault="000703BF" w:rsidP="00BE0040">
            <w:pPr>
              <w:spacing w:before="60" w:after="60"/>
            </w:pPr>
            <w:r>
              <w:rPr>
                <w:rFonts w:ascii="Times New Roman" w:hAnsi="Times New Roman"/>
                <w:sz w:val="20"/>
              </w:rPr>
              <w:t>Balloon Annotation</w:t>
            </w:r>
          </w:p>
        </w:tc>
        <w:tc>
          <w:tcPr>
            <w:tcW w:w="4702" w:type="dxa"/>
            <w:shd w:val="clear" w:color="auto" w:fill="FFFFFF"/>
          </w:tcPr>
          <w:p w14:paraId="353066EC" w14:textId="77777777" w:rsidR="000703BF" w:rsidRPr="00CE6E65" w:rsidRDefault="000703BF" w:rsidP="00BE0040">
            <w:pPr>
              <w:spacing w:before="60" w:after="60"/>
              <w:rPr>
                <w:lang w:val="sv-SE"/>
              </w:rPr>
            </w:pPr>
            <w:r w:rsidRPr="00CE6E65">
              <w:rPr>
                <w:rFonts w:ascii="Times New Roman" w:hAnsi="Times New Roman"/>
                <w:sz w:val="20"/>
                <w:lang w:val="sv-SE"/>
              </w:rPr>
              <w:t>Label angka pada drawing yang terhubung ke nomor di tabel BOM</w:t>
            </w:r>
          </w:p>
        </w:tc>
      </w:tr>
      <w:tr w:rsidR="000703BF" w:rsidRPr="008B20E4" w14:paraId="34A9EDC7" w14:textId="77777777" w:rsidTr="00BE0040">
        <w:tc>
          <w:tcPr>
            <w:tcW w:w="4702" w:type="dxa"/>
            <w:shd w:val="clear" w:color="auto" w:fill="F3E5F5"/>
          </w:tcPr>
          <w:p w14:paraId="387B93FA" w14:textId="77777777" w:rsidR="000703BF" w:rsidRDefault="000703BF" w:rsidP="00BE0040">
            <w:pPr>
              <w:spacing w:before="60" w:after="60"/>
            </w:pPr>
            <w:r>
              <w:rPr>
                <w:rFonts w:ascii="Times New Roman" w:hAnsi="Times New Roman"/>
                <w:sz w:val="20"/>
              </w:rPr>
              <w:lastRenderedPageBreak/>
              <w:t>Title Block</w:t>
            </w:r>
          </w:p>
        </w:tc>
        <w:tc>
          <w:tcPr>
            <w:tcW w:w="4702" w:type="dxa"/>
            <w:shd w:val="clear" w:color="auto" w:fill="F3E5F5"/>
          </w:tcPr>
          <w:p w14:paraId="77E8AFB7" w14:textId="77777777" w:rsidR="000703BF" w:rsidRPr="00CE6E65" w:rsidRDefault="000703BF" w:rsidP="00BE0040">
            <w:pPr>
              <w:spacing w:before="60" w:after="60"/>
              <w:rPr>
                <w:lang w:val="sv-SE"/>
              </w:rPr>
            </w:pPr>
            <w:r w:rsidRPr="00CE6E65">
              <w:rPr>
                <w:rFonts w:ascii="Times New Roman" w:hAnsi="Times New Roman"/>
                <w:sz w:val="20"/>
                <w:lang w:val="sv-SE"/>
              </w:rPr>
              <w:t>Kotak informasi di pojok kanan bawah drawing: nama gambar, skala, satuan, tanggal, pembuat</w:t>
            </w:r>
          </w:p>
        </w:tc>
      </w:tr>
      <w:tr w:rsidR="000703BF" w:rsidRPr="008B20E4" w14:paraId="0A3E11B6" w14:textId="77777777" w:rsidTr="00BE0040">
        <w:tc>
          <w:tcPr>
            <w:tcW w:w="4702" w:type="dxa"/>
            <w:shd w:val="clear" w:color="auto" w:fill="FFFFFF"/>
          </w:tcPr>
          <w:p w14:paraId="7613AD27" w14:textId="77777777" w:rsidR="000703BF" w:rsidRDefault="000703BF" w:rsidP="00BE0040">
            <w:pPr>
              <w:spacing w:before="60" w:after="60"/>
            </w:pPr>
            <w:r>
              <w:rPr>
                <w:rFonts w:ascii="Times New Roman" w:hAnsi="Times New Roman"/>
                <w:sz w:val="20"/>
              </w:rPr>
              <w:t>Interference</w:t>
            </w:r>
          </w:p>
        </w:tc>
        <w:tc>
          <w:tcPr>
            <w:tcW w:w="4702" w:type="dxa"/>
            <w:shd w:val="clear" w:color="auto" w:fill="FFFFFF"/>
          </w:tcPr>
          <w:p w14:paraId="6BE6A468" w14:textId="77777777" w:rsidR="000703BF" w:rsidRPr="00CE6E65" w:rsidRDefault="000703BF" w:rsidP="00BE0040">
            <w:pPr>
              <w:spacing w:before="60" w:after="60"/>
              <w:rPr>
                <w:lang w:val="sv-SE"/>
              </w:rPr>
            </w:pPr>
            <w:r w:rsidRPr="00CE6E65">
              <w:rPr>
                <w:rFonts w:ascii="Times New Roman" w:hAnsi="Times New Roman"/>
                <w:sz w:val="20"/>
                <w:lang w:val="sv-SE"/>
              </w:rPr>
              <w:t>Kondisi dua komponen yang saling tumpang tindih — menandakan constraint salah</w:t>
            </w:r>
          </w:p>
        </w:tc>
      </w:tr>
    </w:tbl>
    <w:p w14:paraId="7B0508B9" w14:textId="77777777" w:rsidR="006149CB" w:rsidRPr="006149CB" w:rsidRDefault="006149CB">
      <w:pPr>
        <w:rPr>
          <w:lang w:val="sv-SE"/>
        </w:rPr>
      </w:pPr>
    </w:p>
    <w:sectPr w:rsidR="006149CB" w:rsidRPr="006149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256AD312"/>
    <w:lvl w:ilvl="0">
      <w:start w:val="1"/>
      <w:numFmt w:val="decimal"/>
      <w:pStyle w:val="NomorDafta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03300177"/>
    <w:multiLevelType w:val="hybridMultilevel"/>
    <w:tmpl w:val="B9B25142"/>
    <w:lvl w:ilvl="0" w:tplc="3809000F">
      <w:start w:val="1"/>
      <w:numFmt w:val="decimal"/>
      <w:lvlText w:val="%1."/>
      <w:lvlJc w:val="left"/>
      <w:pPr>
        <w:ind w:left="643" w:hanging="360"/>
      </w:pPr>
    </w:lvl>
    <w:lvl w:ilvl="1" w:tplc="38090019" w:tentative="1">
      <w:start w:val="1"/>
      <w:numFmt w:val="lowerLetter"/>
      <w:lvlText w:val="%2."/>
      <w:lvlJc w:val="left"/>
      <w:pPr>
        <w:ind w:left="1363" w:hanging="360"/>
      </w:pPr>
    </w:lvl>
    <w:lvl w:ilvl="2" w:tplc="3809001B" w:tentative="1">
      <w:start w:val="1"/>
      <w:numFmt w:val="lowerRoman"/>
      <w:lvlText w:val="%3."/>
      <w:lvlJc w:val="right"/>
      <w:pPr>
        <w:ind w:left="2083" w:hanging="180"/>
      </w:pPr>
    </w:lvl>
    <w:lvl w:ilvl="3" w:tplc="3809000F" w:tentative="1">
      <w:start w:val="1"/>
      <w:numFmt w:val="decimal"/>
      <w:lvlText w:val="%4."/>
      <w:lvlJc w:val="left"/>
      <w:pPr>
        <w:ind w:left="2803" w:hanging="360"/>
      </w:pPr>
    </w:lvl>
    <w:lvl w:ilvl="4" w:tplc="38090019" w:tentative="1">
      <w:start w:val="1"/>
      <w:numFmt w:val="lowerLetter"/>
      <w:lvlText w:val="%5."/>
      <w:lvlJc w:val="left"/>
      <w:pPr>
        <w:ind w:left="3523" w:hanging="360"/>
      </w:pPr>
    </w:lvl>
    <w:lvl w:ilvl="5" w:tplc="3809001B" w:tentative="1">
      <w:start w:val="1"/>
      <w:numFmt w:val="lowerRoman"/>
      <w:lvlText w:val="%6."/>
      <w:lvlJc w:val="right"/>
      <w:pPr>
        <w:ind w:left="4243" w:hanging="180"/>
      </w:pPr>
    </w:lvl>
    <w:lvl w:ilvl="6" w:tplc="3809000F" w:tentative="1">
      <w:start w:val="1"/>
      <w:numFmt w:val="decimal"/>
      <w:lvlText w:val="%7."/>
      <w:lvlJc w:val="left"/>
      <w:pPr>
        <w:ind w:left="4963" w:hanging="360"/>
      </w:pPr>
    </w:lvl>
    <w:lvl w:ilvl="7" w:tplc="38090019" w:tentative="1">
      <w:start w:val="1"/>
      <w:numFmt w:val="lowerLetter"/>
      <w:lvlText w:val="%8."/>
      <w:lvlJc w:val="left"/>
      <w:pPr>
        <w:ind w:left="5683" w:hanging="360"/>
      </w:pPr>
    </w:lvl>
    <w:lvl w:ilvl="8" w:tplc="3809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2" w15:restartNumberingAfterBreak="0">
    <w:nsid w:val="11E47A23"/>
    <w:multiLevelType w:val="hybridMultilevel"/>
    <w:tmpl w:val="A36E5304"/>
    <w:lvl w:ilvl="0" w:tplc="3809000F">
      <w:start w:val="1"/>
      <w:numFmt w:val="decimal"/>
      <w:lvlText w:val="%1."/>
      <w:lvlJc w:val="left"/>
      <w:pPr>
        <w:ind w:left="643" w:hanging="360"/>
      </w:pPr>
    </w:lvl>
    <w:lvl w:ilvl="1" w:tplc="38090019" w:tentative="1">
      <w:start w:val="1"/>
      <w:numFmt w:val="lowerLetter"/>
      <w:lvlText w:val="%2."/>
      <w:lvlJc w:val="left"/>
      <w:pPr>
        <w:ind w:left="1363" w:hanging="360"/>
      </w:pPr>
    </w:lvl>
    <w:lvl w:ilvl="2" w:tplc="3809001B" w:tentative="1">
      <w:start w:val="1"/>
      <w:numFmt w:val="lowerRoman"/>
      <w:lvlText w:val="%3."/>
      <w:lvlJc w:val="right"/>
      <w:pPr>
        <w:ind w:left="2083" w:hanging="180"/>
      </w:pPr>
    </w:lvl>
    <w:lvl w:ilvl="3" w:tplc="3809000F" w:tentative="1">
      <w:start w:val="1"/>
      <w:numFmt w:val="decimal"/>
      <w:lvlText w:val="%4."/>
      <w:lvlJc w:val="left"/>
      <w:pPr>
        <w:ind w:left="2803" w:hanging="360"/>
      </w:pPr>
    </w:lvl>
    <w:lvl w:ilvl="4" w:tplc="38090019" w:tentative="1">
      <w:start w:val="1"/>
      <w:numFmt w:val="lowerLetter"/>
      <w:lvlText w:val="%5."/>
      <w:lvlJc w:val="left"/>
      <w:pPr>
        <w:ind w:left="3523" w:hanging="360"/>
      </w:pPr>
    </w:lvl>
    <w:lvl w:ilvl="5" w:tplc="3809001B" w:tentative="1">
      <w:start w:val="1"/>
      <w:numFmt w:val="lowerRoman"/>
      <w:lvlText w:val="%6."/>
      <w:lvlJc w:val="right"/>
      <w:pPr>
        <w:ind w:left="4243" w:hanging="180"/>
      </w:pPr>
    </w:lvl>
    <w:lvl w:ilvl="6" w:tplc="3809000F" w:tentative="1">
      <w:start w:val="1"/>
      <w:numFmt w:val="decimal"/>
      <w:lvlText w:val="%7."/>
      <w:lvlJc w:val="left"/>
      <w:pPr>
        <w:ind w:left="4963" w:hanging="360"/>
      </w:pPr>
    </w:lvl>
    <w:lvl w:ilvl="7" w:tplc="38090019" w:tentative="1">
      <w:start w:val="1"/>
      <w:numFmt w:val="lowerLetter"/>
      <w:lvlText w:val="%8."/>
      <w:lvlJc w:val="left"/>
      <w:pPr>
        <w:ind w:left="5683" w:hanging="360"/>
      </w:pPr>
    </w:lvl>
    <w:lvl w:ilvl="8" w:tplc="3809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3" w15:restartNumberingAfterBreak="0">
    <w:nsid w:val="40D31C80"/>
    <w:multiLevelType w:val="hybridMultilevel"/>
    <w:tmpl w:val="0AAA93F2"/>
    <w:lvl w:ilvl="0" w:tplc="3809000F">
      <w:start w:val="1"/>
      <w:numFmt w:val="decimal"/>
      <w:lvlText w:val="%1."/>
      <w:lvlJc w:val="left"/>
      <w:pPr>
        <w:ind w:left="643" w:hanging="360"/>
      </w:pPr>
    </w:lvl>
    <w:lvl w:ilvl="1" w:tplc="38090019" w:tentative="1">
      <w:start w:val="1"/>
      <w:numFmt w:val="lowerLetter"/>
      <w:lvlText w:val="%2."/>
      <w:lvlJc w:val="left"/>
      <w:pPr>
        <w:ind w:left="1363" w:hanging="360"/>
      </w:pPr>
    </w:lvl>
    <w:lvl w:ilvl="2" w:tplc="3809001B" w:tentative="1">
      <w:start w:val="1"/>
      <w:numFmt w:val="lowerRoman"/>
      <w:lvlText w:val="%3."/>
      <w:lvlJc w:val="right"/>
      <w:pPr>
        <w:ind w:left="2083" w:hanging="180"/>
      </w:pPr>
    </w:lvl>
    <w:lvl w:ilvl="3" w:tplc="3809000F" w:tentative="1">
      <w:start w:val="1"/>
      <w:numFmt w:val="decimal"/>
      <w:lvlText w:val="%4."/>
      <w:lvlJc w:val="left"/>
      <w:pPr>
        <w:ind w:left="2803" w:hanging="360"/>
      </w:pPr>
    </w:lvl>
    <w:lvl w:ilvl="4" w:tplc="38090019" w:tentative="1">
      <w:start w:val="1"/>
      <w:numFmt w:val="lowerLetter"/>
      <w:lvlText w:val="%5."/>
      <w:lvlJc w:val="left"/>
      <w:pPr>
        <w:ind w:left="3523" w:hanging="360"/>
      </w:pPr>
    </w:lvl>
    <w:lvl w:ilvl="5" w:tplc="3809001B" w:tentative="1">
      <w:start w:val="1"/>
      <w:numFmt w:val="lowerRoman"/>
      <w:lvlText w:val="%6."/>
      <w:lvlJc w:val="right"/>
      <w:pPr>
        <w:ind w:left="4243" w:hanging="180"/>
      </w:pPr>
    </w:lvl>
    <w:lvl w:ilvl="6" w:tplc="3809000F" w:tentative="1">
      <w:start w:val="1"/>
      <w:numFmt w:val="decimal"/>
      <w:lvlText w:val="%7."/>
      <w:lvlJc w:val="left"/>
      <w:pPr>
        <w:ind w:left="4963" w:hanging="360"/>
      </w:pPr>
    </w:lvl>
    <w:lvl w:ilvl="7" w:tplc="38090019" w:tentative="1">
      <w:start w:val="1"/>
      <w:numFmt w:val="lowerLetter"/>
      <w:lvlText w:val="%8."/>
      <w:lvlJc w:val="left"/>
      <w:pPr>
        <w:ind w:left="5683" w:hanging="360"/>
      </w:pPr>
    </w:lvl>
    <w:lvl w:ilvl="8" w:tplc="3809001B" w:tentative="1">
      <w:start w:val="1"/>
      <w:numFmt w:val="lowerRoman"/>
      <w:lvlText w:val="%9."/>
      <w:lvlJc w:val="right"/>
      <w:pPr>
        <w:ind w:left="6403" w:hanging="180"/>
      </w:pPr>
    </w:lvl>
  </w:abstractNum>
  <w:num w:numId="1" w16cid:durableId="1600330477">
    <w:abstractNumId w:val="0"/>
  </w:num>
  <w:num w:numId="2" w16cid:durableId="524636328">
    <w:abstractNumId w:val="1"/>
  </w:num>
  <w:num w:numId="3" w16cid:durableId="426584693">
    <w:abstractNumId w:val="2"/>
  </w:num>
  <w:num w:numId="4" w16cid:durableId="10803722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49CB"/>
    <w:rsid w:val="000703BF"/>
    <w:rsid w:val="0057022F"/>
    <w:rsid w:val="006149CB"/>
    <w:rsid w:val="00C56F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371A2F"/>
  <w15:chartTrackingRefBased/>
  <w15:docId w15:val="{0355D566-5281-4FC7-8E4C-A17467E481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49CB"/>
    <w:pPr>
      <w:spacing w:after="200" w:line="276" w:lineRule="auto"/>
    </w:pPr>
    <w:rPr>
      <w:kern w:val="0"/>
      <w:sz w:val="22"/>
      <w:szCs w:val="22"/>
      <w:lang w:val="en-US" w:eastAsia="en-US"/>
      <w14:ligatures w14:val="none"/>
    </w:rPr>
  </w:style>
  <w:style w:type="paragraph" w:styleId="Judul1">
    <w:name w:val="heading 1"/>
    <w:basedOn w:val="Normal"/>
    <w:next w:val="Normal"/>
    <w:link w:val="Judul1KAR"/>
    <w:uiPriority w:val="9"/>
    <w:qFormat/>
    <w:rsid w:val="006149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6149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6149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6149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6149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6149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6149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6149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6149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6149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6149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6149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6149CB"/>
    <w:rPr>
      <w:rFonts w:eastAsiaTheme="majorEastAsia" w:cstheme="majorBidi"/>
      <w:i/>
      <w:iCs/>
      <w:color w:val="2F5496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6149CB"/>
    <w:rPr>
      <w:rFonts w:eastAsiaTheme="majorEastAsia" w:cstheme="majorBidi"/>
      <w:color w:val="2F5496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6149CB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6149CB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6149CB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6149CB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6149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6149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6149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6149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6149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6149CB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6149CB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6149CB"/>
    <w:rPr>
      <w:i/>
      <w:iCs/>
      <w:color w:val="2F5496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6149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6149CB"/>
    <w:rPr>
      <w:i/>
      <w:iCs/>
      <w:color w:val="2F5496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6149CB"/>
    <w:rPr>
      <w:b/>
      <w:bCs/>
      <w:smallCaps/>
      <w:color w:val="2F5496" w:themeColor="accent1" w:themeShade="BF"/>
      <w:spacing w:val="5"/>
    </w:rPr>
  </w:style>
  <w:style w:type="paragraph" w:styleId="NomorDaftar">
    <w:name w:val="List Number"/>
    <w:basedOn w:val="Normal"/>
    <w:uiPriority w:val="99"/>
    <w:unhideWhenUsed/>
    <w:rsid w:val="006149CB"/>
    <w:pPr>
      <w:numPr>
        <w:numId w:val="1"/>
      </w:numPr>
      <w:tabs>
        <w:tab w:val="clear" w:pos="360"/>
      </w:tabs>
      <w:ind w:left="0" w:firstLine="0"/>
      <w:contextualSpacing/>
    </w:pPr>
  </w:style>
  <w:style w:type="table" w:styleId="KisiTabel">
    <w:name w:val="Table Grid"/>
    <w:basedOn w:val="TabelNormal"/>
    <w:uiPriority w:val="59"/>
    <w:rsid w:val="006149CB"/>
    <w:pPr>
      <w:spacing w:after="0" w:line="240" w:lineRule="auto"/>
    </w:pPr>
    <w:rPr>
      <w:kern w:val="0"/>
      <w:sz w:val="22"/>
      <w:szCs w:val="22"/>
      <w:lang w:val="en-US" w:eastAsia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638</Words>
  <Characters>3640</Characters>
  <Application>Microsoft Office Word</Application>
  <DocSecurity>0</DocSecurity>
  <Lines>30</Lines>
  <Paragraphs>8</Paragraphs>
  <ScaleCrop>false</ScaleCrop>
  <Company/>
  <LinksUpToDate>false</LinksUpToDate>
  <CharactersWithSpaces>4270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Fanny Fatchur</dc:creator>
  <cp:keywords/>
  <dc:description/>
  <cp:lastModifiedBy>Fanny Fatchur</cp:lastModifiedBy>
  <cp:revision>3</cp:revision>
  <dcterms:created xsi:type="dcterms:W3CDTF">2026-04-07T00:19:00Z</dcterms:created>
  <dcterms:modified xsi:type="dcterms:W3CDTF">2026-04-07T00:26:00Z</dcterms:modified>
</cp:coreProperties>
</file>