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4B76" w14:textId="34F64AFD" w:rsidR="00061A44" w:rsidRDefault="0054365E" w:rsidP="00061A44">
      <w:r>
        <w:rPr>
          <w:noProof/>
        </w:rPr>
        <w:drawing>
          <wp:anchor distT="0" distB="0" distL="114300" distR="114300" simplePos="0" relativeHeight="251660287" behindDoc="1" locked="0" layoutInCell="1" allowOverlap="1" wp14:anchorId="16C2EA5E" wp14:editId="20129E12">
            <wp:simplePos x="0" y="0"/>
            <wp:positionH relativeFrom="margin">
              <wp:posOffset>-887920</wp:posOffset>
            </wp:positionH>
            <wp:positionV relativeFrom="paragraph">
              <wp:posOffset>-887920</wp:posOffset>
            </wp:positionV>
            <wp:extent cx="7547610" cy="1067580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7357" cy="10689595"/>
                    </a:xfrm>
                    <a:prstGeom prst="rect">
                      <a:avLst/>
                    </a:prstGeom>
                  </pic:spPr>
                </pic:pic>
              </a:graphicData>
            </a:graphic>
            <wp14:sizeRelH relativeFrom="margin">
              <wp14:pctWidth>0</wp14:pctWidth>
            </wp14:sizeRelH>
            <wp14:sizeRelV relativeFrom="margin">
              <wp14:pctHeight>0</wp14:pctHeight>
            </wp14:sizeRelV>
          </wp:anchor>
        </w:drawing>
      </w:r>
      <w:r w:rsidR="00961B6F">
        <w:rPr>
          <w:noProof/>
        </w:rPr>
        <w:drawing>
          <wp:anchor distT="0" distB="0" distL="114300" distR="114300" simplePos="0" relativeHeight="251661312" behindDoc="1" locked="0" layoutInCell="1" allowOverlap="1" wp14:anchorId="0A80E49C" wp14:editId="0546D323">
            <wp:simplePos x="0" y="0"/>
            <wp:positionH relativeFrom="margin">
              <wp:posOffset>1434465</wp:posOffset>
            </wp:positionH>
            <wp:positionV relativeFrom="paragraph">
              <wp:posOffset>-622138</wp:posOffset>
            </wp:positionV>
            <wp:extent cx="2892056" cy="185125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892056" cy="1851258"/>
                    </a:xfrm>
                    <a:prstGeom prst="rect">
                      <a:avLst/>
                    </a:prstGeom>
                  </pic:spPr>
                </pic:pic>
              </a:graphicData>
            </a:graphic>
            <wp14:sizeRelH relativeFrom="page">
              <wp14:pctWidth>0</wp14:pctWidth>
            </wp14:sizeRelH>
            <wp14:sizeRelV relativeFrom="page">
              <wp14:pctHeight>0</wp14:pctHeight>
            </wp14:sizeRelV>
          </wp:anchor>
        </w:drawing>
      </w:r>
    </w:p>
    <w:p w14:paraId="4746AA60" w14:textId="4B18CD98" w:rsidR="00061A44" w:rsidRDefault="00061A44" w:rsidP="00061A44"/>
    <w:p w14:paraId="7956C89A" w14:textId="7AAE20E5" w:rsidR="00061A44" w:rsidRDefault="00061A44" w:rsidP="00061A44"/>
    <w:p w14:paraId="6191C84F" w14:textId="77777777" w:rsidR="00061A44" w:rsidRDefault="00061A44" w:rsidP="00061A44"/>
    <w:p w14:paraId="123A8D97" w14:textId="79BB518C" w:rsidR="00061A44" w:rsidRDefault="00961B6F" w:rsidP="00061A44">
      <w:r>
        <w:rPr>
          <w:noProof/>
        </w:rPr>
        <mc:AlternateContent>
          <mc:Choice Requires="wps">
            <w:drawing>
              <wp:anchor distT="45720" distB="45720" distL="114300" distR="114300" simplePos="0" relativeHeight="251665408" behindDoc="0" locked="0" layoutInCell="1" allowOverlap="1" wp14:anchorId="17302051" wp14:editId="54ED6E5D">
                <wp:simplePos x="0" y="0"/>
                <wp:positionH relativeFrom="page">
                  <wp:posOffset>12700</wp:posOffset>
                </wp:positionH>
                <wp:positionV relativeFrom="paragraph">
                  <wp:posOffset>369895</wp:posOffset>
                </wp:positionV>
                <wp:extent cx="7547610" cy="1050925"/>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7610" cy="1050925"/>
                        </a:xfrm>
                        <a:prstGeom prst="rect">
                          <a:avLst/>
                        </a:prstGeom>
                        <a:noFill/>
                        <a:ln w="9525">
                          <a:noFill/>
                          <a:miter lim="800000"/>
                          <a:headEnd/>
                          <a:tailEnd/>
                        </a:ln>
                      </wps:spPr>
                      <wps:txbx>
                        <w:txbxContent>
                          <w:p w14:paraId="504BBC70" w14:textId="33AFC29F" w:rsidR="00961B6F" w:rsidRPr="00654A66" w:rsidRDefault="00961B6F" w:rsidP="00961B6F">
                            <w:pPr>
                              <w:jc w:val="center"/>
                              <w:rPr>
                                <w:b/>
                                <w:bCs/>
                                <w:color w:val="2F6BBD"/>
                                <w:sz w:val="56"/>
                                <w:szCs w:val="56"/>
                              </w:rPr>
                            </w:pPr>
                            <w:r w:rsidRPr="00654A66">
                              <w:rPr>
                                <w:b/>
                                <w:bCs/>
                                <w:color w:val="2F6BBD"/>
                                <w:sz w:val="56"/>
                                <w:szCs w:val="56"/>
                              </w:rPr>
                              <w:t>PPE Mission 2</w:t>
                            </w:r>
                          </w:p>
                          <w:p w14:paraId="78CA299F" w14:textId="1462C680" w:rsidR="00961B6F" w:rsidRPr="00654A66" w:rsidRDefault="00961B6F" w:rsidP="00961B6F">
                            <w:pPr>
                              <w:jc w:val="center"/>
                              <w:rPr>
                                <w:color w:val="2F6BBD"/>
                                <w:sz w:val="56"/>
                                <w:szCs w:val="56"/>
                              </w:rPr>
                            </w:pPr>
                            <w:r w:rsidRPr="00654A66">
                              <w:rPr>
                                <w:color w:val="2F6BBD"/>
                                <w:sz w:val="56"/>
                                <w:szCs w:val="56"/>
                              </w:rPr>
                              <w:t>Gestion Laboratoire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302051" id="_x0000_t202" coordsize="21600,21600" o:spt="202" path="m,l,21600r21600,l21600,xe">
                <v:stroke joinstyle="miter"/>
                <v:path gradientshapeok="t" o:connecttype="rect"/>
              </v:shapetype>
              <v:shape id="Zone de texte 2" o:spid="_x0000_s1026" type="#_x0000_t202" style="position:absolute;margin-left:1pt;margin-top:29.15pt;width:594.3pt;height:82.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" filled="f" stroked="f">
                <v:textbox>
                  <w:txbxContent>
                    <w:p w14:paraId="504BBC70" w14:textId="33AFC29F" w:rsidR="00961B6F" w:rsidRPr="00654A66" w:rsidRDefault="00961B6F" w:rsidP="00961B6F">
                      <w:pPr>
                        <w:jc w:val="center"/>
                        <w:rPr>
                          <w:b/>
                          <w:bCs/>
                          <w:color w:val="2F6BBD"/>
                          <w:sz w:val="56"/>
                          <w:szCs w:val="56"/>
                        </w:rPr>
                      </w:pPr>
                      <w:r w:rsidRPr="00654A66">
                        <w:rPr>
                          <w:b/>
                          <w:bCs/>
                          <w:color w:val="2F6BBD"/>
                          <w:sz w:val="56"/>
                          <w:szCs w:val="56"/>
                        </w:rPr>
                        <w:t>PPE Mission 2</w:t>
                      </w:r>
                    </w:p>
                    <w:p w14:paraId="78CA299F" w14:textId="1462C680" w:rsidR="00961B6F" w:rsidRPr="00654A66" w:rsidRDefault="00961B6F" w:rsidP="00961B6F">
                      <w:pPr>
                        <w:jc w:val="center"/>
                        <w:rPr>
                          <w:color w:val="2F6BBD"/>
                          <w:sz w:val="56"/>
                          <w:szCs w:val="56"/>
                        </w:rPr>
                      </w:pPr>
                      <w:r w:rsidRPr="00654A66">
                        <w:rPr>
                          <w:color w:val="2F6BBD"/>
                          <w:sz w:val="56"/>
                          <w:szCs w:val="56"/>
                        </w:rPr>
                        <w:t>Gestion Laboratoire</w:t>
                      </w:r>
                    </w:p>
                  </w:txbxContent>
                </v:textbox>
                <w10:wrap anchorx="page"/>
              </v:shape>
            </w:pict>
          </mc:Fallback>
        </mc:AlternateContent>
      </w:r>
    </w:p>
    <w:p w14:paraId="755B8650" w14:textId="7EAACE5A" w:rsidR="00061A44" w:rsidRDefault="00061A44" w:rsidP="00061A44"/>
    <w:p w14:paraId="55F6CA51" w14:textId="3A478ED8" w:rsidR="00061A44" w:rsidRDefault="00061A44" w:rsidP="00061A44"/>
    <w:p w14:paraId="11491DBF" w14:textId="2EC29550" w:rsidR="00061A44" w:rsidRDefault="00061A44" w:rsidP="00061A44"/>
    <w:p w14:paraId="4EED93C3" w14:textId="37FF7E20" w:rsidR="00061A44" w:rsidRDefault="00061A44" w:rsidP="00061A44"/>
    <w:p w14:paraId="43CBD2A4" w14:textId="25905943" w:rsidR="00061A44" w:rsidRDefault="00061A44" w:rsidP="00061A44"/>
    <w:p w14:paraId="68CD175A" w14:textId="234559E2" w:rsidR="00061A44" w:rsidRDefault="00061A44" w:rsidP="00061A44"/>
    <w:p w14:paraId="3B4D05DA" w14:textId="3C3E8348" w:rsidR="00061A44" w:rsidRDefault="00061A44" w:rsidP="00061A44"/>
    <w:p w14:paraId="6306AE5F" w14:textId="478A7D40" w:rsidR="00061A44" w:rsidRDefault="00961B6F" w:rsidP="00061A44">
      <w:r>
        <w:rPr>
          <w:noProof/>
        </w:rPr>
        <mc:AlternateContent>
          <mc:Choice Requires="wps">
            <w:drawing>
              <wp:anchor distT="45720" distB="45720" distL="114300" distR="114300" simplePos="0" relativeHeight="251663360" behindDoc="0" locked="0" layoutInCell="1" allowOverlap="1" wp14:anchorId="32705BF4" wp14:editId="5BB4983C">
                <wp:simplePos x="0" y="0"/>
                <wp:positionH relativeFrom="page">
                  <wp:posOffset>691116</wp:posOffset>
                </wp:positionH>
                <wp:positionV relativeFrom="paragraph">
                  <wp:posOffset>244475</wp:posOffset>
                </wp:positionV>
                <wp:extent cx="6655435" cy="145666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435" cy="1456660"/>
                        </a:xfrm>
                        <a:prstGeom prst="rect">
                          <a:avLst/>
                        </a:prstGeom>
                        <a:noFill/>
                        <a:ln w="9525">
                          <a:noFill/>
                          <a:miter lim="800000"/>
                          <a:headEnd/>
                          <a:tailEnd/>
                        </a:ln>
                      </wps:spPr>
                      <wps:txbx>
                        <w:txbxContent>
                          <w:p w14:paraId="7D6151A2" w14:textId="02345E01" w:rsidR="00961B6F" w:rsidRDefault="00961B6F" w:rsidP="00961B6F">
                            <w:pPr>
                              <w:rPr>
                                <w:b/>
                                <w:bCs/>
                                <w:color w:val="F2F2F2" w:themeColor="background1" w:themeShade="F2"/>
                                <w:sz w:val="72"/>
                                <w:szCs w:val="72"/>
                              </w:rPr>
                            </w:pPr>
                            <w:r w:rsidRPr="00961B6F">
                              <w:rPr>
                                <w:b/>
                                <w:bCs/>
                                <w:color w:val="F2F2F2" w:themeColor="background1" w:themeShade="F2"/>
                                <w:sz w:val="72"/>
                                <w:szCs w:val="72"/>
                              </w:rPr>
                              <w:t>Documentation</w:t>
                            </w:r>
                          </w:p>
                          <w:p w14:paraId="5E531638" w14:textId="7E54113F" w:rsidR="00961B6F" w:rsidRPr="00654A66" w:rsidRDefault="00C333A8" w:rsidP="00961B6F">
                            <w:pPr>
                              <w:rPr>
                                <w:color w:val="A6A6A6" w:themeColor="background1" w:themeShade="A6"/>
                                <w:sz w:val="56"/>
                                <w:szCs w:val="56"/>
                              </w:rPr>
                            </w:pPr>
                            <w:r>
                              <w:rPr>
                                <w:color w:val="A6A6A6" w:themeColor="background1" w:themeShade="A6"/>
                                <w:sz w:val="56"/>
                                <w:szCs w:val="56"/>
                              </w:rPr>
                              <w:t xml:space="preserve">Technique </w:t>
                            </w:r>
                            <w:r w:rsidR="00961B6F" w:rsidRPr="00654A66">
                              <w:rPr>
                                <w:color w:val="A6A6A6" w:themeColor="background1" w:themeShade="A6"/>
                                <w:sz w:val="56"/>
                                <w:szCs w:val="56"/>
                              </w:rPr>
                              <w:t>&amp; ressouces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05BF4" id="_x0000_s1027" type="#_x0000_t202" style="position:absolute;margin-left:54.4pt;margin-top:19.25pt;width:524.05pt;height:114.7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" filled="f" stroked="f">
                <v:textbox>
                  <w:txbxContent>
                    <w:p w14:paraId="7D6151A2" w14:textId="02345E01" w:rsidR="00961B6F" w:rsidRDefault="00961B6F" w:rsidP="00961B6F">
                      <w:pPr>
                        <w:rPr>
                          <w:b/>
                          <w:bCs/>
                          <w:color w:val="F2F2F2" w:themeColor="background1" w:themeShade="F2"/>
                          <w:sz w:val="72"/>
                          <w:szCs w:val="72"/>
                        </w:rPr>
                      </w:pPr>
                      <w:r w:rsidRPr="00961B6F">
                        <w:rPr>
                          <w:b/>
                          <w:bCs/>
                          <w:color w:val="F2F2F2" w:themeColor="background1" w:themeShade="F2"/>
                          <w:sz w:val="72"/>
                          <w:szCs w:val="72"/>
                        </w:rPr>
                        <w:t>Documentation</w:t>
                      </w:r>
                    </w:p>
                    <w:p w14:paraId="5E531638" w14:textId="7E54113F" w:rsidR="00961B6F" w:rsidRPr="00654A66" w:rsidRDefault="00C333A8" w:rsidP="00961B6F">
                      <w:pPr>
                        <w:rPr>
                          <w:color w:val="A6A6A6" w:themeColor="background1" w:themeShade="A6"/>
                          <w:sz w:val="56"/>
                          <w:szCs w:val="56"/>
                        </w:rPr>
                      </w:pPr>
                      <w:r>
                        <w:rPr>
                          <w:color w:val="A6A6A6" w:themeColor="background1" w:themeShade="A6"/>
                          <w:sz w:val="56"/>
                          <w:szCs w:val="56"/>
                        </w:rPr>
                        <w:t xml:space="preserve">Technique </w:t>
                      </w:r>
                      <w:r w:rsidR="00961B6F" w:rsidRPr="00654A66">
                        <w:rPr>
                          <w:color w:val="A6A6A6" w:themeColor="background1" w:themeShade="A6"/>
                          <w:sz w:val="56"/>
                          <w:szCs w:val="56"/>
                        </w:rPr>
                        <w:t>&amp; ressouces</w:t>
                      </w:r>
                    </w:p>
                  </w:txbxContent>
                </v:textbox>
                <w10:wrap anchorx="page"/>
              </v:shape>
            </w:pict>
          </mc:Fallback>
        </mc:AlternateContent>
      </w:r>
    </w:p>
    <w:p w14:paraId="7CC9C942" w14:textId="696E3A96" w:rsidR="00061A44" w:rsidRDefault="00061A44" w:rsidP="00061A44"/>
    <w:p w14:paraId="401F3D57" w14:textId="7D065D98" w:rsidR="00061A44" w:rsidRDefault="00061A44" w:rsidP="00061A44"/>
    <w:p w14:paraId="38960E44" w14:textId="448923EF" w:rsidR="00061A44" w:rsidRDefault="00061A44" w:rsidP="00061A44"/>
    <w:p w14:paraId="045FFA7A" w14:textId="604CAE2C" w:rsidR="00061A44" w:rsidRDefault="00061A44" w:rsidP="00061A44"/>
    <w:p w14:paraId="5EC7265A" w14:textId="3B6BA6C7" w:rsidR="00061A44" w:rsidRDefault="00061A44" w:rsidP="00061A44"/>
    <w:p w14:paraId="27857195" w14:textId="18311653" w:rsidR="00061A44" w:rsidRDefault="00061A44" w:rsidP="00061A44"/>
    <w:p w14:paraId="078CF3CB" w14:textId="5EEADECC" w:rsidR="00061A44" w:rsidRDefault="00061A44" w:rsidP="00061A44"/>
    <w:p w14:paraId="27F306D5" w14:textId="26F3E2C8" w:rsidR="00061A44" w:rsidRDefault="008113D7" w:rsidP="00061A44">
      <w:r>
        <w:rPr>
          <w:noProof/>
        </w:rPr>
        <mc:AlternateContent>
          <mc:Choice Requires="wps">
            <w:drawing>
              <wp:anchor distT="45720" distB="45720" distL="114300" distR="114300" simplePos="0" relativeHeight="251667456" behindDoc="0" locked="0" layoutInCell="1" allowOverlap="1" wp14:anchorId="2951472C" wp14:editId="166855CB">
                <wp:simplePos x="0" y="0"/>
                <wp:positionH relativeFrom="page">
                  <wp:align>right</wp:align>
                </wp:positionH>
                <wp:positionV relativeFrom="paragraph">
                  <wp:posOffset>198448</wp:posOffset>
                </wp:positionV>
                <wp:extent cx="7102081" cy="3636335"/>
                <wp:effectExtent l="0" t="0" r="0" b="254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081" cy="3636335"/>
                        </a:xfrm>
                        <a:prstGeom prst="rect">
                          <a:avLst/>
                        </a:prstGeom>
                        <a:noFill/>
                        <a:ln w="9525">
                          <a:noFill/>
                          <a:miter lim="800000"/>
                          <a:headEnd/>
                          <a:tailEnd/>
                        </a:ln>
                      </wps:spPr>
                      <wps:txbx>
                        <w:txbxContent>
                          <w:p w14:paraId="57D30AA0" w14:textId="77777777" w:rsidR="008113D7" w:rsidRPr="0054365E" w:rsidRDefault="008113D7" w:rsidP="0054365E">
                            <w:pPr>
                              <w:pStyle w:val="Sansinterligne"/>
                              <w:rPr>
                                <w:color w:val="2F6BBD"/>
                              </w:rPr>
                            </w:pPr>
                          </w:p>
                          <w:p w14:paraId="287210F9" w14:textId="41973FDE" w:rsidR="008113D7" w:rsidRDefault="008113D7" w:rsidP="0054365E">
                            <w:pPr>
                              <w:pStyle w:val="Sansinterligne"/>
                              <w:rPr>
                                <w:color w:val="2F6BBD"/>
                              </w:rPr>
                            </w:pPr>
                          </w:p>
                          <w:p w14:paraId="6279FBB7" w14:textId="7CBA9409" w:rsidR="0054365E" w:rsidRDefault="0054365E" w:rsidP="0054365E">
                            <w:pPr>
                              <w:pStyle w:val="Sansinterligne"/>
                              <w:rPr>
                                <w:color w:val="2F6BBD"/>
                              </w:rPr>
                            </w:pPr>
                          </w:p>
                          <w:p w14:paraId="1CCE2771" w14:textId="2BCBCB6E" w:rsidR="0054365E" w:rsidRDefault="0054365E" w:rsidP="0054365E">
                            <w:pPr>
                              <w:pStyle w:val="Sansinterligne"/>
                              <w:rPr>
                                <w:color w:val="2F6BBD"/>
                              </w:rPr>
                            </w:pPr>
                          </w:p>
                          <w:p w14:paraId="2A50CE76" w14:textId="77777777" w:rsidR="0054365E" w:rsidRPr="0054365E" w:rsidRDefault="0054365E" w:rsidP="0054365E">
                            <w:pPr>
                              <w:pStyle w:val="Sansinterligne"/>
                              <w:rPr>
                                <w:color w:val="2F6BBD"/>
                                <w:sz w:val="40"/>
                                <w:szCs w:val="40"/>
                                <w:lang w:val="en-GB"/>
                              </w:rPr>
                            </w:pPr>
                          </w:p>
                          <w:p w14:paraId="790D4947" w14:textId="77777777" w:rsidR="0054365E" w:rsidRPr="00654A66" w:rsidRDefault="0054365E" w:rsidP="0054365E">
                            <w:pPr>
                              <w:pStyle w:val="Sansinterligne"/>
                              <w:rPr>
                                <w:b/>
                                <w:bCs/>
                                <w:color w:val="2F6BBD"/>
                                <w:sz w:val="40"/>
                                <w:szCs w:val="40"/>
                              </w:rPr>
                            </w:pPr>
                            <w:r w:rsidRPr="00654A66">
                              <w:rPr>
                                <w:b/>
                                <w:bCs/>
                                <w:color w:val="2F6BBD"/>
                                <w:sz w:val="40"/>
                                <w:szCs w:val="40"/>
                              </w:rPr>
                              <w:t>LE DU Kilian</w:t>
                            </w:r>
                          </w:p>
                          <w:p w14:paraId="1612DA2D" w14:textId="4312B5A1" w:rsidR="0054365E" w:rsidRPr="00654A66" w:rsidRDefault="0054365E" w:rsidP="0054365E">
                            <w:pPr>
                              <w:pStyle w:val="Sansinterligne"/>
                              <w:rPr>
                                <w:b/>
                                <w:bCs/>
                                <w:color w:val="2F6BBD"/>
                                <w:sz w:val="40"/>
                                <w:szCs w:val="40"/>
                              </w:rPr>
                            </w:pPr>
                            <w:r w:rsidRPr="00654A66">
                              <w:rPr>
                                <w:b/>
                                <w:bCs/>
                                <w:color w:val="2F6BBD"/>
                                <w:sz w:val="40"/>
                                <w:szCs w:val="40"/>
                              </w:rPr>
                              <w:t>GOYET Fanny</w:t>
                            </w:r>
                          </w:p>
                          <w:p w14:paraId="47A5F18F" w14:textId="3D36FF7E" w:rsidR="0054365E" w:rsidRPr="0054365E" w:rsidRDefault="0054365E" w:rsidP="0054365E">
                            <w:pPr>
                              <w:pStyle w:val="Sansinterligne"/>
                              <w:rPr>
                                <w:color w:val="2F6BBD"/>
                                <w:sz w:val="40"/>
                                <w:szCs w:val="40"/>
                                <w:lang w:val="en-GB"/>
                              </w:rPr>
                            </w:pPr>
                            <w:r w:rsidRPr="0054365E">
                              <w:rPr>
                                <w:color w:val="2F6BBD"/>
                                <w:sz w:val="40"/>
                                <w:szCs w:val="40"/>
                                <w:lang w:val="en-GB"/>
                              </w:rPr>
                              <w:t>BTS SIO2 – Option SLAM</w:t>
                            </w:r>
                          </w:p>
                          <w:p w14:paraId="627EACD6" w14:textId="77777777" w:rsidR="0054365E" w:rsidRPr="0054365E" w:rsidRDefault="008113D7" w:rsidP="0054365E">
                            <w:pPr>
                              <w:pStyle w:val="Sansinterligne"/>
                              <w:rPr>
                                <w:color w:val="2F6BBD"/>
                                <w:sz w:val="40"/>
                                <w:szCs w:val="40"/>
                              </w:rPr>
                            </w:pPr>
                            <w:r w:rsidRPr="0054365E">
                              <w:rPr>
                                <w:color w:val="2F6BBD"/>
                                <w:sz w:val="40"/>
                                <w:szCs w:val="40"/>
                              </w:rPr>
                              <w:t>Lycée Saint-Sauveur</w:t>
                            </w:r>
                          </w:p>
                          <w:p w14:paraId="5FFDC8E0" w14:textId="02F5C9F1" w:rsidR="008113D7" w:rsidRPr="0054365E" w:rsidRDefault="008113D7" w:rsidP="0054365E">
                            <w:pPr>
                              <w:pStyle w:val="Sansinterligne"/>
                              <w:rPr>
                                <w:color w:val="2F6BBD"/>
                                <w:sz w:val="40"/>
                                <w:szCs w:val="40"/>
                              </w:rPr>
                            </w:pPr>
                            <w:r w:rsidRPr="0054365E">
                              <w:rPr>
                                <w:color w:val="2F6BBD"/>
                                <w:sz w:val="40"/>
                                <w:szCs w:val="40"/>
                                <w:lang w:val="en-GB"/>
                              </w:rPr>
                              <w:t>35600 Redon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1472C" id="_x0000_s1028" type="#_x0000_t202" style="position:absolute;margin-left:508pt;margin-top:15.65pt;width:559.2pt;height:286.35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" filled="f" stroked="f">
                <v:textbox>
                  <w:txbxContent>
                    <w:p w14:paraId="57D30AA0" w14:textId="77777777" w:rsidR="008113D7" w:rsidRPr="0054365E" w:rsidRDefault="008113D7" w:rsidP="0054365E">
                      <w:pPr>
                        <w:pStyle w:val="Sansinterligne"/>
                        <w:rPr>
                          <w:color w:val="2F6BBD"/>
                        </w:rPr>
                      </w:pPr>
                    </w:p>
                    <w:p w14:paraId="287210F9" w14:textId="41973FDE" w:rsidR="008113D7" w:rsidRDefault="008113D7" w:rsidP="0054365E">
                      <w:pPr>
                        <w:pStyle w:val="Sansinterligne"/>
                        <w:rPr>
                          <w:color w:val="2F6BBD"/>
                        </w:rPr>
                      </w:pPr>
                    </w:p>
                    <w:p w14:paraId="6279FBB7" w14:textId="7CBA9409" w:rsidR="0054365E" w:rsidRDefault="0054365E" w:rsidP="0054365E">
                      <w:pPr>
                        <w:pStyle w:val="Sansinterligne"/>
                        <w:rPr>
                          <w:color w:val="2F6BBD"/>
                        </w:rPr>
                      </w:pPr>
                    </w:p>
                    <w:p w14:paraId="1CCE2771" w14:textId="2BCBCB6E" w:rsidR="0054365E" w:rsidRDefault="0054365E" w:rsidP="0054365E">
                      <w:pPr>
                        <w:pStyle w:val="Sansinterligne"/>
                        <w:rPr>
                          <w:color w:val="2F6BBD"/>
                        </w:rPr>
                      </w:pPr>
                    </w:p>
                    <w:p w14:paraId="2A50CE76" w14:textId="77777777" w:rsidR="0054365E" w:rsidRPr="0054365E" w:rsidRDefault="0054365E" w:rsidP="0054365E">
                      <w:pPr>
                        <w:pStyle w:val="Sansinterligne"/>
                        <w:rPr>
                          <w:color w:val="2F6BBD"/>
                          <w:sz w:val="40"/>
                          <w:szCs w:val="40"/>
                          <w:lang w:val="en-GB"/>
                        </w:rPr>
                      </w:pPr>
                    </w:p>
                    <w:p w14:paraId="790D4947" w14:textId="77777777" w:rsidR="0054365E" w:rsidRPr="00654A66" w:rsidRDefault="0054365E" w:rsidP="0054365E">
                      <w:pPr>
                        <w:pStyle w:val="Sansinterligne"/>
                        <w:rPr>
                          <w:b/>
                          <w:bCs/>
                          <w:color w:val="2F6BBD"/>
                          <w:sz w:val="40"/>
                          <w:szCs w:val="40"/>
                        </w:rPr>
                      </w:pPr>
                      <w:r w:rsidRPr="00654A66">
                        <w:rPr>
                          <w:b/>
                          <w:bCs/>
                          <w:color w:val="2F6BBD"/>
                          <w:sz w:val="40"/>
                          <w:szCs w:val="40"/>
                        </w:rPr>
                        <w:t>LE DU Kilian</w:t>
                      </w:r>
                    </w:p>
                    <w:p w14:paraId="1612DA2D" w14:textId="4312B5A1" w:rsidR="0054365E" w:rsidRPr="00654A66" w:rsidRDefault="0054365E" w:rsidP="0054365E">
                      <w:pPr>
                        <w:pStyle w:val="Sansinterligne"/>
                        <w:rPr>
                          <w:b/>
                          <w:bCs/>
                          <w:color w:val="2F6BBD"/>
                          <w:sz w:val="40"/>
                          <w:szCs w:val="40"/>
                        </w:rPr>
                      </w:pPr>
                      <w:r w:rsidRPr="00654A66">
                        <w:rPr>
                          <w:b/>
                          <w:bCs/>
                          <w:color w:val="2F6BBD"/>
                          <w:sz w:val="40"/>
                          <w:szCs w:val="40"/>
                        </w:rPr>
                        <w:t>GOYET Fanny</w:t>
                      </w:r>
                    </w:p>
                    <w:p w14:paraId="47A5F18F" w14:textId="3D36FF7E" w:rsidR="0054365E" w:rsidRPr="0054365E" w:rsidRDefault="0054365E" w:rsidP="0054365E">
                      <w:pPr>
                        <w:pStyle w:val="Sansinterligne"/>
                        <w:rPr>
                          <w:color w:val="2F6BBD"/>
                          <w:sz w:val="40"/>
                          <w:szCs w:val="40"/>
                          <w:lang w:val="en-GB"/>
                        </w:rPr>
                      </w:pPr>
                      <w:r w:rsidRPr="0054365E">
                        <w:rPr>
                          <w:color w:val="2F6BBD"/>
                          <w:sz w:val="40"/>
                          <w:szCs w:val="40"/>
                          <w:lang w:val="en-GB"/>
                        </w:rPr>
                        <w:t>BTS SIO2 – Option SLAM</w:t>
                      </w:r>
                    </w:p>
                    <w:p w14:paraId="627EACD6" w14:textId="77777777" w:rsidR="0054365E" w:rsidRPr="0054365E" w:rsidRDefault="008113D7" w:rsidP="0054365E">
                      <w:pPr>
                        <w:pStyle w:val="Sansinterligne"/>
                        <w:rPr>
                          <w:color w:val="2F6BBD"/>
                          <w:sz w:val="40"/>
                          <w:szCs w:val="40"/>
                        </w:rPr>
                      </w:pPr>
                      <w:r w:rsidRPr="0054365E">
                        <w:rPr>
                          <w:color w:val="2F6BBD"/>
                          <w:sz w:val="40"/>
                          <w:szCs w:val="40"/>
                        </w:rPr>
                        <w:t>Lycée Saint-Sauveur</w:t>
                      </w:r>
                    </w:p>
                    <w:p w14:paraId="5FFDC8E0" w14:textId="02F5C9F1" w:rsidR="008113D7" w:rsidRPr="0054365E" w:rsidRDefault="008113D7" w:rsidP="0054365E">
                      <w:pPr>
                        <w:pStyle w:val="Sansinterligne"/>
                        <w:rPr>
                          <w:color w:val="2F6BBD"/>
                          <w:sz w:val="40"/>
                          <w:szCs w:val="40"/>
                        </w:rPr>
                      </w:pPr>
                      <w:r w:rsidRPr="0054365E">
                        <w:rPr>
                          <w:color w:val="2F6BBD"/>
                          <w:sz w:val="40"/>
                          <w:szCs w:val="40"/>
                          <w:lang w:val="en-GB"/>
                        </w:rPr>
                        <w:t>35600 Redon</w:t>
                      </w:r>
                    </w:p>
                  </w:txbxContent>
                </v:textbox>
                <w10:wrap anchorx="page"/>
              </v:shape>
            </w:pict>
          </mc:Fallback>
        </mc:AlternateContent>
      </w:r>
    </w:p>
    <w:p w14:paraId="60A6D61A" w14:textId="571C56E5" w:rsidR="00061A44" w:rsidRDefault="00061A44" w:rsidP="00061A44"/>
    <w:p w14:paraId="2A45F45C" w14:textId="578242A7" w:rsidR="00061A44" w:rsidRDefault="00061A44" w:rsidP="00061A44"/>
    <w:p w14:paraId="46D64BBD" w14:textId="193EC99E" w:rsidR="00061A44" w:rsidRDefault="00061A44" w:rsidP="00061A44"/>
    <w:p w14:paraId="6116FE52" w14:textId="30431DF3" w:rsidR="00061A44" w:rsidRDefault="00061A44" w:rsidP="00061A44"/>
    <w:p w14:paraId="6916E89A" w14:textId="77777777" w:rsidR="00061A44" w:rsidRDefault="00061A44" w:rsidP="00061A44"/>
    <w:p w14:paraId="527BDCBD" w14:textId="2C60088D" w:rsidR="00061A44" w:rsidRDefault="00061A44" w:rsidP="00061A44"/>
    <w:p w14:paraId="71A7115F" w14:textId="77777777" w:rsidR="00061A44" w:rsidRDefault="00061A44" w:rsidP="00061A44"/>
    <w:p w14:paraId="405572BF" w14:textId="52D0742F" w:rsidR="00061A44" w:rsidRDefault="00061A44" w:rsidP="00061A44"/>
    <w:p w14:paraId="47B615BC" w14:textId="212A5095" w:rsidR="00061A44" w:rsidRDefault="00061A44" w:rsidP="00061A44"/>
    <w:p w14:paraId="24726B1E" w14:textId="44B6138F" w:rsidR="003043C1" w:rsidRDefault="003043C1" w:rsidP="00061A44"/>
    <w:sdt>
      <w:sdtPr>
        <w:id w:val="-1794357574"/>
        <w:docPartObj>
          <w:docPartGallery w:val="Table of Contents"/>
          <w:docPartUnique/>
        </w:docPartObj>
      </w:sdtPr>
      <w:sdtEndPr>
        <w:rPr>
          <w:rFonts w:eastAsiaTheme="minorHAnsi" w:cstheme="minorBidi"/>
          <w:bCs/>
          <w:color w:val="auto"/>
          <w:sz w:val="22"/>
          <w:szCs w:val="22"/>
          <w:lang w:eastAsia="en-US"/>
        </w:rPr>
      </w:sdtEndPr>
      <w:sdtContent>
        <w:p w14:paraId="0239260F" w14:textId="0711A227" w:rsidR="00F76D48" w:rsidRDefault="00F76D48">
          <w:pPr>
            <w:pStyle w:val="En-ttedetabledesmatires"/>
          </w:pPr>
          <w:r>
            <w:t>Table des matières</w:t>
          </w:r>
        </w:p>
        <w:p w14:paraId="4C9D2308" w14:textId="302A01D6" w:rsidR="00CA58B2" w:rsidRDefault="00F76D48">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0391912" w:history="1">
            <w:r w:rsidR="00CA58B2" w:rsidRPr="00B41617">
              <w:rPr>
                <w:rStyle w:val="Lienhypertexte"/>
                <w:noProof/>
              </w:rPr>
              <w:t>Présentation générale</w:t>
            </w:r>
            <w:r w:rsidR="00CA58B2">
              <w:rPr>
                <w:noProof/>
                <w:webHidden/>
              </w:rPr>
              <w:tab/>
            </w:r>
            <w:r w:rsidR="00CA58B2">
              <w:rPr>
                <w:noProof/>
                <w:webHidden/>
              </w:rPr>
              <w:fldChar w:fldCharType="begin"/>
            </w:r>
            <w:r w:rsidR="00CA58B2">
              <w:rPr>
                <w:noProof/>
                <w:webHidden/>
              </w:rPr>
              <w:instrText xml:space="preserve"> PAGEREF _Toc40391912 \h </w:instrText>
            </w:r>
            <w:r w:rsidR="00CA58B2">
              <w:rPr>
                <w:noProof/>
                <w:webHidden/>
              </w:rPr>
            </w:r>
            <w:r w:rsidR="00CA58B2">
              <w:rPr>
                <w:noProof/>
                <w:webHidden/>
              </w:rPr>
              <w:fldChar w:fldCharType="separate"/>
            </w:r>
            <w:r w:rsidR="00167C7A">
              <w:rPr>
                <w:noProof/>
                <w:webHidden/>
              </w:rPr>
              <w:t>3</w:t>
            </w:r>
            <w:r w:rsidR="00CA58B2">
              <w:rPr>
                <w:noProof/>
                <w:webHidden/>
              </w:rPr>
              <w:fldChar w:fldCharType="end"/>
            </w:r>
          </w:hyperlink>
        </w:p>
        <w:p w14:paraId="4355D115" w14:textId="43579108" w:rsidR="00CA58B2" w:rsidRDefault="00CA58B2">
          <w:pPr>
            <w:pStyle w:val="TM1"/>
            <w:tabs>
              <w:tab w:val="right" w:leader="dot" w:pos="9062"/>
            </w:tabs>
            <w:rPr>
              <w:rFonts w:asciiTheme="minorHAnsi" w:eastAsiaTheme="minorEastAsia" w:hAnsiTheme="minorHAnsi"/>
              <w:noProof/>
              <w:lang w:eastAsia="fr-FR"/>
            </w:rPr>
          </w:pPr>
          <w:hyperlink w:anchor="_Toc40391913" w:history="1">
            <w:r w:rsidRPr="00B41617">
              <w:rPr>
                <w:rStyle w:val="Lienhypertexte"/>
                <w:noProof/>
              </w:rPr>
              <w:t>Cahier des charges</w:t>
            </w:r>
            <w:r>
              <w:rPr>
                <w:noProof/>
                <w:webHidden/>
              </w:rPr>
              <w:tab/>
            </w:r>
            <w:r>
              <w:rPr>
                <w:noProof/>
                <w:webHidden/>
              </w:rPr>
              <w:fldChar w:fldCharType="begin"/>
            </w:r>
            <w:r>
              <w:rPr>
                <w:noProof/>
                <w:webHidden/>
              </w:rPr>
              <w:instrText xml:space="preserve"> PAGEREF _Toc40391913 \h </w:instrText>
            </w:r>
            <w:r>
              <w:rPr>
                <w:noProof/>
                <w:webHidden/>
              </w:rPr>
            </w:r>
            <w:r>
              <w:rPr>
                <w:noProof/>
                <w:webHidden/>
              </w:rPr>
              <w:fldChar w:fldCharType="separate"/>
            </w:r>
            <w:r w:rsidR="00167C7A">
              <w:rPr>
                <w:noProof/>
                <w:webHidden/>
              </w:rPr>
              <w:t>3</w:t>
            </w:r>
            <w:r>
              <w:rPr>
                <w:noProof/>
                <w:webHidden/>
              </w:rPr>
              <w:fldChar w:fldCharType="end"/>
            </w:r>
          </w:hyperlink>
        </w:p>
        <w:p w14:paraId="4E42F10A" w14:textId="3921AE56" w:rsidR="00CA58B2" w:rsidRDefault="00CA58B2">
          <w:pPr>
            <w:pStyle w:val="TM1"/>
            <w:tabs>
              <w:tab w:val="right" w:leader="dot" w:pos="9062"/>
            </w:tabs>
            <w:rPr>
              <w:rFonts w:asciiTheme="minorHAnsi" w:eastAsiaTheme="minorEastAsia" w:hAnsiTheme="minorHAnsi"/>
              <w:noProof/>
              <w:lang w:eastAsia="fr-FR"/>
            </w:rPr>
          </w:pPr>
          <w:hyperlink w:anchor="_Toc40391914" w:history="1">
            <w:r w:rsidRPr="00B41617">
              <w:rPr>
                <w:rStyle w:val="Lienhypertexte"/>
                <w:noProof/>
              </w:rPr>
              <w:t>Présentation de l’application terminée</w:t>
            </w:r>
            <w:r>
              <w:rPr>
                <w:noProof/>
                <w:webHidden/>
              </w:rPr>
              <w:tab/>
            </w:r>
            <w:r>
              <w:rPr>
                <w:noProof/>
                <w:webHidden/>
              </w:rPr>
              <w:fldChar w:fldCharType="begin"/>
            </w:r>
            <w:r>
              <w:rPr>
                <w:noProof/>
                <w:webHidden/>
              </w:rPr>
              <w:instrText xml:space="preserve"> PAGEREF _Toc40391914 \h </w:instrText>
            </w:r>
            <w:r>
              <w:rPr>
                <w:noProof/>
                <w:webHidden/>
              </w:rPr>
            </w:r>
            <w:r>
              <w:rPr>
                <w:noProof/>
                <w:webHidden/>
              </w:rPr>
              <w:fldChar w:fldCharType="separate"/>
            </w:r>
            <w:r w:rsidR="00167C7A">
              <w:rPr>
                <w:noProof/>
                <w:webHidden/>
              </w:rPr>
              <w:t>4</w:t>
            </w:r>
            <w:r>
              <w:rPr>
                <w:noProof/>
                <w:webHidden/>
              </w:rPr>
              <w:fldChar w:fldCharType="end"/>
            </w:r>
          </w:hyperlink>
        </w:p>
        <w:p w14:paraId="7925E160" w14:textId="4F96075A" w:rsidR="00CA58B2" w:rsidRDefault="00CA58B2">
          <w:pPr>
            <w:pStyle w:val="TM1"/>
            <w:tabs>
              <w:tab w:val="right" w:leader="dot" w:pos="9062"/>
            </w:tabs>
            <w:rPr>
              <w:rFonts w:asciiTheme="minorHAnsi" w:eastAsiaTheme="minorEastAsia" w:hAnsiTheme="minorHAnsi"/>
              <w:noProof/>
              <w:lang w:eastAsia="fr-FR"/>
            </w:rPr>
          </w:pPr>
          <w:hyperlink w:anchor="_Toc40391915" w:history="1">
            <w:r w:rsidRPr="00B41617">
              <w:rPr>
                <w:rStyle w:val="Lienhypertexte"/>
                <w:noProof/>
              </w:rPr>
              <w:t>Description du fonctionnement</w:t>
            </w:r>
            <w:r>
              <w:rPr>
                <w:noProof/>
                <w:webHidden/>
              </w:rPr>
              <w:tab/>
            </w:r>
            <w:r>
              <w:rPr>
                <w:noProof/>
                <w:webHidden/>
              </w:rPr>
              <w:fldChar w:fldCharType="begin"/>
            </w:r>
            <w:r>
              <w:rPr>
                <w:noProof/>
                <w:webHidden/>
              </w:rPr>
              <w:instrText xml:space="preserve"> PAGEREF _Toc40391915 \h </w:instrText>
            </w:r>
            <w:r>
              <w:rPr>
                <w:noProof/>
                <w:webHidden/>
              </w:rPr>
            </w:r>
            <w:r>
              <w:rPr>
                <w:noProof/>
                <w:webHidden/>
              </w:rPr>
              <w:fldChar w:fldCharType="separate"/>
            </w:r>
            <w:r w:rsidR="00167C7A">
              <w:rPr>
                <w:noProof/>
                <w:webHidden/>
              </w:rPr>
              <w:t>5</w:t>
            </w:r>
            <w:r>
              <w:rPr>
                <w:noProof/>
                <w:webHidden/>
              </w:rPr>
              <w:fldChar w:fldCharType="end"/>
            </w:r>
          </w:hyperlink>
        </w:p>
        <w:p w14:paraId="3D440A6C" w14:textId="585874D1" w:rsidR="00CA58B2" w:rsidRDefault="00CA58B2">
          <w:pPr>
            <w:pStyle w:val="TM1"/>
            <w:tabs>
              <w:tab w:val="right" w:leader="dot" w:pos="9062"/>
            </w:tabs>
            <w:rPr>
              <w:rFonts w:asciiTheme="minorHAnsi" w:eastAsiaTheme="minorEastAsia" w:hAnsiTheme="minorHAnsi"/>
              <w:noProof/>
              <w:lang w:eastAsia="fr-FR"/>
            </w:rPr>
          </w:pPr>
          <w:hyperlink w:anchor="_Toc40391916" w:history="1">
            <w:r w:rsidRPr="00B41617">
              <w:rPr>
                <w:rStyle w:val="Lienhypertexte"/>
                <w:noProof/>
              </w:rPr>
              <w:t>Identifiants</w:t>
            </w:r>
            <w:r>
              <w:rPr>
                <w:noProof/>
                <w:webHidden/>
              </w:rPr>
              <w:tab/>
            </w:r>
            <w:r>
              <w:rPr>
                <w:noProof/>
                <w:webHidden/>
              </w:rPr>
              <w:fldChar w:fldCharType="begin"/>
            </w:r>
            <w:r>
              <w:rPr>
                <w:noProof/>
                <w:webHidden/>
              </w:rPr>
              <w:instrText xml:space="preserve"> PAGEREF _Toc40391916 \h </w:instrText>
            </w:r>
            <w:r>
              <w:rPr>
                <w:noProof/>
                <w:webHidden/>
              </w:rPr>
            </w:r>
            <w:r>
              <w:rPr>
                <w:noProof/>
                <w:webHidden/>
              </w:rPr>
              <w:fldChar w:fldCharType="separate"/>
            </w:r>
            <w:r w:rsidR="00167C7A">
              <w:rPr>
                <w:noProof/>
                <w:webHidden/>
              </w:rPr>
              <w:t>6</w:t>
            </w:r>
            <w:r>
              <w:rPr>
                <w:noProof/>
                <w:webHidden/>
              </w:rPr>
              <w:fldChar w:fldCharType="end"/>
            </w:r>
          </w:hyperlink>
        </w:p>
        <w:p w14:paraId="7650B676" w14:textId="40051FFF" w:rsidR="00CA58B2" w:rsidRDefault="00CA58B2">
          <w:pPr>
            <w:pStyle w:val="TM1"/>
            <w:tabs>
              <w:tab w:val="right" w:leader="dot" w:pos="9062"/>
            </w:tabs>
            <w:rPr>
              <w:rFonts w:asciiTheme="minorHAnsi" w:eastAsiaTheme="minorEastAsia" w:hAnsiTheme="minorHAnsi"/>
              <w:noProof/>
              <w:lang w:eastAsia="fr-FR"/>
            </w:rPr>
          </w:pPr>
          <w:hyperlink w:anchor="_Toc40391917" w:history="1">
            <w:r w:rsidRPr="00B41617">
              <w:rPr>
                <w:rStyle w:val="Lienhypertexte"/>
                <w:noProof/>
              </w:rPr>
              <w:t>Détail concernant l’authentification</w:t>
            </w:r>
            <w:r>
              <w:rPr>
                <w:noProof/>
                <w:webHidden/>
              </w:rPr>
              <w:tab/>
            </w:r>
            <w:r>
              <w:rPr>
                <w:noProof/>
                <w:webHidden/>
              </w:rPr>
              <w:fldChar w:fldCharType="begin"/>
            </w:r>
            <w:r>
              <w:rPr>
                <w:noProof/>
                <w:webHidden/>
              </w:rPr>
              <w:instrText xml:space="preserve"> PAGEREF _Toc40391917 \h </w:instrText>
            </w:r>
            <w:r>
              <w:rPr>
                <w:noProof/>
                <w:webHidden/>
              </w:rPr>
            </w:r>
            <w:r>
              <w:rPr>
                <w:noProof/>
                <w:webHidden/>
              </w:rPr>
              <w:fldChar w:fldCharType="separate"/>
            </w:r>
            <w:r w:rsidR="00167C7A">
              <w:rPr>
                <w:noProof/>
                <w:webHidden/>
              </w:rPr>
              <w:t>6</w:t>
            </w:r>
            <w:r>
              <w:rPr>
                <w:noProof/>
                <w:webHidden/>
              </w:rPr>
              <w:fldChar w:fldCharType="end"/>
            </w:r>
          </w:hyperlink>
        </w:p>
        <w:p w14:paraId="6575CD5C" w14:textId="1174B5EB" w:rsidR="00F76D48" w:rsidRDefault="00F76D48">
          <w:r>
            <w:rPr>
              <w:b/>
              <w:bCs/>
            </w:rPr>
            <w:fldChar w:fldCharType="end"/>
          </w:r>
        </w:p>
      </w:sdtContent>
    </w:sdt>
    <w:p w14:paraId="18192473" w14:textId="53BC467B" w:rsidR="00245CBF" w:rsidRDefault="00245CBF" w:rsidP="00061A44"/>
    <w:p w14:paraId="78E8CE32" w14:textId="163B5B7D" w:rsidR="00D15788" w:rsidRDefault="00D15788" w:rsidP="00061A44"/>
    <w:p w14:paraId="7E317FAE" w14:textId="4BFC3C08" w:rsidR="00D15788" w:rsidRDefault="00D15788" w:rsidP="00061A44"/>
    <w:p w14:paraId="2697E8A2" w14:textId="2CC44DA5" w:rsidR="00D15788" w:rsidRDefault="00D15788" w:rsidP="00061A44"/>
    <w:p w14:paraId="01E36EAA" w14:textId="0D191A52" w:rsidR="00D15788" w:rsidRDefault="00D15788" w:rsidP="00061A44"/>
    <w:p w14:paraId="171375DD" w14:textId="609D60FC" w:rsidR="00D15788" w:rsidRDefault="00D15788" w:rsidP="00061A44"/>
    <w:p w14:paraId="109E9FF8" w14:textId="306BA4FE" w:rsidR="00D15788" w:rsidRDefault="00D15788" w:rsidP="00061A44"/>
    <w:p w14:paraId="2CA56B15" w14:textId="6109D10E" w:rsidR="00D15788" w:rsidRDefault="00D15788" w:rsidP="00061A44"/>
    <w:p w14:paraId="50A5EA6A" w14:textId="081EC6AB" w:rsidR="00D15788" w:rsidRDefault="00D15788" w:rsidP="00061A44"/>
    <w:p w14:paraId="1FB83FA7" w14:textId="7A6E9F9D" w:rsidR="00D15788" w:rsidRDefault="00D15788" w:rsidP="00061A44"/>
    <w:p w14:paraId="00EE41DA" w14:textId="4F60E664" w:rsidR="00D15788" w:rsidRDefault="00D15788" w:rsidP="00061A44"/>
    <w:p w14:paraId="53736BE3" w14:textId="0DFEB571" w:rsidR="00D15788" w:rsidRDefault="00D15788" w:rsidP="00061A44"/>
    <w:p w14:paraId="7F835895" w14:textId="6CEA5698" w:rsidR="00D15788" w:rsidRDefault="00D15788" w:rsidP="00061A44"/>
    <w:p w14:paraId="7508F8D5" w14:textId="743EE7B4" w:rsidR="00D15788" w:rsidRDefault="00D15788" w:rsidP="00061A44"/>
    <w:p w14:paraId="2C4BECFD" w14:textId="77CF5E7A" w:rsidR="00D15788" w:rsidRDefault="00D15788" w:rsidP="00061A44"/>
    <w:p w14:paraId="696873D7" w14:textId="6730F351" w:rsidR="00D15788" w:rsidRDefault="00D15788" w:rsidP="00061A44"/>
    <w:p w14:paraId="5BF36010" w14:textId="22B92666" w:rsidR="00D15788" w:rsidRDefault="00D15788" w:rsidP="00061A44"/>
    <w:p w14:paraId="3402CFB4" w14:textId="6AE6EC27" w:rsidR="00D15788" w:rsidRDefault="00D15788" w:rsidP="00061A44"/>
    <w:p w14:paraId="37FE841D" w14:textId="3A1F0E66" w:rsidR="00D15788" w:rsidRDefault="00D15788" w:rsidP="00061A44"/>
    <w:p w14:paraId="54782BEE" w14:textId="213A313D" w:rsidR="00D15788" w:rsidRDefault="00D15788" w:rsidP="00061A44"/>
    <w:p w14:paraId="507FBA97" w14:textId="4F260CFE" w:rsidR="00D15788" w:rsidRDefault="00D15788" w:rsidP="00061A44"/>
    <w:p w14:paraId="01CD59D3" w14:textId="3DFB9632" w:rsidR="00D15788" w:rsidRDefault="00D15788" w:rsidP="00061A44"/>
    <w:p w14:paraId="77BDCBE3" w14:textId="4743BE7F" w:rsidR="00D15788" w:rsidRDefault="00D15788" w:rsidP="00061A44"/>
    <w:p w14:paraId="59AFE2A5" w14:textId="77777777" w:rsidR="00B54420" w:rsidRPr="00B54420" w:rsidRDefault="00B54420" w:rsidP="00B54420"/>
    <w:p w14:paraId="46ECABC4" w14:textId="0B9702FC" w:rsidR="00FA5324" w:rsidRDefault="00D15788" w:rsidP="008E63E8">
      <w:pPr>
        <w:pStyle w:val="Titre1"/>
      </w:pPr>
      <w:bookmarkStart w:id="0" w:name="_Toc40391912"/>
      <w:r>
        <w:lastRenderedPageBreak/>
        <w:t>Présentation générale</w:t>
      </w:r>
      <w:bookmarkEnd w:id="0"/>
    </w:p>
    <w:p w14:paraId="00B85750" w14:textId="22828942" w:rsidR="008C24C6" w:rsidRDefault="008C24C6" w:rsidP="008C24C6">
      <w:pPr>
        <w:jc w:val="both"/>
      </w:pPr>
      <w:r>
        <w:t xml:space="preserve">Le laboratoire Galaxy Swiss Bourdin (GSB) désire mettre à disposition des visiteurs médicaux une application Web permettant de centraliser les comptes-rendus de visite. L’application web reprendra le </w:t>
      </w:r>
      <w:r w:rsidR="00EA0E76">
        <w:t>périmètre</w:t>
      </w:r>
      <w:r>
        <w:t xml:space="preserve"> applicatif de l’application Access 2003 (Version 1) ainsi que l’application réalisée en PHP dans le cadre de la première année de BTS (GSB Version 2).</w:t>
      </w:r>
    </w:p>
    <w:p w14:paraId="65C31300" w14:textId="77777777" w:rsidR="000D13E1" w:rsidRDefault="00EA0E76" w:rsidP="008C24C6">
      <w:pPr>
        <w:jc w:val="both"/>
      </w:pPr>
      <w:r>
        <w:t xml:space="preserve">Cette version 3 de l’application GSB se fera sous le framework </w:t>
      </w:r>
      <w:r w:rsidRPr="009210E5">
        <w:rPr>
          <w:b/>
          <w:bCs/>
          <w:color w:val="2F6BBD"/>
        </w:rPr>
        <w:t>Laravel</w:t>
      </w:r>
      <w:r w:rsidR="00DB7EDA" w:rsidRPr="009210E5">
        <w:rPr>
          <w:color w:val="2F6BBD"/>
        </w:rPr>
        <w:t xml:space="preserve"> </w:t>
      </w:r>
      <w:r w:rsidR="00DB7EDA">
        <w:t xml:space="preserve">et </w:t>
      </w:r>
      <w:r w:rsidR="004D1873">
        <w:t>constitue</w:t>
      </w:r>
      <w:r w:rsidR="00DB7EDA">
        <w:t xml:space="preserve"> la Mission 2 des </w:t>
      </w:r>
      <w:r w:rsidR="006C6DC2">
        <w:t>projets personnalisés encadrés par le lycée</w:t>
      </w:r>
      <w:r w:rsidR="00DB7EDA">
        <w:t>.</w:t>
      </w:r>
      <w:r w:rsidR="00AA5C55">
        <w:t xml:space="preserve"> Un cahier des charges a été défini pour encadrer les critères d’appréciations concernant cette 3</w:t>
      </w:r>
      <w:r w:rsidR="00AA5C55" w:rsidRPr="00AA5C55">
        <w:rPr>
          <w:vertAlign w:val="superscript"/>
        </w:rPr>
        <w:t>ème</w:t>
      </w:r>
      <w:r w:rsidR="00AA5C55">
        <w:t xml:space="preserve"> version.</w:t>
      </w:r>
    </w:p>
    <w:p w14:paraId="3FC569A9" w14:textId="77777777" w:rsidR="000D13E1" w:rsidRDefault="000D13E1" w:rsidP="000D13E1">
      <w:pPr>
        <w:keepNext/>
        <w:jc w:val="both"/>
      </w:pPr>
      <w:r>
        <w:rPr>
          <w:noProof/>
        </w:rPr>
        <w:drawing>
          <wp:inline distT="0" distB="0" distL="0" distR="0" wp14:anchorId="5DEECC82" wp14:editId="7D826023">
            <wp:extent cx="5760720" cy="28422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42260"/>
                    </a:xfrm>
                    <a:prstGeom prst="rect">
                      <a:avLst/>
                    </a:prstGeom>
                  </pic:spPr>
                </pic:pic>
              </a:graphicData>
            </a:graphic>
          </wp:inline>
        </w:drawing>
      </w:r>
    </w:p>
    <w:p w14:paraId="13733BD5" w14:textId="366109F5" w:rsidR="000D13E1" w:rsidRDefault="000D13E1" w:rsidP="000D13E1">
      <w:pPr>
        <w:pStyle w:val="Lgende"/>
        <w:jc w:val="both"/>
      </w:pPr>
      <w:r>
        <w:t>Version 2 de l’application Laboratoire GSB en PHP uniquement</w:t>
      </w:r>
    </w:p>
    <w:p w14:paraId="297F16B6" w14:textId="64A88E09" w:rsidR="008E63E8" w:rsidRDefault="000D13E1" w:rsidP="008C24C6">
      <w:pPr>
        <w:jc w:val="both"/>
      </w:pPr>
      <w:r>
        <w:t xml:space="preserve"> </w:t>
      </w:r>
    </w:p>
    <w:p w14:paraId="07B631EE" w14:textId="404A8F9E" w:rsidR="00E01BD4" w:rsidRDefault="00E01BD4" w:rsidP="00E01BD4">
      <w:pPr>
        <w:pStyle w:val="Titre1"/>
      </w:pPr>
      <w:bookmarkStart w:id="1" w:name="_Toc40391913"/>
      <w:r>
        <w:t>Cahier des charges</w:t>
      </w:r>
      <w:bookmarkEnd w:id="1"/>
    </w:p>
    <w:p w14:paraId="07746FE7" w14:textId="5AD182D7" w:rsidR="00363722" w:rsidRDefault="008B5500" w:rsidP="00363722">
      <w:r>
        <w:t>Comme énoncé plus haut, l’application utilisa le framework Laravel ainsi que Bootstrap pour le design</w:t>
      </w:r>
      <w:r w:rsidR="00195DF4">
        <w:t>. Il faut donc adapter la version 2 en PHP Brut avec le framework Laravel.</w:t>
      </w:r>
    </w:p>
    <w:tbl>
      <w:tblPr>
        <w:tblStyle w:val="Tableausimple3"/>
        <w:tblW w:w="0" w:type="auto"/>
        <w:tblLook w:val="04A0" w:firstRow="1" w:lastRow="0" w:firstColumn="1" w:lastColumn="0" w:noHBand="0" w:noVBand="1"/>
      </w:tblPr>
      <w:tblGrid>
        <w:gridCol w:w="704"/>
        <w:gridCol w:w="8358"/>
      </w:tblGrid>
      <w:tr w:rsidR="00617193" w14:paraId="5E447E98" w14:textId="77777777" w:rsidTr="008B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gridSpan w:val="2"/>
          </w:tcPr>
          <w:p w14:paraId="2D1D75FF" w14:textId="6FAD7E75" w:rsidR="00617193" w:rsidRPr="008B1F06" w:rsidRDefault="00617193" w:rsidP="00363722">
            <w:pPr>
              <w:rPr>
                <w:color w:val="2F6BBD"/>
              </w:rPr>
            </w:pPr>
            <w:r w:rsidRPr="008B1F06">
              <w:rPr>
                <w:color w:val="2F6BBD"/>
              </w:rPr>
              <w:t>Missions principales :</w:t>
            </w:r>
          </w:p>
        </w:tc>
      </w:tr>
      <w:tr w:rsidR="008B1F06" w14:paraId="1F9A6FE3" w14:textId="77777777" w:rsidTr="008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4B96796" w14:textId="77777777" w:rsidR="008B1F06" w:rsidRDefault="008B1F06" w:rsidP="008B1F06"/>
        </w:tc>
        <w:tc>
          <w:tcPr>
            <w:tcW w:w="8358" w:type="dxa"/>
          </w:tcPr>
          <w:p w14:paraId="57C79B37" w14:textId="00DE7207" w:rsidR="008B1F06" w:rsidRDefault="008B1F06" w:rsidP="008B1F06">
            <w:pPr>
              <w:cnfStyle w:val="000000100000" w:firstRow="0" w:lastRow="0" w:firstColumn="0" w:lastColumn="0" w:oddVBand="0" w:evenVBand="0" w:oddHBand="1" w:evenHBand="0" w:firstRowFirstColumn="0" w:firstRowLastColumn="0" w:lastRowFirstColumn="0" w:lastRowLastColumn="0"/>
            </w:pPr>
            <w:r>
              <w:t>Migration et adaptation de la base de données existante avec reprise des données.</w:t>
            </w:r>
          </w:p>
        </w:tc>
      </w:tr>
      <w:tr w:rsidR="008B1F06" w14:paraId="3AAD363D" w14:textId="77777777" w:rsidTr="008B1F06">
        <w:tc>
          <w:tcPr>
            <w:cnfStyle w:val="001000000000" w:firstRow="0" w:lastRow="0" w:firstColumn="1" w:lastColumn="0" w:oddVBand="0" w:evenVBand="0" w:oddHBand="0" w:evenHBand="0" w:firstRowFirstColumn="0" w:firstRowLastColumn="0" w:lastRowFirstColumn="0" w:lastRowLastColumn="0"/>
            <w:tcW w:w="704" w:type="dxa"/>
          </w:tcPr>
          <w:p w14:paraId="02C32851" w14:textId="77777777" w:rsidR="008B1F06" w:rsidRDefault="008B1F06" w:rsidP="008B1F06"/>
        </w:tc>
        <w:tc>
          <w:tcPr>
            <w:tcW w:w="8358" w:type="dxa"/>
          </w:tcPr>
          <w:p w14:paraId="13EE5E88" w14:textId="70C9370E" w:rsidR="008B1F06" w:rsidRDefault="008B1F06" w:rsidP="008B1F06">
            <w:pPr>
              <w:cnfStyle w:val="000000000000" w:firstRow="0" w:lastRow="0" w:firstColumn="0" w:lastColumn="0" w:oddVBand="0" w:evenVBand="0" w:oddHBand="0" w:evenHBand="0" w:firstRowFirstColumn="0" w:firstRowLastColumn="0" w:lastRowFirstColumn="0" w:lastRowLastColumn="0"/>
            </w:pPr>
            <w:r>
              <w:t>Consultation de la liste des praticiens</w:t>
            </w:r>
          </w:p>
        </w:tc>
      </w:tr>
      <w:tr w:rsidR="008B1F06" w14:paraId="6EB37443" w14:textId="77777777" w:rsidTr="008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7FBA15" w14:textId="77777777" w:rsidR="008B1F06" w:rsidRDefault="008B1F06" w:rsidP="008B1F06"/>
        </w:tc>
        <w:tc>
          <w:tcPr>
            <w:tcW w:w="8358" w:type="dxa"/>
          </w:tcPr>
          <w:p w14:paraId="2812A793" w14:textId="7251FCFC" w:rsidR="008B1F06" w:rsidRDefault="008B1F06" w:rsidP="008B1F06">
            <w:pPr>
              <w:cnfStyle w:val="000000100000" w:firstRow="0" w:lastRow="0" w:firstColumn="0" w:lastColumn="0" w:oddVBand="0" w:evenVBand="0" w:oddHBand="1" w:evenHBand="0" w:firstRowFirstColumn="0" w:firstRowLastColumn="0" w:lastRowFirstColumn="0" w:lastRowLastColumn="0"/>
            </w:pPr>
            <w:r>
              <w:t>Affichage des détails sur un praticien ou un médicament</w:t>
            </w:r>
          </w:p>
        </w:tc>
      </w:tr>
      <w:tr w:rsidR="008B1F06" w14:paraId="39C1BAA4" w14:textId="77777777" w:rsidTr="008B1F06">
        <w:tc>
          <w:tcPr>
            <w:cnfStyle w:val="001000000000" w:firstRow="0" w:lastRow="0" w:firstColumn="1" w:lastColumn="0" w:oddVBand="0" w:evenVBand="0" w:oddHBand="0" w:evenHBand="0" w:firstRowFirstColumn="0" w:firstRowLastColumn="0" w:lastRowFirstColumn="0" w:lastRowLastColumn="0"/>
            <w:tcW w:w="704" w:type="dxa"/>
          </w:tcPr>
          <w:p w14:paraId="24FAE7BE" w14:textId="77777777" w:rsidR="008B1F06" w:rsidRDefault="008B1F06" w:rsidP="008B1F06"/>
        </w:tc>
        <w:tc>
          <w:tcPr>
            <w:tcW w:w="8358" w:type="dxa"/>
          </w:tcPr>
          <w:p w14:paraId="48993CE3" w14:textId="4E634050" w:rsidR="008B1F06" w:rsidRDefault="008B1F06" w:rsidP="008B1F06">
            <w:pPr>
              <w:cnfStyle w:val="000000000000" w:firstRow="0" w:lastRow="0" w:firstColumn="0" w:lastColumn="0" w:oddVBand="0" w:evenVBand="0" w:oddHBand="0" w:evenHBand="0" w:firstRowFirstColumn="0" w:firstRowLastColumn="0" w:lastRowFirstColumn="0" w:lastRowLastColumn="0"/>
            </w:pPr>
            <w:r>
              <w:t>Recherche de praticien à partir de leur type</w:t>
            </w:r>
          </w:p>
        </w:tc>
      </w:tr>
      <w:tr w:rsidR="008B1F06" w14:paraId="44D0E0D2" w14:textId="77777777" w:rsidTr="008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948CB54" w14:textId="77777777" w:rsidR="008B1F06" w:rsidRDefault="008B1F06" w:rsidP="008B1F06"/>
        </w:tc>
        <w:tc>
          <w:tcPr>
            <w:tcW w:w="8358" w:type="dxa"/>
          </w:tcPr>
          <w:p w14:paraId="18AD20D2" w14:textId="50A72523" w:rsidR="008B1F06" w:rsidRDefault="008B1F06" w:rsidP="008B1F06">
            <w:pPr>
              <w:cnfStyle w:val="000000100000" w:firstRow="0" w:lastRow="0" w:firstColumn="0" w:lastColumn="0" w:oddVBand="0" w:evenVBand="0" w:oddHBand="1" w:evenHBand="0" w:firstRowFirstColumn="0" w:firstRowLastColumn="0" w:lastRowFirstColumn="0" w:lastRowLastColumn="0"/>
            </w:pPr>
            <w:r>
              <w:t>Ajout de la fonctionnalité d’authentification du visiteur/praticien</w:t>
            </w:r>
          </w:p>
        </w:tc>
      </w:tr>
      <w:tr w:rsidR="008B1F06" w14:paraId="23C3FA2B" w14:textId="77777777" w:rsidTr="008B1F06">
        <w:tc>
          <w:tcPr>
            <w:cnfStyle w:val="001000000000" w:firstRow="0" w:lastRow="0" w:firstColumn="1" w:lastColumn="0" w:oddVBand="0" w:evenVBand="0" w:oddHBand="0" w:evenHBand="0" w:firstRowFirstColumn="0" w:firstRowLastColumn="0" w:lastRowFirstColumn="0" w:lastRowLastColumn="0"/>
            <w:tcW w:w="704" w:type="dxa"/>
          </w:tcPr>
          <w:p w14:paraId="0EC25F69" w14:textId="77777777" w:rsidR="008B1F06" w:rsidRDefault="008B1F06" w:rsidP="008B1F06"/>
        </w:tc>
        <w:tc>
          <w:tcPr>
            <w:tcW w:w="8358" w:type="dxa"/>
          </w:tcPr>
          <w:p w14:paraId="51D2EC67" w14:textId="37489505" w:rsidR="008B1F06" w:rsidRDefault="008B1F06" w:rsidP="008B1F06">
            <w:pPr>
              <w:cnfStyle w:val="000000000000" w:firstRow="0" w:lastRow="0" w:firstColumn="0" w:lastColumn="0" w:oddVBand="0" w:evenVBand="0" w:oddHBand="0" w:evenHBand="0" w:firstRowFirstColumn="0" w:firstRowLastColumn="0" w:lastRowFirstColumn="0" w:lastRowLastColumn="0"/>
            </w:pPr>
            <w:r>
              <w:t>Permettre au visiteur connecté de mettre à jour ses informations personnelles</w:t>
            </w:r>
          </w:p>
        </w:tc>
      </w:tr>
      <w:tr w:rsidR="008B1F06" w14:paraId="676E9CF3" w14:textId="77777777" w:rsidTr="008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26487E2" w14:textId="77777777" w:rsidR="008B1F06" w:rsidRDefault="008B1F06" w:rsidP="008B1F06"/>
        </w:tc>
        <w:tc>
          <w:tcPr>
            <w:tcW w:w="8358" w:type="dxa"/>
          </w:tcPr>
          <w:p w14:paraId="55BDA4F8" w14:textId="7689AA78" w:rsidR="008B1F06" w:rsidRDefault="008B1F06" w:rsidP="008B1F06">
            <w:pPr>
              <w:cnfStyle w:val="000000100000" w:firstRow="0" w:lastRow="0" w:firstColumn="0" w:lastColumn="0" w:oddVBand="0" w:evenVBand="0" w:oddHBand="1" w:evenHBand="0" w:firstRowFirstColumn="0" w:firstRowLastColumn="0" w:lastRowFirstColumn="0" w:lastRowLastColumn="0"/>
            </w:pPr>
            <w:r>
              <w:t>Ajout de la possibilité de consulter les comptes rendus du visiteur connecté</w:t>
            </w:r>
          </w:p>
        </w:tc>
      </w:tr>
      <w:tr w:rsidR="008B1F06" w14:paraId="3C87A400" w14:textId="77777777" w:rsidTr="008B1F06">
        <w:tc>
          <w:tcPr>
            <w:cnfStyle w:val="001000000000" w:firstRow="0" w:lastRow="0" w:firstColumn="1" w:lastColumn="0" w:oddVBand="0" w:evenVBand="0" w:oddHBand="0" w:evenHBand="0" w:firstRowFirstColumn="0" w:firstRowLastColumn="0" w:lastRowFirstColumn="0" w:lastRowLastColumn="0"/>
            <w:tcW w:w="704" w:type="dxa"/>
          </w:tcPr>
          <w:p w14:paraId="0CFEE8DB" w14:textId="77777777" w:rsidR="008B1F06" w:rsidRDefault="008B1F06" w:rsidP="008B1F06"/>
        </w:tc>
        <w:tc>
          <w:tcPr>
            <w:tcW w:w="8358" w:type="dxa"/>
          </w:tcPr>
          <w:p w14:paraId="2A37DF8B" w14:textId="1A5DACA4" w:rsidR="008B1F06" w:rsidRDefault="008B1F06" w:rsidP="008B1F06">
            <w:pPr>
              <w:cnfStyle w:val="000000000000" w:firstRow="0" w:lastRow="0" w:firstColumn="0" w:lastColumn="0" w:oddVBand="0" w:evenVBand="0" w:oddHBand="0" w:evenHBand="0" w:firstRowFirstColumn="0" w:firstRowLastColumn="0" w:lastRowFirstColumn="0" w:lastRowLastColumn="0"/>
            </w:pPr>
            <w:r>
              <w:t>Ajout la possibilité d’ajouter un rapport de visite (compte-rendu)</w:t>
            </w:r>
          </w:p>
        </w:tc>
      </w:tr>
      <w:tr w:rsidR="008B1F06" w14:paraId="148FC45A" w14:textId="77777777" w:rsidTr="008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one" w:sz="0" w:space="0" w:color="auto"/>
            </w:tcBorders>
          </w:tcPr>
          <w:p w14:paraId="6E311E2F" w14:textId="77777777" w:rsidR="008B1F06" w:rsidRDefault="008B1F06" w:rsidP="008B1F06"/>
        </w:tc>
        <w:tc>
          <w:tcPr>
            <w:tcW w:w="8358" w:type="dxa"/>
          </w:tcPr>
          <w:p w14:paraId="6D5FF03A" w14:textId="57A1FCBA" w:rsidR="008B1F06" w:rsidRDefault="008B1F06" w:rsidP="008B1F06">
            <w:pPr>
              <w:cnfStyle w:val="000000100000" w:firstRow="0" w:lastRow="0" w:firstColumn="0" w:lastColumn="0" w:oddVBand="0" w:evenVBand="0" w:oddHBand="1" w:evenHBand="0" w:firstRowFirstColumn="0" w:firstRowLastColumn="0" w:lastRowFirstColumn="0" w:lastRowLastColumn="0"/>
            </w:pPr>
          </w:p>
        </w:tc>
      </w:tr>
      <w:tr w:rsidR="008B1F06" w14:paraId="5002E04B" w14:textId="77777777" w:rsidTr="008B1F06">
        <w:tc>
          <w:tcPr>
            <w:cnfStyle w:val="001000000000" w:firstRow="0" w:lastRow="0" w:firstColumn="1" w:lastColumn="0" w:oddVBand="0" w:evenVBand="0" w:oddHBand="0" w:evenHBand="0" w:firstRowFirstColumn="0" w:firstRowLastColumn="0" w:lastRowFirstColumn="0" w:lastRowLastColumn="0"/>
            <w:tcW w:w="704" w:type="dxa"/>
            <w:tcBorders>
              <w:right w:val="none" w:sz="0" w:space="0" w:color="auto"/>
            </w:tcBorders>
          </w:tcPr>
          <w:p w14:paraId="0EE2CD98" w14:textId="77777777" w:rsidR="008B1F06" w:rsidRDefault="008B1F06" w:rsidP="008B1F06"/>
        </w:tc>
        <w:tc>
          <w:tcPr>
            <w:tcW w:w="8358" w:type="dxa"/>
          </w:tcPr>
          <w:p w14:paraId="2DF5F69E" w14:textId="77777777" w:rsidR="008B1F06" w:rsidRDefault="008B1F06" w:rsidP="008B1F06">
            <w:pPr>
              <w:cnfStyle w:val="000000000000" w:firstRow="0" w:lastRow="0" w:firstColumn="0" w:lastColumn="0" w:oddVBand="0" w:evenVBand="0" w:oddHBand="0" w:evenHBand="0" w:firstRowFirstColumn="0" w:firstRowLastColumn="0" w:lastRowFirstColumn="0" w:lastRowLastColumn="0"/>
            </w:pPr>
          </w:p>
        </w:tc>
      </w:tr>
      <w:tr w:rsidR="008B1F06" w14:paraId="327BBAA7" w14:textId="77777777" w:rsidTr="008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5957A25" w14:textId="1B02D5E7" w:rsidR="008B1F06" w:rsidRPr="008B1F06" w:rsidRDefault="008B1F06" w:rsidP="008B1F06">
            <w:pPr>
              <w:rPr>
                <w:color w:val="2F6BBD"/>
              </w:rPr>
            </w:pPr>
            <w:r w:rsidRPr="008B1F06">
              <w:rPr>
                <w:color w:val="2F6BBD"/>
              </w:rPr>
              <w:t xml:space="preserve">Missions </w:t>
            </w:r>
            <w:r w:rsidRPr="008B1F06">
              <w:rPr>
                <w:color w:val="2F6BBD"/>
              </w:rPr>
              <w:t>complémentaires</w:t>
            </w:r>
            <w:r w:rsidRPr="008B1F06">
              <w:rPr>
                <w:color w:val="2F6BBD"/>
              </w:rPr>
              <w:t> :</w:t>
            </w:r>
          </w:p>
        </w:tc>
      </w:tr>
      <w:tr w:rsidR="008B1F06" w14:paraId="09674574" w14:textId="77777777" w:rsidTr="008B1F06">
        <w:tc>
          <w:tcPr>
            <w:cnfStyle w:val="001000000000" w:firstRow="0" w:lastRow="0" w:firstColumn="1" w:lastColumn="0" w:oddVBand="0" w:evenVBand="0" w:oddHBand="0" w:evenHBand="0" w:firstRowFirstColumn="0" w:firstRowLastColumn="0" w:lastRowFirstColumn="0" w:lastRowLastColumn="0"/>
            <w:tcW w:w="704" w:type="dxa"/>
          </w:tcPr>
          <w:p w14:paraId="7E8A2921" w14:textId="77777777" w:rsidR="008B1F06" w:rsidRDefault="008B1F06" w:rsidP="008B1F06"/>
        </w:tc>
        <w:tc>
          <w:tcPr>
            <w:tcW w:w="8358" w:type="dxa"/>
          </w:tcPr>
          <w:p w14:paraId="1558C416" w14:textId="25AFFF3E" w:rsidR="008B1F06" w:rsidRDefault="008B1F06" w:rsidP="008B1F06">
            <w:pPr>
              <w:cnfStyle w:val="000000000000" w:firstRow="0" w:lastRow="0" w:firstColumn="0" w:lastColumn="0" w:oddVBand="0" w:evenVBand="0" w:oddHBand="0" w:evenHBand="0" w:firstRowFirstColumn="0" w:firstRowLastColumn="0" w:lastRowFirstColumn="0" w:lastRowLastColumn="0"/>
            </w:pPr>
            <w:r>
              <w:t>Recherche avancée de praticien à partir de leurs nom et ville</w:t>
            </w:r>
          </w:p>
        </w:tc>
      </w:tr>
      <w:tr w:rsidR="008B1F06" w14:paraId="2F2174A5" w14:textId="77777777" w:rsidTr="008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8DA2D9C" w14:textId="77777777" w:rsidR="008B1F06" w:rsidRDefault="008B1F06" w:rsidP="008B1F06"/>
        </w:tc>
        <w:tc>
          <w:tcPr>
            <w:tcW w:w="8358" w:type="dxa"/>
          </w:tcPr>
          <w:p w14:paraId="75148439" w14:textId="523652EE" w:rsidR="008B1F06" w:rsidRDefault="008B1F06" w:rsidP="008B1F06">
            <w:pPr>
              <w:cnfStyle w:val="000000100000" w:firstRow="0" w:lastRow="0" w:firstColumn="0" w:lastColumn="0" w:oddVBand="0" w:evenVBand="0" w:oddHBand="1" w:evenHBand="0" w:firstRowFirstColumn="0" w:firstRowLastColumn="0" w:lastRowFirstColumn="0" w:lastRowLastColumn="0"/>
            </w:pPr>
            <w:r>
              <w:t>Edition PDF d’un rapport de visite</w:t>
            </w:r>
          </w:p>
        </w:tc>
      </w:tr>
      <w:tr w:rsidR="008B1F06" w14:paraId="52776F44" w14:textId="77777777" w:rsidTr="008B1F06">
        <w:tc>
          <w:tcPr>
            <w:cnfStyle w:val="001000000000" w:firstRow="0" w:lastRow="0" w:firstColumn="1" w:lastColumn="0" w:oddVBand="0" w:evenVBand="0" w:oddHBand="0" w:evenHBand="0" w:firstRowFirstColumn="0" w:firstRowLastColumn="0" w:lastRowFirstColumn="0" w:lastRowLastColumn="0"/>
            <w:tcW w:w="704" w:type="dxa"/>
            <w:tcBorders>
              <w:right w:val="none" w:sz="0" w:space="0" w:color="auto"/>
            </w:tcBorders>
          </w:tcPr>
          <w:p w14:paraId="0BBBA628" w14:textId="77777777" w:rsidR="008B1F06" w:rsidRDefault="008B1F06" w:rsidP="008B1F06"/>
        </w:tc>
        <w:tc>
          <w:tcPr>
            <w:tcW w:w="8358" w:type="dxa"/>
          </w:tcPr>
          <w:p w14:paraId="38E208C6" w14:textId="4F77C6C2" w:rsidR="008B1F06" w:rsidRDefault="008B1F06" w:rsidP="008B1F06">
            <w:pPr>
              <w:cnfStyle w:val="000000000000" w:firstRow="0" w:lastRow="0" w:firstColumn="0" w:lastColumn="0" w:oddVBand="0" w:evenVBand="0" w:oddHBand="0" w:evenHBand="0" w:firstRowFirstColumn="0" w:firstRowLastColumn="0" w:lastRowFirstColumn="0" w:lastRowLastColumn="0"/>
            </w:pPr>
          </w:p>
        </w:tc>
      </w:tr>
    </w:tbl>
    <w:p w14:paraId="43B64190" w14:textId="3F9C4E12" w:rsidR="0044021B" w:rsidRDefault="00863A2F" w:rsidP="00363722">
      <w:r>
        <w:t>La plupart de ces missions ont été remplies</w:t>
      </w:r>
      <w:r w:rsidR="003B482C">
        <w:t xml:space="preserve"> à l’exception des missions complémentaires</w:t>
      </w:r>
      <w:r w:rsidR="00733D1E">
        <w:t>, voir ci-dessous pour chaque fonctionnalité en détail</w:t>
      </w:r>
      <w:r w:rsidR="00CC2826">
        <w:t>.</w:t>
      </w:r>
    </w:p>
    <w:p w14:paraId="0B74E494" w14:textId="58B332B5" w:rsidR="00EF74D1" w:rsidRDefault="00EF74D1" w:rsidP="00EF74D1">
      <w:pPr>
        <w:pStyle w:val="Titre1"/>
      </w:pPr>
      <w:bookmarkStart w:id="2" w:name="_Toc40391914"/>
      <w:r>
        <w:lastRenderedPageBreak/>
        <w:t xml:space="preserve">Présentation </w:t>
      </w:r>
      <w:r w:rsidR="004412DB">
        <w:t>de l’application</w:t>
      </w:r>
      <w:r>
        <w:t xml:space="preserve"> terminé</w:t>
      </w:r>
      <w:r w:rsidR="006821BF">
        <w:t>e</w:t>
      </w:r>
      <w:bookmarkEnd w:id="2"/>
    </w:p>
    <w:p w14:paraId="6A6BD869" w14:textId="693309FB" w:rsidR="00EF74D1" w:rsidRDefault="00EF74D1" w:rsidP="00363722"/>
    <w:p w14:paraId="2EF6E3C9" w14:textId="77777777" w:rsidR="00C413B8" w:rsidRDefault="00C413B8" w:rsidP="006F5CB6">
      <w:pPr>
        <w:keepNext/>
        <w:jc w:val="center"/>
      </w:pPr>
      <w:r>
        <w:rPr>
          <w:noProof/>
        </w:rPr>
        <w:drawing>
          <wp:inline distT="0" distB="0" distL="0" distR="0" wp14:anchorId="4A5F047C" wp14:editId="3CD4054D">
            <wp:extent cx="4227615" cy="2063013"/>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3381" cy="2090226"/>
                    </a:xfrm>
                    <a:prstGeom prst="rect">
                      <a:avLst/>
                    </a:prstGeom>
                  </pic:spPr>
                </pic:pic>
              </a:graphicData>
            </a:graphic>
          </wp:inline>
        </w:drawing>
      </w:r>
    </w:p>
    <w:p w14:paraId="6F032690" w14:textId="66EB661C" w:rsidR="00F232FD" w:rsidRPr="00F232FD" w:rsidRDefault="00C413B8" w:rsidP="00F232FD">
      <w:pPr>
        <w:pStyle w:val="Lgende"/>
        <w:jc w:val="center"/>
      </w:pPr>
      <w:r>
        <w:t>Page d’accueil de la version 3 de l’application Laboratoire GSB</w:t>
      </w:r>
    </w:p>
    <w:p w14:paraId="5D775BFA" w14:textId="4C3BB45C" w:rsidR="00541AD7" w:rsidRDefault="00541AD7" w:rsidP="00363722"/>
    <w:p w14:paraId="1829F07E" w14:textId="77777777" w:rsidR="006F5CB6" w:rsidRDefault="006F5CB6" w:rsidP="006F5CB6">
      <w:pPr>
        <w:keepNext/>
        <w:jc w:val="center"/>
      </w:pPr>
      <w:r>
        <w:rPr>
          <w:noProof/>
        </w:rPr>
        <w:drawing>
          <wp:inline distT="0" distB="0" distL="0" distR="0" wp14:anchorId="25020A24" wp14:editId="2B1418D1">
            <wp:extent cx="4334494" cy="210417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3242" cy="2137552"/>
                    </a:xfrm>
                    <a:prstGeom prst="rect">
                      <a:avLst/>
                    </a:prstGeom>
                  </pic:spPr>
                </pic:pic>
              </a:graphicData>
            </a:graphic>
          </wp:inline>
        </w:drawing>
      </w:r>
    </w:p>
    <w:p w14:paraId="21318FAC" w14:textId="2F6F9482" w:rsidR="006F5CB6" w:rsidRDefault="006F5CB6" w:rsidP="006F5CB6">
      <w:pPr>
        <w:pStyle w:val="Lgende"/>
        <w:jc w:val="center"/>
      </w:pPr>
      <w:r>
        <w:t>Liste des praticiens</w:t>
      </w:r>
      <w:r w:rsidR="00F232FD">
        <w:t xml:space="preserve"> </w:t>
      </w:r>
      <w:r>
        <w:t>de la version 3 de l’application Laboratoire GSB</w:t>
      </w:r>
    </w:p>
    <w:p w14:paraId="66A0FD6A" w14:textId="77777777" w:rsidR="00F232FD" w:rsidRPr="00F232FD" w:rsidRDefault="00F232FD" w:rsidP="00F232FD"/>
    <w:p w14:paraId="085491F2" w14:textId="77777777" w:rsidR="00F232FD" w:rsidRPr="00F232FD" w:rsidRDefault="00F232FD" w:rsidP="00F232FD"/>
    <w:p w14:paraId="003E2EE1" w14:textId="77777777" w:rsidR="00C413B8" w:rsidRDefault="00C413B8" w:rsidP="006F5CB6">
      <w:pPr>
        <w:keepNext/>
        <w:jc w:val="center"/>
      </w:pPr>
      <w:r>
        <w:rPr>
          <w:noProof/>
        </w:rPr>
        <w:drawing>
          <wp:inline distT="0" distB="0" distL="0" distR="0" wp14:anchorId="11B0C058" wp14:editId="6556AD10">
            <wp:extent cx="4359697" cy="2137558"/>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9774" cy="2167014"/>
                    </a:xfrm>
                    <a:prstGeom prst="rect">
                      <a:avLst/>
                    </a:prstGeom>
                  </pic:spPr>
                </pic:pic>
              </a:graphicData>
            </a:graphic>
          </wp:inline>
        </w:drawing>
      </w:r>
    </w:p>
    <w:p w14:paraId="717A52A3" w14:textId="59C279B7" w:rsidR="007167EC" w:rsidRDefault="00C413B8" w:rsidP="00F232FD">
      <w:pPr>
        <w:pStyle w:val="Lgende"/>
        <w:jc w:val="center"/>
      </w:pPr>
      <w:r>
        <w:t>Page d’un praticien</w:t>
      </w:r>
      <w:r w:rsidRPr="00C413B8">
        <w:t xml:space="preserve"> </w:t>
      </w:r>
      <w:r>
        <w:t xml:space="preserve">de la version </w:t>
      </w:r>
      <w:r w:rsidR="00F232FD">
        <w:t>3 de</w:t>
      </w:r>
      <w:r>
        <w:t xml:space="preserve"> l’application Laboratoire GSB</w:t>
      </w:r>
    </w:p>
    <w:p w14:paraId="4A188873" w14:textId="5AE24D0C" w:rsidR="00F1332D" w:rsidRDefault="00003D70" w:rsidP="00F1332D">
      <w:pPr>
        <w:pStyle w:val="Titre1"/>
      </w:pPr>
      <w:bookmarkStart w:id="3" w:name="_Toc40391915"/>
      <w:r>
        <w:lastRenderedPageBreak/>
        <w:t>Description du fonctionnement</w:t>
      </w:r>
      <w:bookmarkEnd w:id="3"/>
    </w:p>
    <w:p w14:paraId="3B162499" w14:textId="3AB832CD" w:rsidR="009F40B8" w:rsidRDefault="00725671" w:rsidP="001C6DED">
      <w:pPr>
        <w:jc w:val="both"/>
      </w:pPr>
      <w:r>
        <w:t>Chaque page est constitué de la même manière, en tête une navigation</w:t>
      </w:r>
      <w:r w:rsidR="00E91A35">
        <w:t xml:space="preserve"> pour consulter les comptes-rendus</w:t>
      </w:r>
      <w:r>
        <w:t>,</w:t>
      </w:r>
      <w:r w:rsidR="00E91A35">
        <w:t xml:space="preserve"> les praticiens</w:t>
      </w:r>
      <w:r w:rsidR="008B742A">
        <w:t>,</w:t>
      </w:r>
      <w:r w:rsidR="00E91A35">
        <w:t xml:space="preserve"> les médicaments ou encore le profil</w:t>
      </w:r>
      <w:r w:rsidR="00F765D5">
        <w:t xml:space="preserve">. </w:t>
      </w:r>
      <w:r w:rsidR="009F40B8">
        <w:t>S’affiche ensuite le contenu de la page avec sur la droite un menu po</w:t>
      </w:r>
      <w:r w:rsidR="00CF2A25">
        <w:t xml:space="preserve">ur les actions </w:t>
      </w:r>
      <w:r w:rsidR="009F40B8">
        <w:t>(</w:t>
      </w:r>
      <w:r w:rsidR="00CF2A25">
        <w:t>Retour, a</w:t>
      </w:r>
      <w:r w:rsidR="009F40B8">
        <w:t xml:space="preserve">jouter, supprimer, </w:t>
      </w:r>
      <w:r w:rsidR="002903E3">
        <w:t>modifier...</w:t>
      </w:r>
      <w:r w:rsidR="009F40B8">
        <w:t>)</w:t>
      </w:r>
    </w:p>
    <w:p w14:paraId="14C44F07" w14:textId="4A626053" w:rsidR="00F1332D" w:rsidRDefault="009F40B8" w:rsidP="001C6DED">
      <w:pPr>
        <w:jc w:val="both"/>
      </w:pPr>
      <w:r>
        <w:t>L’expérience</w:t>
      </w:r>
      <w:r w:rsidR="00F765D5">
        <w:t xml:space="preserve"> diffère en fonction de l’utilisateur : </w:t>
      </w:r>
      <w:r w:rsidR="001C6DED">
        <w:t>s’il</w:t>
      </w:r>
      <w:r w:rsidR="00F765D5">
        <w:t xml:space="preserve"> s’agit d’un visiteur, il pourra uniquement accéder à ses comptes rendus,</w:t>
      </w:r>
      <w:r w:rsidR="000A1CD3">
        <w:t xml:space="preserve"> et n’aura pas la liste des praticiens. Si c’est un praticien qui est connecté,</w:t>
      </w:r>
      <w:r w:rsidR="006F549A">
        <w:t xml:space="preserve"> il a accès à toutes les fonctionnalités</w:t>
      </w:r>
      <w:r w:rsidR="006D5E7C">
        <w:t xml:space="preserve"> disponibles</w:t>
      </w:r>
      <w:r w:rsidR="003C2D16">
        <w:t>.</w:t>
      </w:r>
    </w:p>
    <w:p w14:paraId="3CD54E9F" w14:textId="1BEF93E9" w:rsidR="0088453A" w:rsidRDefault="00003D70" w:rsidP="001C6DED">
      <w:pPr>
        <w:jc w:val="both"/>
      </w:pPr>
      <w:r>
        <w:t>La plupart des fonctions sont implantés mais il en reste encore à ajouter, d’où sur certaines pages certains boutons existants mais non fonctionnels</w:t>
      </w:r>
      <w:r w:rsidR="00FF29BF">
        <w:t xml:space="preserve"> pour des raisons évidentes</w:t>
      </w:r>
      <w:r w:rsidR="0088453A">
        <w:t>, il s’agit d’un projet scolaire dans le but de démontrer nos compétences, répéter une même fonctionnalité plusieurs fois n’est plus une question de compétence, mais de redondance, c’est pourquoi le choix a été fait d’implanter uniquement les « basiques » c’est-à-dire :</w:t>
      </w:r>
    </w:p>
    <w:p w14:paraId="510A07BE" w14:textId="77777777" w:rsidR="00C96724" w:rsidRDefault="00C96724" w:rsidP="001C6DED">
      <w:pPr>
        <w:jc w:val="both"/>
      </w:pPr>
    </w:p>
    <w:p w14:paraId="3031B66D" w14:textId="619B9E2C" w:rsidR="0088453A" w:rsidRDefault="0088453A" w:rsidP="0088453A">
      <w:pPr>
        <w:ind w:firstLine="708"/>
        <w:jc w:val="both"/>
      </w:pPr>
      <w:r>
        <w:t>• Une authentification à partir du nom d’utilisateur et du mot de passe</w:t>
      </w:r>
    </w:p>
    <w:p w14:paraId="2A0FF2A6" w14:textId="73BAC9C9" w:rsidR="0088453A" w:rsidRDefault="0088453A" w:rsidP="0088453A">
      <w:pPr>
        <w:ind w:firstLine="708"/>
        <w:jc w:val="both"/>
      </w:pPr>
      <w:r>
        <w:t>• Gestion de permissions en fonction des rôles (un praticien aura plus de droits qu’un visiteur).</w:t>
      </w:r>
    </w:p>
    <w:p w14:paraId="444B0DEF" w14:textId="7CDC4EE2" w:rsidR="00366BB4" w:rsidRDefault="0088453A" w:rsidP="0088453A">
      <w:pPr>
        <w:ind w:firstLine="708"/>
        <w:jc w:val="both"/>
      </w:pPr>
      <w:r>
        <w:t>• Un menu de navigation</w:t>
      </w:r>
    </w:p>
    <w:p w14:paraId="1A90DBC1" w14:textId="46ED5D75" w:rsidR="006171B5" w:rsidRDefault="006171B5" w:rsidP="0056109D">
      <w:pPr>
        <w:ind w:left="708"/>
        <w:jc w:val="both"/>
      </w:pPr>
      <w:r>
        <w:t xml:space="preserve">• </w:t>
      </w:r>
      <w:r>
        <w:t>La liste des données disponibles en base de données, que ce soit des praticiens, des comptes rendus ou encore des médicaments.</w:t>
      </w:r>
      <w:r w:rsidR="00EC32C9">
        <w:t xml:space="preserve"> </w:t>
      </w:r>
      <w:r w:rsidR="00E06244">
        <w:t>Tous l</w:t>
      </w:r>
      <w:r w:rsidR="00EC32C9">
        <w:t xml:space="preserve">es comptes rendus sont visitables uniquement pour les </w:t>
      </w:r>
      <w:r w:rsidR="004F6E4D">
        <w:t>praticiens</w:t>
      </w:r>
      <w:r w:rsidR="00AC2B88">
        <w:t>, et les visiteurs ont accès uniquement à leurs comptes rendus.</w:t>
      </w:r>
    </w:p>
    <w:p w14:paraId="6D356F65" w14:textId="0A0FE1A8" w:rsidR="0056109D" w:rsidRDefault="0056109D" w:rsidP="0056109D">
      <w:pPr>
        <w:ind w:left="708"/>
        <w:jc w:val="both"/>
      </w:pPr>
      <w:r>
        <w:t>• Une consultation individuelle d’un élément, un praticien, un visiteur ou un médicament par exemple.</w:t>
      </w:r>
    </w:p>
    <w:p w14:paraId="43692212" w14:textId="6FB409F8" w:rsidR="00EC32C9" w:rsidRDefault="00E8227F" w:rsidP="00451A2D">
      <w:pPr>
        <w:ind w:left="708"/>
        <w:jc w:val="both"/>
      </w:pPr>
      <w:r>
        <w:t xml:space="preserve">• L’ajout d’un </w:t>
      </w:r>
      <w:r w:rsidR="009B4761">
        <w:t>compte rendu</w:t>
      </w:r>
      <w:r>
        <w:t xml:space="preserve"> à l’aide d’un formulaire</w:t>
      </w:r>
      <w:r w:rsidR="005C2684">
        <w:t xml:space="preserve"> uniquement pour les praticiens</w:t>
      </w:r>
      <w:r w:rsidR="00DA109D">
        <w:t>.</w:t>
      </w:r>
    </w:p>
    <w:p w14:paraId="2ACB1CEE" w14:textId="77777777" w:rsidR="006171B5" w:rsidRDefault="006171B5" w:rsidP="0088453A">
      <w:pPr>
        <w:ind w:firstLine="708"/>
        <w:jc w:val="both"/>
      </w:pPr>
    </w:p>
    <w:p w14:paraId="3D389448" w14:textId="68EF652E" w:rsidR="008B1CAA" w:rsidRDefault="00725671" w:rsidP="00F1332D">
      <w:r>
        <w:rPr>
          <w:noProof/>
        </w:rPr>
        <w:drawing>
          <wp:inline distT="0" distB="0" distL="0" distR="0" wp14:anchorId="129458C0" wp14:editId="26743CB6">
            <wp:extent cx="5837275" cy="286201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1684" cy="2927915"/>
                    </a:xfrm>
                    <a:prstGeom prst="rect">
                      <a:avLst/>
                    </a:prstGeom>
                  </pic:spPr>
                </pic:pic>
              </a:graphicData>
            </a:graphic>
          </wp:inline>
        </w:drawing>
      </w:r>
    </w:p>
    <w:p w14:paraId="430979BE" w14:textId="5D90344E" w:rsidR="00451A2D" w:rsidRDefault="00451A2D" w:rsidP="00F1332D"/>
    <w:p w14:paraId="00337CB7" w14:textId="52442CEE" w:rsidR="00451A2D" w:rsidRDefault="00451A2D" w:rsidP="00F1332D"/>
    <w:p w14:paraId="6ACFA602" w14:textId="7A92F59A" w:rsidR="004F0B87" w:rsidRDefault="00B42141" w:rsidP="004C05FB">
      <w:pPr>
        <w:pStyle w:val="Titre1"/>
      </w:pPr>
      <w:bookmarkStart w:id="4" w:name="_Toc40391916"/>
      <w:r>
        <w:lastRenderedPageBreak/>
        <w:t>Identifiants</w:t>
      </w:r>
      <w:bookmarkEnd w:id="4"/>
    </w:p>
    <w:p w14:paraId="72E512AC" w14:textId="77777777" w:rsidR="004C05FB" w:rsidRPr="004C05FB" w:rsidRDefault="004C05FB" w:rsidP="004C05FB"/>
    <w:p w14:paraId="5F80846B" w14:textId="0130A799" w:rsidR="00B42141" w:rsidRDefault="00B42141" w:rsidP="00B42141">
      <w:r>
        <w:t xml:space="preserve">Visiteur : </w:t>
      </w:r>
      <w:proofErr w:type="spellStart"/>
      <w:r w:rsidRPr="00B42141">
        <w:rPr>
          <w:rFonts w:ascii="Arial" w:hAnsi="Arial" w:cs="Arial"/>
          <w:b/>
          <w:bCs/>
          <w:color w:val="000000" w:themeColor="text1"/>
        </w:rPr>
        <w:t>Souron</w:t>
      </w:r>
      <w:proofErr w:type="spellEnd"/>
      <w:r w:rsidRPr="00B42141">
        <w:rPr>
          <w:rFonts w:ascii="Arial" w:hAnsi="Arial" w:cs="Arial"/>
          <w:b/>
          <w:bCs/>
          <w:color w:val="000000" w:themeColor="text1"/>
        </w:rPr>
        <w:t xml:space="preserve"> Maryse</w:t>
      </w:r>
    </w:p>
    <w:p w14:paraId="14209C5B" w14:textId="77777777" w:rsidR="00B42141" w:rsidRDefault="00B42141" w:rsidP="00B42141">
      <w:r>
        <w:t xml:space="preserve">Nom d’utilisateur : </w:t>
      </w:r>
      <w:proofErr w:type="spellStart"/>
      <w:r w:rsidRPr="00B42141">
        <w:rPr>
          <w:rFonts w:ascii="Arial" w:hAnsi="Arial" w:cs="Arial"/>
          <w:b/>
          <w:bCs/>
          <w:color w:val="000000" w:themeColor="text1"/>
        </w:rPr>
        <w:t>Souron</w:t>
      </w:r>
      <w:proofErr w:type="spellEnd"/>
    </w:p>
    <w:p w14:paraId="3056C3C5" w14:textId="18657F6F" w:rsidR="00B42141" w:rsidRDefault="00B42141" w:rsidP="00B42141">
      <w:pPr>
        <w:rPr>
          <w:rFonts w:ascii="Arial" w:hAnsi="Arial" w:cs="Arial"/>
          <w:b/>
          <w:bCs/>
          <w:color w:val="000000" w:themeColor="text1"/>
        </w:rPr>
      </w:pPr>
      <w:r>
        <w:t xml:space="preserve">Nom d’utilisateur : </w:t>
      </w:r>
      <w:r>
        <w:rPr>
          <w:rFonts w:ascii="Arial" w:hAnsi="Arial" w:cs="Arial"/>
          <w:b/>
          <w:bCs/>
          <w:color w:val="000000" w:themeColor="text1"/>
        </w:rPr>
        <w:t>test</w:t>
      </w:r>
    </w:p>
    <w:p w14:paraId="08D69739" w14:textId="77777777" w:rsidR="00580CB2" w:rsidRDefault="00580CB2" w:rsidP="00B42141">
      <w:pPr>
        <w:rPr>
          <w:rFonts w:ascii="Arial" w:hAnsi="Arial" w:cs="Arial"/>
          <w:b/>
          <w:bCs/>
          <w:color w:val="000000" w:themeColor="text1"/>
        </w:rPr>
      </w:pPr>
    </w:p>
    <w:p w14:paraId="32F76F36" w14:textId="6952A336" w:rsidR="00B42141" w:rsidRPr="00B42141" w:rsidRDefault="00B42141" w:rsidP="00B42141">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t>Praticien</w:t>
      </w:r>
      <w:r>
        <w:t xml:space="preserve"> : </w:t>
      </w:r>
      <w:r w:rsidRPr="00B42141">
        <w:rPr>
          <w:rFonts w:ascii="Arial" w:hAnsi="Arial" w:cs="Arial"/>
          <w:b/>
          <w:bCs/>
          <w:color w:val="000000" w:themeColor="text1"/>
        </w:rPr>
        <w:t>Marçais-Lefebvre Bertrand</w:t>
      </w:r>
    </w:p>
    <w:p w14:paraId="597244C2" w14:textId="4CB067F2" w:rsidR="00B42141" w:rsidRDefault="00B42141" w:rsidP="00B42141">
      <w:r>
        <w:t xml:space="preserve">Nom d’utilisateur : </w:t>
      </w:r>
      <w:r w:rsidRPr="00B42141">
        <w:rPr>
          <w:rFonts w:ascii="Arial" w:hAnsi="Arial" w:cs="Arial"/>
          <w:b/>
          <w:bCs/>
          <w:color w:val="000000" w:themeColor="text1"/>
        </w:rPr>
        <w:t>Lefebvre</w:t>
      </w:r>
    </w:p>
    <w:p w14:paraId="0FC4992A" w14:textId="77777777" w:rsidR="00B42141" w:rsidRDefault="00B42141" w:rsidP="00B42141">
      <w:pPr>
        <w:rPr>
          <w:rFonts w:ascii="Arial" w:hAnsi="Arial" w:cs="Arial"/>
          <w:b/>
          <w:bCs/>
          <w:color w:val="000000" w:themeColor="text1"/>
        </w:rPr>
      </w:pPr>
      <w:r>
        <w:t xml:space="preserve">Nom d’utilisateur : </w:t>
      </w:r>
      <w:r>
        <w:rPr>
          <w:rFonts w:ascii="Arial" w:hAnsi="Arial" w:cs="Arial"/>
          <w:b/>
          <w:bCs/>
          <w:color w:val="000000" w:themeColor="text1"/>
        </w:rPr>
        <w:t>test</w:t>
      </w:r>
    </w:p>
    <w:p w14:paraId="4B1ABBFF" w14:textId="77777777" w:rsidR="009A12B3" w:rsidRDefault="009A12B3" w:rsidP="00B42141">
      <w:pPr>
        <w:rPr>
          <w:rFonts w:ascii="Arial" w:hAnsi="Arial" w:cs="Arial"/>
          <w:b/>
          <w:bCs/>
          <w:color w:val="000000" w:themeColor="text1"/>
        </w:rPr>
      </w:pPr>
    </w:p>
    <w:p w14:paraId="1F6430DC" w14:textId="0E72726C" w:rsidR="00B42141" w:rsidRDefault="009A12B3" w:rsidP="009A12B3">
      <w:pPr>
        <w:pStyle w:val="Titre1"/>
      </w:pPr>
      <w:bookmarkStart w:id="5" w:name="_Toc40391917"/>
      <w:r>
        <w:t>Détail concernant l’authentification</w:t>
      </w:r>
      <w:bookmarkEnd w:id="5"/>
    </w:p>
    <w:p w14:paraId="579C5D7E" w14:textId="47A712D4" w:rsidR="009A12B3" w:rsidRDefault="009A12B3" w:rsidP="00C96E95">
      <w:pPr>
        <w:jc w:val="both"/>
      </w:pPr>
      <w:r>
        <w:t>Laravel utilise la table « users » pour l’authentification, mais il faut la possibilité aux praticiens ainsi qu’aux visiteurs de s’authentifier, pour se faire nous avons fait le choix de garder la table principale, et de faire la différence une fois le compte connecté et l’identifiant associé au compte.</w:t>
      </w:r>
    </w:p>
    <w:p w14:paraId="6F8A37C3" w14:textId="47576604" w:rsidR="009A12B3" w:rsidRPr="009A12B3" w:rsidRDefault="009A12B3" w:rsidP="00C96E95">
      <w:pPr>
        <w:jc w:val="both"/>
      </w:pPr>
      <w:r>
        <w:t>Pour les visiteurs le matricule se compose en une lettre suivie de numéros, pour le praticien il s’agit uniquement de numéros, et donc pour différencier un praticien d’un utilisateur on vérifie sur l’identifiant rattaché au compte d’authentification est numérique ou non.</w:t>
      </w:r>
    </w:p>
    <w:sectPr w:rsidR="009A12B3" w:rsidRPr="009A12B3" w:rsidSect="00F56107">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19D23" w14:textId="77777777" w:rsidR="00024D67" w:rsidRDefault="00024D67" w:rsidP="00423B34">
      <w:pPr>
        <w:spacing w:after="0" w:line="240" w:lineRule="auto"/>
      </w:pPr>
      <w:r>
        <w:separator/>
      </w:r>
    </w:p>
  </w:endnote>
  <w:endnote w:type="continuationSeparator" w:id="0">
    <w:p w14:paraId="73625692" w14:textId="77777777" w:rsidR="00024D67" w:rsidRDefault="00024D67" w:rsidP="00423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7268988"/>
      <w:docPartObj>
        <w:docPartGallery w:val="Page Numbers (Bottom of Page)"/>
        <w:docPartUnique/>
      </w:docPartObj>
    </w:sdtPr>
    <w:sdtContent>
      <w:p w14:paraId="4054B811" w14:textId="10FA7C0C" w:rsidR="004E075B" w:rsidRDefault="004E075B">
        <w:pPr>
          <w:pStyle w:val="Pieddepage"/>
          <w:jc w:val="center"/>
        </w:pPr>
        <w:r>
          <w:fldChar w:fldCharType="begin"/>
        </w:r>
        <w:r>
          <w:instrText>PAGE   \* MERGEFORMAT</w:instrText>
        </w:r>
        <w:r>
          <w:fldChar w:fldCharType="separate"/>
        </w:r>
        <w:r>
          <w:t>2</w:t>
        </w:r>
        <w:r>
          <w:fldChar w:fldCharType="end"/>
        </w:r>
      </w:p>
    </w:sdtContent>
  </w:sdt>
  <w:p w14:paraId="2A13F1EF" w14:textId="77777777" w:rsidR="004E075B" w:rsidRDefault="004E07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73CA0" w14:textId="77777777" w:rsidR="00024D67" w:rsidRDefault="00024D67" w:rsidP="00423B34">
      <w:pPr>
        <w:spacing w:after="0" w:line="240" w:lineRule="auto"/>
      </w:pPr>
      <w:r>
        <w:separator/>
      </w:r>
    </w:p>
  </w:footnote>
  <w:footnote w:type="continuationSeparator" w:id="0">
    <w:p w14:paraId="15D57C6A" w14:textId="77777777" w:rsidR="00024D67" w:rsidRDefault="00024D67" w:rsidP="00423B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F5"/>
    <w:rsid w:val="00003D70"/>
    <w:rsid w:val="00024D67"/>
    <w:rsid w:val="00053EF2"/>
    <w:rsid w:val="00061A44"/>
    <w:rsid w:val="000A1CD3"/>
    <w:rsid w:val="000A49DA"/>
    <w:rsid w:val="000B450C"/>
    <w:rsid w:val="000C35D6"/>
    <w:rsid w:val="000D13E1"/>
    <w:rsid w:val="0013233F"/>
    <w:rsid w:val="00167C7A"/>
    <w:rsid w:val="00195DF4"/>
    <w:rsid w:val="001C6DED"/>
    <w:rsid w:val="00245CBF"/>
    <w:rsid w:val="002903E3"/>
    <w:rsid w:val="002F6AF5"/>
    <w:rsid w:val="003043C1"/>
    <w:rsid w:val="00327205"/>
    <w:rsid w:val="00363722"/>
    <w:rsid w:val="00366BB4"/>
    <w:rsid w:val="003B482C"/>
    <w:rsid w:val="003C2D16"/>
    <w:rsid w:val="00423B34"/>
    <w:rsid w:val="0044021B"/>
    <w:rsid w:val="004412DB"/>
    <w:rsid w:val="00451A2D"/>
    <w:rsid w:val="00453A60"/>
    <w:rsid w:val="004C05FB"/>
    <w:rsid w:val="004D1873"/>
    <w:rsid w:val="004D784E"/>
    <w:rsid w:val="004E075B"/>
    <w:rsid w:val="004F0B87"/>
    <w:rsid w:val="004F6E4D"/>
    <w:rsid w:val="00500857"/>
    <w:rsid w:val="00541AD7"/>
    <w:rsid w:val="0054365E"/>
    <w:rsid w:val="0056109D"/>
    <w:rsid w:val="00580CB2"/>
    <w:rsid w:val="005C2684"/>
    <w:rsid w:val="00617193"/>
    <w:rsid w:val="006171B5"/>
    <w:rsid w:val="00647C4F"/>
    <w:rsid w:val="00654A66"/>
    <w:rsid w:val="00660912"/>
    <w:rsid w:val="006821BF"/>
    <w:rsid w:val="00695CAF"/>
    <w:rsid w:val="006C6DC2"/>
    <w:rsid w:val="006D5E7C"/>
    <w:rsid w:val="006E1EE0"/>
    <w:rsid w:val="006F549A"/>
    <w:rsid w:val="006F5CB6"/>
    <w:rsid w:val="007167EC"/>
    <w:rsid w:val="00725671"/>
    <w:rsid w:val="00733D1E"/>
    <w:rsid w:val="007B39A4"/>
    <w:rsid w:val="008113D7"/>
    <w:rsid w:val="00813FB7"/>
    <w:rsid w:val="00863A2F"/>
    <w:rsid w:val="00865EA0"/>
    <w:rsid w:val="00877660"/>
    <w:rsid w:val="0088453A"/>
    <w:rsid w:val="0089343F"/>
    <w:rsid w:val="008B1CAA"/>
    <w:rsid w:val="008B1F06"/>
    <w:rsid w:val="008B5500"/>
    <w:rsid w:val="008B742A"/>
    <w:rsid w:val="008C24C6"/>
    <w:rsid w:val="008E63E8"/>
    <w:rsid w:val="009210E5"/>
    <w:rsid w:val="00961B6F"/>
    <w:rsid w:val="009A12B3"/>
    <w:rsid w:val="009B4761"/>
    <w:rsid w:val="009F40B8"/>
    <w:rsid w:val="00A042B9"/>
    <w:rsid w:val="00AA5416"/>
    <w:rsid w:val="00AA5C55"/>
    <w:rsid w:val="00AB7BE6"/>
    <w:rsid w:val="00AC2B88"/>
    <w:rsid w:val="00B051FB"/>
    <w:rsid w:val="00B42141"/>
    <w:rsid w:val="00B54420"/>
    <w:rsid w:val="00BC272A"/>
    <w:rsid w:val="00BC7A80"/>
    <w:rsid w:val="00C01A83"/>
    <w:rsid w:val="00C036A3"/>
    <w:rsid w:val="00C333A8"/>
    <w:rsid w:val="00C413B8"/>
    <w:rsid w:val="00C6600C"/>
    <w:rsid w:val="00C73AA9"/>
    <w:rsid w:val="00C96724"/>
    <w:rsid w:val="00C96E95"/>
    <w:rsid w:val="00CA58B2"/>
    <w:rsid w:val="00CA61D1"/>
    <w:rsid w:val="00CA76CE"/>
    <w:rsid w:val="00CC2826"/>
    <w:rsid w:val="00CD4416"/>
    <w:rsid w:val="00CF2A25"/>
    <w:rsid w:val="00D15788"/>
    <w:rsid w:val="00D877A8"/>
    <w:rsid w:val="00DA109D"/>
    <w:rsid w:val="00DB7EDA"/>
    <w:rsid w:val="00E01BD4"/>
    <w:rsid w:val="00E06244"/>
    <w:rsid w:val="00E37B9C"/>
    <w:rsid w:val="00E45CD8"/>
    <w:rsid w:val="00E8227F"/>
    <w:rsid w:val="00E91A35"/>
    <w:rsid w:val="00EA0E76"/>
    <w:rsid w:val="00EA2B53"/>
    <w:rsid w:val="00EC32C9"/>
    <w:rsid w:val="00EF74D1"/>
    <w:rsid w:val="00F1332D"/>
    <w:rsid w:val="00F232FD"/>
    <w:rsid w:val="00F56107"/>
    <w:rsid w:val="00F765D5"/>
    <w:rsid w:val="00F76D48"/>
    <w:rsid w:val="00FA5324"/>
    <w:rsid w:val="00FC0581"/>
    <w:rsid w:val="00FF2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DD9D7"/>
  <w15:chartTrackingRefBased/>
  <w15:docId w15:val="{15DCAD64-E8A9-40A6-9F85-40A7C858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3E8"/>
    <w:rPr>
      <w:rFonts w:ascii="Roboto Condensed" w:hAnsi="Roboto Condensed"/>
    </w:rPr>
  </w:style>
  <w:style w:type="paragraph" w:styleId="Titre1">
    <w:name w:val="heading 1"/>
    <w:basedOn w:val="Normal"/>
    <w:next w:val="Normal"/>
    <w:link w:val="Titre1Car"/>
    <w:uiPriority w:val="9"/>
    <w:qFormat/>
    <w:rsid w:val="00CA76CE"/>
    <w:pPr>
      <w:keepNext/>
      <w:keepLines/>
      <w:spacing w:before="240" w:after="0"/>
      <w:outlineLvl w:val="0"/>
    </w:pPr>
    <w:rPr>
      <w:rFonts w:eastAsiaTheme="majorEastAsia" w:cstheme="majorBidi"/>
      <w:b/>
      <w:color w:val="2F6BBD"/>
      <w:sz w:val="32"/>
      <w:szCs w:val="32"/>
    </w:rPr>
  </w:style>
  <w:style w:type="paragraph" w:styleId="Titre2">
    <w:name w:val="heading 2"/>
    <w:basedOn w:val="Normal"/>
    <w:next w:val="Normal"/>
    <w:link w:val="Titre2Car"/>
    <w:uiPriority w:val="9"/>
    <w:semiHidden/>
    <w:unhideWhenUsed/>
    <w:qFormat/>
    <w:rsid w:val="008E63E8"/>
    <w:pPr>
      <w:keepNext/>
      <w:keepLines/>
      <w:spacing w:before="40" w:after="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E63E8"/>
    <w:pPr>
      <w:spacing w:after="0" w:line="240" w:lineRule="auto"/>
    </w:pPr>
    <w:rPr>
      <w:rFonts w:ascii="Roboto Condensed" w:hAnsi="Roboto Condensed"/>
    </w:rPr>
  </w:style>
  <w:style w:type="paragraph" w:styleId="En-tte">
    <w:name w:val="header"/>
    <w:basedOn w:val="Normal"/>
    <w:link w:val="En-tteCar"/>
    <w:uiPriority w:val="99"/>
    <w:unhideWhenUsed/>
    <w:rsid w:val="00423B34"/>
    <w:pPr>
      <w:tabs>
        <w:tab w:val="center" w:pos="4536"/>
        <w:tab w:val="right" w:pos="9072"/>
      </w:tabs>
      <w:spacing w:after="0" w:line="240" w:lineRule="auto"/>
    </w:pPr>
  </w:style>
  <w:style w:type="character" w:customStyle="1" w:styleId="En-tteCar">
    <w:name w:val="En-tête Car"/>
    <w:basedOn w:val="Policepardfaut"/>
    <w:link w:val="En-tte"/>
    <w:uiPriority w:val="99"/>
    <w:rsid w:val="00423B34"/>
  </w:style>
  <w:style w:type="paragraph" w:styleId="Pieddepage">
    <w:name w:val="footer"/>
    <w:basedOn w:val="Normal"/>
    <w:link w:val="PieddepageCar"/>
    <w:uiPriority w:val="99"/>
    <w:unhideWhenUsed/>
    <w:rsid w:val="00423B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3B34"/>
  </w:style>
  <w:style w:type="character" w:customStyle="1" w:styleId="Titre1Car">
    <w:name w:val="Titre 1 Car"/>
    <w:basedOn w:val="Policepardfaut"/>
    <w:link w:val="Titre1"/>
    <w:uiPriority w:val="9"/>
    <w:rsid w:val="00CA76CE"/>
    <w:rPr>
      <w:rFonts w:ascii="Roboto Condensed" w:eastAsiaTheme="majorEastAsia" w:hAnsi="Roboto Condensed" w:cstheme="majorBidi"/>
      <w:b/>
      <w:color w:val="2F6BBD"/>
      <w:sz w:val="32"/>
      <w:szCs w:val="32"/>
    </w:rPr>
  </w:style>
  <w:style w:type="paragraph" w:styleId="En-ttedetabledesmatires">
    <w:name w:val="TOC Heading"/>
    <w:basedOn w:val="Titre1"/>
    <w:next w:val="Normal"/>
    <w:uiPriority w:val="39"/>
    <w:unhideWhenUsed/>
    <w:qFormat/>
    <w:rsid w:val="00F76D48"/>
    <w:pPr>
      <w:outlineLvl w:val="9"/>
    </w:pPr>
    <w:rPr>
      <w:lang w:eastAsia="fr-FR"/>
    </w:rPr>
  </w:style>
  <w:style w:type="paragraph" w:styleId="TM1">
    <w:name w:val="toc 1"/>
    <w:basedOn w:val="Normal"/>
    <w:next w:val="Normal"/>
    <w:autoRedefine/>
    <w:uiPriority w:val="39"/>
    <w:unhideWhenUsed/>
    <w:rsid w:val="00F76D48"/>
    <w:pPr>
      <w:spacing w:after="100"/>
    </w:pPr>
  </w:style>
  <w:style w:type="character" w:styleId="Lienhypertexte">
    <w:name w:val="Hyperlink"/>
    <w:basedOn w:val="Policepardfaut"/>
    <w:uiPriority w:val="99"/>
    <w:unhideWhenUsed/>
    <w:rsid w:val="00F76D48"/>
    <w:rPr>
      <w:color w:val="0563C1" w:themeColor="hyperlink"/>
      <w:u w:val="single"/>
    </w:rPr>
  </w:style>
  <w:style w:type="character" w:customStyle="1" w:styleId="Titre2Car">
    <w:name w:val="Titre 2 Car"/>
    <w:basedOn w:val="Policepardfaut"/>
    <w:link w:val="Titre2"/>
    <w:uiPriority w:val="9"/>
    <w:semiHidden/>
    <w:rsid w:val="008E63E8"/>
    <w:rPr>
      <w:rFonts w:ascii="Roboto Condensed" w:eastAsiaTheme="majorEastAsia" w:hAnsi="Roboto Condensed" w:cstheme="majorBidi"/>
      <w:color w:val="2F5496" w:themeColor="accent1" w:themeShade="BF"/>
      <w:sz w:val="26"/>
      <w:szCs w:val="26"/>
    </w:rPr>
  </w:style>
  <w:style w:type="table" w:styleId="Grilledutableau">
    <w:name w:val="Table Grid"/>
    <w:basedOn w:val="TableauNormal"/>
    <w:uiPriority w:val="39"/>
    <w:rsid w:val="00E37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8B1F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gende">
    <w:name w:val="caption"/>
    <w:basedOn w:val="Normal"/>
    <w:next w:val="Normal"/>
    <w:uiPriority w:val="35"/>
    <w:unhideWhenUsed/>
    <w:qFormat/>
    <w:rsid w:val="000D13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9DCDF-D9C4-4A01-A8E3-596E8CCC9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785</Words>
  <Characters>4320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dc:creator>
  <cp:keywords/>
  <dc:description/>
  <cp:lastModifiedBy>Kilian</cp:lastModifiedBy>
  <cp:revision>165</cp:revision>
  <cp:lastPrinted>2020-05-14T21:39:00Z</cp:lastPrinted>
  <dcterms:created xsi:type="dcterms:W3CDTF">2020-05-14T16:40:00Z</dcterms:created>
  <dcterms:modified xsi:type="dcterms:W3CDTF">2020-05-14T21:39:00Z</dcterms:modified>
</cp:coreProperties>
</file>