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FBE42A">
      <w:pPr>
        <w:ind w:firstLine="420" w:firstLineChars="0"/>
        <w:jc w:val="center"/>
        <w:rPr>
          <w:rFonts w:hint="default" w:eastAsiaTheme="minorEastAsia"/>
          <w:b/>
          <w:bCs/>
          <w:sz w:val="36"/>
          <w:szCs w:val="36"/>
          <w:lang w:val="en-US" w:eastAsia="zh-CN"/>
        </w:rPr>
      </w:pPr>
      <w:bookmarkStart w:id="13" w:name="_GoBack"/>
      <w:bookmarkEnd w:id="13"/>
      <w:r>
        <w:rPr>
          <w:b/>
          <w:bCs/>
          <w:sz w:val="36"/>
          <w:szCs w:val="36"/>
        </w:rPr>
        <w:t>GS</w:t>
      </w:r>
      <w:r>
        <w:rPr>
          <w:rFonts w:hint="eastAsia"/>
          <w:b/>
          <w:bCs/>
          <w:sz w:val="36"/>
          <w:szCs w:val="36"/>
          <w:lang w:val="en-US" w:eastAsia="zh-CN"/>
        </w:rPr>
        <w:t xml:space="preserve"> Statement</w:t>
      </w:r>
    </w:p>
    <w:p w14:paraId="210A3E03">
      <w:pPr>
        <w:keepNext w:val="0"/>
        <w:keepLines w:val="0"/>
        <w:pageBreakBefore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bCs/>
          <w:color w:val="000000" w:themeColor="text1"/>
          <w:sz w:val="18"/>
          <w:szCs w:val="18"/>
          <w:lang w:val="en-US" w:eastAsia="zh-CN"/>
          <w14:textFill>
            <w14:solidFill>
              <w14:schemeClr w14:val="tx1"/>
            </w14:solidFill>
          </w14:textFill>
        </w:rPr>
      </w:pP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注意事项：</w:t>
      </w:r>
    </w:p>
    <w:p w14:paraId="7173F6EE">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bCs/>
          <w:color w:val="C00000"/>
          <w:kern w:val="0"/>
          <w:sz w:val="18"/>
          <w:szCs w:val="18"/>
        </w:rPr>
      </w:pPr>
      <w:r>
        <w:rPr>
          <w:rFonts w:hint="eastAsia" w:ascii="微软雅黑" w:hAnsi="微软雅黑" w:eastAsia="微软雅黑" w:cs="微软雅黑"/>
          <w:b/>
          <w:bCs/>
          <w:color w:val="C00000"/>
          <w:kern w:val="0"/>
          <w:sz w:val="18"/>
          <w:szCs w:val="18"/>
          <w:shd w:val="clear" w:color="auto" w:fill="FFFFFF"/>
          <w:lang w:val="en-US" w:eastAsia="zh-CN"/>
        </w:rPr>
        <w:t>一、</w:t>
      </w:r>
      <w:r>
        <w:rPr>
          <w:rFonts w:hint="eastAsia" w:ascii="微软雅黑" w:hAnsi="微软雅黑" w:eastAsia="微软雅黑" w:cs="微软雅黑"/>
          <w:b/>
          <w:bCs/>
          <w:color w:val="C00000"/>
          <w:kern w:val="0"/>
          <w:sz w:val="18"/>
          <w:szCs w:val="18"/>
          <w:shd w:val="clear" w:color="auto" w:fill="FFFFFF"/>
        </w:rPr>
        <w:t>1-4题是必答题，第5题根据实际情况看作答。答案必须用英文书写</w:t>
      </w:r>
      <w:r>
        <w:rPr>
          <w:rFonts w:hint="eastAsia" w:ascii="微软雅黑" w:hAnsi="微软雅黑" w:eastAsia="微软雅黑" w:cs="微软雅黑"/>
          <w:b/>
          <w:bCs/>
          <w:color w:val="C00000"/>
          <w:kern w:val="0"/>
          <w:sz w:val="18"/>
          <w:szCs w:val="18"/>
          <w:shd w:val="clear" w:color="auto" w:fill="FFFFFF"/>
          <w:lang w:eastAsia="zh-CN"/>
        </w:rPr>
        <w:t>，</w:t>
      </w:r>
      <w:r>
        <w:rPr>
          <w:rFonts w:hint="eastAsia" w:ascii="微软雅黑" w:hAnsi="微软雅黑" w:eastAsia="微软雅黑" w:cs="微软雅黑"/>
          <w:b/>
          <w:bCs/>
          <w:color w:val="C00000"/>
          <w:kern w:val="0"/>
          <w:sz w:val="18"/>
          <w:szCs w:val="18"/>
          <w:shd w:val="clear" w:color="auto" w:fill="FFFFFF"/>
        </w:rPr>
        <w:t xml:space="preserve">每个问题最多回答 </w:t>
      </w:r>
      <w:r>
        <w:rPr>
          <w:rFonts w:hint="eastAsia" w:ascii="微软雅黑" w:hAnsi="微软雅黑" w:eastAsia="微软雅黑" w:cs="微软雅黑"/>
          <w:b/>
          <w:bCs/>
          <w:color w:val="C00000"/>
          <w:kern w:val="0"/>
          <w:sz w:val="18"/>
          <w:szCs w:val="18"/>
          <w:highlight w:val="yellow"/>
          <w:shd w:val="clear" w:color="auto" w:fill="FFFFFF"/>
        </w:rPr>
        <w:t>150</w:t>
      </w:r>
      <w:r>
        <w:rPr>
          <w:rFonts w:hint="eastAsia" w:ascii="微软雅黑" w:hAnsi="微软雅黑" w:eastAsia="微软雅黑" w:cs="微软雅黑"/>
          <w:b/>
          <w:bCs/>
          <w:color w:val="C00000"/>
          <w:kern w:val="0"/>
          <w:sz w:val="18"/>
          <w:szCs w:val="18"/>
          <w:shd w:val="clear" w:color="auto" w:fill="FFFFFF"/>
        </w:rPr>
        <w:t xml:space="preserve"> 个单词，字符数（计空格）</w:t>
      </w:r>
      <w:r>
        <w:rPr>
          <w:rFonts w:hint="eastAsia" w:ascii="微软雅黑" w:hAnsi="微软雅黑" w:eastAsia="微软雅黑" w:cs="微软雅黑"/>
          <w:b/>
          <w:bCs/>
          <w:color w:val="C00000"/>
          <w:kern w:val="0"/>
          <w:sz w:val="18"/>
          <w:szCs w:val="18"/>
          <w:highlight w:val="yellow"/>
          <w:shd w:val="clear" w:color="auto" w:fill="FFFFFF"/>
        </w:rPr>
        <w:t>1000</w:t>
      </w:r>
      <w:r>
        <w:rPr>
          <w:rFonts w:hint="eastAsia" w:ascii="微软雅黑" w:hAnsi="微软雅黑" w:eastAsia="微软雅黑" w:cs="微软雅黑"/>
          <w:b/>
          <w:bCs/>
          <w:color w:val="C00000"/>
          <w:kern w:val="0"/>
          <w:sz w:val="18"/>
          <w:szCs w:val="18"/>
          <w:shd w:val="clear" w:color="auto" w:fill="FFFFFF"/>
        </w:rPr>
        <w:t>以内。</w:t>
      </w:r>
      <w:r>
        <w:rPr>
          <w:rFonts w:hint="eastAsia" w:ascii="微软雅黑" w:hAnsi="微软雅黑" w:eastAsia="微软雅黑" w:cs="微软雅黑"/>
          <w:b/>
          <w:bCs/>
          <w:color w:val="C00000"/>
          <w:kern w:val="0"/>
          <w:sz w:val="18"/>
          <w:szCs w:val="18"/>
        </w:rPr>
        <w:t>（超出的话填不下）</w:t>
      </w:r>
    </w:p>
    <w:p w14:paraId="7B9ACE0C">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bCs/>
          <w:color w:val="C00000"/>
          <w:kern w:val="0"/>
          <w:sz w:val="18"/>
          <w:szCs w:val="18"/>
          <w:lang w:val="en-US" w:eastAsia="zh-CN"/>
        </w:rPr>
      </w:pPr>
      <w:r>
        <w:rPr>
          <w:rFonts w:hint="eastAsia" w:ascii="微软雅黑" w:hAnsi="微软雅黑" w:eastAsia="微软雅黑" w:cs="微软雅黑"/>
          <w:b/>
          <w:bCs/>
          <w:color w:val="C00000"/>
          <w:kern w:val="0"/>
          <w:sz w:val="18"/>
          <w:szCs w:val="18"/>
          <w:lang w:val="en-US" w:eastAsia="zh-CN"/>
        </w:rPr>
        <w:t>二、可以配合回答的內容提供辅助</w:t>
      </w:r>
      <w:r>
        <w:rPr>
          <w:rFonts w:hint="eastAsia" w:ascii="微软雅黑" w:hAnsi="微软雅黑" w:eastAsia="微软雅黑" w:cs="微软雅黑"/>
          <w:b/>
          <w:bCs/>
          <w:color w:val="C00000"/>
          <w:kern w:val="0"/>
          <w:sz w:val="18"/>
          <w:szCs w:val="18"/>
        </w:rPr>
        <w:t>材料，</w:t>
      </w:r>
      <w:r>
        <w:rPr>
          <w:rFonts w:hint="eastAsia" w:ascii="微软雅黑" w:hAnsi="微软雅黑" w:eastAsia="微软雅黑" w:cs="微软雅黑"/>
          <w:b/>
          <w:bCs/>
          <w:color w:val="C00000"/>
          <w:kern w:val="0"/>
          <w:sz w:val="18"/>
          <w:szCs w:val="18"/>
          <w:lang w:val="en-US" w:eastAsia="zh-CN"/>
        </w:rPr>
        <w:t>有助于佐证GS陈述的真实性。</w:t>
      </w:r>
      <w:r>
        <w:rPr>
          <w:rFonts w:hint="eastAsia" w:ascii="微软雅黑" w:hAnsi="微软雅黑" w:eastAsia="微软雅黑" w:cs="微软雅黑"/>
          <w:b/>
          <w:bCs/>
          <w:color w:val="C00000"/>
          <w:kern w:val="0"/>
          <w:sz w:val="18"/>
          <w:szCs w:val="18"/>
        </w:rPr>
        <w:t>比如</w:t>
      </w:r>
      <w:r>
        <w:rPr>
          <w:rFonts w:hint="eastAsia" w:ascii="微软雅黑" w:hAnsi="微软雅黑" w:eastAsia="微软雅黑" w:cs="微软雅黑"/>
          <w:b/>
          <w:bCs/>
          <w:color w:val="C00000"/>
          <w:kern w:val="0"/>
          <w:sz w:val="18"/>
          <w:szCs w:val="18"/>
          <w:lang w:val="en-US" w:eastAsia="zh-CN"/>
        </w:rPr>
        <w:t>GS回答中关于对毕业后职业的规划，可以提供相关企业的招聘信息</w:t>
      </w:r>
      <w:r>
        <w:rPr>
          <w:rFonts w:hint="eastAsia" w:ascii="微软雅黑" w:hAnsi="微软雅黑" w:eastAsia="微软雅黑" w:cs="微软雅黑"/>
          <w:b/>
          <w:bCs/>
          <w:color w:val="C00000"/>
          <w:kern w:val="0"/>
          <w:sz w:val="18"/>
          <w:szCs w:val="18"/>
        </w:rPr>
        <w:t>等</w:t>
      </w:r>
      <w:r>
        <w:rPr>
          <w:rFonts w:hint="eastAsia" w:ascii="微软雅黑" w:hAnsi="微软雅黑" w:eastAsia="微软雅黑" w:cs="微软雅黑"/>
          <w:b/>
          <w:bCs/>
          <w:color w:val="C00000"/>
          <w:kern w:val="0"/>
          <w:sz w:val="18"/>
          <w:szCs w:val="18"/>
          <w:lang w:eastAsia="zh-CN"/>
        </w:rPr>
        <w:t>；</w:t>
      </w:r>
      <w:r>
        <w:rPr>
          <w:rFonts w:hint="eastAsia" w:ascii="微软雅黑" w:hAnsi="微软雅黑" w:eastAsia="微软雅黑" w:cs="微软雅黑"/>
          <w:b/>
          <w:bCs/>
          <w:color w:val="C00000"/>
          <w:kern w:val="0"/>
          <w:sz w:val="18"/>
          <w:szCs w:val="18"/>
          <w:lang w:val="en-US" w:eastAsia="zh-CN"/>
        </w:rPr>
        <w:t>比如国内部分城市针对国外留学毕业生的人才引进的优待政策等；比如空档期参加公务员考试、考研等，可提供复习的资料和考试报名凭证、准考证等。此类辅助材料可单独作为一份其他材料提供。如果提供的材料非英文件，建议提供NAATI翻译。</w:t>
      </w:r>
    </w:p>
    <w:p w14:paraId="28CBB754">
      <w:pPr>
        <w:keepNext w:val="0"/>
        <w:keepLines w:val="0"/>
        <w:pageBreakBefore w:val="0"/>
        <w:widowControl/>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bCs/>
          <w:color w:val="C00000"/>
          <w:kern w:val="0"/>
          <w:sz w:val="18"/>
          <w:szCs w:val="18"/>
          <w:lang w:val="en-US" w:eastAsia="zh-CN"/>
        </w:rPr>
      </w:pPr>
      <w:r>
        <w:rPr>
          <w:rFonts w:hint="eastAsia" w:ascii="微软雅黑" w:hAnsi="微软雅黑" w:eastAsia="微软雅黑" w:cs="微软雅黑"/>
          <w:b/>
          <w:bCs/>
          <w:color w:val="C00000"/>
          <w:kern w:val="0"/>
          <w:sz w:val="18"/>
          <w:szCs w:val="18"/>
          <w:lang w:val="en-US" w:eastAsia="zh-CN"/>
        </w:rPr>
        <w:t>三、针对有特殊情况需要特别详细阐述的，因GS statement有字数限制，可在GS Statement之外提供一份单独的statement，提交签证申请时作为申请材料之一提交给移民局。</w:t>
      </w:r>
    </w:p>
    <w:p w14:paraId="38156761"/>
    <w:p w14:paraId="37970113">
      <w:pPr>
        <w:rPr>
          <w:rFonts w:hint="default" w:eastAsiaTheme="minorEastAsia"/>
          <w:b/>
          <w:bCs/>
          <w:sz w:val="24"/>
          <w:szCs w:val="24"/>
          <w:lang w:val="en-US" w:eastAsia="zh-CN"/>
        </w:rPr>
      </w:pPr>
      <w:r>
        <w:rPr>
          <w:rFonts w:hint="eastAsia"/>
          <w:b/>
          <w:bCs/>
          <w:sz w:val="24"/>
          <w:szCs w:val="24"/>
          <w:lang w:val="en-US" w:eastAsia="zh-CN"/>
        </w:rPr>
        <w:t>GS statement內容：</w:t>
      </w:r>
    </w:p>
    <w:p w14:paraId="7A73E342">
      <w:pPr>
        <w:pStyle w:val="5"/>
        <w:numPr>
          <w:ilvl w:val="0"/>
          <w:numId w:val="1"/>
        </w:numPr>
        <w:ind w:firstLineChars="0"/>
        <w:rPr>
          <w:b/>
          <w:bCs/>
        </w:rPr>
      </w:pPr>
      <w:bookmarkStart w:id="0" w:name="OLE_LINK27"/>
      <w:bookmarkStart w:id="1" w:name="OLE_LINK26"/>
      <w:bookmarkStart w:id="2" w:name="OLE_LINK32"/>
      <w:bookmarkStart w:id="3" w:name="OLE_LINK33"/>
      <w:r>
        <w:rPr>
          <w:b/>
          <w:bCs/>
        </w:rPr>
        <w:t xml:space="preserve">Give details of the applicant’s current circumstances. This includes ties to family, community, employment and economic circumstances. </w:t>
      </w:r>
    </w:p>
    <w:p w14:paraId="67D7D6E4">
      <w:pPr>
        <w:pStyle w:val="5"/>
        <w:numPr>
          <w:ilvl w:val="0"/>
          <w:numId w:val="0"/>
        </w:numPr>
        <w:ind w:left="218" w:leftChars="104" w:firstLine="0" w:firstLineChars="0"/>
      </w:pPr>
      <w:r>
        <w:t>提供申请人当前情况的详细信息，包括与家庭、社区、就业和经济情况的联系。</w:t>
      </w:r>
      <w:r>
        <w:br w:type="textWrapping"/>
      </w:r>
      <w:r>
        <w:br w:type="textWrapping"/>
      </w:r>
      <w:r>
        <w:rPr>
          <w:rFonts w:hint="eastAsia"/>
          <w:lang w:val="en-US" w:eastAsia="zh-CN"/>
        </w:rPr>
        <w:t>回答</w:t>
      </w:r>
      <w:r>
        <w:rPr>
          <w:rFonts w:hint="eastAsia"/>
        </w:rPr>
        <w:t>：</w:t>
      </w:r>
    </w:p>
    <w:p w14:paraId="2B52829C">
      <w:pPr>
        <w:pStyle w:val="5"/>
        <w:ind w:left="360" w:firstLine="0" w:firstLineChars="0"/>
        <w:rPr>
          <w:rFonts w:hint="default" w:eastAsiaTheme="minorEastAsia"/>
          <w:lang w:val="en-US" w:eastAsia="zh-CN"/>
        </w:rPr>
      </w:pPr>
    </w:p>
    <w:p w14:paraId="47F94995">
      <w:pPr>
        <w:pStyle w:val="5"/>
        <w:ind w:left="360" w:firstLine="0" w:firstLineChars="0"/>
        <w:rPr>
          <w:rFonts w:hint="default" w:eastAsiaTheme="minorEastAsia"/>
          <w:lang w:val="en-US" w:eastAsia="zh-CN"/>
        </w:rPr>
      </w:pPr>
    </w:p>
    <w:p w14:paraId="4A4C2BE9">
      <w:pPr>
        <w:pStyle w:val="5"/>
        <w:ind w:left="360" w:firstLine="0" w:firstLineChars="0"/>
        <w:rPr>
          <w:rFonts w:hint="default" w:eastAsiaTheme="minorEastAsia"/>
          <w:lang w:val="en-US" w:eastAsia="zh-CN"/>
        </w:rPr>
      </w:pPr>
    </w:p>
    <w:p w14:paraId="44C34956">
      <w:pPr>
        <w:pStyle w:val="5"/>
        <w:ind w:left="360" w:firstLine="0" w:firstLineChars="0"/>
        <w:rPr>
          <w:rFonts w:hint="default" w:eastAsiaTheme="minorEastAsia"/>
          <w:lang w:val="en-US" w:eastAsia="zh-CN"/>
        </w:rPr>
      </w:pPr>
    </w:p>
    <w:p w14:paraId="6CA6A5B9">
      <w:pPr>
        <w:pStyle w:val="5"/>
        <w:ind w:left="360" w:firstLine="0" w:firstLineChars="0"/>
        <w:rPr>
          <w:rFonts w:hint="default" w:eastAsiaTheme="minorEastAsia"/>
          <w:lang w:val="en-US" w:eastAsia="zh-CN"/>
        </w:rPr>
      </w:pPr>
    </w:p>
    <w:p w14:paraId="4C48A233">
      <w:pPr>
        <w:pStyle w:val="5"/>
        <w:numPr>
          <w:ilvl w:val="0"/>
          <w:numId w:val="1"/>
        </w:numPr>
        <w:ind w:firstLineChars="0"/>
      </w:pPr>
      <w:bookmarkStart w:id="4" w:name="OLE_LINK143"/>
      <w:bookmarkStart w:id="5" w:name="OLE_LINK142"/>
      <w:bookmarkStart w:id="6" w:name="OLE_LINK144"/>
      <w:bookmarkStart w:id="7" w:name="OLE_LINK28"/>
      <w:bookmarkStart w:id="8" w:name="OLE_LINK29"/>
      <w:r>
        <w:rPr>
          <w:b/>
          <w:bCs/>
        </w:rPr>
        <w:t>Explain why the applicant wishes to study this course in Australia with this particular education provider. This must also explain their understanding of the requirements of the intended course and studying and living in Australia.</w:t>
      </w:r>
      <w:r>
        <w:t>解释</w:t>
      </w:r>
      <w:r>
        <w:rPr>
          <w:rFonts w:hint="eastAsia"/>
        </w:rPr>
        <w:t>为什么</w:t>
      </w:r>
      <w:r>
        <w:t>申请人希望在澳大利亚的</w:t>
      </w:r>
      <w:r>
        <w:rPr>
          <w:rFonts w:hint="eastAsia"/>
        </w:rPr>
        <w:t>这所学校</w:t>
      </w:r>
      <w:r>
        <w:t>学习这</w:t>
      </w:r>
      <w:r>
        <w:rPr>
          <w:rFonts w:hint="eastAsia"/>
        </w:rPr>
        <w:t>个</w:t>
      </w:r>
      <w:r>
        <w:t>课程。还须说明</w:t>
      </w:r>
      <w:r>
        <w:rPr>
          <w:rFonts w:hint="eastAsia"/>
        </w:rPr>
        <w:t>申请人</w:t>
      </w:r>
      <w:r>
        <w:t>对所选课程的要求以及在澳大利亚学习和生活的理解。</w:t>
      </w:r>
    </w:p>
    <w:bookmarkEnd w:id="4"/>
    <w:bookmarkEnd w:id="5"/>
    <w:bookmarkEnd w:id="6"/>
    <w:p w14:paraId="01220E1C">
      <w:pPr>
        <w:pStyle w:val="5"/>
        <w:ind w:left="360" w:firstLine="0" w:firstLineChars="0"/>
      </w:pPr>
    </w:p>
    <w:p w14:paraId="32A817BA">
      <w:pPr>
        <w:pStyle w:val="5"/>
        <w:ind w:left="360" w:firstLine="0" w:firstLineChars="0"/>
        <w:rPr>
          <w:rFonts w:hint="eastAsia"/>
        </w:rPr>
      </w:pPr>
      <w:r>
        <w:rPr>
          <w:rFonts w:hint="eastAsia"/>
          <w:lang w:val="en-US" w:eastAsia="zh-CN"/>
        </w:rPr>
        <w:t>回答</w:t>
      </w:r>
      <w:r>
        <w:rPr>
          <w:rFonts w:hint="eastAsia"/>
        </w:rPr>
        <w:t>：</w:t>
      </w:r>
    </w:p>
    <w:p w14:paraId="713761D4">
      <w:pPr>
        <w:pStyle w:val="5"/>
        <w:ind w:left="360" w:firstLine="0" w:firstLineChars="0"/>
        <w:rPr>
          <w:rFonts w:hint="eastAsia"/>
        </w:rPr>
      </w:pPr>
    </w:p>
    <w:p w14:paraId="1B6D9113">
      <w:pPr>
        <w:pStyle w:val="5"/>
        <w:ind w:left="360" w:firstLine="0" w:firstLineChars="0"/>
        <w:rPr>
          <w:rFonts w:hint="eastAsia"/>
        </w:rPr>
      </w:pPr>
    </w:p>
    <w:p w14:paraId="7655C183">
      <w:pPr>
        <w:pStyle w:val="5"/>
        <w:ind w:left="360" w:firstLine="0" w:firstLineChars="0"/>
        <w:rPr>
          <w:rFonts w:hint="eastAsia"/>
        </w:rPr>
      </w:pPr>
    </w:p>
    <w:p w14:paraId="6E00528A">
      <w:pPr>
        <w:pStyle w:val="5"/>
        <w:ind w:left="360" w:firstLine="0" w:firstLineChars="0"/>
        <w:rPr>
          <w:rFonts w:hint="eastAsia"/>
        </w:rPr>
      </w:pPr>
    </w:p>
    <w:p w14:paraId="5A04A894">
      <w:pPr>
        <w:pStyle w:val="5"/>
        <w:numPr>
          <w:ilvl w:val="0"/>
          <w:numId w:val="1"/>
        </w:numPr>
        <w:ind w:firstLineChars="0"/>
        <w:rPr>
          <w:b/>
          <w:bCs/>
        </w:rPr>
      </w:pPr>
      <w:r>
        <w:rPr>
          <w:b/>
          <w:bCs/>
        </w:rPr>
        <w:t>Explain how completing the course will be of benefit to the applicant.</w:t>
      </w:r>
    </w:p>
    <w:p w14:paraId="0D3732A3">
      <w:pPr>
        <w:pStyle w:val="5"/>
        <w:ind w:left="360" w:firstLine="0" w:firstLineChars="0"/>
      </w:pPr>
      <w:r>
        <w:t>说明完成</w:t>
      </w:r>
      <w:r>
        <w:rPr>
          <w:rFonts w:hint="eastAsia"/>
        </w:rPr>
        <w:t>该</w:t>
      </w:r>
      <w:r>
        <w:t>课程对申请人的</w:t>
      </w:r>
      <w:r>
        <w:rPr>
          <w:rFonts w:hint="eastAsia"/>
        </w:rPr>
        <w:t>益处</w:t>
      </w:r>
      <w:r>
        <w:t>。</w:t>
      </w:r>
    </w:p>
    <w:p w14:paraId="6B647A49">
      <w:pPr>
        <w:pStyle w:val="5"/>
        <w:ind w:left="360" w:firstLine="0" w:firstLineChars="0"/>
      </w:pPr>
    </w:p>
    <w:p w14:paraId="3B3BF3AB">
      <w:pPr>
        <w:pStyle w:val="5"/>
        <w:ind w:left="360" w:firstLine="0" w:firstLineChars="0"/>
      </w:pPr>
      <w:r>
        <w:rPr>
          <w:rFonts w:hint="eastAsia"/>
          <w:lang w:val="en-US" w:eastAsia="zh-CN"/>
        </w:rPr>
        <w:t>回答</w:t>
      </w:r>
      <w:r>
        <w:rPr>
          <w:rFonts w:hint="eastAsia"/>
        </w:rPr>
        <w:t>：</w:t>
      </w:r>
    </w:p>
    <w:p w14:paraId="52C21380">
      <w:pPr>
        <w:pStyle w:val="5"/>
        <w:ind w:left="0" w:leftChars="0" w:firstLine="0" w:firstLineChars="0"/>
        <w:rPr>
          <w:rFonts w:hint="eastAsia"/>
        </w:rPr>
      </w:pPr>
    </w:p>
    <w:p w14:paraId="70A00078">
      <w:pPr>
        <w:pStyle w:val="5"/>
        <w:ind w:left="0" w:leftChars="0" w:firstLine="0" w:firstLineChars="0"/>
        <w:rPr>
          <w:rFonts w:hint="eastAsia"/>
        </w:rPr>
      </w:pPr>
    </w:p>
    <w:p w14:paraId="57369181">
      <w:pPr>
        <w:pStyle w:val="5"/>
        <w:numPr>
          <w:ilvl w:val="0"/>
          <w:numId w:val="0"/>
        </w:numPr>
        <w:ind w:leftChars="0"/>
      </w:pPr>
      <w:bookmarkStart w:id="9" w:name="OLE_LINK122"/>
      <w:bookmarkStart w:id="10" w:name="OLE_LINK123"/>
    </w:p>
    <w:p w14:paraId="1165B6FA">
      <w:pPr>
        <w:pStyle w:val="5"/>
        <w:numPr>
          <w:ilvl w:val="0"/>
          <w:numId w:val="1"/>
        </w:numPr>
        <w:ind w:firstLineChars="0"/>
        <w:rPr>
          <w:b/>
          <w:bCs/>
        </w:rPr>
      </w:pPr>
      <w:r>
        <w:rPr>
          <w:b/>
          <w:bCs/>
        </w:rPr>
        <w:t>Give details of any other relevant information the applicant would like to include.</w:t>
      </w:r>
      <w:bookmarkEnd w:id="0"/>
      <w:bookmarkEnd w:id="1"/>
      <w:bookmarkEnd w:id="7"/>
      <w:bookmarkEnd w:id="8"/>
    </w:p>
    <w:p w14:paraId="25F2C732">
      <w:pPr>
        <w:pStyle w:val="5"/>
        <w:ind w:left="360" w:firstLine="0" w:firstLineChars="0"/>
      </w:pPr>
      <w:r>
        <w:t>请详细说明申请人希望提供的其他相关</w:t>
      </w:r>
      <w:r>
        <w:rPr>
          <w:rFonts w:hint="eastAsia"/>
        </w:rPr>
        <w:t>信息</w:t>
      </w:r>
      <w:r>
        <w:t>。</w:t>
      </w:r>
    </w:p>
    <w:bookmarkEnd w:id="2"/>
    <w:bookmarkEnd w:id="3"/>
    <w:bookmarkEnd w:id="9"/>
    <w:bookmarkEnd w:id="10"/>
    <w:p w14:paraId="24B1625E">
      <w:pPr>
        <w:pStyle w:val="5"/>
        <w:ind w:left="360" w:firstLine="0" w:firstLineChars="0"/>
      </w:pPr>
      <w:r>
        <w:rPr>
          <w:rFonts w:hint="eastAsia"/>
          <w:lang w:val="en-US" w:eastAsia="zh-CN"/>
        </w:rPr>
        <w:t>回答</w:t>
      </w:r>
      <w:r>
        <w:rPr>
          <w:rFonts w:hint="eastAsia"/>
        </w:rPr>
        <w:t>：</w:t>
      </w:r>
    </w:p>
    <w:p w14:paraId="5076EB5C">
      <w:pPr>
        <w:pStyle w:val="5"/>
        <w:ind w:left="360" w:firstLine="0" w:firstLineChars="0"/>
        <w:rPr>
          <w:rFonts w:hint="default"/>
          <w:lang w:val="en-US" w:eastAsia="zh-CN"/>
        </w:rPr>
      </w:pPr>
    </w:p>
    <w:p w14:paraId="31903483">
      <w:pPr>
        <w:pStyle w:val="5"/>
        <w:ind w:left="360" w:firstLine="0" w:firstLineChars="0"/>
        <w:rPr>
          <w:rFonts w:hint="default"/>
          <w:lang w:val="en-US" w:eastAsia="zh-CN"/>
        </w:rPr>
      </w:pPr>
    </w:p>
    <w:p w14:paraId="50CB2CF3">
      <w:pPr>
        <w:pStyle w:val="5"/>
        <w:ind w:left="360" w:firstLine="0" w:firstLineChars="0"/>
        <w:rPr>
          <w:rFonts w:hint="default"/>
          <w:lang w:val="en-US" w:eastAsia="zh-CN"/>
        </w:rPr>
      </w:pPr>
    </w:p>
    <w:p w14:paraId="6B9403EF">
      <w:pPr>
        <w:pStyle w:val="5"/>
        <w:numPr>
          <w:ilvl w:val="0"/>
          <w:numId w:val="1"/>
        </w:numPr>
        <w:ind w:firstLineChars="0"/>
      </w:pPr>
      <w:bookmarkStart w:id="11" w:name="OLE_LINK220"/>
      <w:bookmarkStart w:id="12" w:name="OLE_LINK219"/>
      <w:r>
        <w:rPr>
          <w:b/>
          <w:bCs/>
        </w:rPr>
        <w:t>Provide a detailed history of the applicant's study record in Australia from the date of first arrival</w:t>
      </w:r>
      <w:bookmarkEnd w:id="11"/>
      <w:bookmarkEnd w:id="12"/>
      <w:r>
        <w:rPr>
          <w:b/>
          <w:bCs/>
        </w:rPr>
        <w:t xml:space="preserve">. </w:t>
      </w:r>
      <w:r>
        <w:t>提供申请人从第一次到达澳大利亚之日起在澳大利亚学习记录的详细历史。</w:t>
      </w:r>
    </w:p>
    <w:p w14:paraId="3A56CF29">
      <w:pPr>
        <w:pStyle w:val="5"/>
        <w:ind w:left="360" w:firstLine="0" w:firstLineChars="0"/>
      </w:pPr>
    </w:p>
    <w:p w14:paraId="20FB530E">
      <w:pPr>
        <w:pStyle w:val="5"/>
        <w:ind w:left="360" w:firstLine="0" w:firstLineChars="0"/>
        <w:rPr>
          <w:rFonts w:hint="eastAsia"/>
          <w:b/>
          <w:bCs/>
          <w:highlight w:val="yellow"/>
          <w:lang w:val="en-US" w:eastAsia="zh-CN"/>
        </w:rPr>
      </w:pPr>
      <w:r>
        <w:rPr>
          <w:rFonts w:hint="eastAsia"/>
          <w:lang w:val="en-US" w:eastAsia="zh-CN"/>
        </w:rPr>
        <w:t>回答</w:t>
      </w:r>
      <w:r>
        <w:rPr>
          <w:rFonts w:hint="eastAsia"/>
        </w:rPr>
        <w:t>：</w:t>
      </w:r>
      <w:r>
        <w:rPr>
          <w:rFonts w:hint="eastAsia"/>
          <w:b/>
          <w:bCs/>
          <w:highlight w:val="yellow"/>
          <w:lang w:val="en-US" w:eastAsia="zh-CN"/>
        </w:rPr>
        <w:t>此问题针对之前申请过澳洲学生签证（subclass 500）的申请人，必须回答。</w:t>
      </w:r>
    </w:p>
    <w:p w14:paraId="6E9B8AD4">
      <w:pPr>
        <w:pStyle w:val="5"/>
        <w:ind w:left="360" w:firstLine="0" w:firstLineChars="0"/>
        <w:rPr>
          <w:rFonts w:hint="default"/>
          <w:b/>
          <w:bCs/>
          <w:highlight w:val="yellow"/>
          <w:lang w:val="en-US" w:eastAsia="zh-CN"/>
        </w:rPr>
      </w:pPr>
      <w:r>
        <w:rPr>
          <w:rFonts w:hint="eastAsia"/>
          <w:b/>
          <w:bCs/>
          <w:highlight w:val="yellow"/>
          <w:lang w:val="en-US" w:eastAsia="zh-CN"/>
        </w:rPr>
        <w:t>如首次递交澳洲学生签证（subclass 500）的申请人，不需要回答此问题。</w:t>
      </w:r>
    </w:p>
    <w:sectPr>
      <w:pgSz w:w="11906" w:h="16838"/>
      <w:pgMar w:top="1240" w:right="1286" w:bottom="1440" w:left="13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B40500"/>
    <w:multiLevelType w:val="multilevel"/>
    <w:tmpl w:val="38B405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D72"/>
    <w:rsid w:val="00075824"/>
    <w:rsid w:val="00120D72"/>
    <w:rsid w:val="00183138"/>
    <w:rsid w:val="001869F2"/>
    <w:rsid w:val="00222509"/>
    <w:rsid w:val="003D39BA"/>
    <w:rsid w:val="004A7DEF"/>
    <w:rsid w:val="004F1595"/>
    <w:rsid w:val="00604EFB"/>
    <w:rsid w:val="006707AC"/>
    <w:rsid w:val="00824EC7"/>
    <w:rsid w:val="00910D09"/>
    <w:rsid w:val="009771EE"/>
    <w:rsid w:val="00984DD1"/>
    <w:rsid w:val="0099573C"/>
    <w:rsid w:val="00A040E2"/>
    <w:rsid w:val="00AA03C7"/>
    <w:rsid w:val="00C97304"/>
    <w:rsid w:val="00CB307F"/>
    <w:rsid w:val="00D609C7"/>
    <w:rsid w:val="00E61F1F"/>
    <w:rsid w:val="00E854B5"/>
    <w:rsid w:val="04B54D78"/>
    <w:rsid w:val="0BF235E0"/>
    <w:rsid w:val="0DA42AC9"/>
    <w:rsid w:val="14E46FDD"/>
    <w:rsid w:val="16FF13CB"/>
    <w:rsid w:val="1E0E5E39"/>
    <w:rsid w:val="274C2B57"/>
    <w:rsid w:val="29745158"/>
    <w:rsid w:val="2C51354A"/>
    <w:rsid w:val="2D5535BA"/>
    <w:rsid w:val="336D73B7"/>
    <w:rsid w:val="3C1857AA"/>
    <w:rsid w:val="3F79605C"/>
    <w:rsid w:val="42521512"/>
    <w:rsid w:val="4F9C50E5"/>
    <w:rsid w:val="53C84E56"/>
    <w:rsid w:val="5A20425F"/>
    <w:rsid w:val="5FFD3202"/>
    <w:rsid w:val="61AE59BF"/>
    <w:rsid w:val="64FA5A74"/>
    <w:rsid w:val="66F07CBC"/>
    <w:rsid w:val="73F8FD43"/>
    <w:rsid w:val="7BF5885C"/>
    <w:rsid w:val="BEDF3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645</Words>
  <Characters>1156</Characters>
  <Lines>6</Lines>
  <Paragraphs>1</Paragraphs>
  <TotalTime>17</TotalTime>
  <ScaleCrop>false</ScaleCrop>
  <LinksUpToDate>false</LinksUpToDate>
  <CharactersWithSpaces>1255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2024-03-24T02:35:00Z</dcterms:created>
  <dc:creator>2304</dc:creator>
  <cp:lastModifiedBy>Q</cp:lastModifiedBy>
  <dcterms:modified xsi:type="dcterms:W3CDTF">2025-05-29T05:02:44Z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eyJoZGlkIjoiODViY2JkMjU3NGYzZTEwMzZmMGFkZWViYmNkYWU3NDIiLCJ1c2VySWQiOiI2MzMxMDA1MzkifQ==</vt:lpwstr>
  </property>
  <property fmtid="{D5CDD505-2E9C-101B-9397-08002B2CF9AE}" pid="3" name="KSOProductBuildVer">
    <vt:lpwstr>2052-12.1.0.21171</vt:lpwstr>
  </property>
  <property fmtid="{D5CDD505-2E9C-101B-9397-08002B2CF9AE}" pid="4" name="ICV">
    <vt:lpwstr>6455841976D94C8FB371D2581BA7DD34_13</vt:lpwstr>
  </property>
</Properties>
</file>