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A0A3" w14:textId="77777777" w:rsidR="00F73274" w:rsidRPr="000D397E" w:rsidRDefault="00CD7979">
      <w:pPr>
        <w:pStyle w:val="a3"/>
        <w:spacing w:before="43" w:line="406" w:lineRule="exact"/>
        <w:ind w:left="27"/>
        <w:jc w:val="center"/>
        <w:rPr>
          <w:rFonts w:ascii="標楷體" w:eastAsia="標楷體" w:hAnsi="標楷體"/>
        </w:rPr>
      </w:pPr>
      <w:bookmarkStart w:id="0" w:name="結果分頁"/>
      <w:bookmarkEnd w:id="0"/>
      <w:r w:rsidRPr="000D397E">
        <w:rPr>
          <w:rFonts w:ascii="標楷體" w:eastAsia="標楷體" w:hAnsi="標楷體"/>
          <w:spacing w:val="-2"/>
        </w:rPr>
        <w:t>新北市政府</w:t>
      </w:r>
    </w:p>
    <w:p w14:paraId="356E8AF2" w14:textId="77777777" w:rsidR="00F73274" w:rsidRPr="000D397E" w:rsidRDefault="00CD7979">
      <w:pPr>
        <w:pStyle w:val="a3"/>
        <w:spacing w:before="5" w:line="228" w:lineRule="auto"/>
        <w:ind w:left="1345" w:right="1316"/>
        <w:jc w:val="center"/>
        <w:rPr>
          <w:rFonts w:ascii="標楷體" w:eastAsia="標楷體" w:hAnsi="標楷體"/>
        </w:rPr>
      </w:pPr>
      <w:r w:rsidRPr="000D397E">
        <w:rPr>
          <w:rFonts w:ascii="標楷體" w:eastAsia="標楷體" w:hAnsi="標楷體"/>
          <w:spacing w:val="-2"/>
        </w:rPr>
        <w:t>道路挖掘業務管理系統管線施作</w:t>
      </w:r>
      <w:proofErr w:type="gramStart"/>
      <w:r w:rsidRPr="000D397E">
        <w:rPr>
          <w:rFonts w:ascii="標楷體" w:eastAsia="標楷體" w:hAnsi="標楷體"/>
          <w:spacing w:val="-2"/>
        </w:rPr>
        <w:t>及圖資更新</w:t>
      </w:r>
      <w:proofErr w:type="gramEnd"/>
      <w:r w:rsidRPr="000D397E">
        <w:rPr>
          <w:rFonts w:ascii="標楷體" w:eastAsia="標楷體" w:hAnsi="標楷體"/>
          <w:spacing w:val="-2"/>
        </w:rPr>
        <w:t>維護作業自主查核表</w:t>
      </w:r>
    </w:p>
    <w:p w14:paraId="6CD537CF" w14:textId="77777777" w:rsidR="00F73274" w:rsidRPr="000D397E" w:rsidRDefault="00F73274">
      <w:pPr>
        <w:pStyle w:val="a3"/>
        <w:spacing w:before="71"/>
        <w:rPr>
          <w:rFonts w:ascii="標楷體" w:eastAsia="標楷體" w:hAnsi="標楷體"/>
          <w:sz w:val="25"/>
        </w:rPr>
      </w:pPr>
    </w:p>
    <w:p w14:paraId="4ACAEE7E" w14:textId="400D5B69" w:rsidR="00F73274" w:rsidRPr="004D2278" w:rsidRDefault="00CD7979">
      <w:pPr>
        <w:tabs>
          <w:tab w:val="left" w:pos="5239"/>
        </w:tabs>
        <w:ind w:left="185"/>
        <w:rPr>
          <w:rFonts w:ascii="標楷體" w:eastAsia="標楷體" w:hAnsi="標楷體"/>
          <w:sz w:val="25"/>
          <w:szCs w:val="25"/>
        </w:rPr>
      </w:pPr>
      <w:r w:rsidRPr="004D2278">
        <w:rPr>
          <w:rFonts w:ascii="標楷體" w:eastAsia="標楷體" w:hAnsi="標楷體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86D9ED9" wp14:editId="5073DD79">
                <wp:simplePos x="0" y="0"/>
                <wp:positionH relativeFrom="page">
                  <wp:posOffset>808869</wp:posOffset>
                </wp:positionH>
                <wp:positionV relativeFrom="paragraph">
                  <wp:posOffset>178860</wp:posOffset>
                </wp:positionV>
                <wp:extent cx="6276340" cy="70288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340" cy="702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30"/>
                              <w:gridCol w:w="3038"/>
                              <w:gridCol w:w="2142"/>
                              <w:gridCol w:w="1834"/>
                            </w:tblGrid>
                            <w:tr w:rsidR="00F73274" w:rsidRPr="000D397E" w14:paraId="6832F216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461D2C22" w14:textId="77777777" w:rsidR="00F73274" w:rsidRPr="000D397E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/>
                                    <w:jc w:val="center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3"/>
                                      <w:sz w:val="25"/>
                                    </w:rPr>
                                    <w:t>基本資料</w:t>
                                  </w:r>
                                </w:p>
                              </w:tc>
                            </w:tr>
                            <w:tr w:rsidR="00F73274" w:rsidRPr="000D397E" w14:paraId="518840A9" w14:textId="77777777">
                              <w:trPr>
                                <w:trHeight w:val="632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57E18C0" w14:textId="31500F54" w:rsidR="00F73274" w:rsidRPr="000D397E" w:rsidRDefault="00CD7979">
                                  <w:pPr>
                                    <w:pStyle w:val="TableParagraph"/>
                                    <w:spacing w:line="330" w:lineRule="atLeast"/>
                                    <w:ind w:left="672" w:right="611" w:hanging="504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1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2"/>
                                      <w:sz w:val="25"/>
                                    </w:rPr>
                                    <w:t xml:space="preserve">. 施測廠商：□ 自行施測 </w:t>
                                  </w:r>
                                  <w:r w:rsidRPr="000D397E">
                                    <w:rPr>
                                      <w:rFonts w:ascii="標楷體" w:eastAsia="標楷體" w:hAnsi="標楷體" w:hint="eastAsia"/>
                                      <w:spacing w:val="20"/>
                                      <w:sz w:val="25"/>
                                    </w:rPr>
                                    <w:t xml:space="preserve">■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外包施測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（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廠商名稱：</w:t>
                                  </w:r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survey_company_name</w:t>
                                  </w:r>
                                  <w:proofErr w:type="spellEnd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}}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）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施測人員姓名：</w:t>
                                  </w:r>
                                  <w:proofErr w:type="gram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sz w:val="24"/>
                                    </w:rPr>
                                    <w:t>surveyors</w:t>
                                  </w:r>
                                  <w:proofErr w:type="gramEnd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sz w:val="24"/>
                                    </w:rPr>
                                    <w:t>_name</w:t>
                                  </w:r>
                                  <w:proofErr w:type="spellEnd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5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73274" w:rsidRPr="000D397E" w14:paraId="46820B94" w14:textId="77777777">
                              <w:trPr>
                                <w:trHeight w:val="604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73257519" w14:textId="143767D6" w:rsidR="00F73274" w:rsidRPr="000D397E" w:rsidRDefault="00CD7979">
                                  <w:pPr>
                                    <w:pStyle w:val="TableParagraph"/>
                                    <w:spacing w:line="312" w:lineRule="exact"/>
                                    <w:ind w:left="168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2.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71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施測儀器：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</w:t>
                                  </w:r>
                                  <w:proofErr w:type="gramStart"/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2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proofErr w:type="gramEnd"/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 xml:space="preserve"> 經緯儀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72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survey_equipment.part1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2F313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3"/>
                                      <w:sz w:val="25"/>
                                    </w:rPr>
                                    <w:t xml:space="preserve">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GPS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 xml:space="preserve">儀器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survey_equipment.part3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 xml:space="preserve"> 潛盾施工</w:t>
                                  </w:r>
                                  <w:r w:rsidR="008F3BBD" w:rsidRPr="000D397E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sz w:val="25"/>
                                    </w:rPr>
                                    <w:t xml:space="preserve">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survey_equipment.part4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5F71EC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 xml:space="preserve"> 其它：</w:t>
                                  </w:r>
                                </w:p>
                                <w:p w14:paraId="7F0A3AE3" w14:textId="77777777" w:rsidR="00F73274" w:rsidRPr="000D397E" w:rsidRDefault="00CD7979">
                                  <w:pPr>
                                    <w:pStyle w:val="TableParagraph"/>
                                    <w:spacing w:before="38" w:line="234" w:lineRule="exact"/>
                                    <w:ind w:left="635"/>
                                    <w:rPr>
                                      <w:rFonts w:ascii="標楷體" w:eastAsia="標楷體" w:hAnsi="標楷體"/>
                                      <w:sz w:val="20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0"/>
                                    </w:rPr>
                                    <w:t>（採用其它方式請跳填4，經緯儀、潛盾施工請跳填寫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5"/>
                                      <w:sz w:val="20"/>
                                    </w:rPr>
                                    <w:t>5）</w:t>
                                  </w:r>
                                </w:p>
                              </w:tc>
                            </w:tr>
                            <w:tr w:rsidR="00F73274" w:rsidRPr="000D397E" w14:paraId="118650D3" w14:textId="77777777">
                              <w:trPr>
                                <w:trHeight w:val="1610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6030303" w14:textId="5A2FBD42" w:rsidR="00F73274" w:rsidRPr="000D397E" w:rsidRDefault="00CD7979">
                                  <w:pPr>
                                    <w:pStyle w:val="TableParagraph"/>
                                    <w:tabs>
                                      <w:tab w:val="left" w:pos="4577"/>
                                    </w:tabs>
                                    <w:spacing w:before="24"/>
                                    <w:ind w:left="672" w:right="1365" w:hanging="504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3.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80"/>
                                      <w:sz w:val="25"/>
                                    </w:rPr>
                                    <w:t xml:space="preserve">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 xml:space="preserve">GPS儀器型號： </w:t>
                                  </w:r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>{{</w:t>
                                  </w:r>
                                  <w:r w:rsidR="005903A4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gps_brand_model</w:t>
                                  </w:r>
                                  <w:proofErr w:type="spellEnd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ab/>
                                    <w:t>經緯儀型號：</w:t>
                                  </w:r>
                                  <w:proofErr w:type="gram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{{ 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“</w:t>
                                  </w:r>
                                  <w:proofErr w:type="gramEnd"/>
                                  <w:r w:rsidR="00155EBC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          </w:t>
                                  </w:r>
                                  <w:r w:rsidR="00764C46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         </w:t>
                                  </w:r>
                                  <w:r w:rsidR="00155EBC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”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if 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survey_equipment.part2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</w:t>
                                  </w:r>
                                  <w:r w:rsidR="00052025" w:rsidRPr="000D397E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total_station_brand_model</w:t>
                                  </w:r>
                                  <w:proofErr w:type="spellEnd"/>
                                  <w:r w:rsidR="00715529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是否連接內政部國土測繪中心提供之定位資訊：■ 有 □ 無</w:t>
                                  </w:r>
                                </w:p>
                                <w:p w14:paraId="3C974030" w14:textId="77777777" w:rsidR="00F73274" w:rsidRPr="000D397E" w:rsidRDefault="00CD7979">
                                  <w:pPr>
                                    <w:pStyle w:val="TableParagraph"/>
                                    <w:spacing w:before="2"/>
                                    <w:ind w:left="168" w:right="2499" w:firstLine="504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如無連接時，請說明如何取得控制點坐標資訊及校正方式：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4"/>
                                      <w:sz w:val="25"/>
                                    </w:rPr>
                                    <w:t>說明：</w:t>
                                  </w:r>
                                </w:p>
                              </w:tc>
                            </w:tr>
                            <w:tr w:rsidR="00F73274" w:rsidRPr="000D397E" w14:paraId="6C305AFD" w14:textId="77777777">
                              <w:trPr>
                                <w:trHeight w:val="957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68D76AE4" w14:textId="77777777" w:rsidR="00F73274" w:rsidRPr="000D397E" w:rsidRDefault="00CD7979">
                                  <w:pPr>
                                    <w:pStyle w:val="TableParagraph"/>
                                    <w:spacing w:before="24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4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.  其它施測方式及如何驗證符合精度說明：</w:t>
                                  </w:r>
                                </w:p>
                                <w:p w14:paraId="2B2CAE88" w14:textId="77777777" w:rsidR="00F73274" w:rsidRPr="000D397E" w:rsidRDefault="00CD7979">
                                  <w:pPr>
                                    <w:pStyle w:val="TableParagraph"/>
                                    <w:spacing w:before="1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說明：使用GPS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連接國土測繪中心，取得即時座標系統，得控制點座標與後視座標。</w:t>
                                  </w:r>
                                </w:p>
                              </w:tc>
                            </w:tr>
                            <w:tr w:rsidR="00F73274" w:rsidRPr="000D397E" w14:paraId="54C920E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61F95F9" w14:textId="77777777" w:rsidR="00F73274" w:rsidRPr="000D397E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8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5.  引用控制點編號：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</w:rPr>
                                    <w:t>（TWD97坐標系統，間接高程為正高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F73274" w:rsidRPr="000D397E" w14:paraId="5DDA30E4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730" w:type="dxa"/>
                                </w:tcPr>
                                <w:p w14:paraId="42FF7D7B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E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4"/>
                                      <w:sz w:val="25"/>
                                    </w:rPr>
                                    <w:t>坐標：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 w14:paraId="5E7DA96E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N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4"/>
                                      <w:sz w:val="25"/>
                                    </w:rPr>
                                    <w:t>坐標：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  <w:gridSpan w:val="2"/>
                                </w:tcPr>
                                <w:p w14:paraId="15D9C152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間接高程：公尺</w:t>
                                  </w:r>
                                </w:p>
                              </w:tc>
                            </w:tr>
                            <w:tr w:rsidR="00F73274" w:rsidRPr="000D397E" w14:paraId="0F444B3F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6928D52" w14:textId="5D99882D" w:rsidR="00F73274" w:rsidRPr="000D397E" w:rsidRDefault="00CD7979" w:rsidP="004F51D5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6.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74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施測點數：</w:t>
                                  </w:r>
                                </w:p>
                              </w:tc>
                            </w:tr>
                            <w:tr w:rsidR="00F73274" w:rsidRPr="000D397E" w14:paraId="6D6D4FD5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730" w:type="dxa"/>
                                </w:tcPr>
                                <w:p w14:paraId="7BA45B2D" w14:textId="77777777" w:rsidR="00CD7979" w:rsidRPr="000D397E" w:rsidRDefault="00CD7979" w:rsidP="00CD7979">
                                  <w:pPr>
                                    <w:pStyle w:val="TableParagraph"/>
                                    <w:tabs>
                                      <w:tab w:val="left" w:pos="2313"/>
                                    </w:tabs>
                                    <w:spacing w:before="24" w:line="261" w:lineRule="exact"/>
                                    <w:ind w:left="41"/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孔蓋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 w:hint="eastAsia"/>
                                      <w:spacing w:val="-10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manhole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_point_count</w:t>
                                  </w:r>
                                  <w:proofErr w:type="spellEnd"/>
                                </w:p>
                                <w:p w14:paraId="4A077C2A" w14:textId="6B4ACFB8" w:rsidR="00F73274" w:rsidRPr="000D397E" w:rsidRDefault="00CD7979" w:rsidP="00CD7979">
                                  <w:pPr>
                                    <w:pStyle w:val="TableParagraph"/>
                                    <w:tabs>
                                      <w:tab w:val="left" w:pos="2313"/>
                                    </w:tabs>
                                    <w:spacing w:before="24" w:line="261" w:lineRule="exact"/>
                                    <w:ind w:left="41"/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 w:hint="eastAsia"/>
                                      <w:spacing w:val="-10"/>
                                      <w:sz w:val="25"/>
                                    </w:rPr>
                                    <w:t xml:space="preserve">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 w14:paraId="3ABC3FD0" w14:textId="63CBCC56" w:rsidR="00B3548D" w:rsidRPr="000D397E" w:rsidRDefault="00CD7979" w:rsidP="00834FB5">
                                  <w:pPr>
                                    <w:pStyle w:val="TableParagraph"/>
                                    <w:tabs>
                                      <w:tab w:val="left" w:pos="2493"/>
                                    </w:tabs>
                                    <w:spacing w:before="24" w:line="261" w:lineRule="exact"/>
                                    <w:ind w:left="85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設施物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 w:rsidR="00B3548D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{{  </w:t>
                                  </w:r>
                                  <w:proofErr w:type="spellStart"/>
                                  <w:proofErr w:type="gramEnd"/>
                                  <w:r w:rsidR="00B3548D"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facility_point_count</w:t>
                                  </w:r>
                                  <w:proofErr w:type="spellEnd"/>
                                </w:p>
                                <w:p w14:paraId="1C332DA7" w14:textId="62E8E28E" w:rsidR="00F73274" w:rsidRPr="000D397E" w:rsidRDefault="00B3548D">
                                  <w:pPr>
                                    <w:pStyle w:val="TableParagraph"/>
                                    <w:tabs>
                                      <w:tab w:val="left" w:pos="2617"/>
                                    </w:tabs>
                                    <w:spacing w:before="24" w:line="261" w:lineRule="exact"/>
                                    <w:ind w:left="85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>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2142" w:type="dxa"/>
                                </w:tcPr>
                                <w:p w14:paraId="6888CCA9" w14:textId="26FE6175" w:rsidR="00B3548D" w:rsidRPr="000D397E" w:rsidRDefault="00CD7979" w:rsidP="00A65D3F">
                                  <w:pPr>
                                    <w:pStyle w:val="TableParagraph"/>
                                    <w:tabs>
                                      <w:tab w:val="left" w:pos="1473"/>
                                    </w:tabs>
                                    <w:spacing w:before="24" w:line="261" w:lineRule="exact"/>
                                    <w:ind w:left="135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管線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 w:rsidR="00B3548D"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B3548D"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pipeline</w:t>
                                  </w:r>
                                  <w:proofErr w:type="gramEnd"/>
                                  <w:r w:rsidR="00B3548D"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_point_count</w:t>
                                  </w:r>
                                  <w:proofErr w:type="spellEnd"/>
                                </w:p>
                                <w:p w14:paraId="726B23B3" w14:textId="63206BA0" w:rsidR="00F73274" w:rsidRPr="000D397E" w:rsidRDefault="00B3548D">
                                  <w:pPr>
                                    <w:pStyle w:val="TableParagraph"/>
                                    <w:tabs>
                                      <w:tab w:val="left" w:pos="1595"/>
                                    </w:tabs>
                                    <w:spacing w:before="24" w:line="261" w:lineRule="exact"/>
                                    <w:ind w:left="135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 w:hint="eastAsia"/>
                                      <w:sz w:val="25"/>
                                    </w:rPr>
                                    <w:t xml:space="preserve"> }}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</w:tcPr>
                                <w:p w14:paraId="13458789" w14:textId="77777777" w:rsidR="00F73274" w:rsidRPr="000D397E" w:rsidRDefault="00F73274">
                                  <w:pPr>
                                    <w:pStyle w:val="TableParagraph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</w:p>
                              </w:tc>
                            </w:tr>
                            <w:tr w:rsidR="00F73274" w:rsidRPr="000D397E" w14:paraId="34B3297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159CA002" w14:textId="77777777" w:rsidR="00F73274" w:rsidRPr="000D397E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 w:right="124"/>
                                    <w:jc w:val="center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3"/>
                                      <w:sz w:val="25"/>
                                    </w:rPr>
                                    <w:t>查核項目</w:t>
                                  </w:r>
                                </w:p>
                              </w:tc>
                            </w:tr>
                            <w:tr w:rsidR="00F73274" w:rsidRPr="000D397E" w14:paraId="6EEED6E7" w14:textId="77777777">
                              <w:trPr>
                                <w:trHeight w:val="125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84BAC86" w14:textId="77777777" w:rsidR="00F73274" w:rsidRPr="000D397E" w:rsidRDefault="00CD7979">
                                  <w:pPr>
                                    <w:pStyle w:val="TableParagraph"/>
                                    <w:spacing w:before="13" w:line="235" w:lineRule="auto"/>
                                    <w:ind w:left="671" w:right="231" w:hanging="504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7. 測量精度是否符合「新北市政府道路挖掘業務管理系統管線施作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及圖資更新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維護作業要點」之規定：■ 是 □ 否</w:t>
                                  </w:r>
                                </w:p>
                                <w:p w14:paraId="6A268424" w14:textId="77777777" w:rsidR="00F73274" w:rsidRPr="000D397E" w:rsidRDefault="00CD7979">
                                  <w:pPr>
                                    <w:pStyle w:val="TableParagraph"/>
                                    <w:spacing w:line="318" w:lineRule="exact"/>
                                    <w:ind w:left="672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說明：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孔蓋坐標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誤差小於20公分、管線坐標誤差小於30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公分、管線轉折部分坐</w:t>
                                  </w:r>
                                </w:p>
                                <w:p w14:paraId="62A855C2" w14:textId="77777777" w:rsidR="00F73274" w:rsidRPr="000D397E" w:rsidRDefault="00CD7979">
                                  <w:pPr>
                                    <w:pStyle w:val="TableParagraph"/>
                                    <w:spacing w:line="268" w:lineRule="exact"/>
                                    <w:ind w:left="671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標誤差小於50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5"/>
                                      <w:sz w:val="25"/>
                                    </w:rPr>
                                    <w:t>公分</w:t>
                                  </w:r>
                                </w:p>
                              </w:tc>
                            </w:tr>
                            <w:tr w:rsidR="00F73274" w:rsidRPr="000D397E" w14:paraId="3D2F5FE1" w14:textId="77777777">
                              <w:trPr>
                                <w:trHeight w:val="957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BB75D8B" w14:textId="77777777" w:rsidR="00F73274" w:rsidRPr="000D397E" w:rsidRDefault="00CD7979">
                                  <w:pPr>
                                    <w:pStyle w:val="TableParagraph"/>
                                    <w:spacing w:before="14"/>
                                    <w:ind w:left="672" w:right="231" w:hanging="504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8. 是否依「新北市政府道路挖掘業務管理系統管線施作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及圖資更新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維護作業要點」之規定量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測圖資更新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所需之屬性資料：■ 是 □ 否</w:t>
                                  </w:r>
                                </w:p>
                                <w:p w14:paraId="248C80A1" w14:textId="77777777" w:rsidR="00F73274" w:rsidRPr="000D397E" w:rsidRDefault="00CD7979">
                                  <w:pPr>
                                    <w:pStyle w:val="TableParagraph"/>
                                    <w:spacing w:before="2" w:line="271" w:lineRule="exact"/>
                                    <w:ind w:left="672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說明：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如孔蓋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間接高程、長寬、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孔底高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，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管線埋深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、長度等</w:t>
                                  </w:r>
                                </w:p>
                              </w:tc>
                            </w:tr>
                            <w:tr w:rsidR="00F73274" w:rsidRPr="000D397E" w14:paraId="5F060005" w14:textId="77777777">
                              <w:trPr>
                                <w:trHeight w:val="958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D7E07D7" w14:textId="77777777" w:rsidR="00F73274" w:rsidRPr="000D397E" w:rsidRDefault="00CD7979">
                                  <w:pPr>
                                    <w:pStyle w:val="TableParagraph"/>
                                    <w:spacing w:before="24" w:line="320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9.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77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是否取得測量紀錄檔案或報表：■ 是 □ 否</w:t>
                                  </w:r>
                                </w:p>
                                <w:p w14:paraId="46FF996C" w14:textId="77777777" w:rsidR="00F73274" w:rsidRPr="000D397E" w:rsidRDefault="00CD7979">
                                  <w:pPr>
                                    <w:pStyle w:val="TableParagraph"/>
                                    <w:spacing w:line="320" w:lineRule="exact"/>
                                    <w:ind w:left="672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說明：如使用GPS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儀器時，至少需拍攝一張施測成果坐標讀數之相片，附於其</w:t>
                                  </w:r>
                                </w:p>
                                <w:p w14:paraId="56ADA7AA" w14:textId="77777777" w:rsidR="00F73274" w:rsidRPr="000D397E" w:rsidRDefault="00CD7979">
                                  <w:pPr>
                                    <w:pStyle w:val="TableParagraph"/>
                                    <w:spacing w:before="1" w:line="271" w:lineRule="exact"/>
                                    <w:ind w:left="672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後夾檔相片中。</w:t>
                                  </w:r>
                                </w:p>
                              </w:tc>
                            </w:tr>
                            <w:tr w:rsidR="00F73274" w:rsidRPr="000D397E" w14:paraId="22F7B071" w14:textId="77777777">
                              <w:trPr>
                                <w:trHeight w:val="631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43BA2CD" w14:textId="77777777" w:rsidR="00F73274" w:rsidRPr="000D397E" w:rsidRDefault="00CD7979">
                                  <w:pPr>
                                    <w:pStyle w:val="TableParagraph"/>
                                    <w:spacing w:before="24" w:line="320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10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. 是否有拍攝施工前、中、後相片，及測量施測儀器、施測中相片：■ 是□ 否</w:t>
                                  </w:r>
                                </w:p>
                                <w:p w14:paraId="7EE143EC" w14:textId="77777777" w:rsidR="00F73274" w:rsidRPr="000D397E" w:rsidRDefault="00CD7979">
                                  <w:pPr>
                                    <w:pStyle w:val="TableParagraph"/>
                                    <w:spacing w:line="267" w:lineRule="exact"/>
                                    <w:ind w:left="672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說明：每張相片檔案不得超過300kb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0"/>
                                      <w:sz w:val="25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73274" w:rsidRPr="000D397E" w14:paraId="0178DBB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1338B4B2" w14:textId="77777777" w:rsidR="00F73274" w:rsidRPr="000D397E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/>
                                    <w:jc w:val="center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圖資更新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2"/>
                                      <w:sz w:val="25"/>
                                    </w:rPr>
                                    <w:t>查核項目</w:t>
                                  </w:r>
                                </w:p>
                              </w:tc>
                            </w:tr>
                            <w:tr w:rsidR="00F73274" w:rsidRPr="000D397E" w14:paraId="61F56CB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492E204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11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上傳圖資格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式是否依照訂定之標準格式製作：■ 是 □ 否</w:t>
                                  </w:r>
                                </w:p>
                              </w:tc>
                            </w:tr>
                            <w:tr w:rsidR="00F73274" w:rsidRPr="000D397E" w14:paraId="0AF92983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F57EBAE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12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. 施作之道路挖掘工程是否與核可之內容與要求一致：■ 是 □ 否</w:t>
                                  </w:r>
                                </w:p>
                              </w:tc>
                            </w:tr>
                            <w:tr w:rsidR="00F73274" w:rsidRPr="000D397E" w14:paraId="6A9D2C7C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3BA3C04" w14:textId="77777777" w:rsidR="00F73274" w:rsidRPr="000D397E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</w:pPr>
                                  <w:r w:rsidRPr="000D397E">
                                    <w:rPr>
                                      <w:rFonts w:ascii="標楷體" w:eastAsia="標楷體" w:hAnsi="標楷體"/>
                                      <w:sz w:val="25"/>
                                    </w:rPr>
                                    <w:t>13</w:t>
                                  </w:r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. 上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傳圖資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是否與現地施工區位相符，並</w:t>
                                  </w:r>
                                  <w:proofErr w:type="gramStart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對圖資正確性</w:t>
                                  </w:r>
                                  <w:proofErr w:type="gramEnd"/>
                                  <w:r w:rsidRPr="000D397E">
                                    <w:rPr>
                                      <w:rFonts w:ascii="標楷體" w:eastAsia="標楷體" w:hAnsi="標楷體"/>
                                      <w:spacing w:val="-1"/>
                                      <w:sz w:val="25"/>
                                    </w:rPr>
                                    <w:t>負完全責任：■是 □ 否</w:t>
                                  </w:r>
                                </w:p>
                              </w:tc>
                            </w:tr>
                          </w:tbl>
                          <w:p w14:paraId="2AC07261" w14:textId="77777777" w:rsidR="00F73274" w:rsidRPr="000D397E" w:rsidRDefault="00F73274">
                            <w:pPr>
                              <w:pStyle w:val="a3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D9ED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3.7pt;margin-top:14.1pt;width:494.2pt;height:553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30"/>
                        <w:gridCol w:w="3038"/>
                        <w:gridCol w:w="2142"/>
                        <w:gridCol w:w="1834"/>
                      </w:tblGrid>
                      <w:tr w:rsidR="00F73274" w:rsidRPr="000D397E" w14:paraId="6832F216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461D2C22" w14:textId="77777777" w:rsidR="00F73274" w:rsidRPr="000D397E" w:rsidRDefault="00CD7979">
                            <w:pPr>
                              <w:pStyle w:val="TableParagraph"/>
                              <w:spacing w:before="14" w:line="271" w:lineRule="exact"/>
                              <w:ind w:left="164"/>
                              <w:jc w:val="center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3"/>
                                <w:sz w:val="25"/>
                              </w:rPr>
                              <w:t>基本資料</w:t>
                            </w:r>
                          </w:p>
                        </w:tc>
                      </w:tr>
                      <w:tr w:rsidR="00F73274" w:rsidRPr="000D397E" w14:paraId="518840A9" w14:textId="77777777">
                        <w:trPr>
                          <w:trHeight w:val="632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57E18C0" w14:textId="31500F54" w:rsidR="00F73274" w:rsidRPr="000D397E" w:rsidRDefault="00CD7979">
                            <w:pPr>
                              <w:pStyle w:val="TableParagraph"/>
                              <w:spacing w:line="330" w:lineRule="atLeast"/>
                              <w:ind w:left="672" w:right="611" w:hanging="504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1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2"/>
                                <w:sz w:val="25"/>
                              </w:rPr>
                              <w:t xml:space="preserve">. 施測廠商：□ 自行施測 </w:t>
                            </w:r>
                            <w:r w:rsidRPr="000D397E">
                              <w:rPr>
                                <w:rFonts w:ascii="標楷體" w:eastAsia="標楷體" w:hAnsi="標楷體" w:hint="eastAsia"/>
                                <w:spacing w:val="20"/>
                                <w:sz w:val="25"/>
                              </w:rPr>
                              <w:t xml:space="preserve">■ 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外包施測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（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廠商名稱：</w:t>
                            </w:r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survey_company_name</w:t>
                            </w:r>
                            <w:proofErr w:type="spellEnd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}}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）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施測人員姓名：</w:t>
                            </w:r>
                            <w:proofErr w:type="gram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pacing w:val="-1"/>
                                <w:sz w:val="24"/>
                              </w:rPr>
                              <w:t>surveyors</w:t>
                            </w:r>
                            <w:proofErr w:type="gramEnd"/>
                            <w:r w:rsidR="00715529" w:rsidRPr="000D397E">
                              <w:rPr>
                                <w:rFonts w:ascii="標楷體" w:eastAsia="標楷體" w:hAnsi="標楷體" w:hint="eastAsia"/>
                                <w:spacing w:val="-1"/>
                                <w:sz w:val="24"/>
                              </w:rPr>
                              <w:t>_name</w:t>
                            </w:r>
                            <w:proofErr w:type="spellEnd"/>
                            <w:r w:rsidR="00715529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5"/>
                              </w:rPr>
                              <w:t xml:space="preserve"> }}</w:t>
                            </w:r>
                          </w:p>
                        </w:tc>
                      </w:tr>
                      <w:tr w:rsidR="00F73274" w:rsidRPr="000D397E" w14:paraId="46820B94" w14:textId="77777777">
                        <w:trPr>
                          <w:trHeight w:val="604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73257519" w14:textId="143767D6" w:rsidR="00F73274" w:rsidRPr="000D397E" w:rsidRDefault="00CD7979">
                            <w:pPr>
                              <w:pStyle w:val="TableParagraph"/>
                              <w:spacing w:line="312" w:lineRule="exact"/>
                              <w:ind w:left="168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2.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71"/>
                                <w:w w:val="150"/>
                                <w:sz w:val="25"/>
                              </w:rPr>
                              <w:t xml:space="preserve"> 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施測儀器：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</w:t>
                            </w:r>
                            <w:proofErr w:type="gramStart"/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2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proofErr w:type="gramEnd"/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 xml:space="preserve"> 經緯儀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72"/>
                                <w:w w:val="150"/>
                                <w:sz w:val="25"/>
                              </w:rPr>
                              <w:t xml:space="preserve"> 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survey_equipment.part1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2F313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2F313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3"/>
                                <w:sz w:val="25"/>
                              </w:rPr>
                              <w:t xml:space="preserve"> 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GPS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 xml:space="preserve">儀器 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survey_equipment.part3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 xml:space="preserve"> 潛盾施工</w:t>
                            </w:r>
                            <w:r w:rsidR="008F3BBD" w:rsidRPr="000D397E">
                              <w:rPr>
                                <w:rFonts w:ascii="標楷體" w:eastAsia="標楷體" w:hAnsi="標楷體" w:hint="eastAsia"/>
                                <w:spacing w:val="-1"/>
                                <w:sz w:val="25"/>
                              </w:rPr>
                              <w:t xml:space="preserve"> 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survey_equipment.part4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5F71EC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5F71EC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 xml:space="preserve"> 其它：</w:t>
                            </w:r>
                          </w:p>
                          <w:p w14:paraId="7F0A3AE3" w14:textId="77777777" w:rsidR="00F73274" w:rsidRPr="000D397E" w:rsidRDefault="00CD7979">
                            <w:pPr>
                              <w:pStyle w:val="TableParagraph"/>
                              <w:spacing w:before="38" w:line="234" w:lineRule="exact"/>
                              <w:ind w:left="635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0"/>
                              </w:rPr>
                              <w:t>（採用其它方式請跳填4，經緯儀、潛盾施工請跳填寫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5"/>
                                <w:sz w:val="20"/>
                              </w:rPr>
                              <w:t>5）</w:t>
                            </w:r>
                          </w:p>
                        </w:tc>
                      </w:tr>
                      <w:tr w:rsidR="00F73274" w:rsidRPr="000D397E" w14:paraId="118650D3" w14:textId="77777777">
                        <w:trPr>
                          <w:trHeight w:val="1610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6030303" w14:textId="5A2FBD42" w:rsidR="00F73274" w:rsidRPr="000D397E" w:rsidRDefault="00CD7979">
                            <w:pPr>
                              <w:pStyle w:val="TableParagraph"/>
                              <w:tabs>
                                <w:tab w:val="left" w:pos="4577"/>
                              </w:tabs>
                              <w:spacing w:before="24"/>
                              <w:ind w:left="672" w:right="1365" w:hanging="504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3.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80"/>
                                <w:sz w:val="25"/>
                              </w:rPr>
                              <w:t xml:space="preserve"> 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 xml:space="preserve">GPS儀器型號： </w:t>
                            </w:r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>{{</w:t>
                            </w:r>
                            <w:r w:rsidR="005903A4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gps_brand_model</w:t>
                            </w:r>
                            <w:proofErr w:type="spellEnd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ab/>
                              <w:t>經緯儀型號：</w:t>
                            </w:r>
                            <w:proofErr w:type="gram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{{ </w:t>
                            </w:r>
                            <w:r w:rsidR="00052025"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“</w:t>
                            </w:r>
                            <w:proofErr w:type="gramEnd"/>
                            <w:r w:rsidR="00155EBC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          </w:t>
                            </w:r>
                            <w:r w:rsidR="00764C46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         </w:t>
                            </w:r>
                            <w:r w:rsidR="00155EBC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</w:t>
                            </w:r>
                            <w:r w:rsidR="00052025"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”</w:t>
                            </w:r>
                            <w:r w:rsidR="00052025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</w:t>
                            </w:r>
                            <w:r w:rsidR="0005202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if </w:t>
                            </w:r>
                            <w:r w:rsidR="0005202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survey_equipment.part2</w:t>
                            </w:r>
                            <w:r w:rsidR="0005202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052025" w:rsidRPr="000D397E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052025" w:rsidRPr="000D397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</w:t>
                            </w:r>
                            <w:r w:rsidR="00052025" w:rsidRPr="000D397E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total_station_brand_model</w:t>
                            </w:r>
                            <w:proofErr w:type="spellEnd"/>
                            <w:r w:rsidR="00715529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是否連接內政部國土測繪中心提供之定位資訊：■ 有 □ 無</w:t>
                            </w:r>
                          </w:p>
                          <w:p w14:paraId="3C974030" w14:textId="77777777" w:rsidR="00F73274" w:rsidRPr="000D397E" w:rsidRDefault="00CD7979">
                            <w:pPr>
                              <w:pStyle w:val="TableParagraph"/>
                              <w:spacing w:before="2"/>
                              <w:ind w:left="168" w:right="2499" w:firstLine="504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如無連接時，請說明如何取得控制點坐標資訊及校正方式：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4"/>
                                <w:sz w:val="25"/>
                              </w:rPr>
                              <w:t>說明：</w:t>
                            </w:r>
                          </w:p>
                        </w:tc>
                      </w:tr>
                      <w:tr w:rsidR="00F73274" w:rsidRPr="000D397E" w14:paraId="6C305AFD" w14:textId="77777777">
                        <w:trPr>
                          <w:trHeight w:val="957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68D76AE4" w14:textId="77777777" w:rsidR="00F73274" w:rsidRPr="000D397E" w:rsidRDefault="00CD7979">
                            <w:pPr>
                              <w:pStyle w:val="TableParagraph"/>
                              <w:spacing w:before="24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4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.  其它施測方式及如何驗證符合精度說明：</w:t>
                            </w:r>
                          </w:p>
                          <w:p w14:paraId="2B2CAE88" w14:textId="77777777" w:rsidR="00F73274" w:rsidRPr="000D397E" w:rsidRDefault="00CD7979">
                            <w:pPr>
                              <w:pStyle w:val="TableParagraph"/>
                              <w:spacing w:before="1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說明：使用GPS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連接國土測繪中心，取得即時座標系統，得控制點座標與後視座標。</w:t>
                            </w:r>
                          </w:p>
                        </w:tc>
                      </w:tr>
                      <w:tr w:rsidR="00F73274" w:rsidRPr="000D397E" w14:paraId="54C920E3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61F95F9" w14:textId="77777777" w:rsidR="00F73274" w:rsidRPr="000D397E" w:rsidRDefault="00CD7979">
                            <w:pPr>
                              <w:pStyle w:val="TableParagraph"/>
                              <w:spacing w:before="14" w:line="271" w:lineRule="exact"/>
                              <w:ind w:left="168"/>
                              <w:rPr>
                                <w:rFonts w:ascii="標楷體" w:eastAsia="標楷體" w:hAnsi="標楷體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5.  引用控制點編號：</w:t>
                            </w:r>
                            <w:r w:rsidRPr="000D397E">
                              <w:rPr>
                                <w:rFonts w:ascii="標楷體" w:eastAsia="標楷體" w:hAnsi="標楷體"/>
                              </w:rPr>
                              <w:t>（TWD97坐標系統，間接高程為正高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</w:rPr>
                              <w:t>）</w:t>
                            </w:r>
                          </w:p>
                        </w:tc>
                      </w:tr>
                      <w:tr w:rsidR="00F73274" w:rsidRPr="000D397E" w14:paraId="5DDA30E4" w14:textId="77777777">
                        <w:trPr>
                          <w:trHeight w:val="306"/>
                        </w:trPr>
                        <w:tc>
                          <w:tcPr>
                            <w:tcW w:w="2730" w:type="dxa"/>
                          </w:tcPr>
                          <w:p w14:paraId="42FF7D7B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E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4"/>
                                <w:sz w:val="25"/>
                              </w:rPr>
                              <w:t>坐標：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 w14:paraId="5E7DA96E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N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4"/>
                                <w:sz w:val="25"/>
                              </w:rPr>
                              <w:t>坐標：</w:t>
                            </w:r>
                          </w:p>
                        </w:tc>
                        <w:tc>
                          <w:tcPr>
                            <w:tcW w:w="3976" w:type="dxa"/>
                            <w:gridSpan w:val="2"/>
                          </w:tcPr>
                          <w:p w14:paraId="15D9C152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間接高程：公尺</w:t>
                            </w:r>
                          </w:p>
                        </w:tc>
                      </w:tr>
                      <w:tr w:rsidR="00F73274" w:rsidRPr="000D397E" w14:paraId="0F444B3F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6928D52" w14:textId="5D99882D" w:rsidR="00F73274" w:rsidRPr="000D397E" w:rsidRDefault="00CD7979" w:rsidP="004F51D5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6.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74"/>
                                <w:w w:val="150"/>
                                <w:sz w:val="25"/>
                              </w:rPr>
                              <w:t xml:space="preserve"> 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施測點數：</w:t>
                            </w:r>
                          </w:p>
                        </w:tc>
                      </w:tr>
                      <w:tr w:rsidR="00F73274" w:rsidRPr="000D397E" w14:paraId="6D6D4FD5" w14:textId="77777777">
                        <w:trPr>
                          <w:trHeight w:val="306"/>
                        </w:trPr>
                        <w:tc>
                          <w:tcPr>
                            <w:tcW w:w="2730" w:type="dxa"/>
                          </w:tcPr>
                          <w:p w14:paraId="7BA45B2D" w14:textId="77777777" w:rsidR="00CD7979" w:rsidRPr="000D397E" w:rsidRDefault="00CD7979" w:rsidP="00CD7979">
                            <w:pPr>
                              <w:pStyle w:val="TableParagraph"/>
                              <w:tabs>
                                <w:tab w:val="left" w:pos="2313"/>
                              </w:tabs>
                              <w:spacing w:before="24" w:line="261" w:lineRule="exact"/>
                              <w:ind w:left="41"/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孔蓋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 w:hint="eastAsia"/>
                                <w:spacing w:val="-10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manhole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_point_count</w:t>
                            </w:r>
                            <w:proofErr w:type="spellEnd"/>
                          </w:p>
                          <w:p w14:paraId="4A077C2A" w14:textId="6B4ACFB8" w:rsidR="00F73274" w:rsidRPr="000D397E" w:rsidRDefault="00CD7979" w:rsidP="00CD7979">
                            <w:pPr>
                              <w:pStyle w:val="TableParagraph"/>
                              <w:tabs>
                                <w:tab w:val="left" w:pos="2313"/>
                              </w:tabs>
                              <w:spacing w:before="24" w:line="261" w:lineRule="exact"/>
                              <w:ind w:left="41"/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 w:hint="eastAsia"/>
                                <w:spacing w:val="-10"/>
                                <w:sz w:val="25"/>
                              </w:rPr>
                              <w:t xml:space="preserve">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 w14:paraId="3ABC3FD0" w14:textId="63CBCC56" w:rsidR="00B3548D" w:rsidRPr="000D397E" w:rsidRDefault="00CD7979" w:rsidP="00834FB5">
                            <w:pPr>
                              <w:pStyle w:val="TableParagraph"/>
                              <w:tabs>
                                <w:tab w:val="left" w:pos="2493"/>
                              </w:tabs>
                              <w:spacing w:before="24" w:line="261" w:lineRule="exact"/>
                              <w:ind w:left="85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設施物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 w:rsidR="00B3548D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{{  </w:t>
                            </w:r>
                            <w:proofErr w:type="spellStart"/>
                            <w:proofErr w:type="gramEnd"/>
                            <w:r w:rsidR="00B3548D"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facility_point_count</w:t>
                            </w:r>
                            <w:proofErr w:type="spellEnd"/>
                          </w:p>
                          <w:p w14:paraId="1C332DA7" w14:textId="62E8E28E" w:rsidR="00F73274" w:rsidRPr="000D397E" w:rsidRDefault="00B3548D">
                            <w:pPr>
                              <w:pStyle w:val="TableParagraph"/>
                              <w:tabs>
                                <w:tab w:val="left" w:pos="2617"/>
                              </w:tabs>
                              <w:spacing w:before="24" w:line="261" w:lineRule="exact"/>
                              <w:ind w:left="85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>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2142" w:type="dxa"/>
                          </w:tcPr>
                          <w:p w14:paraId="6888CCA9" w14:textId="26FE6175" w:rsidR="00B3548D" w:rsidRPr="000D397E" w:rsidRDefault="00CD7979" w:rsidP="00A65D3F">
                            <w:pPr>
                              <w:pStyle w:val="TableParagraph"/>
                              <w:tabs>
                                <w:tab w:val="left" w:pos="1473"/>
                              </w:tabs>
                              <w:spacing w:before="24" w:line="261" w:lineRule="exact"/>
                              <w:ind w:left="135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管線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 w:rsidR="00B3548D"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B3548D"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pipeline</w:t>
                            </w:r>
                            <w:proofErr w:type="gramEnd"/>
                            <w:r w:rsidR="00B3548D"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_point_count</w:t>
                            </w:r>
                            <w:proofErr w:type="spellEnd"/>
                          </w:p>
                          <w:p w14:paraId="726B23B3" w14:textId="63206BA0" w:rsidR="00F73274" w:rsidRPr="000D397E" w:rsidRDefault="00B3548D">
                            <w:pPr>
                              <w:pStyle w:val="TableParagraph"/>
                              <w:tabs>
                                <w:tab w:val="left" w:pos="1595"/>
                              </w:tabs>
                              <w:spacing w:before="24" w:line="261" w:lineRule="exact"/>
                              <w:ind w:left="135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 w:hint="eastAsia"/>
                                <w:sz w:val="25"/>
                              </w:rPr>
                              <w:t xml:space="preserve"> }}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1834" w:type="dxa"/>
                          </w:tcPr>
                          <w:p w14:paraId="13458789" w14:textId="77777777" w:rsidR="00F73274" w:rsidRPr="000D397E" w:rsidRDefault="00F73274">
                            <w:pPr>
                              <w:pStyle w:val="TableParagraph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c>
                      </w:tr>
                      <w:tr w:rsidR="00F73274" w:rsidRPr="000D397E" w14:paraId="34B3297F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159CA002" w14:textId="77777777" w:rsidR="00F73274" w:rsidRPr="000D397E" w:rsidRDefault="00CD7979">
                            <w:pPr>
                              <w:pStyle w:val="TableParagraph"/>
                              <w:spacing w:before="14" w:line="271" w:lineRule="exact"/>
                              <w:ind w:left="164" w:right="124"/>
                              <w:jc w:val="center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3"/>
                                <w:sz w:val="25"/>
                              </w:rPr>
                              <w:t>查核項目</w:t>
                            </w:r>
                          </w:p>
                        </w:tc>
                      </w:tr>
                      <w:tr w:rsidR="00F73274" w:rsidRPr="000D397E" w14:paraId="6EEED6E7" w14:textId="77777777">
                        <w:trPr>
                          <w:trHeight w:val="125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84BAC86" w14:textId="77777777" w:rsidR="00F73274" w:rsidRPr="000D397E" w:rsidRDefault="00CD7979">
                            <w:pPr>
                              <w:pStyle w:val="TableParagraph"/>
                              <w:spacing w:before="13" w:line="235" w:lineRule="auto"/>
                              <w:ind w:left="671" w:right="231" w:hanging="504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7. 測量精度是否符合「新北市政府道路挖掘業務管理系統管線施作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及圖資更新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維護作業要點」之規定：■ 是 □ 否</w:t>
                            </w:r>
                          </w:p>
                          <w:p w14:paraId="6A268424" w14:textId="77777777" w:rsidR="00F73274" w:rsidRPr="000D397E" w:rsidRDefault="00CD7979">
                            <w:pPr>
                              <w:pStyle w:val="TableParagraph"/>
                              <w:spacing w:line="318" w:lineRule="exact"/>
                              <w:ind w:left="672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說明：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孔蓋坐標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誤差小於20公分、管線坐標誤差小於30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公分、管線轉折部分坐</w:t>
                            </w:r>
                          </w:p>
                          <w:p w14:paraId="62A855C2" w14:textId="77777777" w:rsidR="00F73274" w:rsidRPr="000D397E" w:rsidRDefault="00CD7979">
                            <w:pPr>
                              <w:pStyle w:val="TableParagraph"/>
                              <w:spacing w:line="268" w:lineRule="exact"/>
                              <w:ind w:left="671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標誤差小於50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5"/>
                                <w:sz w:val="25"/>
                              </w:rPr>
                              <w:t>公分</w:t>
                            </w:r>
                          </w:p>
                        </w:tc>
                      </w:tr>
                      <w:tr w:rsidR="00F73274" w:rsidRPr="000D397E" w14:paraId="3D2F5FE1" w14:textId="77777777">
                        <w:trPr>
                          <w:trHeight w:val="957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BB75D8B" w14:textId="77777777" w:rsidR="00F73274" w:rsidRPr="000D397E" w:rsidRDefault="00CD7979">
                            <w:pPr>
                              <w:pStyle w:val="TableParagraph"/>
                              <w:spacing w:before="14"/>
                              <w:ind w:left="672" w:right="231" w:hanging="504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8. 是否依「新北市政府道路挖掘業務管理系統管線施作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及圖資更新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維護作業要點」之規定量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測圖資更新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所需之屬性資料：■ 是 □ 否</w:t>
                            </w:r>
                          </w:p>
                          <w:p w14:paraId="248C80A1" w14:textId="77777777" w:rsidR="00F73274" w:rsidRPr="000D397E" w:rsidRDefault="00CD7979">
                            <w:pPr>
                              <w:pStyle w:val="TableParagraph"/>
                              <w:spacing w:before="2" w:line="271" w:lineRule="exact"/>
                              <w:ind w:left="672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說明：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如孔蓋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間接高程、長寬、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孔底高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，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管線埋深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、長度等</w:t>
                            </w:r>
                          </w:p>
                        </w:tc>
                      </w:tr>
                      <w:tr w:rsidR="00F73274" w:rsidRPr="000D397E" w14:paraId="5F060005" w14:textId="77777777">
                        <w:trPr>
                          <w:trHeight w:val="958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D7E07D7" w14:textId="77777777" w:rsidR="00F73274" w:rsidRPr="000D397E" w:rsidRDefault="00CD7979">
                            <w:pPr>
                              <w:pStyle w:val="TableParagraph"/>
                              <w:spacing w:before="24" w:line="320" w:lineRule="exact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9.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77"/>
                                <w:w w:val="150"/>
                                <w:sz w:val="25"/>
                              </w:rPr>
                              <w:t xml:space="preserve"> 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是否取得測量紀錄檔案或報表：■ 是 □ 否</w:t>
                            </w:r>
                          </w:p>
                          <w:p w14:paraId="46FF996C" w14:textId="77777777" w:rsidR="00F73274" w:rsidRPr="000D397E" w:rsidRDefault="00CD7979">
                            <w:pPr>
                              <w:pStyle w:val="TableParagraph"/>
                              <w:spacing w:line="320" w:lineRule="exact"/>
                              <w:ind w:left="672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說明：如使用GPS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儀器時，至少需拍攝一張施測成果坐標讀數之相片，附於其</w:t>
                            </w:r>
                          </w:p>
                          <w:p w14:paraId="56ADA7AA" w14:textId="77777777" w:rsidR="00F73274" w:rsidRPr="000D397E" w:rsidRDefault="00CD7979">
                            <w:pPr>
                              <w:pStyle w:val="TableParagraph"/>
                              <w:spacing w:before="1" w:line="271" w:lineRule="exact"/>
                              <w:ind w:left="672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後夾檔相片中。</w:t>
                            </w:r>
                          </w:p>
                        </w:tc>
                      </w:tr>
                      <w:tr w:rsidR="00F73274" w:rsidRPr="000D397E" w14:paraId="22F7B071" w14:textId="77777777">
                        <w:trPr>
                          <w:trHeight w:val="631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43BA2CD" w14:textId="77777777" w:rsidR="00F73274" w:rsidRPr="000D397E" w:rsidRDefault="00CD7979">
                            <w:pPr>
                              <w:pStyle w:val="TableParagraph"/>
                              <w:spacing w:before="24" w:line="320" w:lineRule="exact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10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. 是否有拍攝施工前、中、後相片，及測量施測儀器、施測中相片：■ 是□ 否</w:t>
                            </w:r>
                          </w:p>
                          <w:p w14:paraId="7EE143EC" w14:textId="77777777" w:rsidR="00F73274" w:rsidRPr="000D397E" w:rsidRDefault="00CD7979">
                            <w:pPr>
                              <w:pStyle w:val="TableParagraph"/>
                              <w:spacing w:line="267" w:lineRule="exact"/>
                              <w:ind w:left="672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說明：每張相片檔案不得超過300kb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0"/>
                                <w:sz w:val="25"/>
                              </w:rPr>
                              <w:t>。</w:t>
                            </w:r>
                          </w:p>
                        </w:tc>
                      </w:tr>
                      <w:tr w:rsidR="00F73274" w:rsidRPr="000D397E" w14:paraId="0178DBBF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1338B4B2" w14:textId="77777777" w:rsidR="00F73274" w:rsidRPr="000D397E" w:rsidRDefault="00CD7979">
                            <w:pPr>
                              <w:pStyle w:val="TableParagraph"/>
                              <w:spacing w:before="14" w:line="271" w:lineRule="exact"/>
                              <w:ind w:left="164"/>
                              <w:jc w:val="center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圖資更新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2"/>
                                <w:sz w:val="25"/>
                              </w:rPr>
                              <w:t>查核項目</w:t>
                            </w:r>
                          </w:p>
                        </w:tc>
                      </w:tr>
                      <w:tr w:rsidR="00F73274" w:rsidRPr="000D397E" w14:paraId="61F56CB3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492E204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11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 xml:space="preserve">. 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上傳圖資格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式是否依照訂定之標準格式製作：■ 是 □ 否</w:t>
                            </w:r>
                          </w:p>
                        </w:tc>
                      </w:tr>
                      <w:tr w:rsidR="00F73274" w:rsidRPr="000D397E" w14:paraId="0AF92983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F57EBAE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12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. 施作之道路挖掘工程是否與核可之內容與要求一致：■ 是 □ 否</w:t>
                            </w:r>
                          </w:p>
                        </w:tc>
                      </w:tr>
                      <w:tr w:rsidR="00F73274" w:rsidRPr="000D397E" w14:paraId="6A9D2C7C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3BA3C04" w14:textId="77777777" w:rsidR="00F73274" w:rsidRPr="000D397E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rFonts w:ascii="標楷體" w:eastAsia="標楷體" w:hAnsi="標楷體"/>
                                <w:sz w:val="25"/>
                              </w:rPr>
                            </w:pPr>
                            <w:r w:rsidRPr="000D397E">
                              <w:rPr>
                                <w:rFonts w:ascii="標楷體" w:eastAsia="標楷體" w:hAnsi="標楷體"/>
                                <w:sz w:val="25"/>
                              </w:rPr>
                              <w:t>13</w:t>
                            </w:r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. 上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傳圖資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是否與現地施工區位相符，並</w:t>
                            </w:r>
                            <w:proofErr w:type="gramStart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對圖資正確性</w:t>
                            </w:r>
                            <w:proofErr w:type="gramEnd"/>
                            <w:r w:rsidRPr="000D397E">
                              <w:rPr>
                                <w:rFonts w:ascii="標楷體" w:eastAsia="標楷體" w:hAnsi="標楷體"/>
                                <w:spacing w:val="-1"/>
                                <w:sz w:val="25"/>
                              </w:rPr>
                              <w:t>負完全責任：■是 □ 否</w:t>
                            </w:r>
                          </w:p>
                        </w:tc>
                      </w:tr>
                    </w:tbl>
                    <w:p w14:paraId="2AC07261" w14:textId="77777777" w:rsidR="00F73274" w:rsidRPr="000D397E" w:rsidRDefault="00F73274">
                      <w:pPr>
                        <w:pStyle w:val="a3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D2278">
        <w:rPr>
          <w:rFonts w:ascii="標楷體" w:eastAsia="標楷體" w:hAnsi="標楷體"/>
          <w:sz w:val="25"/>
          <w:szCs w:val="25"/>
        </w:rPr>
        <w:t>案號</w:t>
      </w:r>
      <w:r w:rsidRPr="004D2278">
        <w:rPr>
          <w:rFonts w:ascii="標楷體" w:eastAsia="標楷體" w:hAnsi="標楷體"/>
          <w:spacing w:val="-2"/>
          <w:sz w:val="25"/>
          <w:szCs w:val="25"/>
        </w:rPr>
        <w:t>：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 xml:space="preserve">{{ </w:t>
      </w:r>
      <w:proofErr w:type="spellStart"/>
      <w:r w:rsidR="00F952D4" w:rsidRPr="004D2278">
        <w:rPr>
          <w:rFonts w:ascii="標楷體" w:eastAsia="標楷體" w:hAnsi="標楷體" w:hint="eastAsia"/>
          <w:sz w:val="25"/>
          <w:szCs w:val="25"/>
        </w:rPr>
        <w:t>case_number</w:t>
      </w:r>
      <w:proofErr w:type="spellEnd"/>
      <w:r w:rsidR="00F952D4" w:rsidRPr="004D2278">
        <w:rPr>
          <w:rFonts w:ascii="標楷體" w:eastAsia="標楷體" w:hAnsi="標楷體" w:hint="eastAsia"/>
          <w:sz w:val="25"/>
          <w:szCs w:val="25"/>
        </w:rPr>
        <w:t xml:space="preserve"> }}</w:t>
      </w:r>
      <w:r w:rsidRPr="004D2278">
        <w:rPr>
          <w:rFonts w:ascii="標楷體" w:eastAsia="標楷體" w:hAnsi="標楷體"/>
          <w:sz w:val="25"/>
          <w:szCs w:val="25"/>
        </w:rPr>
        <w:tab/>
        <w:t>施測日期：</w:t>
      </w:r>
      <w:proofErr w:type="gramStart"/>
      <w:r w:rsidR="00F952D4" w:rsidRPr="004D2278">
        <w:rPr>
          <w:rFonts w:ascii="標楷體" w:eastAsia="標楷體" w:hAnsi="標楷體" w:hint="eastAsia"/>
          <w:sz w:val="25"/>
          <w:szCs w:val="25"/>
        </w:rPr>
        <w:t xml:space="preserve">{{ </w:t>
      </w:r>
      <w:proofErr w:type="spellStart"/>
      <w:r w:rsidR="00F952D4" w:rsidRPr="004D2278">
        <w:rPr>
          <w:rFonts w:ascii="標楷體" w:eastAsia="標楷體" w:hAnsi="標楷體"/>
          <w:sz w:val="25"/>
          <w:szCs w:val="25"/>
        </w:rPr>
        <w:t>measurement</w:t>
      </w:r>
      <w:proofErr w:type="gramEnd"/>
      <w:r w:rsidR="00F952D4" w:rsidRPr="004D2278">
        <w:rPr>
          <w:rFonts w:ascii="標楷體" w:eastAsia="標楷體" w:hAnsi="標楷體"/>
          <w:sz w:val="25"/>
          <w:szCs w:val="25"/>
        </w:rPr>
        <w:t>_date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>.year</w:t>
      </w:r>
      <w:proofErr w:type="spellEnd"/>
      <w:r w:rsidR="00F952D4" w:rsidRPr="004D2278">
        <w:rPr>
          <w:rFonts w:ascii="標楷體" w:eastAsia="標楷體" w:hAnsi="標楷體" w:hint="eastAsia"/>
          <w:sz w:val="25"/>
          <w:szCs w:val="25"/>
        </w:rPr>
        <w:t xml:space="preserve"> }}-{{ </w:t>
      </w:r>
      <w:r w:rsidR="00F952D4" w:rsidRPr="004D2278">
        <w:rPr>
          <w:rFonts w:ascii="標楷體" w:eastAsia="標楷體" w:hAnsi="標楷體"/>
          <w:sz w:val="25"/>
          <w:szCs w:val="25"/>
        </w:rPr>
        <w:t>“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>%02d</w:t>
      </w:r>
      <w:r w:rsidR="00F952D4" w:rsidRPr="004D2278">
        <w:rPr>
          <w:rFonts w:ascii="標楷體" w:eastAsia="標楷體" w:hAnsi="標楷體"/>
          <w:sz w:val="25"/>
          <w:szCs w:val="25"/>
        </w:rPr>
        <w:t>”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>|format(</w:t>
      </w:r>
      <w:proofErr w:type="spellStart"/>
      <w:r w:rsidR="00F952D4" w:rsidRPr="004D2278">
        <w:rPr>
          <w:rFonts w:ascii="標楷體" w:eastAsia="標楷體" w:hAnsi="標楷體" w:hint="eastAsia"/>
          <w:sz w:val="25"/>
          <w:szCs w:val="25"/>
        </w:rPr>
        <w:t>measurement_date.month</w:t>
      </w:r>
      <w:proofErr w:type="spellEnd"/>
      <w:r w:rsidR="00F952D4" w:rsidRPr="004D2278">
        <w:rPr>
          <w:rFonts w:ascii="標楷體" w:eastAsia="標楷體" w:hAnsi="標楷體" w:hint="eastAsia"/>
          <w:sz w:val="25"/>
          <w:szCs w:val="25"/>
        </w:rPr>
        <w:t xml:space="preserve">) }}-{{ </w:t>
      </w:r>
      <w:r w:rsidR="00F952D4" w:rsidRPr="004D2278">
        <w:rPr>
          <w:rFonts w:ascii="標楷體" w:eastAsia="標楷體" w:hAnsi="標楷體"/>
          <w:sz w:val="25"/>
          <w:szCs w:val="25"/>
        </w:rPr>
        <w:t>“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>%02d</w:t>
      </w:r>
      <w:r w:rsidR="00F952D4" w:rsidRPr="004D2278">
        <w:rPr>
          <w:rFonts w:ascii="標楷體" w:eastAsia="標楷體" w:hAnsi="標楷體"/>
          <w:sz w:val="25"/>
          <w:szCs w:val="25"/>
        </w:rPr>
        <w:t>”</w:t>
      </w:r>
      <w:r w:rsidR="00F952D4" w:rsidRPr="004D2278">
        <w:rPr>
          <w:rFonts w:ascii="標楷體" w:eastAsia="標楷體" w:hAnsi="標楷體" w:hint="eastAsia"/>
          <w:sz w:val="25"/>
          <w:szCs w:val="25"/>
        </w:rPr>
        <w:t>|format(</w:t>
      </w:r>
      <w:proofErr w:type="spellStart"/>
      <w:r w:rsidR="00F952D4" w:rsidRPr="004D2278">
        <w:rPr>
          <w:rFonts w:ascii="標楷體" w:eastAsia="標楷體" w:hAnsi="標楷體" w:hint="eastAsia"/>
          <w:sz w:val="25"/>
          <w:szCs w:val="25"/>
        </w:rPr>
        <w:t>measurement_date.day</w:t>
      </w:r>
      <w:proofErr w:type="spellEnd"/>
      <w:r w:rsidR="00F952D4" w:rsidRPr="004D2278">
        <w:rPr>
          <w:rFonts w:ascii="標楷體" w:eastAsia="標楷體" w:hAnsi="標楷體" w:hint="eastAsia"/>
          <w:sz w:val="25"/>
          <w:szCs w:val="25"/>
        </w:rPr>
        <w:t>) }}</w:t>
      </w:r>
    </w:p>
    <w:p w14:paraId="662C3FFF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4AA00CE0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791AD52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1570029A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52081BA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4B1D5D63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40948E3C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1E21638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1F3C95A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080219E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4E966C69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7BC9E9F4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C211F5E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6DBD1803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A4F1425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16C47608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9F0D94A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77CCB130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2B67F51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2E3F0A1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4372C8A8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2588BDA2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9DFB93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66D0F96C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79FD95E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106C8774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2E951A0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29142A74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5AD688E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6890BCD7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13A97939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679C2F82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6DD78A15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0D92B23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26589996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3008C7FE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5BED189A" w14:textId="77777777" w:rsidR="00F73274" w:rsidRPr="004D2278" w:rsidRDefault="00F73274">
      <w:pPr>
        <w:pStyle w:val="a3"/>
        <w:rPr>
          <w:rFonts w:ascii="標楷體" w:eastAsia="標楷體" w:hAnsi="標楷體"/>
          <w:sz w:val="25"/>
          <w:szCs w:val="25"/>
        </w:rPr>
      </w:pPr>
    </w:p>
    <w:p w14:paraId="068E7176" w14:textId="77777777" w:rsidR="006264CF" w:rsidRDefault="006264CF">
      <w:pPr>
        <w:pStyle w:val="a3"/>
        <w:rPr>
          <w:rFonts w:ascii="標楷體" w:eastAsia="標楷體" w:hAnsi="標楷體" w:hint="eastAsia"/>
          <w:sz w:val="20"/>
        </w:rPr>
      </w:pPr>
    </w:p>
    <w:p w14:paraId="1820FB8E" w14:textId="77777777" w:rsidR="006264CF" w:rsidRPr="006264CF" w:rsidRDefault="006264CF">
      <w:pPr>
        <w:pStyle w:val="a3"/>
        <w:rPr>
          <w:rFonts w:ascii="標楷體" w:eastAsia="標楷體" w:hAnsi="標楷體"/>
          <w:sz w:val="20"/>
        </w:rPr>
      </w:pPr>
    </w:p>
    <w:p w14:paraId="453F08F5" w14:textId="77777777" w:rsidR="00741402" w:rsidRPr="000D397E" w:rsidRDefault="00741402">
      <w:pPr>
        <w:pStyle w:val="a3"/>
        <w:rPr>
          <w:rFonts w:ascii="標楷體" w:eastAsia="標楷體" w:hAnsi="標楷體"/>
          <w:sz w:val="20"/>
        </w:rPr>
      </w:pPr>
    </w:p>
    <w:p w14:paraId="5C13A4F5" w14:textId="77777777" w:rsidR="00F73274" w:rsidRPr="004D2278" w:rsidRDefault="00CD7979">
      <w:pPr>
        <w:tabs>
          <w:tab w:val="left" w:pos="3837"/>
          <w:tab w:val="left" w:pos="5205"/>
          <w:tab w:val="left" w:pos="9045"/>
        </w:tabs>
        <w:spacing w:before="101"/>
        <w:ind w:left="117"/>
        <w:rPr>
          <w:rFonts w:ascii="標楷體" w:eastAsia="標楷體" w:hAnsi="標楷體"/>
          <w:sz w:val="24"/>
          <w:szCs w:val="24"/>
        </w:rPr>
      </w:pPr>
      <w:r w:rsidRPr="004D2278">
        <w:rPr>
          <w:rFonts w:ascii="標楷體" w:eastAsia="標楷體" w:hAnsi="標楷體"/>
          <w:sz w:val="24"/>
          <w:szCs w:val="24"/>
        </w:rPr>
        <w:lastRenderedPageBreak/>
        <w:t>管線單位人員</w:t>
      </w:r>
      <w:r w:rsidRPr="004D2278">
        <w:rPr>
          <w:rFonts w:ascii="標楷體" w:eastAsia="標楷體" w:hAnsi="標楷體"/>
          <w:spacing w:val="-10"/>
          <w:sz w:val="24"/>
          <w:szCs w:val="24"/>
        </w:rPr>
        <w:t>:</w:t>
      </w:r>
      <w:r w:rsidRPr="004D2278">
        <w:rPr>
          <w:rFonts w:ascii="標楷體" w:eastAsia="標楷體" w:hAnsi="標楷體"/>
          <w:sz w:val="24"/>
          <w:szCs w:val="24"/>
          <w:u w:val="single"/>
        </w:rPr>
        <w:tab/>
        <w:t>(簽章</w:t>
      </w:r>
      <w:r w:rsidRPr="004D2278">
        <w:rPr>
          <w:rFonts w:ascii="標楷體" w:eastAsia="標楷體" w:hAnsi="標楷體"/>
          <w:spacing w:val="-10"/>
          <w:sz w:val="24"/>
          <w:szCs w:val="24"/>
          <w:u w:val="single"/>
        </w:rPr>
        <w:t>)</w:t>
      </w:r>
      <w:r w:rsidRPr="004D2278">
        <w:rPr>
          <w:rFonts w:ascii="標楷體" w:eastAsia="標楷體" w:hAnsi="標楷體"/>
          <w:sz w:val="24"/>
          <w:szCs w:val="24"/>
        </w:rPr>
        <w:tab/>
        <w:t>管線單位名稱</w:t>
      </w:r>
      <w:r w:rsidRPr="004D2278">
        <w:rPr>
          <w:rFonts w:ascii="標楷體" w:eastAsia="標楷體" w:hAnsi="標楷體"/>
          <w:spacing w:val="-10"/>
          <w:sz w:val="24"/>
          <w:szCs w:val="24"/>
        </w:rPr>
        <w:t>:</w:t>
      </w:r>
      <w:r w:rsidRPr="004D2278">
        <w:rPr>
          <w:rFonts w:ascii="標楷體" w:eastAsia="標楷體" w:hAnsi="標楷體"/>
          <w:sz w:val="24"/>
          <w:szCs w:val="24"/>
          <w:u w:val="single"/>
        </w:rPr>
        <w:tab/>
        <w:t>(簽章</w:t>
      </w:r>
      <w:r w:rsidRPr="004D2278">
        <w:rPr>
          <w:rFonts w:ascii="標楷體" w:eastAsia="標楷體" w:hAnsi="標楷體"/>
          <w:spacing w:val="-10"/>
          <w:sz w:val="24"/>
          <w:szCs w:val="24"/>
          <w:u w:val="single"/>
        </w:rPr>
        <w:t>)</w:t>
      </w:r>
    </w:p>
    <w:sectPr w:rsidR="00F73274" w:rsidRPr="004D2278">
      <w:type w:val="continuous"/>
      <w:pgSz w:w="11910" w:h="16840"/>
      <w:pgMar w:top="1060" w:right="6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3270" w14:textId="77777777" w:rsidR="00F33247" w:rsidRDefault="00F33247" w:rsidP="002F3135">
      <w:r>
        <w:separator/>
      </w:r>
    </w:p>
  </w:endnote>
  <w:endnote w:type="continuationSeparator" w:id="0">
    <w:p w14:paraId="4CD7584E" w14:textId="77777777" w:rsidR="00F33247" w:rsidRDefault="00F33247" w:rsidP="002F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B4A8" w14:textId="77777777" w:rsidR="00F33247" w:rsidRDefault="00F33247" w:rsidP="002F3135">
      <w:r>
        <w:separator/>
      </w:r>
    </w:p>
  </w:footnote>
  <w:footnote w:type="continuationSeparator" w:id="0">
    <w:p w14:paraId="59544DAF" w14:textId="77777777" w:rsidR="00F33247" w:rsidRDefault="00F33247" w:rsidP="002F3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74"/>
    <w:rsid w:val="00052025"/>
    <w:rsid w:val="00087493"/>
    <w:rsid w:val="000C073F"/>
    <w:rsid w:val="000D397E"/>
    <w:rsid w:val="00155EBC"/>
    <w:rsid w:val="001A5A98"/>
    <w:rsid w:val="001F14AC"/>
    <w:rsid w:val="00236530"/>
    <w:rsid w:val="002416C5"/>
    <w:rsid w:val="00294CC3"/>
    <w:rsid w:val="002D23AE"/>
    <w:rsid w:val="002F3135"/>
    <w:rsid w:val="002F7266"/>
    <w:rsid w:val="002F7BD4"/>
    <w:rsid w:val="00351628"/>
    <w:rsid w:val="004254DB"/>
    <w:rsid w:val="00462713"/>
    <w:rsid w:val="004A056A"/>
    <w:rsid w:val="004A31FA"/>
    <w:rsid w:val="004D2278"/>
    <w:rsid w:val="004F2592"/>
    <w:rsid w:val="004F51D5"/>
    <w:rsid w:val="005454F4"/>
    <w:rsid w:val="005775BA"/>
    <w:rsid w:val="005903A4"/>
    <w:rsid w:val="005A2643"/>
    <w:rsid w:val="005D57DF"/>
    <w:rsid w:val="005F6F7C"/>
    <w:rsid w:val="005F71EC"/>
    <w:rsid w:val="006215F6"/>
    <w:rsid w:val="006264CF"/>
    <w:rsid w:val="00634D30"/>
    <w:rsid w:val="006640CE"/>
    <w:rsid w:val="00696186"/>
    <w:rsid w:val="006A7E6C"/>
    <w:rsid w:val="006B035A"/>
    <w:rsid w:val="006C3DA4"/>
    <w:rsid w:val="00701FE7"/>
    <w:rsid w:val="00715529"/>
    <w:rsid w:val="00741402"/>
    <w:rsid w:val="00754003"/>
    <w:rsid w:val="00764C46"/>
    <w:rsid w:val="007A77DA"/>
    <w:rsid w:val="007A7CF9"/>
    <w:rsid w:val="008079C5"/>
    <w:rsid w:val="00807BB8"/>
    <w:rsid w:val="008274C3"/>
    <w:rsid w:val="00830E85"/>
    <w:rsid w:val="00834FB5"/>
    <w:rsid w:val="00870197"/>
    <w:rsid w:val="008B0038"/>
    <w:rsid w:val="008F3BBD"/>
    <w:rsid w:val="00976326"/>
    <w:rsid w:val="009F60FC"/>
    <w:rsid w:val="00A44035"/>
    <w:rsid w:val="00A559C6"/>
    <w:rsid w:val="00A65D3F"/>
    <w:rsid w:val="00B113D5"/>
    <w:rsid w:val="00B13195"/>
    <w:rsid w:val="00B3548D"/>
    <w:rsid w:val="00B76BE7"/>
    <w:rsid w:val="00BA3080"/>
    <w:rsid w:val="00BE607A"/>
    <w:rsid w:val="00C30326"/>
    <w:rsid w:val="00C60035"/>
    <w:rsid w:val="00C75D79"/>
    <w:rsid w:val="00CB467B"/>
    <w:rsid w:val="00CD7979"/>
    <w:rsid w:val="00D906C1"/>
    <w:rsid w:val="00DA0D6C"/>
    <w:rsid w:val="00DB1FD3"/>
    <w:rsid w:val="00DD256C"/>
    <w:rsid w:val="00DE703B"/>
    <w:rsid w:val="00DE7122"/>
    <w:rsid w:val="00E24D2E"/>
    <w:rsid w:val="00F048E5"/>
    <w:rsid w:val="00F33247"/>
    <w:rsid w:val="00F5457D"/>
    <w:rsid w:val="00F73274"/>
    <w:rsid w:val="00F952D4"/>
    <w:rsid w:val="00FA00B6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107ED"/>
  <w15:docId w15:val="{FFA4FD62-B047-4EBF-B79C-0671E953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_HKSCS" w:eastAsia="細明體_HKSCS" w:hAnsi="細明體_HKSCS" w:cs="細明體_HKSCS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F3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3135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2F3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3135"/>
    <w:rPr>
      <w:rFonts w:ascii="細明體_HKSCS" w:eastAsia="細明體_HKSCS" w:hAnsi="細明體_HKSCS" w:cs="細明體_HKSCS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DKL</dc:creator>
  <cp:lastModifiedBy>睿芫 范</cp:lastModifiedBy>
  <cp:revision>24</cp:revision>
  <dcterms:created xsi:type="dcterms:W3CDTF">2025-02-18T16:41:00Z</dcterms:created>
  <dcterms:modified xsi:type="dcterms:W3CDTF">2025-02-25T16:15:00Z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Acrobat PDFMaker 22 Excel 版</vt:lpwstr>
  </property>
  <property fmtid="{D5CDD505-2E9C-101B-9397-08002B2CF9AE}" pid="4" name="LastSaved">
    <vt:filetime>2025-02-17T00:00:00Z</vt:filetime>
  </property>
  <property fmtid="{D5CDD505-2E9C-101B-9397-08002B2CF9AE}" pid="5" name="Producer">
    <vt:lpwstr>Adobe PDF Library 22.1.117</vt:lpwstr>
  </property>
</Properties>
</file>