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979" w:type="dxa"/>
        <w:tblLayout w:type="fixed"/>
        <w:tblLook w:val="01E0" w:firstRow="1" w:lastRow="1" w:firstColumn="1" w:lastColumn="1" w:noHBand="0" w:noVBand="0"/>
      </w:tblPr>
      <w:tblGrid>
        <w:gridCol w:w="7540"/>
      </w:tblGrid>
      <w:tr w:rsidR="009E1DA3" w14:paraId="5A16F0FB" w14:textId="77777777">
        <w:trPr>
          <w:trHeight w:val="360"/>
        </w:trPr>
        <w:tc>
          <w:tcPr>
            <w:tcW w:w="7540" w:type="dxa"/>
          </w:tcPr>
          <w:p w14:paraId="128381CB" w14:textId="77777777" w:rsidR="009E1DA3" w:rsidRDefault="00F407FA" w:rsidP="00EA415F">
            <w:pPr>
              <w:pStyle w:val="TableParagraph"/>
              <w:spacing w:line="240" w:lineRule="auto"/>
              <w:ind w:left="161" w:right="180"/>
              <w:jc w:val="center"/>
              <w:rPr>
                <w:sz w:val="32"/>
              </w:rPr>
            </w:pPr>
            <w:bookmarkStart w:id="0" w:name="測量成果"/>
            <w:bookmarkEnd w:id="0"/>
            <w:r>
              <w:rPr>
                <w:sz w:val="32"/>
              </w:rPr>
              <w:t>臺北市政府工務局道路挖掘管理中心</w:t>
            </w:r>
          </w:p>
        </w:tc>
      </w:tr>
      <w:tr w:rsidR="009E1DA3" w14:paraId="385B9F07" w14:textId="77777777">
        <w:trPr>
          <w:trHeight w:val="320"/>
        </w:trPr>
        <w:tc>
          <w:tcPr>
            <w:tcW w:w="7540" w:type="dxa"/>
          </w:tcPr>
          <w:p w14:paraId="3D27BBC7" w14:textId="77777777" w:rsidR="009E1DA3" w:rsidRDefault="00F407FA" w:rsidP="00EA415F">
            <w:pPr>
              <w:pStyle w:val="TableParagraph"/>
              <w:spacing w:line="240" w:lineRule="auto"/>
              <w:ind w:left="180" w:right="180"/>
              <w:jc w:val="center"/>
              <w:rPr>
                <w:sz w:val="28"/>
              </w:rPr>
            </w:pPr>
            <w:r>
              <w:rPr>
                <w:sz w:val="28"/>
              </w:rPr>
              <w:t>公共</w:t>
            </w:r>
            <w:proofErr w:type="gramStart"/>
            <w:r>
              <w:rPr>
                <w:sz w:val="28"/>
              </w:rPr>
              <w:t>管線圖資及</w:t>
            </w:r>
            <w:proofErr w:type="gramEnd"/>
            <w:r>
              <w:rPr>
                <w:sz w:val="28"/>
              </w:rPr>
              <w:t>圖檔更新維護作業自主查核表 (測量成果)</w:t>
            </w:r>
          </w:p>
        </w:tc>
      </w:tr>
    </w:tbl>
    <w:p w14:paraId="05F4F6E3" w14:textId="776A1F93" w:rsidR="009E1DA3" w:rsidRDefault="009E1DA3" w:rsidP="00EA415F">
      <w:pPr>
        <w:pStyle w:val="a3"/>
        <w:spacing w:before="1"/>
        <w:rPr>
          <w:rFonts w:ascii="Times New Roman"/>
          <w:sz w:val="19"/>
        </w:rPr>
      </w:pPr>
    </w:p>
    <w:p w14:paraId="3D4A32A1" w14:textId="77777777" w:rsidR="00EA415F" w:rsidRDefault="00EA415F" w:rsidP="00EA415F">
      <w:pPr>
        <w:pStyle w:val="a3"/>
        <w:spacing w:before="1"/>
        <w:rPr>
          <w:rFonts w:ascii="Times New Roman"/>
          <w:sz w:val="19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9160"/>
      </w:tblGrid>
      <w:tr w:rsidR="009E1DA3" w14:paraId="7C7462A4" w14:textId="77777777">
        <w:trPr>
          <w:trHeight w:val="276"/>
        </w:trPr>
        <w:tc>
          <w:tcPr>
            <w:tcW w:w="9160" w:type="dxa"/>
          </w:tcPr>
          <w:p w14:paraId="21B01DCF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※測量成果請</w:t>
            </w:r>
            <w:proofErr w:type="gramStart"/>
            <w:r>
              <w:rPr>
                <w:sz w:val="24"/>
              </w:rPr>
              <w:t>採</w:t>
            </w:r>
            <w:proofErr w:type="gramEnd"/>
            <w:r>
              <w:rPr>
                <w:sz w:val="24"/>
              </w:rPr>
              <w:t>電腦軟體繪製於可識別之地形圖(</w:t>
            </w:r>
            <w:proofErr w:type="gramStart"/>
            <w:r>
              <w:rPr>
                <w:sz w:val="24"/>
              </w:rPr>
              <w:t>含街廓</w:t>
            </w:r>
            <w:proofErr w:type="gramEnd"/>
            <w:r>
              <w:rPr>
                <w:sz w:val="24"/>
              </w:rPr>
              <w:t>、門牌等資訊)。</w:t>
            </w:r>
          </w:p>
        </w:tc>
      </w:tr>
      <w:tr w:rsidR="009E1DA3" w14:paraId="4BB1D6BF" w14:textId="77777777">
        <w:trPr>
          <w:trHeight w:val="311"/>
        </w:trPr>
        <w:tc>
          <w:tcPr>
            <w:tcW w:w="9160" w:type="dxa"/>
          </w:tcPr>
          <w:p w14:paraId="17F9229E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※請標明施工範圍之人手孔蓋、固定設施物及管線路徑(包括管線起末端、轉折點及</w:t>
            </w:r>
          </w:p>
        </w:tc>
      </w:tr>
      <w:tr w:rsidR="009E1DA3" w14:paraId="06C98614" w14:textId="77777777">
        <w:trPr>
          <w:trHeight w:val="312"/>
        </w:trPr>
        <w:tc>
          <w:tcPr>
            <w:tcW w:w="9160" w:type="dxa"/>
          </w:tcPr>
          <w:p w14:paraId="008844F1" w14:textId="77777777" w:rsidR="009E1DA3" w:rsidRDefault="00F407FA" w:rsidP="00EA415F">
            <w:pPr>
              <w:pStyle w:val="TableParagraph"/>
              <w:spacing w:line="240" w:lineRule="auto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分支點之座標及高程)各點編號，並可對應測量照片及記錄器資料。</w:t>
            </w:r>
          </w:p>
        </w:tc>
      </w:tr>
      <w:tr w:rsidR="009E1DA3" w14:paraId="5C570057" w14:textId="77777777">
        <w:trPr>
          <w:trHeight w:val="311"/>
        </w:trPr>
        <w:tc>
          <w:tcPr>
            <w:tcW w:w="9160" w:type="dxa"/>
          </w:tcPr>
          <w:p w14:paraId="7C296D67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※請於圖面上分開依不同類型及編號製表，管線座標(應標明</w:t>
            </w:r>
            <w:proofErr w:type="gramStart"/>
            <w:r>
              <w:rPr>
                <w:sz w:val="24"/>
              </w:rPr>
              <w:t>為管頂</w:t>
            </w:r>
            <w:proofErr w:type="gramEnd"/>
            <w:r>
              <w:rPr>
                <w:sz w:val="24"/>
              </w:rPr>
              <w:t>)、孔蓋及設施</w:t>
            </w:r>
          </w:p>
        </w:tc>
      </w:tr>
      <w:tr w:rsidR="009E1DA3" w14:paraId="07C84F9B" w14:textId="77777777">
        <w:trPr>
          <w:trHeight w:val="312"/>
        </w:trPr>
        <w:tc>
          <w:tcPr>
            <w:tcW w:w="9160" w:type="dxa"/>
          </w:tcPr>
          <w:p w14:paraId="10B4EBD7" w14:textId="77777777" w:rsidR="009E1DA3" w:rsidRDefault="00F407FA" w:rsidP="00EA415F">
            <w:pPr>
              <w:pStyle w:val="TableParagraph"/>
              <w:spacing w:line="240" w:lineRule="auto"/>
              <w:ind w:left="440"/>
              <w:jc w:val="left"/>
              <w:rPr>
                <w:sz w:val="24"/>
              </w:rPr>
            </w:pPr>
            <w:r>
              <w:rPr>
                <w:sz w:val="24"/>
              </w:rPr>
              <w:t>物座標。</w:t>
            </w:r>
          </w:p>
        </w:tc>
      </w:tr>
      <w:tr w:rsidR="009E1DA3" w14:paraId="3BBFD38A" w14:textId="77777777">
        <w:trPr>
          <w:trHeight w:val="311"/>
        </w:trPr>
        <w:tc>
          <w:tcPr>
            <w:tcW w:w="9160" w:type="dxa"/>
          </w:tcPr>
          <w:p w14:paraId="2AA29F23" w14:textId="77777777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※若為部分</w:t>
            </w:r>
            <w:proofErr w:type="gramStart"/>
            <w:r>
              <w:rPr>
                <w:sz w:val="24"/>
              </w:rPr>
              <w:t>管線修管</w:t>
            </w:r>
            <w:proofErr w:type="gramEnd"/>
            <w:r>
              <w:rPr>
                <w:sz w:val="24"/>
              </w:rPr>
              <w:t>，請於圖面上特別標</w:t>
            </w:r>
            <w:proofErr w:type="gramStart"/>
            <w:r>
              <w:rPr>
                <w:sz w:val="24"/>
              </w:rPr>
              <w:t>註</w:t>
            </w:r>
            <w:proofErr w:type="gramEnd"/>
            <w:r>
              <w:rPr>
                <w:sz w:val="24"/>
              </w:rPr>
              <w:t>。</w:t>
            </w:r>
          </w:p>
        </w:tc>
      </w:tr>
      <w:tr w:rsidR="009E1DA3" w14:paraId="62138310" w14:textId="77777777">
        <w:trPr>
          <w:trHeight w:val="275"/>
        </w:trPr>
        <w:tc>
          <w:tcPr>
            <w:tcW w:w="9160" w:type="dxa"/>
          </w:tcPr>
          <w:p w14:paraId="49231618" w14:textId="0C05BEB4" w:rsidR="009E1DA3" w:rsidRDefault="00F407FA" w:rsidP="00EA415F">
            <w:pPr>
              <w:pStyle w:val="TableParagraph"/>
              <w:spacing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許可證號(同意備查文號)：</w:t>
            </w:r>
            <w:r w:rsidR="00D05487" w:rsidRPr="00D05487">
              <w:rPr>
                <w:rFonts w:hint="eastAsia"/>
                <w:sz w:val="24"/>
              </w:rPr>
              <w:t xml:space="preserve">{{ </w:t>
            </w:r>
            <w:proofErr w:type="spellStart"/>
            <w:r w:rsidR="00B17ABF">
              <w:rPr>
                <w:rFonts w:hint="eastAsia"/>
                <w:sz w:val="24"/>
              </w:rPr>
              <w:t>case_</w:t>
            </w:r>
            <w:r w:rsidR="00D05487" w:rsidRPr="00D05487">
              <w:rPr>
                <w:rFonts w:hint="eastAsia"/>
                <w:sz w:val="24"/>
              </w:rPr>
              <w:t>number</w:t>
            </w:r>
            <w:proofErr w:type="spellEnd"/>
            <w:r w:rsidR="00D05487" w:rsidRPr="00D05487">
              <w:rPr>
                <w:rFonts w:hint="eastAsia"/>
                <w:sz w:val="24"/>
              </w:rPr>
              <w:t xml:space="preserve"> }}</w:t>
            </w:r>
          </w:p>
        </w:tc>
      </w:tr>
    </w:tbl>
    <w:p w14:paraId="73724E3B" w14:textId="548A0F29" w:rsidR="0058033B" w:rsidRPr="0058033B" w:rsidRDefault="00A41BBF" w:rsidP="00EA415F">
      <w:pPr>
        <w:rPr>
          <w:rFonts w:hint="eastAsia"/>
        </w:rPr>
      </w:pPr>
      <w:r>
        <w:rPr>
          <w:rFonts w:hint="eastAsia"/>
        </w:rPr>
        <w:t>{{t</w:t>
      </w:r>
      <w:r>
        <w:t>able</w:t>
      </w:r>
      <w:r>
        <w:rPr>
          <w:rFonts w:hint="eastAsia"/>
        </w:rPr>
        <w:t>}}</w:t>
      </w:r>
    </w:p>
    <w:sectPr w:rsidR="0058033B" w:rsidRPr="0058033B" w:rsidSect="00F407FA">
      <w:type w:val="continuous"/>
      <w:pgSz w:w="11910" w:h="16840"/>
      <w:pgMar w:top="1180" w:right="13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06B4" w14:textId="77777777" w:rsidR="00CE7D7A" w:rsidRDefault="00CE7D7A">
      <w:r>
        <w:separator/>
      </w:r>
    </w:p>
  </w:endnote>
  <w:endnote w:type="continuationSeparator" w:id="0">
    <w:p w14:paraId="6485995B" w14:textId="77777777" w:rsidR="00CE7D7A" w:rsidRDefault="00CE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5EFA" w14:textId="77777777" w:rsidR="00CE7D7A" w:rsidRDefault="00CE7D7A">
      <w:r>
        <w:separator/>
      </w:r>
    </w:p>
  </w:footnote>
  <w:footnote w:type="continuationSeparator" w:id="0">
    <w:p w14:paraId="19B8DD99" w14:textId="77777777" w:rsidR="00CE7D7A" w:rsidRDefault="00CE7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DA3"/>
    <w:rsid w:val="000931EB"/>
    <w:rsid w:val="001550D6"/>
    <w:rsid w:val="00284B09"/>
    <w:rsid w:val="00341C73"/>
    <w:rsid w:val="00395ADF"/>
    <w:rsid w:val="003C0502"/>
    <w:rsid w:val="004726F9"/>
    <w:rsid w:val="0048265D"/>
    <w:rsid w:val="00496ABD"/>
    <w:rsid w:val="0058033B"/>
    <w:rsid w:val="00591A1A"/>
    <w:rsid w:val="006B71D4"/>
    <w:rsid w:val="008211D7"/>
    <w:rsid w:val="008348DB"/>
    <w:rsid w:val="009E1DA3"/>
    <w:rsid w:val="00A41BBF"/>
    <w:rsid w:val="00B1688E"/>
    <w:rsid w:val="00B17ABF"/>
    <w:rsid w:val="00CE6C9A"/>
    <w:rsid w:val="00CE7D7A"/>
    <w:rsid w:val="00D05487"/>
    <w:rsid w:val="00D610CB"/>
    <w:rsid w:val="00E73E1F"/>
    <w:rsid w:val="00EA0DA4"/>
    <w:rsid w:val="00EA415F"/>
    <w:rsid w:val="00EC32A2"/>
    <w:rsid w:val="00F402ED"/>
    <w:rsid w:val="00F4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CABF8"/>
  <w15:docId w15:val="{BF62593D-D0A4-4922-A545-464CE641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hAnsi="標楷體" w:cs="標楷體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0" w:lineRule="exact"/>
      <w:jc w:val="right"/>
    </w:pPr>
  </w:style>
  <w:style w:type="paragraph" w:styleId="a5">
    <w:name w:val="header"/>
    <w:basedOn w:val="a"/>
    <w:link w:val="a6"/>
    <w:uiPriority w:val="99"/>
    <w:unhideWhenUsed/>
    <w:rsid w:val="0059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1A1A"/>
    <w:rPr>
      <w:rFonts w:ascii="標楷體" w:eastAsia="標楷體" w:hAnsi="標楷體" w:cs="標楷體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59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1A1A"/>
    <w:rPr>
      <w:rFonts w:ascii="標楷體" w:eastAsia="標楷體" w:hAnsi="標楷體" w:cs="標楷體"/>
      <w:sz w:val="20"/>
      <w:szCs w:val="20"/>
      <w:lang w:eastAsia="zh-TW"/>
    </w:rPr>
  </w:style>
  <w:style w:type="table" w:styleId="a9">
    <w:name w:val="Table Grid"/>
    <w:basedOn w:val="a1"/>
    <w:uiPriority w:val="39"/>
    <w:rsid w:val="00591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睿芫 范</cp:lastModifiedBy>
  <cp:revision>12</cp:revision>
  <cp:lastPrinted>2025-02-04T15:41:00Z</cp:lastPrinted>
  <dcterms:created xsi:type="dcterms:W3CDTF">2025-02-04T08:00:00Z</dcterms:created>
  <dcterms:modified xsi:type="dcterms:W3CDTF">2025-02-15T13:32:00Z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2025-02-04T00:00:00Z</vt:filetime>
  </property>
</Properties>
</file>