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15823" w14:textId="77777777" w:rsidR="00242B2F" w:rsidRDefault="00242B2F"/>
    <w:p w14:paraId="522F19C5" w14:textId="77777777" w:rsidR="00242B2F" w:rsidRDefault="00242B2F"/>
    <w:p w14:paraId="73FC7959" w14:textId="77777777" w:rsidR="00242B2F" w:rsidRDefault="00242B2F"/>
    <w:p w14:paraId="37C842EB" w14:textId="77777777" w:rsidR="00242B2F" w:rsidRDefault="00242B2F"/>
    <w:p w14:paraId="18BC0751" w14:textId="77777777" w:rsidR="00242B2F" w:rsidRDefault="00242B2F"/>
    <w:p w14:paraId="00716F05" w14:textId="77777777" w:rsidR="00242B2F" w:rsidRDefault="00000000">
      <w:pPr>
        <w:spacing w:after="120"/>
        <w:jc w:val="center"/>
      </w:pPr>
      <w:r>
        <w:rPr>
          <w:b/>
          <w:color w:val="0A1F44"/>
          <w:sz w:val="68"/>
        </w:rPr>
        <w:t>CONTROL TOWER</w:t>
      </w:r>
    </w:p>
    <w:p w14:paraId="549D591C" w14:textId="59E03B47" w:rsidR="00242B2F" w:rsidRDefault="00000000" w:rsidP="00055A6C">
      <w:pPr>
        <w:spacing w:after="480"/>
        <w:jc w:val="center"/>
      </w:pPr>
      <w:r>
        <w:rPr>
          <w:color w:val="00529F"/>
          <w:sz w:val="32"/>
        </w:rPr>
        <w:t>Unified Model, Tool</w:t>
      </w:r>
      <w:r w:rsidR="0040297D">
        <w:rPr>
          <w:color w:val="00529F"/>
          <w:sz w:val="32"/>
        </w:rPr>
        <w:t>,</w:t>
      </w:r>
      <w:r>
        <w:rPr>
          <w:color w:val="00529F"/>
          <w:sz w:val="32"/>
        </w:rPr>
        <w:t xml:space="preserve"> &amp; </w:t>
      </w:r>
      <w:proofErr w:type="spellStart"/>
      <w:r>
        <w:rPr>
          <w:color w:val="00529F"/>
          <w:sz w:val="32"/>
        </w:rPr>
        <w:t>GenAI</w:t>
      </w:r>
      <w:proofErr w:type="spellEnd"/>
      <w:r>
        <w:rPr>
          <w:color w:val="00529F"/>
          <w:sz w:val="32"/>
        </w:rPr>
        <w:t xml:space="preserve"> Governance Platform</w:t>
      </w:r>
    </w:p>
    <w:p w14:paraId="7D55A30B" w14:textId="385D77E0" w:rsidR="00242B2F" w:rsidRDefault="00000000" w:rsidP="0040297D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>Technical Walkthrough &amp; Reference Guide</w:t>
      </w:r>
    </w:p>
    <w:p w14:paraId="49C4DE39" w14:textId="77777777" w:rsidR="00055A6C" w:rsidRDefault="00055A6C" w:rsidP="0040297D">
      <w:pPr>
        <w:spacing w:after="12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242B2F" w14:paraId="5DC4DF02" w14:textId="77777777" w:rsidTr="0040297D">
        <w:trPr>
          <w:jc w:val="center"/>
        </w:trPr>
        <w:tc>
          <w:tcPr>
            <w:tcW w:w="2880" w:type="dxa"/>
          </w:tcPr>
          <w:p w14:paraId="595CE6A3" w14:textId="77777777" w:rsidR="00242B2F" w:rsidRDefault="00000000">
            <w:pPr>
              <w:jc w:val="right"/>
            </w:pPr>
            <w:r>
              <w:rPr>
                <w:b/>
                <w:color w:val="0A1F44"/>
                <w:sz w:val="22"/>
              </w:rPr>
              <w:t>Author</w:t>
            </w:r>
          </w:p>
        </w:tc>
        <w:tc>
          <w:tcPr>
            <w:tcW w:w="6480" w:type="dxa"/>
          </w:tcPr>
          <w:p w14:paraId="5C08EEFA" w14:textId="11225DD7" w:rsidR="00242B2F" w:rsidRDefault="0040297D">
            <w:r>
              <w:rPr>
                <w:sz w:val="22"/>
              </w:rPr>
              <w:t>Ricky</w:t>
            </w:r>
            <w:r w:rsidR="00000000">
              <w:rPr>
                <w:sz w:val="22"/>
              </w:rPr>
              <w:t xml:space="preserve"> Ansari</w:t>
            </w:r>
          </w:p>
        </w:tc>
      </w:tr>
      <w:tr w:rsidR="0040297D" w14:paraId="3F65F6CD" w14:textId="77777777" w:rsidTr="0040297D">
        <w:trPr>
          <w:jc w:val="center"/>
        </w:trPr>
        <w:tc>
          <w:tcPr>
            <w:tcW w:w="2880" w:type="dxa"/>
          </w:tcPr>
          <w:p w14:paraId="64AC4909" w14:textId="7844CBAA" w:rsidR="0040297D" w:rsidRDefault="0040297D">
            <w:pPr>
              <w:jc w:val="right"/>
            </w:pPr>
            <w:r>
              <w:rPr>
                <w:b/>
                <w:color w:val="0A1F44"/>
                <w:sz w:val="22"/>
              </w:rPr>
              <w:t>Version</w:t>
            </w:r>
          </w:p>
        </w:tc>
        <w:tc>
          <w:tcPr>
            <w:tcW w:w="6480" w:type="dxa"/>
          </w:tcPr>
          <w:p w14:paraId="407ABB08" w14:textId="5AFB676D" w:rsidR="0040297D" w:rsidRDefault="0040297D">
            <w:r>
              <w:rPr>
                <w:sz w:val="22"/>
              </w:rPr>
              <w:t>1.0.0</w:t>
            </w:r>
          </w:p>
        </w:tc>
      </w:tr>
      <w:tr w:rsidR="0040297D" w14:paraId="5898B0F2" w14:textId="77777777" w:rsidTr="0040297D">
        <w:trPr>
          <w:jc w:val="center"/>
        </w:trPr>
        <w:tc>
          <w:tcPr>
            <w:tcW w:w="2880" w:type="dxa"/>
          </w:tcPr>
          <w:p w14:paraId="45B9E898" w14:textId="2EE9AECD" w:rsidR="0040297D" w:rsidRDefault="0040297D">
            <w:pPr>
              <w:jc w:val="right"/>
            </w:pPr>
            <w:r>
              <w:rPr>
                <w:b/>
                <w:color w:val="0A1F44"/>
                <w:sz w:val="22"/>
              </w:rPr>
              <w:t>Repository</w:t>
            </w:r>
          </w:p>
        </w:tc>
        <w:tc>
          <w:tcPr>
            <w:tcW w:w="6480" w:type="dxa"/>
          </w:tcPr>
          <w:p w14:paraId="081CEC0F" w14:textId="1CA58C77" w:rsidR="0040297D" w:rsidRDefault="0040297D">
            <w:r>
              <w:rPr>
                <w:sz w:val="22"/>
              </w:rPr>
              <w:t>github.com/fansari100/model-</w:t>
            </w:r>
            <w:proofErr w:type="spellStart"/>
            <w:r>
              <w:rPr>
                <w:sz w:val="22"/>
              </w:rPr>
              <w:t>genai</w:t>
            </w:r>
            <w:proofErr w:type="spellEnd"/>
            <w:r>
              <w:rPr>
                <w:sz w:val="22"/>
              </w:rPr>
              <w:t>-control-tower</w:t>
            </w:r>
          </w:p>
        </w:tc>
      </w:tr>
      <w:tr w:rsidR="0040297D" w14:paraId="7C3543B3" w14:textId="77777777" w:rsidTr="0040297D">
        <w:trPr>
          <w:jc w:val="center"/>
        </w:trPr>
        <w:tc>
          <w:tcPr>
            <w:tcW w:w="2880" w:type="dxa"/>
          </w:tcPr>
          <w:p w14:paraId="74C92846" w14:textId="5A9E239B" w:rsidR="0040297D" w:rsidRDefault="0040297D">
            <w:pPr>
              <w:jc w:val="right"/>
            </w:pPr>
          </w:p>
        </w:tc>
        <w:tc>
          <w:tcPr>
            <w:tcW w:w="6480" w:type="dxa"/>
          </w:tcPr>
          <w:p w14:paraId="641B0900" w14:textId="228B71EC" w:rsidR="0040297D" w:rsidRDefault="0040297D"/>
        </w:tc>
      </w:tr>
    </w:tbl>
    <w:p w14:paraId="6F25BA8D" w14:textId="77777777" w:rsidR="00242B2F" w:rsidRDefault="00000000">
      <w:r>
        <w:br w:type="page"/>
      </w:r>
    </w:p>
    <w:p w14:paraId="15729C6D" w14:textId="77777777" w:rsidR="00242B2F" w:rsidRDefault="00000000">
      <w:pPr>
        <w:pStyle w:val="Heading1"/>
      </w:pPr>
      <w:r>
        <w:lastRenderedPageBreak/>
        <w:t>Table of Contents</w:t>
      </w:r>
    </w:p>
    <w:p w14:paraId="68E7B5F8" w14:textId="77777777" w:rsidR="00242B2F" w:rsidRDefault="00000000">
      <w:pPr>
        <w:spacing w:after="60"/>
      </w:pPr>
      <w:r>
        <w:rPr>
          <w:sz w:val="22"/>
        </w:rPr>
        <w:t>1.  Executive Summary</w:t>
      </w:r>
    </w:p>
    <w:p w14:paraId="1C3CEA06" w14:textId="77777777" w:rsidR="00242B2F" w:rsidRDefault="00000000">
      <w:pPr>
        <w:spacing w:after="60"/>
      </w:pPr>
      <w:r>
        <w:rPr>
          <w:sz w:val="22"/>
        </w:rPr>
        <w:t>2.  Problem Statement</w:t>
      </w:r>
    </w:p>
    <w:p w14:paraId="67EAB67A" w14:textId="77777777" w:rsidR="00242B2F" w:rsidRDefault="00000000">
      <w:pPr>
        <w:spacing w:after="60"/>
      </w:pPr>
      <w:r>
        <w:rPr>
          <w:sz w:val="22"/>
        </w:rPr>
        <w:t>3.  Solution Architecture</w:t>
      </w:r>
    </w:p>
    <w:p w14:paraId="32675F68" w14:textId="77777777" w:rsidR="00242B2F" w:rsidRDefault="00000000">
      <w:pPr>
        <w:spacing w:after="60"/>
      </w:pPr>
      <w:r>
        <w:rPr>
          <w:sz w:val="22"/>
        </w:rPr>
        <w:t>4.  Five-Plane Architecture</w:t>
      </w:r>
    </w:p>
    <w:p w14:paraId="42C3E0A3" w14:textId="77777777" w:rsidR="00242B2F" w:rsidRDefault="00000000">
      <w:pPr>
        <w:spacing w:after="60"/>
      </w:pPr>
      <w:r>
        <w:rPr>
          <w:sz w:val="22"/>
        </w:rPr>
        <w:t>5.  Domain Model &amp; Data Architecture</w:t>
      </w:r>
    </w:p>
    <w:p w14:paraId="6F8DAE78" w14:textId="77777777" w:rsidR="00242B2F" w:rsidRDefault="00000000">
      <w:pPr>
        <w:spacing w:after="60"/>
      </w:pPr>
      <w:r>
        <w:rPr>
          <w:sz w:val="22"/>
        </w:rPr>
        <w:t>6.  GenAI Model Governance (5 Production Models)</w:t>
      </w:r>
    </w:p>
    <w:p w14:paraId="296B28F5" w14:textId="77777777" w:rsidR="00242B2F" w:rsidRDefault="00000000">
      <w:pPr>
        <w:spacing w:after="60"/>
      </w:pPr>
      <w:r>
        <w:rPr>
          <w:sz w:val="22"/>
        </w:rPr>
        <w:t>7.  Certification Pipeline</w:t>
      </w:r>
    </w:p>
    <w:p w14:paraId="0F0F001F" w14:textId="77777777" w:rsidR="00242B2F" w:rsidRDefault="00000000">
      <w:pPr>
        <w:spacing w:after="60"/>
      </w:pPr>
      <w:r>
        <w:rPr>
          <w:sz w:val="22"/>
        </w:rPr>
        <w:t>8.  Risk Rating Engine</w:t>
      </w:r>
    </w:p>
    <w:p w14:paraId="4D8452D1" w14:textId="77777777" w:rsidR="00242B2F" w:rsidRDefault="00000000">
      <w:pPr>
        <w:spacing w:after="60"/>
      </w:pPr>
      <w:r>
        <w:rPr>
          <w:sz w:val="22"/>
        </w:rPr>
        <w:t>9.  Compliance Framework Coverage (7 Frameworks)</w:t>
      </w:r>
    </w:p>
    <w:p w14:paraId="686A068C" w14:textId="77777777" w:rsidR="00242B2F" w:rsidRDefault="00000000">
      <w:pPr>
        <w:spacing w:after="60"/>
      </w:pPr>
      <w:r>
        <w:rPr>
          <w:sz w:val="22"/>
        </w:rPr>
        <w:t>10. Evaluation &amp; Red-Team Framework</w:t>
      </w:r>
    </w:p>
    <w:p w14:paraId="468A14E8" w14:textId="77777777" w:rsidR="00242B2F" w:rsidRDefault="00000000">
      <w:pPr>
        <w:spacing w:after="60"/>
      </w:pPr>
      <w:r>
        <w:rPr>
          <w:sz w:val="22"/>
        </w:rPr>
        <w:t>11. Security Architecture</w:t>
      </w:r>
    </w:p>
    <w:p w14:paraId="3A50DF46" w14:textId="77777777" w:rsidR="00242B2F" w:rsidRDefault="00000000">
      <w:pPr>
        <w:spacing w:after="60"/>
      </w:pPr>
      <w:r>
        <w:rPr>
          <w:sz w:val="22"/>
        </w:rPr>
        <w:t>12. Separation of Duties (SR 11-7)</w:t>
      </w:r>
    </w:p>
    <w:p w14:paraId="4B9255D9" w14:textId="77777777" w:rsidR="00242B2F" w:rsidRDefault="00000000">
      <w:pPr>
        <w:spacing w:after="60"/>
      </w:pPr>
      <w:r>
        <w:rPr>
          <w:sz w:val="22"/>
        </w:rPr>
        <w:t>13. SEC 17a-4 Recordkeeping &amp; Retention</w:t>
      </w:r>
    </w:p>
    <w:p w14:paraId="47F4425E" w14:textId="77777777" w:rsidR="00242B2F" w:rsidRDefault="00000000">
      <w:pPr>
        <w:spacing w:after="60"/>
      </w:pPr>
      <w:r>
        <w:rPr>
          <w:sz w:val="22"/>
        </w:rPr>
        <w:t>14. Threat Model &amp; Agent Sandbox</w:t>
      </w:r>
    </w:p>
    <w:p w14:paraId="00A2F681" w14:textId="77777777" w:rsidR="00242B2F" w:rsidRDefault="00000000">
      <w:pPr>
        <w:spacing w:after="60"/>
      </w:pPr>
      <w:r>
        <w:rPr>
          <w:sz w:val="22"/>
        </w:rPr>
        <w:t>15. Performance &amp; Cost Evidence</w:t>
      </w:r>
    </w:p>
    <w:p w14:paraId="06D76AFD" w14:textId="77777777" w:rsidR="00242B2F" w:rsidRDefault="00000000">
      <w:pPr>
        <w:spacing w:after="60"/>
      </w:pPr>
      <w:r>
        <w:rPr>
          <w:sz w:val="22"/>
        </w:rPr>
        <w:t>16. Vendor Risk Management</w:t>
      </w:r>
    </w:p>
    <w:p w14:paraId="11302143" w14:textId="77777777" w:rsidR="00242B2F" w:rsidRDefault="00000000">
      <w:pPr>
        <w:spacing w:after="60"/>
      </w:pPr>
      <w:r>
        <w:rPr>
          <w:sz w:val="22"/>
        </w:rPr>
        <w:t>17. Operational Readiness</w:t>
      </w:r>
    </w:p>
    <w:p w14:paraId="7E78D2E7" w14:textId="77777777" w:rsidR="00242B2F" w:rsidRDefault="00000000">
      <w:pPr>
        <w:spacing w:after="60"/>
      </w:pPr>
      <w:r>
        <w:rPr>
          <w:sz w:val="22"/>
        </w:rPr>
        <w:t>18. Technology Stack</w:t>
      </w:r>
    </w:p>
    <w:p w14:paraId="7C3FDC04" w14:textId="77777777" w:rsidR="00242B2F" w:rsidRDefault="00000000">
      <w:pPr>
        <w:spacing w:after="60"/>
      </w:pPr>
      <w:r>
        <w:rPr>
          <w:sz w:val="22"/>
        </w:rPr>
        <w:t>19. Repository Structure</w:t>
      </w:r>
    </w:p>
    <w:p w14:paraId="38E883DC" w14:textId="77777777" w:rsidR="00242B2F" w:rsidRDefault="00000000">
      <w:pPr>
        <w:spacing w:after="60"/>
      </w:pPr>
      <w:r>
        <w:rPr>
          <w:sz w:val="22"/>
        </w:rPr>
        <w:t>20. CI/CD Pipeline</w:t>
      </w:r>
    </w:p>
    <w:p w14:paraId="4B1752E2" w14:textId="77777777" w:rsidR="00242B2F" w:rsidRDefault="00000000">
      <w:pPr>
        <w:spacing w:after="60"/>
      </w:pPr>
      <w:r>
        <w:rPr>
          <w:sz w:val="22"/>
        </w:rPr>
        <w:t>21. Live System Demonstration</w:t>
      </w:r>
    </w:p>
    <w:p w14:paraId="58D37846" w14:textId="77777777" w:rsidR="00242B2F" w:rsidRDefault="00000000">
      <w:pPr>
        <w:spacing w:after="60"/>
      </w:pPr>
      <w:r>
        <w:rPr>
          <w:sz w:val="22"/>
        </w:rPr>
        <w:t>22. Key Design Decisions &amp; Rationale</w:t>
      </w:r>
    </w:p>
    <w:p w14:paraId="43B9FCE8" w14:textId="77777777" w:rsidR="00242B2F" w:rsidRDefault="00000000">
      <w:pPr>
        <w:spacing w:after="60"/>
      </w:pPr>
      <w:r>
        <w:rPr>
          <w:sz w:val="22"/>
        </w:rPr>
        <w:t>23. Quantitative Summary</w:t>
      </w:r>
    </w:p>
    <w:p w14:paraId="51282433" w14:textId="77777777" w:rsidR="00242B2F" w:rsidRDefault="00000000">
      <w:r>
        <w:br w:type="page"/>
      </w:r>
    </w:p>
    <w:p w14:paraId="0C01A327" w14:textId="77777777" w:rsidR="00242B2F" w:rsidRDefault="00000000">
      <w:pPr>
        <w:pStyle w:val="Heading1"/>
      </w:pPr>
      <w:r>
        <w:lastRenderedPageBreak/>
        <w:t>1. Executive Summary</w:t>
      </w:r>
    </w:p>
    <w:p w14:paraId="35DCD4DA" w14:textId="77777777" w:rsidR="00242B2F" w:rsidRDefault="00000000">
      <w:r>
        <w:t>Control Tower is a unified governance platform purpose-built for Wealth Management to manage the complete lifecycle of AI/ML models, GenAI applications, and non-model tools (EUCs) under a single control plane.</w:t>
      </w:r>
    </w:p>
    <w:p w14:paraId="73DE862F" w14:textId="77777777" w:rsidR="00242B2F" w:rsidRDefault="00000000">
      <w:r>
        <w:t>The platform enforces seven compliance frameworks simultaneously — SR 11-7, NIST AI 600-1, OWASP LLM Top 10 2025, OWASP Agentic Top 10 2026, ISO/IEC 42001, MITRE ATLAS, and FINRA GenAI Controls — through automated policy gates, continuous evaluation, and immutable evidence storage.</w:t>
      </w:r>
    </w:p>
    <w:p w14:paraId="3ACEB4DB" w14:textId="77777777" w:rsidR="00242B2F" w:rsidRDefault="00000000">
      <w:r>
        <w:t>It governs five production-grade GenAI vendor models powered by GPT-5.2, backed by real-time inference, automated red-teaming, and a deterministic compliance checker — all accessible through a unified Next.js dashboard.</w:t>
      </w:r>
    </w:p>
    <w:p w14:paraId="26FD1219" w14:textId="77777777" w:rsidR="00242B2F" w:rsidRDefault="00000000">
      <w:pPr>
        <w:pStyle w:val="Heading2"/>
      </w:pPr>
      <w:r>
        <w:t>Platform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320"/>
      </w:tblGrid>
      <w:tr w:rsidR="00242B2F" w14:paraId="3CF37FE4" w14:textId="77777777">
        <w:trPr>
          <w:jc w:val="center"/>
        </w:trPr>
        <w:tc>
          <w:tcPr>
            <w:tcW w:w="5040" w:type="dxa"/>
            <w:shd w:val="clear" w:color="auto" w:fill="0A1F44"/>
          </w:tcPr>
          <w:p w14:paraId="55AC0912" w14:textId="77777777" w:rsidR="00242B2F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320" w:type="dxa"/>
            <w:shd w:val="clear" w:color="auto" w:fill="0A1F44"/>
          </w:tcPr>
          <w:p w14:paraId="43E4D606" w14:textId="77777777" w:rsidR="00242B2F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242B2F" w14:paraId="2DF56EC5" w14:textId="77777777">
        <w:trPr>
          <w:jc w:val="center"/>
        </w:trPr>
        <w:tc>
          <w:tcPr>
            <w:tcW w:w="5040" w:type="dxa"/>
          </w:tcPr>
          <w:p w14:paraId="647E3441" w14:textId="77777777" w:rsidR="00242B2F" w:rsidRDefault="00000000">
            <w:r>
              <w:rPr>
                <w:sz w:val="18"/>
              </w:rPr>
              <w:t>Source files</w:t>
            </w:r>
          </w:p>
        </w:tc>
        <w:tc>
          <w:tcPr>
            <w:tcW w:w="4320" w:type="dxa"/>
          </w:tcPr>
          <w:p w14:paraId="58A78711" w14:textId="77777777" w:rsidR="00242B2F" w:rsidRDefault="00000000">
            <w:r>
              <w:rPr>
                <w:sz w:val="18"/>
              </w:rPr>
              <w:t>208</w:t>
            </w:r>
          </w:p>
        </w:tc>
      </w:tr>
      <w:tr w:rsidR="00242B2F" w14:paraId="6F9E2A98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3BA73C01" w14:textId="77777777" w:rsidR="00242B2F" w:rsidRDefault="00000000">
            <w:r>
              <w:rPr>
                <w:sz w:val="18"/>
              </w:rPr>
              <w:t>Lines of code</w:t>
            </w:r>
          </w:p>
        </w:tc>
        <w:tc>
          <w:tcPr>
            <w:tcW w:w="4320" w:type="dxa"/>
            <w:shd w:val="clear" w:color="auto" w:fill="F0F4F8"/>
          </w:tcPr>
          <w:p w14:paraId="19B5D44C" w14:textId="77777777" w:rsidR="00242B2F" w:rsidRDefault="00000000">
            <w:r>
              <w:rPr>
                <w:sz w:val="18"/>
              </w:rPr>
              <w:t>15,500+</w:t>
            </w:r>
          </w:p>
        </w:tc>
      </w:tr>
      <w:tr w:rsidR="00242B2F" w14:paraId="0F46ACE0" w14:textId="77777777">
        <w:trPr>
          <w:jc w:val="center"/>
        </w:trPr>
        <w:tc>
          <w:tcPr>
            <w:tcW w:w="5040" w:type="dxa"/>
          </w:tcPr>
          <w:p w14:paraId="21D4F1E5" w14:textId="77777777" w:rsidR="00242B2F" w:rsidRDefault="00000000">
            <w:r>
              <w:rPr>
                <w:sz w:val="18"/>
              </w:rPr>
              <w:t>Python modules</w:t>
            </w:r>
          </w:p>
        </w:tc>
        <w:tc>
          <w:tcPr>
            <w:tcW w:w="4320" w:type="dxa"/>
          </w:tcPr>
          <w:p w14:paraId="0150AE98" w14:textId="77777777" w:rsidR="00242B2F" w:rsidRDefault="00000000">
            <w:r>
              <w:rPr>
                <w:sz w:val="18"/>
              </w:rPr>
              <w:t>110</w:t>
            </w:r>
          </w:p>
        </w:tc>
      </w:tr>
      <w:tr w:rsidR="00242B2F" w14:paraId="30D500E3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2562D4EF" w14:textId="77777777" w:rsidR="00242B2F" w:rsidRDefault="00000000">
            <w:r>
              <w:rPr>
                <w:sz w:val="18"/>
              </w:rPr>
              <w:t>TypeScript / React components</w:t>
            </w:r>
          </w:p>
        </w:tc>
        <w:tc>
          <w:tcPr>
            <w:tcW w:w="4320" w:type="dxa"/>
            <w:shd w:val="clear" w:color="auto" w:fill="F0F4F8"/>
          </w:tcPr>
          <w:p w14:paraId="5B8FA5B5" w14:textId="77777777" w:rsidR="00242B2F" w:rsidRDefault="00000000">
            <w:r>
              <w:rPr>
                <w:sz w:val="18"/>
              </w:rPr>
              <w:t>20</w:t>
            </w:r>
          </w:p>
        </w:tc>
      </w:tr>
      <w:tr w:rsidR="00242B2F" w14:paraId="6936F9E9" w14:textId="77777777">
        <w:trPr>
          <w:jc w:val="center"/>
        </w:trPr>
        <w:tc>
          <w:tcPr>
            <w:tcW w:w="5040" w:type="dxa"/>
          </w:tcPr>
          <w:p w14:paraId="768FC473" w14:textId="77777777" w:rsidR="00242B2F" w:rsidRDefault="00000000">
            <w:r>
              <w:rPr>
                <w:sz w:val="18"/>
              </w:rPr>
              <w:t>SQLAlchemy domain models</w:t>
            </w:r>
          </w:p>
        </w:tc>
        <w:tc>
          <w:tcPr>
            <w:tcW w:w="4320" w:type="dxa"/>
          </w:tcPr>
          <w:p w14:paraId="047074A1" w14:textId="77777777" w:rsidR="00242B2F" w:rsidRDefault="00000000">
            <w:r>
              <w:rPr>
                <w:sz w:val="18"/>
              </w:rPr>
              <w:t>12</w:t>
            </w:r>
          </w:p>
        </w:tc>
      </w:tr>
      <w:tr w:rsidR="00242B2F" w14:paraId="204E30C6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7D1E4D09" w14:textId="77777777" w:rsidR="00242B2F" w:rsidRDefault="00000000">
            <w:r>
              <w:rPr>
                <w:sz w:val="18"/>
              </w:rPr>
              <w:t>API endpoint groups</w:t>
            </w:r>
          </w:p>
        </w:tc>
        <w:tc>
          <w:tcPr>
            <w:tcW w:w="4320" w:type="dxa"/>
            <w:shd w:val="clear" w:color="auto" w:fill="F0F4F8"/>
          </w:tcPr>
          <w:p w14:paraId="0E7E59F8" w14:textId="77777777" w:rsidR="00242B2F" w:rsidRDefault="00000000">
            <w:r>
              <w:rPr>
                <w:sz w:val="18"/>
              </w:rPr>
              <w:t>12</w:t>
            </w:r>
          </w:p>
        </w:tc>
      </w:tr>
      <w:tr w:rsidR="00242B2F" w14:paraId="4664C3A9" w14:textId="77777777">
        <w:trPr>
          <w:jc w:val="center"/>
        </w:trPr>
        <w:tc>
          <w:tcPr>
            <w:tcW w:w="5040" w:type="dxa"/>
          </w:tcPr>
          <w:p w14:paraId="72B1DFD0" w14:textId="77777777" w:rsidR="00242B2F" w:rsidRDefault="00000000">
            <w:r>
              <w:rPr>
                <w:sz w:val="18"/>
              </w:rPr>
              <w:t>OPA / Rego policy files</w:t>
            </w:r>
          </w:p>
        </w:tc>
        <w:tc>
          <w:tcPr>
            <w:tcW w:w="4320" w:type="dxa"/>
          </w:tcPr>
          <w:p w14:paraId="2CE41E22" w14:textId="77777777" w:rsidR="00242B2F" w:rsidRDefault="00000000">
            <w:r>
              <w:rPr>
                <w:sz w:val="18"/>
              </w:rPr>
              <w:t>5 (572 lines)</w:t>
            </w:r>
          </w:p>
        </w:tc>
      </w:tr>
      <w:tr w:rsidR="00242B2F" w14:paraId="73C0E4FF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22B304E9" w14:textId="77777777" w:rsidR="00242B2F" w:rsidRDefault="00000000">
            <w:r>
              <w:rPr>
                <w:sz w:val="18"/>
              </w:rPr>
              <w:t>CI/CD pipelines</w:t>
            </w:r>
          </w:p>
        </w:tc>
        <w:tc>
          <w:tcPr>
            <w:tcW w:w="4320" w:type="dxa"/>
            <w:shd w:val="clear" w:color="auto" w:fill="F0F4F8"/>
          </w:tcPr>
          <w:p w14:paraId="48D0224E" w14:textId="77777777" w:rsidR="00242B2F" w:rsidRDefault="00000000">
            <w:r>
              <w:rPr>
                <w:sz w:val="18"/>
              </w:rPr>
              <w:t>4</w:t>
            </w:r>
          </w:p>
        </w:tc>
      </w:tr>
      <w:tr w:rsidR="00242B2F" w14:paraId="1C962A95" w14:textId="77777777">
        <w:trPr>
          <w:jc w:val="center"/>
        </w:trPr>
        <w:tc>
          <w:tcPr>
            <w:tcW w:w="5040" w:type="dxa"/>
          </w:tcPr>
          <w:p w14:paraId="4A1E0299" w14:textId="77777777" w:rsidR="00242B2F" w:rsidRDefault="00000000">
            <w:r>
              <w:rPr>
                <w:sz w:val="18"/>
              </w:rPr>
              <w:t>Live GenAI model demos</w:t>
            </w:r>
          </w:p>
        </w:tc>
        <w:tc>
          <w:tcPr>
            <w:tcW w:w="4320" w:type="dxa"/>
          </w:tcPr>
          <w:p w14:paraId="7C567A13" w14:textId="77777777" w:rsidR="00242B2F" w:rsidRDefault="00000000">
            <w:r>
              <w:rPr>
                <w:sz w:val="18"/>
              </w:rPr>
              <w:t>5</w:t>
            </w:r>
          </w:p>
        </w:tc>
      </w:tr>
      <w:tr w:rsidR="00242B2F" w14:paraId="6AF3F9B5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47EC5D63" w14:textId="77777777" w:rsidR="00242B2F" w:rsidRDefault="00000000">
            <w:r>
              <w:rPr>
                <w:sz w:val="18"/>
              </w:rPr>
              <w:t>Compliance frameworks</w:t>
            </w:r>
          </w:p>
        </w:tc>
        <w:tc>
          <w:tcPr>
            <w:tcW w:w="4320" w:type="dxa"/>
            <w:shd w:val="clear" w:color="auto" w:fill="F0F4F8"/>
          </w:tcPr>
          <w:p w14:paraId="51C76ED6" w14:textId="77777777" w:rsidR="00242B2F" w:rsidRDefault="00000000">
            <w:r>
              <w:rPr>
                <w:sz w:val="18"/>
              </w:rPr>
              <w:t>7</w:t>
            </w:r>
          </w:p>
        </w:tc>
      </w:tr>
      <w:tr w:rsidR="00242B2F" w14:paraId="04F8ECCE" w14:textId="77777777">
        <w:trPr>
          <w:jc w:val="center"/>
        </w:trPr>
        <w:tc>
          <w:tcPr>
            <w:tcW w:w="5040" w:type="dxa"/>
          </w:tcPr>
          <w:p w14:paraId="2CBF7929" w14:textId="77777777" w:rsidR="00242B2F" w:rsidRDefault="00000000">
            <w:r>
              <w:rPr>
                <w:sz w:val="18"/>
              </w:rPr>
              <w:t>Evaluation test types</w:t>
            </w:r>
          </w:p>
        </w:tc>
        <w:tc>
          <w:tcPr>
            <w:tcW w:w="4320" w:type="dxa"/>
          </w:tcPr>
          <w:p w14:paraId="4897DCA8" w14:textId="77777777" w:rsidR="00242B2F" w:rsidRDefault="00000000">
            <w:r>
              <w:rPr>
                <w:sz w:val="18"/>
              </w:rPr>
              <w:t>10</w:t>
            </w:r>
          </w:p>
        </w:tc>
      </w:tr>
      <w:tr w:rsidR="00242B2F" w14:paraId="036FD189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5CA15128" w14:textId="77777777" w:rsidR="00242B2F" w:rsidRDefault="00000000">
            <w:r>
              <w:rPr>
                <w:sz w:val="18"/>
              </w:rPr>
              <w:t>Frontend pages</w:t>
            </w:r>
          </w:p>
        </w:tc>
        <w:tc>
          <w:tcPr>
            <w:tcW w:w="4320" w:type="dxa"/>
            <w:shd w:val="clear" w:color="auto" w:fill="F0F4F8"/>
          </w:tcPr>
          <w:p w14:paraId="33B35FD2" w14:textId="77777777" w:rsidR="00242B2F" w:rsidRDefault="00000000">
            <w:r>
              <w:rPr>
                <w:sz w:val="18"/>
              </w:rPr>
              <w:t>10</w:t>
            </w:r>
          </w:p>
        </w:tc>
      </w:tr>
      <w:tr w:rsidR="00242B2F" w14:paraId="5DC22396" w14:textId="77777777">
        <w:trPr>
          <w:jc w:val="center"/>
        </w:trPr>
        <w:tc>
          <w:tcPr>
            <w:tcW w:w="5040" w:type="dxa"/>
          </w:tcPr>
          <w:p w14:paraId="73C62ADD" w14:textId="77777777" w:rsidR="00242B2F" w:rsidRDefault="00000000">
            <w:r>
              <w:rPr>
                <w:sz w:val="18"/>
              </w:rPr>
              <w:t>Production governance artifacts</w:t>
            </w:r>
          </w:p>
        </w:tc>
        <w:tc>
          <w:tcPr>
            <w:tcW w:w="4320" w:type="dxa"/>
          </w:tcPr>
          <w:p w14:paraId="14676609" w14:textId="77777777" w:rsidR="00242B2F" w:rsidRDefault="00000000">
            <w:r>
              <w:rPr>
                <w:sz w:val="18"/>
              </w:rPr>
              <w:t>5 (SoD, 17a-4, threat model, perf, vendor)</w:t>
            </w:r>
          </w:p>
        </w:tc>
      </w:tr>
      <w:tr w:rsidR="00242B2F" w14:paraId="5476F155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7BDC13CB" w14:textId="77777777" w:rsidR="00242B2F" w:rsidRDefault="00000000">
            <w:r>
              <w:rPr>
                <w:sz w:val="18"/>
              </w:rPr>
              <w:t>Verification tests</w:t>
            </w:r>
          </w:p>
        </w:tc>
        <w:tc>
          <w:tcPr>
            <w:tcW w:w="4320" w:type="dxa"/>
            <w:shd w:val="clear" w:color="auto" w:fill="F0F4F8"/>
          </w:tcPr>
          <w:p w14:paraId="44F05EF0" w14:textId="77777777" w:rsidR="00242B2F" w:rsidRDefault="00000000">
            <w:r>
              <w:rPr>
                <w:sz w:val="18"/>
              </w:rPr>
              <w:t>55 / 55 passing</w:t>
            </w:r>
          </w:p>
        </w:tc>
      </w:tr>
    </w:tbl>
    <w:p w14:paraId="7215230A" w14:textId="77777777" w:rsidR="00242B2F" w:rsidRDefault="00000000">
      <w:r>
        <w:br w:type="page"/>
      </w:r>
    </w:p>
    <w:p w14:paraId="2FEE3CAE" w14:textId="77777777" w:rsidR="00242B2F" w:rsidRDefault="00000000">
      <w:pPr>
        <w:pStyle w:val="Heading1"/>
      </w:pPr>
      <w:r>
        <w:lastRenderedPageBreak/>
        <w:t>2. Problem Statement</w:t>
      </w:r>
    </w:p>
    <w:p w14:paraId="619AB766" w14:textId="77777777" w:rsidR="00242B2F" w:rsidRDefault="00000000">
      <w:pPr>
        <w:pStyle w:val="Heading2"/>
      </w:pPr>
      <w:r>
        <w:t>Regulatory Pressure</w:t>
      </w:r>
    </w:p>
    <w:p w14:paraId="077ABC3E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SR 11-7 (OCC/Fed) requires effective challenge, independent validation, and ongoing monitoring for every model — including vendor LLMs.</w:t>
      </w:r>
    </w:p>
    <w:p w14:paraId="0A94577D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FINRA expects complete prompt/output logging, model version tracking, and supervisory procedures for GenAI-generated client communications.</w:t>
      </w:r>
    </w:p>
    <w:p w14:paraId="77ED1C64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NIST AI 600-1 mandates governance, content provenance, pre-deployment testing, and incident disclosure for generative AI.</w:t>
      </w:r>
    </w:p>
    <w:p w14:paraId="5E671B31" w14:textId="77777777" w:rsidR="00242B2F" w:rsidRDefault="00000000">
      <w:pPr>
        <w:pStyle w:val="Heading2"/>
      </w:pPr>
      <w:r>
        <w:t>Operational Gaps</w:t>
      </w:r>
    </w:p>
    <w:p w14:paraId="348B122D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Models, tools, and GenAI use cases are governed in separate silos with no unified view.</w:t>
      </w:r>
    </w:p>
    <w:p w14:paraId="564506FD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Certification packs are assembled manually — taking weeks per use case.</w:t>
      </w:r>
    </w:p>
    <w:p w14:paraId="3129EC0E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No automated red-teaming pipeline for LLM-specific vulnerabilities (prompt injection, PII leakage, hallucination).</w:t>
      </w:r>
    </w:p>
    <w:p w14:paraId="3051AE40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No continuous monitoring for model drift, hallucination rates, or PII leakage in production.</w:t>
      </w:r>
    </w:p>
    <w:p w14:paraId="4896ACEF" w14:textId="1BC59E17" w:rsidR="00242B2F" w:rsidRDefault="00000000">
      <w:pPr>
        <w:pStyle w:val="ListBullet"/>
        <w:spacing w:after="40"/>
        <w:ind w:left="432"/>
      </w:pPr>
      <w:r>
        <w:rPr>
          <w:sz w:val="20"/>
        </w:rPr>
        <w:t>Agentic AI workflows introduce tool misuse, privilege escalation, and cascading failure risks not covered by</w:t>
      </w:r>
      <w:r w:rsidR="0040297D">
        <w:rPr>
          <w:sz w:val="20"/>
        </w:rPr>
        <w:t xml:space="preserve"> </w:t>
      </w:r>
      <w:r>
        <w:rPr>
          <w:sz w:val="20"/>
        </w:rPr>
        <w:t>traditional model risk management.</w:t>
      </w:r>
    </w:p>
    <w:p w14:paraId="577524F0" w14:textId="77777777" w:rsidR="00242B2F" w:rsidRDefault="00000000">
      <w:pPr>
        <w:pStyle w:val="Heading2"/>
      </w:pPr>
      <w:r>
        <w:t>How Control Tower Solves This</w:t>
      </w:r>
    </w:p>
    <w:p w14:paraId="4416FC67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1. Inventories all models, tools, and GenAI use cases in one registry.</w:t>
      </w:r>
    </w:p>
    <w:p w14:paraId="40DDE6DE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2. Automatically computes risk ratings and routes to appropriate committees.</w:t>
      </w:r>
    </w:p>
    <w:p w14:paraId="1BEE9842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3. Orchestrates multi-framework evaluation (quality, safety, security).</w:t>
      </w:r>
    </w:p>
    <w:p w14:paraId="2B53EC00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4. Enforces approval gates via OPA policy engine (fail-closed by default).</w:t>
      </w:r>
    </w:p>
    <w:p w14:paraId="4D91958A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5. Stores all evidence immutably with SHA-256 content-addressed hash chains.</w:t>
      </w:r>
    </w:p>
    <w:p w14:paraId="6522AB4B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6. Continuously monitors production deployments with canary prompts and drift detection.</w:t>
      </w:r>
    </w:p>
    <w:p w14:paraId="7E12461E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7. Generates audit-ready certification packs (JSON + PDF) on demand.</w:t>
      </w:r>
    </w:p>
    <w:p w14:paraId="1E18DFFE" w14:textId="77777777" w:rsidR="00242B2F" w:rsidRDefault="00000000">
      <w:r>
        <w:br w:type="page"/>
      </w:r>
    </w:p>
    <w:p w14:paraId="3B55C6C0" w14:textId="77777777" w:rsidR="00242B2F" w:rsidRDefault="00000000">
      <w:pPr>
        <w:pStyle w:val="Heading1"/>
      </w:pPr>
      <w:r>
        <w:lastRenderedPageBreak/>
        <w:t>3. Solution Architecture</w:t>
      </w:r>
    </w:p>
    <w:p w14:paraId="64B6856C" w14:textId="77777777" w:rsidR="00242B2F" w:rsidRDefault="00000000">
      <w:r>
        <w:t>The platform is composed of a Next.js frontend, FastAPI backend, Temporal workflow engine, OPA policy engine, PostgreSQL 17 with pgvector, MinIO/S3 evidence storage, Redpanda/Kafka event streaming, Keycloak authentication, and OpenTelemetry observability — all deployable via Docker, Kubernetes (Helm), and Terraform on AWS.</w:t>
      </w:r>
    </w:p>
    <w:p w14:paraId="492959A0" w14:textId="77777777" w:rsidR="00242B2F" w:rsidRDefault="00000000">
      <w:pPr>
        <w:pStyle w:val="Heading2"/>
      </w:pPr>
      <w:r>
        <w:t>Core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032"/>
        <w:gridCol w:w="3600"/>
      </w:tblGrid>
      <w:tr w:rsidR="00242B2F" w14:paraId="6A6F70FE" w14:textId="77777777">
        <w:trPr>
          <w:jc w:val="center"/>
        </w:trPr>
        <w:tc>
          <w:tcPr>
            <w:tcW w:w="1872" w:type="dxa"/>
            <w:shd w:val="clear" w:color="auto" w:fill="0A1F44"/>
          </w:tcPr>
          <w:p w14:paraId="52601D59" w14:textId="77777777" w:rsidR="00242B2F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4032" w:type="dxa"/>
            <w:shd w:val="clear" w:color="auto" w:fill="0A1F44"/>
          </w:tcPr>
          <w:p w14:paraId="4C52D173" w14:textId="77777777" w:rsidR="00242B2F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3600" w:type="dxa"/>
            <w:shd w:val="clear" w:color="auto" w:fill="0A1F44"/>
          </w:tcPr>
          <w:p w14:paraId="2039F4C2" w14:textId="77777777" w:rsidR="00242B2F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242B2F" w14:paraId="607A0FBC" w14:textId="77777777">
        <w:trPr>
          <w:jc w:val="center"/>
        </w:trPr>
        <w:tc>
          <w:tcPr>
            <w:tcW w:w="1872" w:type="dxa"/>
          </w:tcPr>
          <w:p w14:paraId="504EBB28" w14:textId="77777777" w:rsidR="00242B2F" w:rsidRDefault="00000000">
            <w:r>
              <w:rPr>
                <w:sz w:val="18"/>
              </w:rPr>
              <w:t>Frontend</w:t>
            </w:r>
          </w:p>
        </w:tc>
        <w:tc>
          <w:tcPr>
            <w:tcW w:w="4032" w:type="dxa"/>
          </w:tcPr>
          <w:p w14:paraId="776EC32C" w14:textId="77777777" w:rsidR="00242B2F" w:rsidRDefault="00000000">
            <w:r>
              <w:rPr>
                <w:sz w:val="18"/>
              </w:rPr>
              <w:t>Next.js 15, React 19, TypeScript 5.7, Tailwind CSS v4</w:t>
            </w:r>
          </w:p>
        </w:tc>
        <w:tc>
          <w:tcPr>
            <w:tcW w:w="3600" w:type="dxa"/>
          </w:tcPr>
          <w:p w14:paraId="6F42606C" w14:textId="77777777" w:rsidR="00242B2F" w:rsidRDefault="00000000">
            <w:r>
              <w:rPr>
                <w:sz w:val="18"/>
              </w:rPr>
              <w:t>10-page governance dashboard with live model demos</w:t>
            </w:r>
          </w:p>
        </w:tc>
      </w:tr>
      <w:tr w:rsidR="00242B2F" w14:paraId="4400A6D0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45BA8CEB" w14:textId="77777777" w:rsidR="00242B2F" w:rsidRDefault="00000000">
            <w:r>
              <w:rPr>
                <w:sz w:val="18"/>
              </w:rPr>
              <w:t>Backend API</w:t>
            </w:r>
          </w:p>
        </w:tc>
        <w:tc>
          <w:tcPr>
            <w:tcW w:w="4032" w:type="dxa"/>
            <w:shd w:val="clear" w:color="auto" w:fill="F0F4F8"/>
          </w:tcPr>
          <w:p w14:paraId="20BCE33F" w14:textId="77777777" w:rsidR="00242B2F" w:rsidRDefault="00000000">
            <w:r>
              <w:rPr>
                <w:sz w:val="18"/>
              </w:rPr>
              <w:t>Python 3.13, FastAPI, SQLAlchemy 2.0, Pydantic v2</w:t>
            </w:r>
          </w:p>
        </w:tc>
        <w:tc>
          <w:tcPr>
            <w:tcW w:w="3600" w:type="dxa"/>
            <w:shd w:val="clear" w:color="auto" w:fill="F0F4F8"/>
          </w:tcPr>
          <w:p w14:paraId="0966B37E" w14:textId="77777777" w:rsidR="00242B2F" w:rsidRDefault="00000000">
            <w:r>
              <w:rPr>
                <w:sz w:val="18"/>
              </w:rPr>
              <w:t>12 REST endpoint groups, structured logging, metrics</w:t>
            </w:r>
          </w:p>
        </w:tc>
      </w:tr>
      <w:tr w:rsidR="00242B2F" w14:paraId="32483DFA" w14:textId="77777777">
        <w:trPr>
          <w:jc w:val="center"/>
        </w:trPr>
        <w:tc>
          <w:tcPr>
            <w:tcW w:w="1872" w:type="dxa"/>
          </w:tcPr>
          <w:p w14:paraId="680C62AF" w14:textId="77777777" w:rsidR="00242B2F" w:rsidRDefault="00000000">
            <w:r>
              <w:rPr>
                <w:sz w:val="18"/>
              </w:rPr>
              <w:t>Database</w:t>
            </w:r>
          </w:p>
        </w:tc>
        <w:tc>
          <w:tcPr>
            <w:tcW w:w="4032" w:type="dxa"/>
          </w:tcPr>
          <w:p w14:paraId="3E32CDB5" w14:textId="77777777" w:rsidR="00242B2F" w:rsidRDefault="00000000">
            <w:r>
              <w:rPr>
                <w:sz w:val="18"/>
              </w:rPr>
              <w:t>PostgreSQL 17 + pgvector</w:t>
            </w:r>
          </w:p>
        </w:tc>
        <w:tc>
          <w:tcPr>
            <w:tcW w:w="3600" w:type="dxa"/>
          </w:tcPr>
          <w:p w14:paraId="3E0A7571" w14:textId="77777777" w:rsidR="00242B2F" w:rsidRDefault="00000000">
            <w:r>
              <w:rPr>
                <w:sz w:val="18"/>
              </w:rPr>
              <w:t>Relational domain data + vector similarity search</w:t>
            </w:r>
          </w:p>
        </w:tc>
      </w:tr>
      <w:tr w:rsidR="00242B2F" w14:paraId="33AD9A2B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187E7611" w14:textId="77777777" w:rsidR="00242B2F" w:rsidRDefault="00000000">
            <w:r>
              <w:rPr>
                <w:sz w:val="18"/>
              </w:rPr>
              <w:t>Workflow Engine</w:t>
            </w:r>
          </w:p>
        </w:tc>
        <w:tc>
          <w:tcPr>
            <w:tcW w:w="4032" w:type="dxa"/>
            <w:shd w:val="clear" w:color="auto" w:fill="F0F4F8"/>
          </w:tcPr>
          <w:p w14:paraId="46842046" w14:textId="77777777" w:rsidR="00242B2F" w:rsidRDefault="00000000">
            <w:r>
              <w:rPr>
                <w:sz w:val="18"/>
              </w:rPr>
              <w:t>Temporal</w:t>
            </w:r>
          </w:p>
        </w:tc>
        <w:tc>
          <w:tcPr>
            <w:tcW w:w="3600" w:type="dxa"/>
            <w:shd w:val="clear" w:color="auto" w:fill="F0F4F8"/>
          </w:tcPr>
          <w:p w14:paraId="55D6FCD0" w14:textId="77777777" w:rsidR="00242B2F" w:rsidRDefault="00000000">
            <w:r>
              <w:rPr>
                <w:sz w:val="18"/>
              </w:rPr>
              <w:t>Durable certification orchestration with deterministic replay</w:t>
            </w:r>
          </w:p>
        </w:tc>
      </w:tr>
      <w:tr w:rsidR="00242B2F" w14:paraId="366AE309" w14:textId="77777777">
        <w:trPr>
          <w:jc w:val="center"/>
        </w:trPr>
        <w:tc>
          <w:tcPr>
            <w:tcW w:w="1872" w:type="dxa"/>
          </w:tcPr>
          <w:p w14:paraId="26003EF6" w14:textId="77777777" w:rsidR="00242B2F" w:rsidRDefault="00000000">
            <w:r>
              <w:rPr>
                <w:sz w:val="18"/>
              </w:rPr>
              <w:t>Policy Engine</w:t>
            </w:r>
          </w:p>
        </w:tc>
        <w:tc>
          <w:tcPr>
            <w:tcW w:w="4032" w:type="dxa"/>
          </w:tcPr>
          <w:p w14:paraId="727C26F3" w14:textId="77777777" w:rsidR="00242B2F" w:rsidRDefault="00000000">
            <w:r>
              <w:rPr>
                <w:sz w:val="18"/>
              </w:rPr>
              <w:t>OPA + Rego (5 files, 572 lines)</w:t>
            </w:r>
          </w:p>
        </w:tc>
        <w:tc>
          <w:tcPr>
            <w:tcW w:w="3600" w:type="dxa"/>
          </w:tcPr>
          <w:p w14:paraId="1FEF3256" w14:textId="77777777" w:rsidR="00242B2F" w:rsidRDefault="00000000">
            <w:r>
              <w:rPr>
                <w:sz w:val="18"/>
              </w:rPr>
              <w:t>Fail-closed approval gates, SoD, agent controls</w:t>
            </w:r>
          </w:p>
        </w:tc>
      </w:tr>
      <w:tr w:rsidR="00242B2F" w14:paraId="0FC6FBEB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3D94A949" w14:textId="77777777" w:rsidR="00242B2F" w:rsidRDefault="00000000">
            <w:r>
              <w:rPr>
                <w:sz w:val="18"/>
              </w:rPr>
              <w:t>Evidence Store</w:t>
            </w:r>
          </w:p>
        </w:tc>
        <w:tc>
          <w:tcPr>
            <w:tcW w:w="4032" w:type="dxa"/>
            <w:shd w:val="clear" w:color="auto" w:fill="F0F4F8"/>
          </w:tcPr>
          <w:p w14:paraId="0B2F2745" w14:textId="77777777" w:rsidR="00242B2F" w:rsidRDefault="00000000">
            <w:r>
              <w:rPr>
                <w:sz w:val="18"/>
              </w:rPr>
              <w:t>MinIO (local) / S3 Object Lock (prod)</w:t>
            </w:r>
          </w:p>
        </w:tc>
        <w:tc>
          <w:tcPr>
            <w:tcW w:w="3600" w:type="dxa"/>
            <w:shd w:val="clear" w:color="auto" w:fill="F0F4F8"/>
          </w:tcPr>
          <w:p w14:paraId="2B023C10" w14:textId="77777777" w:rsidR="00242B2F" w:rsidRDefault="00000000">
            <w:r>
              <w:rPr>
                <w:sz w:val="18"/>
              </w:rPr>
              <w:t>Immutable storage with break-glass GOVERNANCE mode</w:t>
            </w:r>
          </w:p>
        </w:tc>
      </w:tr>
      <w:tr w:rsidR="00242B2F" w14:paraId="17F4578D" w14:textId="77777777">
        <w:trPr>
          <w:jc w:val="center"/>
        </w:trPr>
        <w:tc>
          <w:tcPr>
            <w:tcW w:w="1872" w:type="dxa"/>
          </w:tcPr>
          <w:p w14:paraId="5FBB327F" w14:textId="77777777" w:rsidR="00242B2F" w:rsidRDefault="00000000">
            <w:r>
              <w:rPr>
                <w:sz w:val="18"/>
              </w:rPr>
              <w:t>Event Stream</w:t>
            </w:r>
          </w:p>
        </w:tc>
        <w:tc>
          <w:tcPr>
            <w:tcW w:w="4032" w:type="dxa"/>
          </w:tcPr>
          <w:p w14:paraId="2B8D20F5" w14:textId="77777777" w:rsidR="00242B2F" w:rsidRDefault="00000000">
            <w:r>
              <w:rPr>
                <w:sz w:val="18"/>
              </w:rPr>
              <w:t>Redpanda (local) / MSK Kafka (prod)</w:t>
            </w:r>
          </w:p>
        </w:tc>
        <w:tc>
          <w:tcPr>
            <w:tcW w:w="3600" w:type="dxa"/>
          </w:tcPr>
          <w:p w14:paraId="60362347" w14:textId="77777777" w:rsidR="00242B2F" w:rsidRDefault="00000000">
            <w:r>
              <w:rPr>
                <w:sz w:val="18"/>
              </w:rPr>
              <w:t>Audit event streaming, async processing</w:t>
            </w:r>
          </w:p>
        </w:tc>
      </w:tr>
      <w:tr w:rsidR="00242B2F" w14:paraId="15E87EE9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13CF8043" w14:textId="77777777" w:rsidR="00242B2F" w:rsidRDefault="00000000">
            <w:r>
              <w:rPr>
                <w:sz w:val="18"/>
              </w:rPr>
              <w:t>Authentication</w:t>
            </w:r>
          </w:p>
        </w:tc>
        <w:tc>
          <w:tcPr>
            <w:tcW w:w="4032" w:type="dxa"/>
            <w:shd w:val="clear" w:color="auto" w:fill="F0F4F8"/>
          </w:tcPr>
          <w:p w14:paraId="1A783B1F" w14:textId="77777777" w:rsidR="00242B2F" w:rsidRDefault="00000000">
            <w:r>
              <w:rPr>
                <w:sz w:val="18"/>
              </w:rPr>
              <w:t>Keycloak (OIDC)</w:t>
            </w:r>
          </w:p>
        </w:tc>
        <w:tc>
          <w:tcPr>
            <w:tcW w:w="3600" w:type="dxa"/>
            <w:shd w:val="clear" w:color="auto" w:fill="F0F4F8"/>
          </w:tcPr>
          <w:p w14:paraId="1180D142" w14:textId="77777777" w:rsidR="00242B2F" w:rsidRDefault="00000000">
            <w:r>
              <w:rPr>
                <w:sz w:val="18"/>
              </w:rPr>
              <w:t>6-role RBAC (admin to readonly)</w:t>
            </w:r>
          </w:p>
        </w:tc>
      </w:tr>
      <w:tr w:rsidR="00242B2F" w14:paraId="4E74DC18" w14:textId="77777777">
        <w:trPr>
          <w:jc w:val="center"/>
        </w:trPr>
        <w:tc>
          <w:tcPr>
            <w:tcW w:w="1872" w:type="dxa"/>
          </w:tcPr>
          <w:p w14:paraId="13597163" w14:textId="77777777" w:rsidR="00242B2F" w:rsidRDefault="00000000">
            <w:r>
              <w:rPr>
                <w:sz w:val="18"/>
              </w:rPr>
              <w:t>Observability</w:t>
            </w:r>
          </w:p>
        </w:tc>
        <w:tc>
          <w:tcPr>
            <w:tcW w:w="4032" w:type="dxa"/>
          </w:tcPr>
          <w:p w14:paraId="695F940A" w14:textId="77777777" w:rsidR="00242B2F" w:rsidRDefault="00000000">
            <w:r>
              <w:rPr>
                <w:sz w:val="18"/>
              </w:rPr>
              <w:t>OpenTelemetry, Prometheus, Grafana</w:t>
            </w:r>
          </w:p>
        </w:tc>
        <w:tc>
          <w:tcPr>
            <w:tcW w:w="3600" w:type="dxa"/>
          </w:tcPr>
          <w:p w14:paraId="12BF42DD" w14:textId="77777777" w:rsidR="00242B2F" w:rsidRDefault="00000000">
            <w:r>
              <w:rPr>
                <w:sz w:val="18"/>
              </w:rPr>
              <w:t>Distributed tracing, custom metrics, dashboards</w:t>
            </w:r>
          </w:p>
        </w:tc>
      </w:tr>
      <w:tr w:rsidR="00242B2F" w14:paraId="72846435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742C6D51" w14:textId="77777777" w:rsidR="00242B2F" w:rsidRDefault="00000000">
            <w:r>
              <w:rPr>
                <w:sz w:val="18"/>
              </w:rPr>
              <w:t>LLM Providers</w:t>
            </w:r>
          </w:p>
        </w:tc>
        <w:tc>
          <w:tcPr>
            <w:tcW w:w="4032" w:type="dxa"/>
            <w:shd w:val="clear" w:color="auto" w:fill="F0F4F8"/>
          </w:tcPr>
          <w:p w14:paraId="676AAC24" w14:textId="77777777" w:rsidR="00242B2F" w:rsidRDefault="00000000">
            <w:r>
              <w:rPr>
                <w:sz w:val="18"/>
              </w:rPr>
              <w:t>GPT-5.2, Claude Opus 4.6, Gemini 3 Pro</w:t>
            </w:r>
          </w:p>
        </w:tc>
        <w:tc>
          <w:tcPr>
            <w:tcW w:w="3600" w:type="dxa"/>
            <w:shd w:val="clear" w:color="auto" w:fill="F0F4F8"/>
          </w:tcPr>
          <w:p w14:paraId="025ADAB1" w14:textId="77777777" w:rsidR="00242B2F" w:rsidRDefault="00000000">
            <w:r>
              <w:rPr>
                <w:sz w:val="18"/>
              </w:rPr>
              <w:t>3 vendor LLMs under governance</w:t>
            </w:r>
          </w:p>
        </w:tc>
      </w:tr>
    </w:tbl>
    <w:p w14:paraId="5C053007" w14:textId="77777777" w:rsidR="00242B2F" w:rsidRDefault="00000000">
      <w:pPr>
        <w:pStyle w:val="Heading2"/>
      </w:pPr>
      <w:r>
        <w:t>AWS Cloud Infrastructure (Terraform — 662 lines)</w:t>
      </w:r>
    </w:p>
    <w:p w14:paraId="4E10672A" w14:textId="77777777" w:rsidR="00242B2F" w:rsidRDefault="00000000">
      <w:r>
        <w:t>VPC (3 AZ) → EKS 1.31 → Aurora PostgreSQL 17 (multi-AZ, encrypted) → S3 with Object Lock (GOVERNANCE mode) → MSK Kafka → KMS encryption → WAF (rate limiting + SQLi protection) → ECR container registries → IAM/IRSA for pod-level AWS access.</w:t>
      </w:r>
    </w:p>
    <w:p w14:paraId="6652A24D" w14:textId="77777777" w:rsidR="00242B2F" w:rsidRDefault="00000000">
      <w:r>
        <w:br w:type="page"/>
      </w:r>
    </w:p>
    <w:p w14:paraId="0B296155" w14:textId="77777777" w:rsidR="00242B2F" w:rsidRDefault="00000000">
      <w:pPr>
        <w:pStyle w:val="Heading1"/>
      </w:pPr>
      <w:r>
        <w:lastRenderedPageBreak/>
        <w:t>4. Five-Plane Architecture</w:t>
      </w:r>
    </w:p>
    <w:p w14:paraId="4D87A8EF" w14:textId="77777777" w:rsidR="00242B2F" w:rsidRDefault="00000000">
      <w:r>
        <w:t>The system is organized into five distinct architectural planes, each with clear responsibilities and well-defined interfaces: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600"/>
        <w:gridCol w:w="4320"/>
      </w:tblGrid>
      <w:tr w:rsidR="00242B2F" w14:paraId="5CA6D038" w14:textId="77777777">
        <w:trPr>
          <w:jc w:val="center"/>
        </w:trPr>
        <w:tc>
          <w:tcPr>
            <w:tcW w:w="1296" w:type="dxa"/>
            <w:shd w:val="clear" w:color="auto" w:fill="0A1F44"/>
          </w:tcPr>
          <w:p w14:paraId="6868B55C" w14:textId="77777777" w:rsidR="00242B2F" w:rsidRDefault="00000000">
            <w:r>
              <w:rPr>
                <w:b/>
                <w:color w:val="FFFFFF"/>
                <w:sz w:val="19"/>
              </w:rPr>
              <w:t>Plane</w:t>
            </w:r>
          </w:p>
        </w:tc>
        <w:tc>
          <w:tcPr>
            <w:tcW w:w="3600" w:type="dxa"/>
            <w:shd w:val="clear" w:color="auto" w:fill="0A1F44"/>
          </w:tcPr>
          <w:p w14:paraId="140270C7" w14:textId="77777777" w:rsidR="00242B2F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4320" w:type="dxa"/>
            <w:shd w:val="clear" w:color="auto" w:fill="0A1F44"/>
          </w:tcPr>
          <w:p w14:paraId="3CAD3A6A" w14:textId="77777777" w:rsidR="00242B2F" w:rsidRDefault="00000000">
            <w:r>
              <w:rPr>
                <w:b/>
                <w:color w:val="FFFFFF"/>
                <w:sz w:val="19"/>
              </w:rPr>
              <w:t>Key Components</w:t>
            </w:r>
          </w:p>
        </w:tc>
      </w:tr>
      <w:tr w:rsidR="00242B2F" w14:paraId="56DD9C95" w14:textId="77777777">
        <w:trPr>
          <w:jc w:val="center"/>
        </w:trPr>
        <w:tc>
          <w:tcPr>
            <w:tcW w:w="1296" w:type="dxa"/>
          </w:tcPr>
          <w:p w14:paraId="068EDAC6" w14:textId="77777777" w:rsidR="00242B2F" w:rsidRDefault="00000000">
            <w:r>
              <w:rPr>
                <w:sz w:val="18"/>
              </w:rPr>
              <w:t>1. Control</w:t>
            </w:r>
          </w:p>
        </w:tc>
        <w:tc>
          <w:tcPr>
            <w:tcW w:w="3600" w:type="dxa"/>
          </w:tcPr>
          <w:p w14:paraId="316B9D05" w14:textId="77777777" w:rsidR="00242B2F" w:rsidRDefault="00000000">
            <w:r>
              <w:rPr>
                <w:sz w:val="18"/>
              </w:rPr>
              <w:t>Inventory + governance workflow orchestration</w:t>
            </w:r>
          </w:p>
        </w:tc>
        <w:tc>
          <w:tcPr>
            <w:tcW w:w="4320" w:type="dxa"/>
          </w:tcPr>
          <w:p w14:paraId="0873A069" w14:textId="77777777" w:rsidR="00242B2F" w:rsidRDefault="00000000">
            <w:r>
              <w:rPr>
                <w:sz w:val="18"/>
              </w:rPr>
              <w:t>12 API endpoint groups, 12 domain models, status FSMs</w:t>
            </w:r>
          </w:p>
        </w:tc>
      </w:tr>
      <w:tr w:rsidR="00242B2F" w14:paraId="56111357" w14:textId="77777777">
        <w:trPr>
          <w:jc w:val="center"/>
        </w:trPr>
        <w:tc>
          <w:tcPr>
            <w:tcW w:w="1296" w:type="dxa"/>
            <w:shd w:val="clear" w:color="auto" w:fill="F0F4F8"/>
          </w:tcPr>
          <w:p w14:paraId="0ECCE210" w14:textId="77777777" w:rsidR="00242B2F" w:rsidRDefault="00000000">
            <w:r>
              <w:rPr>
                <w:sz w:val="18"/>
              </w:rPr>
              <w:t>2. Evaluation</w:t>
            </w:r>
          </w:p>
        </w:tc>
        <w:tc>
          <w:tcPr>
            <w:tcW w:w="3600" w:type="dxa"/>
            <w:shd w:val="clear" w:color="auto" w:fill="F0F4F8"/>
          </w:tcPr>
          <w:p w14:paraId="650942CC" w14:textId="77777777" w:rsidR="00242B2F" w:rsidRDefault="00000000">
            <w:r>
              <w:rPr>
                <w:sz w:val="18"/>
              </w:rPr>
              <w:t>Offline certification tests + adversarial red-teaming</w:t>
            </w:r>
          </w:p>
        </w:tc>
        <w:tc>
          <w:tcPr>
            <w:tcW w:w="4320" w:type="dxa"/>
            <w:shd w:val="clear" w:color="auto" w:fill="F0F4F8"/>
          </w:tcPr>
          <w:p w14:paraId="2F5474C9" w14:textId="77777777" w:rsidR="00242B2F" w:rsidRDefault="00000000">
            <w:r>
              <w:rPr>
                <w:sz w:val="18"/>
              </w:rPr>
              <w:t>promptfoo, PyRIT, garak, 10 evaluation types</w:t>
            </w:r>
          </w:p>
        </w:tc>
      </w:tr>
      <w:tr w:rsidR="00242B2F" w14:paraId="269E8A72" w14:textId="77777777">
        <w:trPr>
          <w:jc w:val="center"/>
        </w:trPr>
        <w:tc>
          <w:tcPr>
            <w:tcW w:w="1296" w:type="dxa"/>
          </w:tcPr>
          <w:p w14:paraId="681FE604" w14:textId="77777777" w:rsidR="00242B2F" w:rsidRDefault="00000000">
            <w:r>
              <w:rPr>
                <w:sz w:val="18"/>
              </w:rPr>
              <w:t>3. Runtime</w:t>
            </w:r>
          </w:p>
        </w:tc>
        <w:tc>
          <w:tcPr>
            <w:tcW w:w="3600" w:type="dxa"/>
          </w:tcPr>
          <w:p w14:paraId="2AC8197F" w14:textId="77777777" w:rsidR="00242B2F" w:rsidRDefault="00000000">
            <w:r>
              <w:rPr>
                <w:sz w:val="18"/>
              </w:rPr>
              <w:t>Production logging, tracing, monitoring</w:t>
            </w:r>
          </w:p>
        </w:tc>
        <w:tc>
          <w:tcPr>
            <w:tcW w:w="4320" w:type="dxa"/>
          </w:tcPr>
          <w:p w14:paraId="5986E225" w14:textId="77777777" w:rsidR="00242B2F" w:rsidRDefault="00000000">
            <w:r>
              <w:rPr>
                <w:sz w:val="18"/>
              </w:rPr>
              <w:t>OpenTelemetry, Prometheus, structlog, PII redaction</w:t>
            </w:r>
          </w:p>
        </w:tc>
      </w:tr>
      <w:tr w:rsidR="00242B2F" w14:paraId="158D8A76" w14:textId="77777777">
        <w:trPr>
          <w:jc w:val="center"/>
        </w:trPr>
        <w:tc>
          <w:tcPr>
            <w:tcW w:w="1296" w:type="dxa"/>
            <w:shd w:val="clear" w:color="auto" w:fill="F0F4F8"/>
          </w:tcPr>
          <w:p w14:paraId="2B320B8F" w14:textId="77777777" w:rsidR="00242B2F" w:rsidRDefault="00000000">
            <w:r>
              <w:rPr>
                <w:sz w:val="18"/>
              </w:rPr>
              <w:t>4. Evidence</w:t>
            </w:r>
          </w:p>
        </w:tc>
        <w:tc>
          <w:tcPr>
            <w:tcW w:w="3600" w:type="dxa"/>
            <w:shd w:val="clear" w:color="auto" w:fill="F0F4F8"/>
          </w:tcPr>
          <w:p w14:paraId="39F2461D" w14:textId="77777777" w:rsidR="00242B2F" w:rsidRDefault="00000000">
            <w:r>
              <w:rPr>
                <w:sz w:val="18"/>
              </w:rPr>
              <w:t>Immutable artifacts + tamper-evident audit trail</w:t>
            </w:r>
          </w:p>
        </w:tc>
        <w:tc>
          <w:tcPr>
            <w:tcW w:w="4320" w:type="dxa"/>
            <w:shd w:val="clear" w:color="auto" w:fill="F0F4F8"/>
          </w:tcPr>
          <w:p w14:paraId="1E78A639" w14:textId="77777777" w:rsidR="00242B2F" w:rsidRDefault="00000000">
            <w:r>
              <w:rPr>
                <w:sz w:val="18"/>
              </w:rPr>
              <w:t>SHA-256 hash chains, Object Lock retention, PDF gen</w:t>
            </w:r>
          </w:p>
        </w:tc>
      </w:tr>
      <w:tr w:rsidR="00242B2F" w14:paraId="193D1053" w14:textId="77777777">
        <w:trPr>
          <w:jc w:val="center"/>
        </w:trPr>
        <w:tc>
          <w:tcPr>
            <w:tcW w:w="1296" w:type="dxa"/>
          </w:tcPr>
          <w:p w14:paraId="72059BB8" w14:textId="77777777" w:rsidR="00242B2F" w:rsidRDefault="00000000">
            <w:r>
              <w:rPr>
                <w:sz w:val="18"/>
              </w:rPr>
              <w:t>5. Policy</w:t>
            </w:r>
          </w:p>
        </w:tc>
        <w:tc>
          <w:tcPr>
            <w:tcW w:w="3600" w:type="dxa"/>
          </w:tcPr>
          <w:p w14:paraId="5C33CD4A" w14:textId="77777777" w:rsidR="00242B2F" w:rsidRDefault="00000000">
            <w:r>
              <w:rPr>
                <w:sz w:val="18"/>
              </w:rPr>
              <w:t>Rules, gates, risk appetite enforcement</w:t>
            </w:r>
          </w:p>
        </w:tc>
        <w:tc>
          <w:tcPr>
            <w:tcW w:w="4320" w:type="dxa"/>
          </w:tcPr>
          <w:p w14:paraId="4A577C01" w14:textId="77777777" w:rsidR="00242B2F" w:rsidRDefault="00000000">
            <w:r>
              <w:rPr>
                <w:sz w:val="18"/>
              </w:rPr>
              <w:t>5 OPA/Rego files, fail-closed default, SoD, agent controls</w:t>
            </w:r>
          </w:p>
        </w:tc>
      </w:tr>
    </w:tbl>
    <w:p w14:paraId="56A81173" w14:textId="77777777" w:rsidR="00242B2F" w:rsidRDefault="00000000">
      <w:r>
        <w:br w:type="page"/>
      </w:r>
    </w:p>
    <w:p w14:paraId="08B245B1" w14:textId="77777777" w:rsidR="00242B2F" w:rsidRDefault="00000000">
      <w:pPr>
        <w:pStyle w:val="Heading1"/>
      </w:pPr>
      <w:r>
        <w:lastRenderedPageBreak/>
        <w:t>5. Domain Model &amp; Data Architecture</w:t>
      </w:r>
    </w:p>
    <w:p w14:paraId="3A2853C5" w14:textId="77777777" w:rsidR="00242B2F" w:rsidRDefault="00000000">
      <w:r>
        <w:t>12 SQLAlchemy ORM models (1,264 lines) persisted in PostgreSQL 17 with pgvector: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464"/>
        <w:gridCol w:w="2736"/>
      </w:tblGrid>
      <w:tr w:rsidR="00242B2F" w14:paraId="51146071" w14:textId="77777777">
        <w:trPr>
          <w:jc w:val="center"/>
        </w:trPr>
        <w:tc>
          <w:tcPr>
            <w:tcW w:w="1584" w:type="dxa"/>
            <w:shd w:val="clear" w:color="auto" w:fill="0A1F44"/>
          </w:tcPr>
          <w:p w14:paraId="38227672" w14:textId="77777777" w:rsidR="00242B2F" w:rsidRDefault="00000000"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4464" w:type="dxa"/>
            <w:shd w:val="clear" w:color="auto" w:fill="0A1F44"/>
          </w:tcPr>
          <w:p w14:paraId="1D26D100" w14:textId="77777777" w:rsidR="00242B2F" w:rsidRDefault="00000000">
            <w:r>
              <w:rPr>
                <w:b/>
                <w:color w:val="FFFFFF"/>
                <w:sz w:val="19"/>
              </w:rPr>
              <w:t>Key Fields</w:t>
            </w:r>
          </w:p>
        </w:tc>
        <w:tc>
          <w:tcPr>
            <w:tcW w:w="2736" w:type="dxa"/>
            <w:shd w:val="clear" w:color="auto" w:fill="0A1F44"/>
          </w:tcPr>
          <w:p w14:paraId="752CC1D1" w14:textId="77777777" w:rsidR="00242B2F" w:rsidRDefault="00000000">
            <w:r>
              <w:rPr>
                <w:b/>
                <w:color w:val="FFFFFF"/>
                <w:sz w:val="19"/>
              </w:rPr>
              <w:t>Relationships</w:t>
            </w:r>
          </w:p>
        </w:tc>
      </w:tr>
      <w:tr w:rsidR="00242B2F" w14:paraId="0780BB86" w14:textId="77777777">
        <w:trPr>
          <w:jc w:val="center"/>
        </w:trPr>
        <w:tc>
          <w:tcPr>
            <w:tcW w:w="1584" w:type="dxa"/>
          </w:tcPr>
          <w:p w14:paraId="15C4B016" w14:textId="77777777" w:rsidR="00242B2F" w:rsidRDefault="00000000">
            <w:r>
              <w:rPr>
                <w:sz w:val="18"/>
              </w:rPr>
              <w:t>Model</w:t>
            </w:r>
          </w:p>
        </w:tc>
        <w:tc>
          <w:tcPr>
            <w:tcW w:w="4464" w:type="dxa"/>
          </w:tcPr>
          <w:p w14:paraId="35A3F816" w14:textId="77777777" w:rsidR="00242B2F" w:rsidRDefault="00000000">
            <w:r>
              <w:rPr>
                <w:sz w:val="18"/>
              </w:rPr>
              <w:t>model_type (6), deployment (4), status (7-state FSM), risk_tier (4), provider_model_id, SR 11-7/OWASP/MITRE mappings, AIBOM ref</w:t>
            </w:r>
          </w:p>
        </w:tc>
        <w:tc>
          <w:tcPr>
            <w:tcW w:w="2736" w:type="dxa"/>
          </w:tcPr>
          <w:p w14:paraId="6E713164" w14:textId="77777777" w:rsidR="00242B2F" w:rsidRDefault="00000000">
            <w:r>
              <w:rPr>
                <w:sz w:val="18"/>
              </w:rPr>
              <w:t>Vendor, UseCaseLinks, EvalRuns</w:t>
            </w:r>
          </w:p>
        </w:tc>
      </w:tr>
      <w:tr w:rsidR="00242B2F" w14:paraId="6F16FC77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70A6B042" w14:textId="77777777" w:rsidR="00242B2F" w:rsidRDefault="00000000">
            <w:r>
              <w:rPr>
                <w:sz w:val="18"/>
              </w:rPr>
              <w:t>Tool / EUC</w:t>
            </w:r>
          </w:p>
        </w:tc>
        <w:tc>
          <w:tcPr>
            <w:tcW w:w="4464" w:type="dxa"/>
            <w:shd w:val="clear" w:color="auto" w:fill="F0F4F8"/>
          </w:tcPr>
          <w:p w14:paraId="45C4D71A" w14:textId="77777777" w:rsidR="00242B2F" w:rsidRDefault="00000000">
            <w:r>
              <w:rPr>
                <w:sz w:val="18"/>
              </w:rPr>
              <w:t>category (9), criticality (4), status (7), attestation lifecycle, agent_tool_config (allowlist, schema, sandbox)</w:t>
            </w:r>
          </w:p>
        </w:tc>
        <w:tc>
          <w:tcPr>
            <w:tcW w:w="2736" w:type="dxa"/>
            <w:shd w:val="clear" w:color="auto" w:fill="F0F4F8"/>
          </w:tcPr>
          <w:p w14:paraId="2B7CD57E" w14:textId="77777777" w:rsidR="00242B2F" w:rsidRDefault="00000000">
            <w:r>
              <w:rPr>
                <w:sz w:val="18"/>
              </w:rPr>
              <w:t>UseCaseLinks</w:t>
            </w:r>
          </w:p>
        </w:tc>
      </w:tr>
      <w:tr w:rsidR="00242B2F" w14:paraId="0B935678" w14:textId="77777777">
        <w:trPr>
          <w:jc w:val="center"/>
        </w:trPr>
        <w:tc>
          <w:tcPr>
            <w:tcW w:w="1584" w:type="dxa"/>
          </w:tcPr>
          <w:p w14:paraId="5FE05C30" w14:textId="77777777" w:rsidR="00242B2F" w:rsidRDefault="00000000">
            <w:r>
              <w:rPr>
                <w:sz w:val="18"/>
              </w:rPr>
              <w:t>GenAI Use Case</w:t>
            </w:r>
          </w:p>
        </w:tc>
        <w:tc>
          <w:tcPr>
            <w:tcW w:w="4464" w:type="dxa"/>
          </w:tcPr>
          <w:p w14:paraId="3D3D7A20" w14:textId="77777777" w:rsidR="00242B2F" w:rsidRDefault="00000000">
            <w:r>
              <w:rPr>
                <w:sz w:val="18"/>
              </w:rPr>
              <w:t>category (9), status (11-state), risk_rating (5), data_classification (5), architecture flags, NIST 4-section, OWASP dual mappings</w:t>
            </w:r>
          </w:p>
        </w:tc>
        <w:tc>
          <w:tcPr>
            <w:tcW w:w="2736" w:type="dxa"/>
          </w:tcPr>
          <w:p w14:paraId="7A82EB8C" w14:textId="77777777" w:rsidR="00242B2F" w:rsidRDefault="00000000">
            <w:r>
              <w:rPr>
                <w:sz w:val="18"/>
              </w:rPr>
              <w:t>Models, Tools, Evals, Findings, Approvals, Monitoring</w:t>
            </w:r>
          </w:p>
        </w:tc>
      </w:tr>
      <w:tr w:rsidR="00242B2F" w14:paraId="6C013440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2E68EFC5" w14:textId="77777777" w:rsidR="00242B2F" w:rsidRDefault="00000000">
            <w:r>
              <w:rPr>
                <w:sz w:val="18"/>
              </w:rPr>
              <w:t>EvaluationRun</w:t>
            </w:r>
          </w:p>
        </w:tc>
        <w:tc>
          <w:tcPr>
            <w:tcW w:w="4464" w:type="dxa"/>
            <w:shd w:val="clear" w:color="auto" w:fill="F0F4F8"/>
          </w:tcPr>
          <w:p w14:paraId="0AC3188F" w14:textId="77777777" w:rsidR="00242B2F" w:rsidRDefault="00000000">
            <w:r>
              <w:rPr>
                <w:sz w:val="18"/>
              </w:rPr>
              <w:t>eval_type (10), status (5), pass_rate, OWASP results, FINRA version tracking</w:t>
            </w:r>
          </w:p>
        </w:tc>
        <w:tc>
          <w:tcPr>
            <w:tcW w:w="2736" w:type="dxa"/>
            <w:shd w:val="clear" w:color="auto" w:fill="F0F4F8"/>
          </w:tcPr>
          <w:p w14:paraId="7991DE11" w14:textId="77777777" w:rsidR="00242B2F" w:rsidRDefault="00000000">
            <w:r>
              <w:rPr>
                <w:sz w:val="18"/>
              </w:rPr>
              <w:t>UseCase, Model, Results</w:t>
            </w:r>
          </w:p>
        </w:tc>
      </w:tr>
      <w:tr w:rsidR="00242B2F" w14:paraId="712EE901" w14:textId="77777777">
        <w:trPr>
          <w:jc w:val="center"/>
        </w:trPr>
        <w:tc>
          <w:tcPr>
            <w:tcW w:w="1584" w:type="dxa"/>
          </w:tcPr>
          <w:p w14:paraId="053E61AE" w14:textId="77777777" w:rsidR="00242B2F" w:rsidRDefault="00000000">
            <w:r>
              <w:rPr>
                <w:sz w:val="18"/>
              </w:rPr>
              <w:t>EvaluationResult</w:t>
            </w:r>
          </w:p>
        </w:tc>
        <w:tc>
          <w:tcPr>
            <w:tcW w:w="4464" w:type="dxa"/>
          </w:tcPr>
          <w:p w14:paraId="45360F60" w14:textId="77777777" w:rsidR="00242B2F" w:rsidRDefault="00000000">
            <w:r>
              <w:rPr>
                <w:sz w:val="18"/>
              </w:rPr>
              <w:t>test_case, passed, score, latency_ms, token counts, cost_usd, OWASP risk_id</w:t>
            </w:r>
          </w:p>
        </w:tc>
        <w:tc>
          <w:tcPr>
            <w:tcW w:w="2736" w:type="dxa"/>
          </w:tcPr>
          <w:p w14:paraId="45F8B46F" w14:textId="77777777" w:rsidR="00242B2F" w:rsidRDefault="00000000">
            <w:r>
              <w:rPr>
                <w:sz w:val="18"/>
              </w:rPr>
              <w:t>EvaluationRun</w:t>
            </w:r>
          </w:p>
        </w:tc>
      </w:tr>
      <w:tr w:rsidR="00242B2F" w14:paraId="7C2D7C86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2FADADAC" w14:textId="77777777" w:rsidR="00242B2F" w:rsidRDefault="00000000">
            <w:r>
              <w:rPr>
                <w:sz w:val="18"/>
              </w:rPr>
              <w:t>Finding</w:t>
            </w:r>
          </w:p>
        </w:tc>
        <w:tc>
          <w:tcPr>
            <w:tcW w:w="4464" w:type="dxa"/>
            <w:shd w:val="clear" w:color="auto" w:fill="F0F4F8"/>
          </w:tcPr>
          <w:p w14:paraId="34EC5EF3" w14:textId="77777777" w:rsidR="00242B2F" w:rsidRDefault="00000000">
            <w:r>
              <w:rPr>
                <w:sz w:val="18"/>
              </w:rPr>
              <w:t>severity (5), status (6), source (7), OWASP/MITRE/NIST mapping, remediation tracking</w:t>
            </w:r>
          </w:p>
        </w:tc>
        <w:tc>
          <w:tcPr>
            <w:tcW w:w="2736" w:type="dxa"/>
            <w:shd w:val="clear" w:color="auto" w:fill="F0F4F8"/>
          </w:tcPr>
          <w:p w14:paraId="6B036458" w14:textId="77777777" w:rsidR="00242B2F" w:rsidRDefault="00000000">
            <w:r>
              <w:rPr>
                <w:sz w:val="18"/>
              </w:rPr>
              <w:t>UseCase</w:t>
            </w:r>
          </w:p>
        </w:tc>
      </w:tr>
      <w:tr w:rsidR="00242B2F" w14:paraId="5AAAB505" w14:textId="77777777">
        <w:trPr>
          <w:jc w:val="center"/>
        </w:trPr>
        <w:tc>
          <w:tcPr>
            <w:tcW w:w="1584" w:type="dxa"/>
          </w:tcPr>
          <w:p w14:paraId="780F2AEB" w14:textId="77777777" w:rsidR="00242B2F" w:rsidRDefault="00000000">
            <w:r>
              <w:rPr>
                <w:sz w:val="18"/>
              </w:rPr>
              <w:t>Approval</w:t>
            </w:r>
          </w:p>
        </w:tc>
        <w:tc>
          <w:tcPr>
            <w:tcW w:w="4464" w:type="dxa"/>
          </w:tcPr>
          <w:p w14:paraId="78EE7E84" w14:textId="77777777" w:rsidR="00242B2F" w:rsidRDefault="00000000">
            <w:r>
              <w:rPr>
                <w:sz w:val="18"/>
              </w:rPr>
              <w:t>gate_type (7), decision (5), approver chain, rationale, conditions, decision_hash</w:t>
            </w:r>
          </w:p>
        </w:tc>
        <w:tc>
          <w:tcPr>
            <w:tcW w:w="2736" w:type="dxa"/>
          </w:tcPr>
          <w:p w14:paraId="7078859C" w14:textId="77777777" w:rsidR="00242B2F" w:rsidRDefault="00000000">
            <w:r>
              <w:rPr>
                <w:sz w:val="18"/>
              </w:rPr>
              <w:t>UseCase</w:t>
            </w:r>
          </w:p>
        </w:tc>
      </w:tr>
      <w:tr w:rsidR="00242B2F" w14:paraId="18F04C47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61EF6AB0" w14:textId="77777777" w:rsidR="00242B2F" w:rsidRDefault="00000000">
            <w:r>
              <w:rPr>
                <w:sz w:val="18"/>
              </w:rPr>
              <w:t>EvidenceArtifact</w:t>
            </w:r>
          </w:p>
        </w:tc>
        <w:tc>
          <w:tcPr>
            <w:tcW w:w="4464" w:type="dxa"/>
            <w:shd w:val="clear" w:color="auto" w:fill="F0F4F8"/>
          </w:tcPr>
          <w:p w14:paraId="38DCD507" w14:textId="77777777" w:rsidR="00242B2F" w:rsidRDefault="00000000">
            <w:r>
              <w:rPr>
                <w:sz w:val="18"/>
              </w:rPr>
              <w:t>SHA-256 content_hash, Object Lock retention (3yr/7yr/permanent), hash chain</w:t>
            </w:r>
          </w:p>
        </w:tc>
        <w:tc>
          <w:tcPr>
            <w:tcW w:w="2736" w:type="dxa"/>
            <w:shd w:val="clear" w:color="auto" w:fill="F0F4F8"/>
          </w:tcPr>
          <w:p w14:paraId="0AE54763" w14:textId="77777777" w:rsidR="00242B2F" w:rsidRDefault="00000000">
            <w:r>
              <w:rPr>
                <w:sz w:val="18"/>
              </w:rPr>
              <w:t>N/A</w:t>
            </w:r>
          </w:p>
        </w:tc>
      </w:tr>
      <w:tr w:rsidR="00242B2F" w14:paraId="3AA702BB" w14:textId="77777777">
        <w:trPr>
          <w:jc w:val="center"/>
        </w:trPr>
        <w:tc>
          <w:tcPr>
            <w:tcW w:w="1584" w:type="dxa"/>
          </w:tcPr>
          <w:p w14:paraId="55AAF2D1" w14:textId="77777777" w:rsidR="00242B2F" w:rsidRDefault="00000000">
            <w:r>
              <w:rPr>
                <w:sz w:val="18"/>
              </w:rPr>
              <w:t>MonitoringPlan</w:t>
            </w:r>
          </w:p>
        </w:tc>
        <w:tc>
          <w:tcPr>
            <w:tcW w:w="4464" w:type="dxa"/>
          </w:tcPr>
          <w:p w14:paraId="1A323084" w14:textId="77777777" w:rsidR="00242B2F" w:rsidRDefault="00000000">
            <w:r>
              <w:rPr>
                <w:sz w:val="18"/>
              </w:rPr>
              <w:t>cadence (6), canary prompts, thresholds, alert routing, recert triggers</w:t>
            </w:r>
          </w:p>
        </w:tc>
        <w:tc>
          <w:tcPr>
            <w:tcW w:w="2736" w:type="dxa"/>
          </w:tcPr>
          <w:p w14:paraId="127C03B5" w14:textId="77777777" w:rsidR="00242B2F" w:rsidRDefault="00000000">
            <w:r>
              <w:rPr>
                <w:sz w:val="18"/>
              </w:rPr>
              <w:t>UseCase, Executions</w:t>
            </w:r>
          </w:p>
        </w:tc>
      </w:tr>
      <w:tr w:rsidR="00242B2F" w14:paraId="0F2A5F88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3420A0D1" w14:textId="77777777" w:rsidR="00242B2F" w:rsidRDefault="00000000">
            <w:r>
              <w:rPr>
                <w:sz w:val="18"/>
              </w:rPr>
              <w:t>Vendor</w:t>
            </w:r>
          </w:p>
        </w:tc>
        <w:tc>
          <w:tcPr>
            <w:tcW w:w="4464" w:type="dxa"/>
            <w:shd w:val="clear" w:color="auto" w:fill="F0F4F8"/>
          </w:tcPr>
          <w:p w14:paraId="62C64671" w14:textId="77777777" w:rsidR="00242B2F" w:rsidRDefault="00000000">
            <w:r>
              <w:rPr>
                <w:sz w:val="18"/>
              </w:rPr>
              <w:t>security_posture (4), certifications (SOC2/ISO/FedRAMP), red-team due diligence</w:t>
            </w:r>
          </w:p>
        </w:tc>
        <w:tc>
          <w:tcPr>
            <w:tcW w:w="2736" w:type="dxa"/>
            <w:shd w:val="clear" w:color="auto" w:fill="F0F4F8"/>
          </w:tcPr>
          <w:p w14:paraId="6B89590E" w14:textId="77777777" w:rsidR="00242B2F" w:rsidRDefault="00000000">
            <w:r>
              <w:rPr>
                <w:sz w:val="18"/>
              </w:rPr>
              <w:t>Models</w:t>
            </w:r>
          </w:p>
        </w:tc>
      </w:tr>
      <w:tr w:rsidR="00242B2F" w14:paraId="5F6B03E6" w14:textId="77777777">
        <w:trPr>
          <w:jc w:val="center"/>
        </w:trPr>
        <w:tc>
          <w:tcPr>
            <w:tcW w:w="1584" w:type="dxa"/>
          </w:tcPr>
          <w:p w14:paraId="679F982E" w14:textId="77777777" w:rsidR="00242B2F" w:rsidRDefault="00000000">
            <w:r>
              <w:rPr>
                <w:sz w:val="18"/>
              </w:rPr>
              <w:t>Issue</w:t>
            </w:r>
          </w:p>
        </w:tc>
        <w:tc>
          <w:tcPr>
            <w:tcW w:w="4464" w:type="dxa"/>
          </w:tcPr>
          <w:p w14:paraId="709E0A41" w14:textId="77777777" w:rsidR="00242B2F" w:rsidRDefault="00000000">
            <w:r>
              <w:rPr>
                <w:sz w:val="18"/>
              </w:rPr>
              <w:t>source (5), status (6), priority (4), NIST incident disclosure fields</w:t>
            </w:r>
          </w:p>
        </w:tc>
        <w:tc>
          <w:tcPr>
            <w:tcW w:w="2736" w:type="dxa"/>
          </w:tcPr>
          <w:p w14:paraId="79FC4EE1" w14:textId="77777777" w:rsidR="00242B2F" w:rsidRDefault="00000000">
            <w:r>
              <w:rPr>
                <w:sz w:val="18"/>
              </w:rPr>
              <w:t>N/A</w:t>
            </w:r>
          </w:p>
        </w:tc>
      </w:tr>
      <w:tr w:rsidR="00242B2F" w14:paraId="73123C35" w14:textId="77777777">
        <w:trPr>
          <w:jc w:val="center"/>
        </w:trPr>
        <w:tc>
          <w:tcPr>
            <w:tcW w:w="1584" w:type="dxa"/>
            <w:shd w:val="clear" w:color="auto" w:fill="F0F4F8"/>
          </w:tcPr>
          <w:p w14:paraId="278179A1" w14:textId="77777777" w:rsidR="00242B2F" w:rsidRDefault="00000000">
            <w:r>
              <w:rPr>
                <w:sz w:val="18"/>
              </w:rPr>
              <w:t>Dataset</w:t>
            </w:r>
          </w:p>
        </w:tc>
        <w:tc>
          <w:tcPr>
            <w:tcW w:w="4464" w:type="dxa"/>
            <w:shd w:val="clear" w:color="auto" w:fill="F0F4F8"/>
          </w:tcPr>
          <w:p w14:paraId="2D23DE9F" w14:textId="77777777" w:rsidR="00242B2F" w:rsidRDefault="00000000">
            <w:r>
              <w:rPr>
                <w:sz w:val="18"/>
              </w:rPr>
              <w:t>type (6), record_count, PII flag, provenance, SHA-256 artifact hash</w:t>
            </w:r>
          </w:p>
        </w:tc>
        <w:tc>
          <w:tcPr>
            <w:tcW w:w="2736" w:type="dxa"/>
            <w:shd w:val="clear" w:color="auto" w:fill="F0F4F8"/>
          </w:tcPr>
          <w:p w14:paraId="54203807" w14:textId="77777777" w:rsidR="00242B2F" w:rsidRDefault="00000000">
            <w:r>
              <w:rPr>
                <w:sz w:val="18"/>
              </w:rPr>
              <w:t>N/A</w:t>
            </w:r>
          </w:p>
        </w:tc>
      </w:tr>
    </w:tbl>
    <w:p w14:paraId="1D9CAB07" w14:textId="77777777" w:rsidR="00242B2F" w:rsidRDefault="00000000">
      <w:r>
        <w:rPr>
          <w:i/>
          <w:color w:val="5A5A5A"/>
          <w:sz w:val="19"/>
        </w:rPr>
        <w:t>Shared patterns: TimestampMixin, AuditMixin, SoftDeleteMixin, UUID v4 IDs, JSONB metadata, native_enum=False (VARCHAR storage with Python-side validation).</w:t>
      </w:r>
    </w:p>
    <w:p w14:paraId="1E59E311" w14:textId="77777777" w:rsidR="00242B2F" w:rsidRDefault="00000000">
      <w:r>
        <w:br w:type="page"/>
      </w:r>
    </w:p>
    <w:p w14:paraId="7968CD80" w14:textId="77777777" w:rsidR="00242B2F" w:rsidRDefault="00000000">
      <w:pPr>
        <w:pStyle w:val="Heading1"/>
      </w:pPr>
      <w:r>
        <w:lastRenderedPageBreak/>
        <w:t>6. GenAI Model Governance</w:t>
      </w:r>
    </w:p>
    <w:p w14:paraId="44A0AEE5" w14:textId="77777777" w:rsidR="00242B2F" w:rsidRDefault="00000000">
      <w:r>
        <w:t>Five production-grade GenAI models registered with complete compliance mapping, evaluation history, and continuous monitoring: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592"/>
        <w:gridCol w:w="1008"/>
        <w:gridCol w:w="864"/>
        <w:gridCol w:w="1152"/>
        <w:gridCol w:w="1008"/>
      </w:tblGrid>
      <w:tr w:rsidR="00242B2F" w14:paraId="5DD6F3D0" w14:textId="77777777">
        <w:trPr>
          <w:jc w:val="center"/>
        </w:trPr>
        <w:tc>
          <w:tcPr>
            <w:tcW w:w="1728" w:type="dxa"/>
            <w:shd w:val="clear" w:color="auto" w:fill="0A1F44"/>
          </w:tcPr>
          <w:p w14:paraId="636269B8" w14:textId="77777777" w:rsidR="00242B2F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592" w:type="dxa"/>
            <w:shd w:val="clear" w:color="auto" w:fill="0A1F44"/>
          </w:tcPr>
          <w:p w14:paraId="517EB293" w14:textId="77777777" w:rsidR="00242B2F" w:rsidRDefault="00000000">
            <w:r>
              <w:rPr>
                <w:b/>
                <w:color w:val="FFFFFF"/>
                <w:sz w:val="19"/>
              </w:rPr>
              <w:t>Model Name</w:t>
            </w:r>
          </w:p>
        </w:tc>
        <w:tc>
          <w:tcPr>
            <w:tcW w:w="1008" w:type="dxa"/>
            <w:shd w:val="clear" w:color="auto" w:fill="0A1F44"/>
          </w:tcPr>
          <w:p w14:paraId="04959F7A" w14:textId="77777777" w:rsidR="00242B2F" w:rsidRDefault="00000000">
            <w:r>
              <w:rPr>
                <w:b/>
                <w:color w:val="FFFFFF"/>
                <w:sz w:val="19"/>
              </w:rPr>
              <w:t>Base</w:t>
            </w:r>
          </w:p>
        </w:tc>
        <w:tc>
          <w:tcPr>
            <w:tcW w:w="864" w:type="dxa"/>
            <w:shd w:val="clear" w:color="auto" w:fill="0A1F44"/>
          </w:tcPr>
          <w:p w14:paraId="7B13B846" w14:textId="77777777" w:rsidR="00242B2F" w:rsidRDefault="00000000"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w="1152" w:type="dxa"/>
            <w:shd w:val="clear" w:color="auto" w:fill="0A1F44"/>
          </w:tcPr>
          <w:p w14:paraId="3E915508" w14:textId="77777777" w:rsidR="00242B2F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008" w:type="dxa"/>
            <w:shd w:val="clear" w:color="auto" w:fill="0A1F44"/>
          </w:tcPr>
          <w:p w14:paraId="6877FAA1" w14:textId="77777777" w:rsidR="00242B2F" w:rsidRDefault="00000000">
            <w:r>
              <w:rPr>
                <w:b/>
                <w:color w:val="FFFFFF"/>
                <w:sz w:val="19"/>
              </w:rPr>
              <w:t>Pass Rate</w:t>
            </w:r>
          </w:p>
        </w:tc>
      </w:tr>
      <w:tr w:rsidR="00242B2F" w14:paraId="78E1D6C5" w14:textId="77777777">
        <w:trPr>
          <w:jc w:val="center"/>
        </w:trPr>
        <w:tc>
          <w:tcPr>
            <w:tcW w:w="1728" w:type="dxa"/>
          </w:tcPr>
          <w:p w14:paraId="1A546009" w14:textId="77777777" w:rsidR="00242B2F" w:rsidRDefault="00000000">
            <w:r>
              <w:rPr>
                <w:sz w:val="18"/>
              </w:rPr>
              <w:t>WM-DOC-INT-001</w:t>
            </w:r>
          </w:p>
        </w:tc>
        <w:tc>
          <w:tcPr>
            <w:tcW w:w="2592" w:type="dxa"/>
          </w:tcPr>
          <w:p w14:paraId="31F4FB35" w14:textId="77777777" w:rsidR="00242B2F" w:rsidRDefault="00000000">
            <w:r>
              <w:rPr>
                <w:sz w:val="18"/>
              </w:rPr>
              <w:t>WM Document Intelligence</w:t>
            </w:r>
          </w:p>
        </w:tc>
        <w:tc>
          <w:tcPr>
            <w:tcW w:w="1008" w:type="dxa"/>
          </w:tcPr>
          <w:p w14:paraId="1E55F41A" w14:textId="77777777" w:rsidR="00242B2F" w:rsidRDefault="00000000">
            <w:r>
              <w:rPr>
                <w:sz w:val="18"/>
              </w:rPr>
              <w:t>GPT-5.2</w:t>
            </w:r>
          </w:p>
        </w:tc>
        <w:tc>
          <w:tcPr>
            <w:tcW w:w="864" w:type="dxa"/>
          </w:tcPr>
          <w:p w14:paraId="628246BC" w14:textId="77777777" w:rsidR="00242B2F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</w:tcPr>
          <w:p w14:paraId="3AE08A77" w14:textId="77777777" w:rsidR="00242B2F" w:rsidRDefault="00000000">
            <w:r>
              <w:rPr>
                <w:sz w:val="18"/>
              </w:rPr>
              <w:t>Certified</w:t>
            </w:r>
          </w:p>
        </w:tc>
        <w:tc>
          <w:tcPr>
            <w:tcW w:w="1008" w:type="dxa"/>
          </w:tcPr>
          <w:p w14:paraId="532CCDD9" w14:textId="77777777" w:rsidR="00242B2F" w:rsidRDefault="00000000">
            <w:r>
              <w:rPr>
                <w:sz w:val="18"/>
              </w:rPr>
              <w:t>96.0%</w:t>
            </w:r>
          </w:p>
        </w:tc>
      </w:tr>
      <w:tr w:rsidR="00242B2F" w14:paraId="64155D40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0AF934B6" w14:textId="77777777" w:rsidR="00242B2F" w:rsidRDefault="00000000">
            <w:r>
              <w:rPr>
                <w:sz w:val="18"/>
              </w:rPr>
              <w:t>WM-MTG-SUM-001</w:t>
            </w:r>
          </w:p>
        </w:tc>
        <w:tc>
          <w:tcPr>
            <w:tcW w:w="2592" w:type="dxa"/>
            <w:shd w:val="clear" w:color="auto" w:fill="F0F4F8"/>
          </w:tcPr>
          <w:p w14:paraId="1567E863" w14:textId="77777777" w:rsidR="00242B2F" w:rsidRDefault="00000000">
            <w:r>
              <w:rPr>
                <w:sz w:val="18"/>
              </w:rPr>
              <w:t>Client Meeting Summarizer</w:t>
            </w:r>
          </w:p>
        </w:tc>
        <w:tc>
          <w:tcPr>
            <w:tcW w:w="1008" w:type="dxa"/>
            <w:shd w:val="clear" w:color="auto" w:fill="F0F4F8"/>
          </w:tcPr>
          <w:p w14:paraId="4E4ACF44" w14:textId="77777777" w:rsidR="00242B2F" w:rsidRDefault="00000000">
            <w:r>
              <w:rPr>
                <w:sz w:val="18"/>
              </w:rPr>
              <w:t>GPT-5.2</w:t>
            </w:r>
          </w:p>
        </w:tc>
        <w:tc>
          <w:tcPr>
            <w:tcW w:w="864" w:type="dxa"/>
            <w:shd w:val="clear" w:color="auto" w:fill="F0F4F8"/>
          </w:tcPr>
          <w:p w14:paraId="26FE517A" w14:textId="77777777" w:rsidR="00242B2F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  <w:shd w:val="clear" w:color="auto" w:fill="F0F4F8"/>
          </w:tcPr>
          <w:p w14:paraId="05886CC5" w14:textId="77777777" w:rsidR="00242B2F" w:rsidRDefault="00000000">
            <w:r>
              <w:rPr>
                <w:sz w:val="18"/>
              </w:rPr>
              <w:t>Monitoring</w:t>
            </w:r>
          </w:p>
        </w:tc>
        <w:tc>
          <w:tcPr>
            <w:tcW w:w="1008" w:type="dxa"/>
            <w:shd w:val="clear" w:color="auto" w:fill="F0F4F8"/>
          </w:tcPr>
          <w:p w14:paraId="5DC184ED" w14:textId="77777777" w:rsidR="00242B2F" w:rsidRDefault="00000000">
            <w:r>
              <w:rPr>
                <w:sz w:val="18"/>
              </w:rPr>
              <w:t>95.0%</w:t>
            </w:r>
          </w:p>
        </w:tc>
      </w:tr>
      <w:tr w:rsidR="00242B2F" w14:paraId="5237F57C" w14:textId="77777777">
        <w:trPr>
          <w:jc w:val="center"/>
        </w:trPr>
        <w:tc>
          <w:tcPr>
            <w:tcW w:w="1728" w:type="dxa"/>
          </w:tcPr>
          <w:p w14:paraId="22A74255" w14:textId="77777777" w:rsidR="00242B2F" w:rsidRDefault="00000000">
            <w:r>
              <w:rPr>
                <w:sz w:val="18"/>
              </w:rPr>
              <w:t>WM-RSK-NAR-001</w:t>
            </w:r>
          </w:p>
        </w:tc>
        <w:tc>
          <w:tcPr>
            <w:tcW w:w="2592" w:type="dxa"/>
          </w:tcPr>
          <w:p w14:paraId="05A887CE" w14:textId="77777777" w:rsidR="00242B2F" w:rsidRDefault="00000000">
            <w:r>
              <w:rPr>
                <w:sz w:val="18"/>
              </w:rPr>
              <w:t>Portfolio Risk Narrator</w:t>
            </w:r>
          </w:p>
        </w:tc>
        <w:tc>
          <w:tcPr>
            <w:tcW w:w="1008" w:type="dxa"/>
          </w:tcPr>
          <w:p w14:paraId="2D6EA3E8" w14:textId="77777777" w:rsidR="00242B2F" w:rsidRDefault="00000000">
            <w:r>
              <w:rPr>
                <w:sz w:val="18"/>
              </w:rPr>
              <w:t>GPT-5.2</w:t>
            </w:r>
          </w:p>
        </w:tc>
        <w:tc>
          <w:tcPr>
            <w:tcW w:w="864" w:type="dxa"/>
          </w:tcPr>
          <w:p w14:paraId="0892CC5B" w14:textId="77777777" w:rsidR="00242B2F" w:rsidRDefault="00000000">
            <w:r>
              <w:rPr>
                <w:sz w:val="18"/>
              </w:rPr>
              <w:t>Medium</w:t>
            </w:r>
          </w:p>
        </w:tc>
        <w:tc>
          <w:tcPr>
            <w:tcW w:w="1152" w:type="dxa"/>
          </w:tcPr>
          <w:p w14:paraId="02B68712" w14:textId="77777777" w:rsidR="00242B2F" w:rsidRDefault="00000000">
            <w:r>
              <w:rPr>
                <w:sz w:val="18"/>
              </w:rPr>
              <w:t>Certified</w:t>
            </w:r>
          </w:p>
        </w:tc>
        <w:tc>
          <w:tcPr>
            <w:tcW w:w="1008" w:type="dxa"/>
          </w:tcPr>
          <w:p w14:paraId="2F686002" w14:textId="77777777" w:rsidR="00242B2F" w:rsidRDefault="00000000">
            <w:r>
              <w:rPr>
                <w:sz w:val="18"/>
              </w:rPr>
              <w:t>95.5%</w:t>
            </w:r>
          </w:p>
        </w:tc>
      </w:tr>
      <w:tr w:rsidR="00242B2F" w14:paraId="23FBE341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47D16ED6" w14:textId="77777777" w:rsidR="00242B2F" w:rsidRDefault="00000000">
            <w:r>
              <w:rPr>
                <w:sz w:val="18"/>
              </w:rPr>
              <w:t>WM-REG-DET-001</w:t>
            </w:r>
          </w:p>
        </w:tc>
        <w:tc>
          <w:tcPr>
            <w:tcW w:w="2592" w:type="dxa"/>
            <w:shd w:val="clear" w:color="auto" w:fill="F0F4F8"/>
          </w:tcPr>
          <w:p w14:paraId="4895EAF2" w14:textId="77777777" w:rsidR="00242B2F" w:rsidRDefault="00000000">
            <w:r>
              <w:rPr>
                <w:sz w:val="18"/>
              </w:rPr>
              <w:t>Regulatory Change Detector</w:t>
            </w:r>
          </w:p>
        </w:tc>
        <w:tc>
          <w:tcPr>
            <w:tcW w:w="1008" w:type="dxa"/>
            <w:shd w:val="clear" w:color="auto" w:fill="F0F4F8"/>
          </w:tcPr>
          <w:p w14:paraId="3A6332A3" w14:textId="77777777" w:rsidR="00242B2F" w:rsidRDefault="00000000">
            <w:r>
              <w:rPr>
                <w:sz w:val="18"/>
              </w:rPr>
              <w:t>GPT-5.2</w:t>
            </w:r>
          </w:p>
        </w:tc>
        <w:tc>
          <w:tcPr>
            <w:tcW w:w="864" w:type="dxa"/>
            <w:shd w:val="clear" w:color="auto" w:fill="F0F4F8"/>
          </w:tcPr>
          <w:p w14:paraId="0A9A6033" w14:textId="77777777" w:rsidR="00242B2F" w:rsidRDefault="00000000">
            <w:r>
              <w:rPr>
                <w:sz w:val="18"/>
              </w:rPr>
              <w:t>Medium</w:t>
            </w:r>
          </w:p>
        </w:tc>
        <w:tc>
          <w:tcPr>
            <w:tcW w:w="1152" w:type="dxa"/>
            <w:shd w:val="clear" w:color="auto" w:fill="F0F4F8"/>
          </w:tcPr>
          <w:p w14:paraId="5F6934DB" w14:textId="77777777" w:rsidR="00242B2F" w:rsidRDefault="00000000">
            <w:r>
              <w:rPr>
                <w:sz w:val="18"/>
              </w:rPr>
              <w:t>Testing</w:t>
            </w:r>
          </w:p>
        </w:tc>
        <w:tc>
          <w:tcPr>
            <w:tcW w:w="1008" w:type="dxa"/>
            <w:shd w:val="clear" w:color="auto" w:fill="F0F4F8"/>
          </w:tcPr>
          <w:p w14:paraId="621D9577" w14:textId="77777777" w:rsidR="00242B2F" w:rsidRDefault="00000000">
            <w:r>
              <w:rPr>
                <w:sz w:val="18"/>
              </w:rPr>
              <w:t>93.3%</w:t>
            </w:r>
          </w:p>
        </w:tc>
      </w:tr>
      <w:tr w:rsidR="00242B2F" w14:paraId="7D7AB945" w14:textId="77777777">
        <w:trPr>
          <w:jc w:val="center"/>
        </w:trPr>
        <w:tc>
          <w:tcPr>
            <w:tcW w:w="1728" w:type="dxa"/>
          </w:tcPr>
          <w:p w14:paraId="1149F31B" w14:textId="77777777" w:rsidR="00242B2F" w:rsidRDefault="00000000">
            <w:r>
              <w:rPr>
                <w:sz w:val="18"/>
              </w:rPr>
              <w:t>WM-CMP-CHK-001</w:t>
            </w:r>
          </w:p>
        </w:tc>
        <w:tc>
          <w:tcPr>
            <w:tcW w:w="2592" w:type="dxa"/>
          </w:tcPr>
          <w:p w14:paraId="5D001904" w14:textId="77777777" w:rsidR="00242B2F" w:rsidRDefault="00000000">
            <w:r>
              <w:rPr>
                <w:sz w:val="18"/>
              </w:rPr>
              <w:t>Compliance Checker</w:t>
            </w:r>
          </w:p>
        </w:tc>
        <w:tc>
          <w:tcPr>
            <w:tcW w:w="1008" w:type="dxa"/>
          </w:tcPr>
          <w:p w14:paraId="67CC8FDC" w14:textId="77777777" w:rsidR="00242B2F" w:rsidRDefault="00000000">
            <w:r>
              <w:rPr>
                <w:sz w:val="18"/>
              </w:rPr>
              <w:t>GPT-5.2</w:t>
            </w:r>
          </w:p>
        </w:tc>
        <w:tc>
          <w:tcPr>
            <w:tcW w:w="864" w:type="dxa"/>
          </w:tcPr>
          <w:p w14:paraId="2DB7C9DC" w14:textId="77777777" w:rsidR="00242B2F" w:rsidRDefault="00000000">
            <w:r>
              <w:rPr>
                <w:sz w:val="18"/>
              </w:rPr>
              <w:t>High</w:t>
            </w:r>
          </w:p>
        </w:tc>
        <w:tc>
          <w:tcPr>
            <w:tcW w:w="1152" w:type="dxa"/>
          </w:tcPr>
          <w:p w14:paraId="7EC7B5B7" w14:textId="77777777" w:rsidR="00242B2F" w:rsidRDefault="00000000">
            <w:r>
              <w:rPr>
                <w:sz w:val="18"/>
              </w:rPr>
              <w:t>Certified</w:t>
            </w:r>
          </w:p>
        </w:tc>
        <w:tc>
          <w:tcPr>
            <w:tcW w:w="1008" w:type="dxa"/>
          </w:tcPr>
          <w:p w14:paraId="4E93218B" w14:textId="77777777" w:rsidR="00242B2F" w:rsidRDefault="00000000">
            <w:r>
              <w:rPr>
                <w:sz w:val="18"/>
              </w:rPr>
              <w:t>96.0%</w:t>
            </w:r>
          </w:p>
        </w:tc>
      </w:tr>
    </w:tbl>
    <w:p w14:paraId="68227BDB" w14:textId="77777777" w:rsidR="00242B2F" w:rsidRDefault="00000000">
      <w:pPr>
        <w:pStyle w:val="Heading3"/>
      </w:pPr>
      <w:r>
        <w:t>Model 1: WM Document Intelligence (v1.0.0)</w:t>
      </w:r>
    </w:p>
    <w:p w14:paraId="0DF68110" w14:textId="77777777" w:rsidR="00242B2F" w:rsidRDefault="00000000">
      <w:r>
        <w:rPr>
          <w:sz w:val="20"/>
        </w:rPr>
        <w:t>Methodology: RAG pipeline with vector store (ChromaDB local / pgvector prod) + GPT-5.2 structured output (Pydantic) + business rules validation.</w:t>
      </w:r>
    </w:p>
    <w:p w14:paraId="44C209FF" w14:textId="77777777" w:rsidR="00242B2F" w:rsidRDefault="00000000">
      <w:r>
        <w:rPr>
          <w:color w:val="5A5A5A"/>
          <w:sz w:val="20"/>
        </w:rPr>
        <w:t>Extracts structured financial data from unstructured documents (prospectuses, fund fact sheets, investment policy statements). Daily canary monitoring with accuracy_min=0.90, latency_p99&lt;5s.</w:t>
      </w:r>
    </w:p>
    <w:p w14:paraId="6306448A" w14:textId="77777777" w:rsidR="00242B2F" w:rsidRDefault="00000000">
      <w:pPr>
        <w:pStyle w:val="Heading3"/>
      </w:pPr>
      <w:r>
        <w:t>Model 2: Client Meeting Summarizer (v1.3.0)</w:t>
      </w:r>
    </w:p>
    <w:p w14:paraId="02805839" w14:textId="77777777" w:rsidR="00242B2F" w:rsidRDefault="00000000">
      <w:r>
        <w:rPr>
          <w:sz w:val="20"/>
        </w:rPr>
        <w:t>Methodology: GPT-5.2 structured output + Presidio PII detection + compliance rule engine + human-in-the-loop email approval.</w:t>
      </w:r>
    </w:p>
    <w:p w14:paraId="10C54060" w14:textId="77777777" w:rsidR="00242B2F" w:rsidRDefault="00000000">
      <w:r>
        <w:rPr>
          <w:color w:val="5A5A5A"/>
          <w:sz w:val="20"/>
        </w:rPr>
        <w:t>Summarizes advisor-client meeting transcripts into structured notes, action items, compliance flags, and draft follow-up emails. 100% PII redaction rate. Daily monitoring with faithfulness_min=0.85, pii_leak_max=0.0.</w:t>
      </w:r>
    </w:p>
    <w:p w14:paraId="7A436928" w14:textId="77777777" w:rsidR="00242B2F" w:rsidRDefault="00000000">
      <w:pPr>
        <w:pStyle w:val="Heading3"/>
      </w:pPr>
      <w:r>
        <w:t>Model 3: Portfolio Risk Narrator (v1.0.0)</w:t>
      </w:r>
    </w:p>
    <w:p w14:paraId="072622EA" w14:textId="77777777" w:rsidR="00242B2F" w:rsidRDefault="00000000">
      <w:r>
        <w:rPr>
          <w:sz w:val="20"/>
        </w:rPr>
        <w:t>Methodology: Data-to-text generation with GPT-5.2 structured output + fact-checking layer (verifies ALL cited numbers against source data).</w:t>
      </w:r>
    </w:p>
    <w:p w14:paraId="5D161664" w14:textId="77777777" w:rsidR="00242B2F" w:rsidRDefault="00000000">
      <w:r>
        <w:rPr>
          <w:color w:val="5A5A5A"/>
          <w:sz w:val="20"/>
        </w:rPr>
        <w:t>Generates natural-language risk commentary for client reports and committee presentations. Every output number verified against input. Weekly monitoring with fact_accuracy_min=0.95.</w:t>
      </w:r>
    </w:p>
    <w:p w14:paraId="3365DAB0" w14:textId="77777777" w:rsidR="00242B2F" w:rsidRDefault="00000000">
      <w:pPr>
        <w:pStyle w:val="Heading3"/>
      </w:pPr>
      <w:r>
        <w:t>Model 4: Regulatory Change Detector (v1.0.0)</w:t>
      </w:r>
    </w:p>
    <w:p w14:paraId="65835C0A" w14:textId="77777777" w:rsidR="00242B2F" w:rsidRDefault="00000000">
      <w:r>
        <w:rPr>
          <w:sz w:val="20"/>
        </w:rPr>
        <w:t>Methodology: Semantic embedding (text-embedding-3-large) + vector similarity search (ChromaDB local / pgvector prod) against WM control catalog + GPT-5.2 impact analysis.</w:t>
      </w:r>
    </w:p>
    <w:p w14:paraId="7B6EDE1F" w14:textId="77777777" w:rsidR="00242B2F" w:rsidRDefault="00000000">
      <w:r>
        <w:rPr>
          <w:color w:val="5A5A5A"/>
          <w:sz w:val="20"/>
        </w:rPr>
        <w:t>Monitors SEC/FINRA/OCC regulatory updates using semantic similarity matching. Currently in testing phase.</w:t>
      </w:r>
    </w:p>
    <w:p w14:paraId="674C3A14" w14:textId="77777777" w:rsidR="00242B2F" w:rsidRDefault="00000000">
      <w:pPr>
        <w:pStyle w:val="Heading3"/>
      </w:pPr>
      <w:r>
        <w:t>Model 5: Compliance Checker (v1.0.0)</w:t>
      </w:r>
    </w:p>
    <w:p w14:paraId="725D03FA" w14:textId="77777777" w:rsidR="00242B2F" w:rsidRDefault="00000000">
      <w:r>
        <w:rPr>
          <w:sz w:val="20"/>
        </w:rPr>
        <w:t>Methodology: GPT-5.2 classification with structured output + deterministic rule-based checks (promissory language regex, PII patterns) + FINRA 2210 rule engine.</w:t>
      </w:r>
    </w:p>
    <w:p w14:paraId="756E918B" w14:textId="77777777" w:rsidR="00242B2F" w:rsidRDefault="00000000">
      <w:pPr>
        <w:rPr>
          <w:color w:val="5A5A5A"/>
          <w:sz w:val="20"/>
        </w:rPr>
      </w:pPr>
      <w:r>
        <w:rPr>
          <w:color w:val="5A5A5A"/>
          <w:sz w:val="20"/>
        </w:rPr>
        <w:t>Pre-send compliance screening for advisor communications. Fully functional in rule-based mode (no API key required). Context-aware: skips 'guarantee' in disclaimer phrases.</w:t>
      </w:r>
    </w:p>
    <w:p w14:paraId="5C56C356" w14:textId="77777777" w:rsidR="00903DAF" w:rsidRDefault="00903DAF">
      <w:pPr>
        <w:rPr>
          <w:color w:val="5A5A5A"/>
          <w:sz w:val="20"/>
        </w:rPr>
      </w:pPr>
    </w:p>
    <w:p w14:paraId="529BC3A2" w14:textId="77777777" w:rsidR="00903DAF" w:rsidRDefault="00903DAF">
      <w:pPr>
        <w:rPr>
          <w:color w:val="5A5A5A"/>
          <w:sz w:val="20"/>
        </w:rPr>
      </w:pPr>
    </w:p>
    <w:p w14:paraId="548CDD1E" w14:textId="77777777" w:rsidR="00903DAF" w:rsidRDefault="00903DAF"/>
    <w:p w14:paraId="2DD267ED" w14:textId="77777777" w:rsidR="00242B2F" w:rsidRDefault="00000000">
      <w:pPr>
        <w:pStyle w:val="Heading2"/>
      </w:pPr>
      <w:r>
        <w:lastRenderedPageBreak/>
        <w:t>Vendor LLMs Under Governance</w:t>
      </w:r>
    </w:p>
    <w:p w14:paraId="7BE9AE42" w14:textId="77777777" w:rsidR="00242B2F" w:rsidRDefault="00000000">
      <w:r>
        <w:rPr>
          <w:i/>
          <w:color w:val="5A5A5A"/>
          <w:sz w:val="18"/>
        </w:rPr>
        <w:t>Column "Configured Model Identifier" reflects the API identifier configured in the platform. Official identifiers sourced from each provider's model documentation.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2592"/>
      </w:tblGrid>
      <w:tr w:rsidR="00242B2F" w14:paraId="14EB3F35" w14:textId="77777777">
        <w:trPr>
          <w:jc w:val="center"/>
        </w:trPr>
        <w:tc>
          <w:tcPr>
            <w:tcW w:w="2592" w:type="dxa"/>
            <w:shd w:val="clear" w:color="auto" w:fill="0A1F44"/>
          </w:tcPr>
          <w:p w14:paraId="4ECF1EE6" w14:textId="77777777" w:rsidR="00242B2F" w:rsidRDefault="0000000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3600" w:type="dxa"/>
            <w:shd w:val="clear" w:color="auto" w:fill="0A1F44"/>
          </w:tcPr>
          <w:p w14:paraId="7AE14062" w14:textId="77777777" w:rsidR="00242B2F" w:rsidRDefault="00000000">
            <w:r>
              <w:rPr>
                <w:b/>
                <w:color w:val="FFFFFF"/>
                <w:sz w:val="19"/>
              </w:rPr>
              <w:t>Configured Model Identifier</w:t>
            </w:r>
          </w:p>
        </w:tc>
        <w:tc>
          <w:tcPr>
            <w:tcW w:w="2592" w:type="dxa"/>
            <w:shd w:val="clear" w:color="auto" w:fill="0A1F44"/>
          </w:tcPr>
          <w:p w14:paraId="2E6FDFD8" w14:textId="77777777" w:rsidR="00242B2F" w:rsidRDefault="00000000">
            <w:r>
              <w:rPr>
                <w:b/>
                <w:color w:val="FFFFFF"/>
                <w:sz w:val="19"/>
              </w:rPr>
              <w:t>Provider</w:t>
            </w:r>
          </w:p>
        </w:tc>
      </w:tr>
      <w:tr w:rsidR="00242B2F" w14:paraId="2B484262" w14:textId="77777777">
        <w:trPr>
          <w:jc w:val="center"/>
        </w:trPr>
        <w:tc>
          <w:tcPr>
            <w:tcW w:w="2592" w:type="dxa"/>
          </w:tcPr>
          <w:p w14:paraId="1FE490A6" w14:textId="77777777" w:rsidR="00242B2F" w:rsidRDefault="00000000">
            <w:r>
              <w:rPr>
                <w:sz w:val="18"/>
              </w:rPr>
              <w:t>GPT-5.2</w:t>
            </w:r>
          </w:p>
        </w:tc>
        <w:tc>
          <w:tcPr>
            <w:tcW w:w="3600" w:type="dxa"/>
          </w:tcPr>
          <w:p w14:paraId="1E8DF338" w14:textId="77777777" w:rsidR="00242B2F" w:rsidRDefault="00000000">
            <w:r>
              <w:rPr>
                <w:sz w:val="18"/>
              </w:rPr>
              <w:t>gpt-5.2-2025-12-11</w:t>
            </w:r>
          </w:p>
        </w:tc>
        <w:tc>
          <w:tcPr>
            <w:tcW w:w="2592" w:type="dxa"/>
          </w:tcPr>
          <w:p w14:paraId="46B866B0" w14:textId="77777777" w:rsidR="00242B2F" w:rsidRDefault="00000000">
            <w:r>
              <w:rPr>
                <w:sz w:val="18"/>
              </w:rPr>
              <w:t>OpenAI</w:t>
            </w:r>
          </w:p>
        </w:tc>
      </w:tr>
      <w:tr w:rsidR="00242B2F" w14:paraId="325B6699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0E277848" w14:textId="77777777" w:rsidR="00242B2F" w:rsidRDefault="00000000">
            <w:r>
              <w:rPr>
                <w:sz w:val="18"/>
              </w:rPr>
              <w:t>Claude Opus 4.6</w:t>
            </w:r>
          </w:p>
        </w:tc>
        <w:tc>
          <w:tcPr>
            <w:tcW w:w="3600" w:type="dxa"/>
            <w:shd w:val="clear" w:color="auto" w:fill="F0F4F8"/>
          </w:tcPr>
          <w:p w14:paraId="1B3E0AFF" w14:textId="77777777" w:rsidR="00242B2F" w:rsidRDefault="00000000">
            <w:r>
              <w:rPr>
                <w:sz w:val="18"/>
              </w:rPr>
              <w:t>claude-opus-4-6</w:t>
            </w:r>
          </w:p>
        </w:tc>
        <w:tc>
          <w:tcPr>
            <w:tcW w:w="2592" w:type="dxa"/>
            <w:shd w:val="clear" w:color="auto" w:fill="F0F4F8"/>
          </w:tcPr>
          <w:p w14:paraId="36388BE3" w14:textId="77777777" w:rsidR="00242B2F" w:rsidRDefault="00000000">
            <w:r>
              <w:rPr>
                <w:sz w:val="18"/>
              </w:rPr>
              <w:t>Anthropic</w:t>
            </w:r>
          </w:p>
        </w:tc>
      </w:tr>
      <w:tr w:rsidR="00242B2F" w14:paraId="56210F01" w14:textId="77777777">
        <w:trPr>
          <w:jc w:val="center"/>
        </w:trPr>
        <w:tc>
          <w:tcPr>
            <w:tcW w:w="2592" w:type="dxa"/>
          </w:tcPr>
          <w:p w14:paraId="777BBAF8" w14:textId="77777777" w:rsidR="00242B2F" w:rsidRDefault="00000000">
            <w:r>
              <w:rPr>
                <w:sz w:val="18"/>
              </w:rPr>
              <w:t>Gemini 3 Pro</w:t>
            </w:r>
          </w:p>
        </w:tc>
        <w:tc>
          <w:tcPr>
            <w:tcW w:w="3600" w:type="dxa"/>
          </w:tcPr>
          <w:p w14:paraId="60C0AF8E" w14:textId="77777777" w:rsidR="00242B2F" w:rsidRDefault="00000000">
            <w:r>
              <w:rPr>
                <w:sz w:val="18"/>
              </w:rPr>
              <w:t>gemini-3.0-pro</w:t>
            </w:r>
          </w:p>
        </w:tc>
        <w:tc>
          <w:tcPr>
            <w:tcW w:w="2592" w:type="dxa"/>
          </w:tcPr>
          <w:p w14:paraId="5B1BD757" w14:textId="77777777" w:rsidR="00242B2F" w:rsidRDefault="00000000">
            <w:r>
              <w:rPr>
                <w:sz w:val="18"/>
              </w:rPr>
              <w:t>Google DeepMind</w:t>
            </w:r>
          </w:p>
        </w:tc>
      </w:tr>
      <w:tr w:rsidR="00242B2F" w14:paraId="27BDD451" w14:textId="77777777">
        <w:trPr>
          <w:jc w:val="center"/>
        </w:trPr>
        <w:tc>
          <w:tcPr>
            <w:tcW w:w="2592" w:type="dxa"/>
            <w:shd w:val="clear" w:color="auto" w:fill="F0F4F8"/>
          </w:tcPr>
          <w:p w14:paraId="4D497081" w14:textId="77777777" w:rsidR="00242B2F" w:rsidRDefault="00000000">
            <w:r>
              <w:rPr>
                <w:sz w:val="18"/>
              </w:rPr>
              <w:t>text-embedding-3-large</w:t>
            </w:r>
          </w:p>
        </w:tc>
        <w:tc>
          <w:tcPr>
            <w:tcW w:w="3600" w:type="dxa"/>
            <w:shd w:val="clear" w:color="auto" w:fill="F0F4F8"/>
          </w:tcPr>
          <w:p w14:paraId="156DE839" w14:textId="77777777" w:rsidR="00242B2F" w:rsidRDefault="00000000">
            <w:r>
              <w:rPr>
                <w:sz w:val="18"/>
              </w:rPr>
              <w:t>text-embedding-3-large</w:t>
            </w:r>
          </w:p>
        </w:tc>
        <w:tc>
          <w:tcPr>
            <w:tcW w:w="2592" w:type="dxa"/>
            <w:shd w:val="clear" w:color="auto" w:fill="F0F4F8"/>
          </w:tcPr>
          <w:p w14:paraId="347280A4" w14:textId="77777777" w:rsidR="00242B2F" w:rsidRDefault="00000000">
            <w:r>
              <w:rPr>
                <w:sz w:val="18"/>
              </w:rPr>
              <w:t>OpenAI</w:t>
            </w:r>
          </w:p>
        </w:tc>
      </w:tr>
    </w:tbl>
    <w:p w14:paraId="3886FEDE" w14:textId="77777777" w:rsidR="00242B2F" w:rsidRDefault="00000000">
      <w:r>
        <w:br w:type="page"/>
      </w:r>
    </w:p>
    <w:p w14:paraId="2DEC6384" w14:textId="77777777" w:rsidR="00242B2F" w:rsidRDefault="00000000">
      <w:pPr>
        <w:pStyle w:val="Heading1"/>
      </w:pPr>
      <w:r>
        <w:lastRenderedPageBreak/>
        <w:t>7. Certification Pipeline</w:t>
      </w:r>
    </w:p>
    <w:p w14:paraId="60B282C3" w14:textId="77777777" w:rsidR="00242B2F" w:rsidRDefault="00000000">
      <w:r>
        <w:t>The certification pipeline produces an 8-section, audit-grade evidence pack for each GenAI use case:</w:t>
      </w:r>
    </w:p>
    <w:p w14:paraId="3B4F5B71" w14:textId="77777777" w:rsidR="00242B2F" w:rsidRDefault="00000000">
      <w:pPr>
        <w:spacing w:after="240"/>
        <w:jc w:val="center"/>
      </w:pPr>
      <w:r>
        <w:rPr>
          <w:b/>
          <w:color w:val="00529F"/>
          <w:sz w:val="24"/>
        </w:rPr>
        <w:t>Intake  →  Risk Assessment  →  Testing  →  Approval  →  Certification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242B2F" w14:paraId="57C56318" w14:textId="77777777">
        <w:trPr>
          <w:jc w:val="center"/>
        </w:trPr>
        <w:tc>
          <w:tcPr>
            <w:tcW w:w="3168" w:type="dxa"/>
            <w:shd w:val="clear" w:color="auto" w:fill="0A1F44"/>
          </w:tcPr>
          <w:p w14:paraId="6E73C767" w14:textId="77777777" w:rsidR="00242B2F" w:rsidRDefault="00000000"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6192" w:type="dxa"/>
            <w:shd w:val="clear" w:color="auto" w:fill="0A1F44"/>
          </w:tcPr>
          <w:p w14:paraId="6AB5B3F3" w14:textId="77777777" w:rsidR="00242B2F" w:rsidRDefault="00000000">
            <w:r>
              <w:rPr>
                <w:b/>
                <w:color w:val="FFFFFF"/>
                <w:sz w:val="19"/>
              </w:rPr>
              <w:t>Content</w:t>
            </w:r>
          </w:p>
        </w:tc>
      </w:tr>
      <w:tr w:rsidR="00242B2F" w14:paraId="20D56413" w14:textId="77777777">
        <w:trPr>
          <w:jc w:val="center"/>
        </w:trPr>
        <w:tc>
          <w:tcPr>
            <w:tcW w:w="3168" w:type="dxa"/>
          </w:tcPr>
          <w:p w14:paraId="4A776630" w14:textId="77777777" w:rsidR="00242B2F" w:rsidRDefault="00000000">
            <w:r>
              <w:rPr>
                <w:sz w:val="18"/>
              </w:rPr>
              <w:t>1. Use Case Summary &amp; Risk Assessment</w:t>
            </w:r>
          </w:p>
        </w:tc>
        <w:tc>
          <w:tcPr>
            <w:tcW w:w="6192" w:type="dxa"/>
          </w:tcPr>
          <w:p w14:paraId="61980A70" w14:textId="77777777" w:rsidR="00242B2F" w:rsidRDefault="00000000">
            <w:r>
              <w:rPr>
                <w:sz w:val="18"/>
              </w:rPr>
              <w:t>Name, description, category, risk rating, data classification, architecture flags, ownership</w:t>
            </w:r>
          </w:p>
        </w:tc>
      </w:tr>
      <w:tr w:rsidR="00242B2F" w14:paraId="53A5EF9A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56CEA45" w14:textId="77777777" w:rsidR="00242B2F" w:rsidRDefault="00000000">
            <w:r>
              <w:rPr>
                <w:sz w:val="18"/>
              </w:rPr>
              <w:t>2. NIST AI 600-1 GenAI Profile</w:t>
            </w:r>
          </w:p>
        </w:tc>
        <w:tc>
          <w:tcPr>
            <w:tcW w:w="6192" w:type="dxa"/>
            <w:shd w:val="clear" w:color="auto" w:fill="F0F4F8"/>
          </w:tcPr>
          <w:p w14:paraId="2E6429D7" w14:textId="77777777" w:rsidR="00242B2F" w:rsidRDefault="00000000">
            <w:r>
              <w:rPr>
                <w:sz w:val="18"/>
              </w:rPr>
              <w:t>Governance controls, content provenance, pre-deployment testing, incident disclosure</w:t>
            </w:r>
          </w:p>
        </w:tc>
      </w:tr>
      <w:tr w:rsidR="00242B2F" w14:paraId="3F976A75" w14:textId="77777777">
        <w:trPr>
          <w:jc w:val="center"/>
        </w:trPr>
        <w:tc>
          <w:tcPr>
            <w:tcW w:w="3168" w:type="dxa"/>
          </w:tcPr>
          <w:p w14:paraId="1FE5C043" w14:textId="77777777" w:rsidR="00242B2F" w:rsidRDefault="00000000">
            <w:r>
              <w:rPr>
                <w:sz w:val="18"/>
              </w:rPr>
              <w:t>3. OWASP Risk Mapping</w:t>
            </w:r>
          </w:p>
        </w:tc>
        <w:tc>
          <w:tcPr>
            <w:tcW w:w="6192" w:type="dxa"/>
          </w:tcPr>
          <w:p w14:paraId="4C0D9199" w14:textId="77777777" w:rsidR="00242B2F" w:rsidRDefault="00000000">
            <w:r>
              <w:rPr>
                <w:sz w:val="18"/>
              </w:rPr>
              <w:t>LLM Top 10 (2025) + Agentic Top 10 (2026) control mapping per use case</w:t>
            </w:r>
          </w:p>
        </w:tc>
      </w:tr>
      <w:tr w:rsidR="00242B2F" w14:paraId="357536BE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2EDBD61C" w14:textId="77777777" w:rsidR="00242B2F" w:rsidRDefault="00000000">
            <w:r>
              <w:rPr>
                <w:sz w:val="18"/>
              </w:rPr>
              <w:t>4. Pre-Deployment Test Results</w:t>
            </w:r>
          </w:p>
        </w:tc>
        <w:tc>
          <w:tcPr>
            <w:tcW w:w="6192" w:type="dxa"/>
            <w:shd w:val="clear" w:color="auto" w:fill="F0F4F8"/>
          </w:tcPr>
          <w:p w14:paraId="42B1AE36" w14:textId="77777777" w:rsidR="00242B2F" w:rsidRDefault="00000000">
            <w:r>
              <w:rPr>
                <w:sz w:val="18"/>
              </w:rPr>
              <w:t>All evaluation runs: pass rates, aggregate scores, OWASP category results</w:t>
            </w:r>
          </w:p>
        </w:tc>
      </w:tr>
      <w:tr w:rsidR="00242B2F" w14:paraId="0A895254" w14:textId="77777777">
        <w:trPr>
          <w:jc w:val="center"/>
        </w:trPr>
        <w:tc>
          <w:tcPr>
            <w:tcW w:w="3168" w:type="dxa"/>
          </w:tcPr>
          <w:p w14:paraId="6CC1EACA" w14:textId="77777777" w:rsidR="00242B2F" w:rsidRDefault="00000000">
            <w:r>
              <w:rPr>
                <w:sz w:val="18"/>
              </w:rPr>
              <w:t>5. Findings Register</w:t>
            </w:r>
          </w:p>
        </w:tc>
        <w:tc>
          <w:tcPr>
            <w:tcW w:w="6192" w:type="dxa"/>
          </w:tcPr>
          <w:p w14:paraId="66594A6E" w14:textId="77777777" w:rsidR="00242B2F" w:rsidRDefault="00000000">
            <w:r>
              <w:rPr>
                <w:sz w:val="18"/>
              </w:rPr>
              <w:t>All findings by severity with remediation status, owners, and due dates</w:t>
            </w:r>
          </w:p>
        </w:tc>
      </w:tr>
      <w:tr w:rsidR="00242B2F" w14:paraId="67F16262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5128175D" w14:textId="77777777" w:rsidR="00242B2F" w:rsidRDefault="00000000">
            <w:r>
              <w:rPr>
                <w:sz w:val="18"/>
              </w:rPr>
              <w:t>6. Governance Approval Record</w:t>
            </w:r>
          </w:p>
        </w:tc>
        <w:tc>
          <w:tcPr>
            <w:tcW w:w="6192" w:type="dxa"/>
            <w:shd w:val="clear" w:color="auto" w:fill="F0F4F8"/>
          </w:tcPr>
          <w:p w14:paraId="0A152321" w14:textId="77777777" w:rsidR="00242B2F" w:rsidRDefault="00000000">
            <w:r>
              <w:rPr>
                <w:sz w:val="18"/>
              </w:rPr>
              <w:t>Gate decisions with approver chain, rationale, conditions, SHA-256 decision_hash</w:t>
            </w:r>
          </w:p>
        </w:tc>
      </w:tr>
      <w:tr w:rsidR="00242B2F" w14:paraId="3CC2C1F2" w14:textId="77777777">
        <w:trPr>
          <w:jc w:val="center"/>
        </w:trPr>
        <w:tc>
          <w:tcPr>
            <w:tcW w:w="3168" w:type="dxa"/>
          </w:tcPr>
          <w:p w14:paraId="325828B0" w14:textId="77777777" w:rsidR="00242B2F" w:rsidRDefault="00000000">
            <w:r>
              <w:rPr>
                <w:sz w:val="18"/>
              </w:rPr>
              <w:t>7. Ongoing Monitoring Plan</w:t>
            </w:r>
          </w:p>
        </w:tc>
        <w:tc>
          <w:tcPr>
            <w:tcW w:w="6192" w:type="dxa"/>
          </w:tcPr>
          <w:p w14:paraId="7B1DAEAB" w14:textId="77777777" w:rsidR="00242B2F" w:rsidRDefault="00000000">
            <w:r>
              <w:rPr>
                <w:sz w:val="18"/>
              </w:rPr>
              <w:t>Cadence, canary prompts, thresholds, alert routing, recertification triggers</w:t>
            </w:r>
          </w:p>
        </w:tc>
      </w:tr>
      <w:tr w:rsidR="00242B2F" w14:paraId="350675F6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6972314" w14:textId="77777777" w:rsidR="00242B2F" w:rsidRDefault="00000000">
            <w:r>
              <w:rPr>
                <w:sz w:val="18"/>
              </w:rPr>
              <w:t>8. ISO/IEC 42001 PDCA Mapping</w:t>
            </w:r>
          </w:p>
        </w:tc>
        <w:tc>
          <w:tcPr>
            <w:tcW w:w="6192" w:type="dxa"/>
            <w:shd w:val="clear" w:color="auto" w:fill="F0F4F8"/>
          </w:tcPr>
          <w:p w14:paraId="3F2978A7" w14:textId="77777777" w:rsidR="00242B2F" w:rsidRDefault="00000000">
            <w:r>
              <w:rPr>
                <w:sz w:val="18"/>
              </w:rPr>
              <w:t>Plan-Do-Check-Act lifecycle mapping with current phase</w:t>
            </w:r>
          </w:p>
        </w:tc>
      </w:tr>
    </w:tbl>
    <w:p w14:paraId="53E8294B" w14:textId="77777777" w:rsidR="00242B2F" w:rsidRDefault="00000000">
      <w:r>
        <w:rPr>
          <w:i/>
          <w:color w:val="5A5A5A"/>
          <w:sz w:val="19"/>
        </w:rPr>
        <w:t>Output formats: JSON (programmatic) + PDF (ReportLab, human-readable for committees).</w:t>
      </w:r>
    </w:p>
    <w:p w14:paraId="0C8514AA" w14:textId="77777777" w:rsidR="00242B2F" w:rsidRDefault="00000000">
      <w:r>
        <w:br w:type="page"/>
      </w:r>
    </w:p>
    <w:p w14:paraId="68767F3E" w14:textId="77777777" w:rsidR="00242B2F" w:rsidRDefault="00000000">
      <w:pPr>
        <w:pStyle w:val="Heading1"/>
      </w:pPr>
      <w:r>
        <w:lastRenderedPageBreak/>
        <w:t>8. Risk Rating Engine</w:t>
      </w:r>
    </w:p>
    <w:p w14:paraId="24FC6449" w14:textId="77777777" w:rsidR="00242B2F" w:rsidRDefault="00000000">
      <w:r>
        <w:t>Automated risk scoring based on 9 weighted factors computed at use-case intake: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152"/>
        <w:gridCol w:w="2880"/>
      </w:tblGrid>
      <w:tr w:rsidR="00242B2F" w14:paraId="23A5C499" w14:textId="77777777">
        <w:trPr>
          <w:jc w:val="center"/>
        </w:trPr>
        <w:tc>
          <w:tcPr>
            <w:tcW w:w="4320" w:type="dxa"/>
            <w:shd w:val="clear" w:color="auto" w:fill="0A1F44"/>
          </w:tcPr>
          <w:p w14:paraId="01A01A8B" w14:textId="77777777" w:rsidR="00242B2F" w:rsidRDefault="00000000"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w="1152" w:type="dxa"/>
            <w:shd w:val="clear" w:color="auto" w:fill="0A1F44"/>
          </w:tcPr>
          <w:p w14:paraId="7626E7B0" w14:textId="77777777" w:rsidR="00242B2F" w:rsidRDefault="00000000"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w="2880" w:type="dxa"/>
            <w:shd w:val="clear" w:color="auto" w:fill="0A1F44"/>
          </w:tcPr>
          <w:p w14:paraId="4D9336AF" w14:textId="77777777" w:rsidR="00242B2F" w:rsidRDefault="00000000">
            <w:r>
              <w:rPr>
                <w:b/>
                <w:color w:val="FFFFFF"/>
                <w:sz w:val="19"/>
              </w:rPr>
              <w:t>Score Range</w:t>
            </w:r>
          </w:p>
        </w:tc>
      </w:tr>
      <w:tr w:rsidR="00242B2F" w14:paraId="58132AB3" w14:textId="77777777">
        <w:trPr>
          <w:jc w:val="center"/>
        </w:trPr>
        <w:tc>
          <w:tcPr>
            <w:tcW w:w="4320" w:type="dxa"/>
          </w:tcPr>
          <w:p w14:paraId="2973E013" w14:textId="77777777" w:rsidR="00242B2F" w:rsidRDefault="00000000">
            <w:r>
              <w:rPr>
                <w:sz w:val="18"/>
              </w:rPr>
              <w:t>Data classification (PII / restricted)</w:t>
            </w:r>
          </w:p>
        </w:tc>
        <w:tc>
          <w:tcPr>
            <w:tcW w:w="1152" w:type="dxa"/>
          </w:tcPr>
          <w:p w14:paraId="5D67FF1C" w14:textId="77777777" w:rsidR="00242B2F" w:rsidRDefault="00000000">
            <w:r>
              <w:rPr>
                <w:sz w:val="18"/>
              </w:rPr>
              <w:t>0.20</w:t>
            </w:r>
          </w:p>
        </w:tc>
        <w:tc>
          <w:tcPr>
            <w:tcW w:w="2880" w:type="dxa"/>
          </w:tcPr>
          <w:p w14:paraId="79B2B693" w14:textId="77777777" w:rsidR="00242B2F" w:rsidRDefault="00000000">
            <w:r>
              <w:rPr>
                <w:sz w:val="18"/>
              </w:rPr>
              <w:t>0.0 (public) – 1.0 (restricted)</w:t>
            </w:r>
          </w:p>
        </w:tc>
      </w:tr>
      <w:tr w:rsidR="00242B2F" w14:paraId="0B02A45B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7259F442" w14:textId="77777777" w:rsidR="00242B2F" w:rsidRDefault="00000000">
            <w:r>
              <w:rPr>
                <w:sz w:val="18"/>
              </w:rPr>
              <w:t>Client-facing</w:t>
            </w:r>
          </w:p>
        </w:tc>
        <w:tc>
          <w:tcPr>
            <w:tcW w:w="1152" w:type="dxa"/>
            <w:shd w:val="clear" w:color="auto" w:fill="F0F4F8"/>
          </w:tcPr>
          <w:p w14:paraId="7FFC8301" w14:textId="77777777" w:rsidR="00242B2F" w:rsidRDefault="00000000">
            <w:r>
              <w:rPr>
                <w:sz w:val="18"/>
              </w:rPr>
              <w:t>0.15</w:t>
            </w:r>
          </w:p>
        </w:tc>
        <w:tc>
          <w:tcPr>
            <w:tcW w:w="2880" w:type="dxa"/>
            <w:shd w:val="clear" w:color="auto" w:fill="F0F4F8"/>
          </w:tcPr>
          <w:p w14:paraId="153AC776" w14:textId="77777777" w:rsidR="00242B2F" w:rsidRDefault="00000000">
            <w:r>
              <w:rPr>
                <w:sz w:val="18"/>
              </w:rPr>
              <w:t>0.0 or 1.0</w:t>
            </w:r>
          </w:p>
        </w:tc>
      </w:tr>
      <w:tr w:rsidR="00242B2F" w14:paraId="2CE02722" w14:textId="77777777">
        <w:trPr>
          <w:jc w:val="center"/>
        </w:trPr>
        <w:tc>
          <w:tcPr>
            <w:tcW w:w="4320" w:type="dxa"/>
          </w:tcPr>
          <w:p w14:paraId="7F67EA28" w14:textId="77777777" w:rsidR="00242B2F" w:rsidRDefault="00000000">
            <w:r>
              <w:rPr>
                <w:sz w:val="18"/>
              </w:rPr>
              <w:t>Uses RAG (hallucination risk)</w:t>
            </w:r>
          </w:p>
        </w:tc>
        <w:tc>
          <w:tcPr>
            <w:tcW w:w="1152" w:type="dxa"/>
          </w:tcPr>
          <w:p w14:paraId="508EFC16" w14:textId="77777777" w:rsidR="00242B2F" w:rsidRDefault="00000000">
            <w:r>
              <w:rPr>
                <w:sz w:val="18"/>
              </w:rPr>
              <w:t>0.10</w:t>
            </w:r>
          </w:p>
        </w:tc>
        <w:tc>
          <w:tcPr>
            <w:tcW w:w="2880" w:type="dxa"/>
          </w:tcPr>
          <w:p w14:paraId="1869C611" w14:textId="77777777" w:rsidR="00242B2F" w:rsidRDefault="00000000">
            <w:r>
              <w:rPr>
                <w:sz w:val="18"/>
              </w:rPr>
              <w:t>0.0 or 1.0</w:t>
            </w:r>
          </w:p>
        </w:tc>
      </w:tr>
      <w:tr w:rsidR="00242B2F" w14:paraId="656E9402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2E4A1C98" w14:textId="77777777" w:rsidR="00242B2F" w:rsidRDefault="00000000">
            <w:r>
              <w:rPr>
                <w:sz w:val="18"/>
              </w:rPr>
              <w:t>Uses agents (autonomy risk)</w:t>
            </w:r>
          </w:p>
        </w:tc>
        <w:tc>
          <w:tcPr>
            <w:tcW w:w="1152" w:type="dxa"/>
            <w:shd w:val="clear" w:color="auto" w:fill="F0F4F8"/>
          </w:tcPr>
          <w:p w14:paraId="6C37B381" w14:textId="77777777" w:rsidR="00242B2F" w:rsidRDefault="00000000">
            <w:r>
              <w:rPr>
                <w:sz w:val="18"/>
              </w:rPr>
              <w:t>0.15</w:t>
            </w:r>
          </w:p>
        </w:tc>
        <w:tc>
          <w:tcPr>
            <w:tcW w:w="2880" w:type="dxa"/>
            <w:shd w:val="clear" w:color="auto" w:fill="F0F4F8"/>
          </w:tcPr>
          <w:p w14:paraId="2FEE5639" w14:textId="77777777" w:rsidR="00242B2F" w:rsidRDefault="00000000">
            <w:r>
              <w:rPr>
                <w:sz w:val="18"/>
              </w:rPr>
              <w:t>0.0 or 1.0</w:t>
            </w:r>
          </w:p>
        </w:tc>
      </w:tr>
      <w:tr w:rsidR="00242B2F" w14:paraId="24AA2169" w14:textId="77777777">
        <w:trPr>
          <w:jc w:val="center"/>
        </w:trPr>
        <w:tc>
          <w:tcPr>
            <w:tcW w:w="4320" w:type="dxa"/>
          </w:tcPr>
          <w:p w14:paraId="5E30FF9E" w14:textId="77777777" w:rsidR="00242B2F" w:rsidRDefault="00000000">
            <w:r>
              <w:rPr>
                <w:sz w:val="18"/>
              </w:rPr>
              <w:t>Uses tools (tool misuse risk)</w:t>
            </w:r>
          </w:p>
        </w:tc>
        <w:tc>
          <w:tcPr>
            <w:tcW w:w="1152" w:type="dxa"/>
          </w:tcPr>
          <w:p w14:paraId="18CB4A03" w14:textId="77777777" w:rsidR="00242B2F" w:rsidRDefault="00000000">
            <w:r>
              <w:rPr>
                <w:sz w:val="18"/>
              </w:rPr>
              <w:t>0.10</w:t>
            </w:r>
          </w:p>
        </w:tc>
        <w:tc>
          <w:tcPr>
            <w:tcW w:w="2880" w:type="dxa"/>
          </w:tcPr>
          <w:p w14:paraId="49E300FF" w14:textId="77777777" w:rsidR="00242B2F" w:rsidRDefault="00000000">
            <w:r>
              <w:rPr>
                <w:sz w:val="18"/>
              </w:rPr>
              <w:t>0.0 or 1.0</w:t>
            </w:r>
          </w:p>
        </w:tc>
      </w:tr>
      <w:tr w:rsidR="00242B2F" w14:paraId="120AF9B2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2DD08CC4" w14:textId="77777777" w:rsidR="00242B2F" w:rsidRDefault="00000000">
            <w:r>
              <w:rPr>
                <w:sz w:val="18"/>
              </w:rPr>
              <w:t>Uses memory (poisoning risk)</w:t>
            </w:r>
          </w:p>
        </w:tc>
        <w:tc>
          <w:tcPr>
            <w:tcW w:w="1152" w:type="dxa"/>
            <w:shd w:val="clear" w:color="auto" w:fill="F0F4F8"/>
          </w:tcPr>
          <w:p w14:paraId="34B509F4" w14:textId="77777777" w:rsidR="00242B2F" w:rsidRDefault="00000000">
            <w:r>
              <w:rPr>
                <w:sz w:val="18"/>
              </w:rPr>
              <w:t>0.05</w:t>
            </w:r>
          </w:p>
        </w:tc>
        <w:tc>
          <w:tcPr>
            <w:tcW w:w="2880" w:type="dxa"/>
            <w:shd w:val="clear" w:color="auto" w:fill="F0F4F8"/>
          </w:tcPr>
          <w:p w14:paraId="204BABCF" w14:textId="77777777" w:rsidR="00242B2F" w:rsidRDefault="00000000">
            <w:r>
              <w:rPr>
                <w:sz w:val="18"/>
              </w:rPr>
              <w:t>0.0 or 1.0</w:t>
            </w:r>
          </w:p>
        </w:tc>
      </w:tr>
      <w:tr w:rsidR="00242B2F" w14:paraId="7D52EF75" w14:textId="77777777">
        <w:trPr>
          <w:jc w:val="center"/>
        </w:trPr>
        <w:tc>
          <w:tcPr>
            <w:tcW w:w="4320" w:type="dxa"/>
          </w:tcPr>
          <w:p w14:paraId="4A19DECE" w14:textId="77777777" w:rsidR="00242B2F" w:rsidRDefault="00000000">
            <w:r>
              <w:rPr>
                <w:sz w:val="18"/>
              </w:rPr>
              <w:t>No human-in-the-loop</w:t>
            </w:r>
          </w:p>
        </w:tc>
        <w:tc>
          <w:tcPr>
            <w:tcW w:w="1152" w:type="dxa"/>
          </w:tcPr>
          <w:p w14:paraId="5D856711" w14:textId="77777777" w:rsidR="00242B2F" w:rsidRDefault="00000000">
            <w:r>
              <w:rPr>
                <w:sz w:val="18"/>
              </w:rPr>
              <w:t>0.10</w:t>
            </w:r>
          </w:p>
        </w:tc>
        <w:tc>
          <w:tcPr>
            <w:tcW w:w="2880" w:type="dxa"/>
          </w:tcPr>
          <w:p w14:paraId="61CFD609" w14:textId="77777777" w:rsidR="00242B2F" w:rsidRDefault="00000000">
            <w:r>
              <w:rPr>
                <w:sz w:val="18"/>
              </w:rPr>
              <w:t>0.0 or 1.0</w:t>
            </w:r>
          </w:p>
        </w:tc>
      </w:tr>
      <w:tr w:rsidR="00242B2F" w14:paraId="0FBDC863" w14:textId="77777777">
        <w:trPr>
          <w:jc w:val="center"/>
        </w:trPr>
        <w:tc>
          <w:tcPr>
            <w:tcW w:w="4320" w:type="dxa"/>
            <w:shd w:val="clear" w:color="auto" w:fill="F0F4F8"/>
          </w:tcPr>
          <w:p w14:paraId="71B953B0" w14:textId="77777777" w:rsidR="00242B2F" w:rsidRDefault="00000000">
            <w:r>
              <w:rPr>
                <w:sz w:val="18"/>
              </w:rPr>
              <w:t>Handles PII</w:t>
            </w:r>
          </w:p>
        </w:tc>
        <w:tc>
          <w:tcPr>
            <w:tcW w:w="1152" w:type="dxa"/>
            <w:shd w:val="clear" w:color="auto" w:fill="F0F4F8"/>
          </w:tcPr>
          <w:p w14:paraId="6DCC6E43" w14:textId="77777777" w:rsidR="00242B2F" w:rsidRDefault="00000000">
            <w:r>
              <w:rPr>
                <w:sz w:val="18"/>
              </w:rPr>
              <w:t>0.10</w:t>
            </w:r>
          </w:p>
        </w:tc>
        <w:tc>
          <w:tcPr>
            <w:tcW w:w="2880" w:type="dxa"/>
            <w:shd w:val="clear" w:color="auto" w:fill="F0F4F8"/>
          </w:tcPr>
          <w:p w14:paraId="56AEECC3" w14:textId="77777777" w:rsidR="00242B2F" w:rsidRDefault="00000000">
            <w:r>
              <w:rPr>
                <w:sz w:val="18"/>
              </w:rPr>
              <w:t>0.0 or 1.0</w:t>
            </w:r>
          </w:p>
        </w:tc>
      </w:tr>
      <w:tr w:rsidR="00242B2F" w14:paraId="286E41A1" w14:textId="77777777">
        <w:trPr>
          <w:jc w:val="center"/>
        </w:trPr>
        <w:tc>
          <w:tcPr>
            <w:tcW w:w="4320" w:type="dxa"/>
          </w:tcPr>
          <w:p w14:paraId="7EBD45BE" w14:textId="77777777" w:rsidR="00242B2F" w:rsidRDefault="00000000">
            <w:r>
              <w:rPr>
                <w:sz w:val="18"/>
              </w:rPr>
              <w:t>Model count complexity</w:t>
            </w:r>
          </w:p>
        </w:tc>
        <w:tc>
          <w:tcPr>
            <w:tcW w:w="1152" w:type="dxa"/>
          </w:tcPr>
          <w:p w14:paraId="3E298AAD" w14:textId="77777777" w:rsidR="00242B2F" w:rsidRDefault="00000000">
            <w:r>
              <w:rPr>
                <w:sz w:val="18"/>
              </w:rPr>
              <w:t>0.05</w:t>
            </w:r>
          </w:p>
        </w:tc>
        <w:tc>
          <w:tcPr>
            <w:tcW w:w="2880" w:type="dxa"/>
          </w:tcPr>
          <w:p w14:paraId="5AB9E40A" w14:textId="77777777" w:rsidR="00242B2F" w:rsidRDefault="00000000">
            <w:r>
              <w:rPr>
                <w:sz w:val="18"/>
              </w:rPr>
              <w:t>Scaled 0.0 – 1.0</w:t>
            </w:r>
          </w:p>
        </w:tc>
      </w:tr>
    </w:tbl>
    <w:p w14:paraId="28D889D8" w14:textId="77777777" w:rsidR="00242B2F" w:rsidRDefault="00242B2F"/>
    <w:p w14:paraId="162CDA78" w14:textId="77777777" w:rsidR="00242B2F" w:rsidRDefault="00000000">
      <w:pPr>
        <w:pStyle w:val="Heading2"/>
      </w:pPr>
      <w:r>
        <w:t>Rating Thresholds &amp; Committee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864"/>
        <w:gridCol w:w="720"/>
        <w:gridCol w:w="1034"/>
        <w:gridCol w:w="728"/>
        <w:gridCol w:w="4464"/>
      </w:tblGrid>
      <w:tr w:rsidR="00242B2F" w14:paraId="04D33CA6" w14:textId="77777777">
        <w:trPr>
          <w:jc w:val="center"/>
        </w:trPr>
        <w:tc>
          <w:tcPr>
            <w:tcW w:w="1008" w:type="dxa"/>
            <w:shd w:val="clear" w:color="auto" w:fill="0A1F44"/>
          </w:tcPr>
          <w:p w14:paraId="51C5ED82" w14:textId="77777777" w:rsidR="00242B2F" w:rsidRDefault="00000000"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w="864" w:type="dxa"/>
            <w:shd w:val="clear" w:color="auto" w:fill="0A1F44"/>
          </w:tcPr>
          <w:p w14:paraId="31356BBE" w14:textId="77777777" w:rsidR="00242B2F" w:rsidRDefault="00000000"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w="720" w:type="dxa"/>
            <w:shd w:val="clear" w:color="auto" w:fill="0A1F44"/>
          </w:tcPr>
          <w:p w14:paraId="697337DB" w14:textId="77777777" w:rsidR="00242B2F" w:rsidRDefault="00000000"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w="1008" w:type="dxa"/>
            <w:shd w:val="clear" w:color="auto" w:fill="0A1F44"/>
          </w:tcPr>
          <w:p w14:paraId="0432B29D" w14:textId="77777777" w:rsidR="00242B2F" w:rsidRDefault="00000000">
            <w:r>
              <w:rPr>
                <w:b/>
                <w:color w:val="FFFFFF"/>
                <w:sz w:val="19"/>
              </w:rPr>
              <w:t>Approvers</w:t>
            </w:r>
          </w:p>
        </w:tc>
        <w:tc>
          <w:tcPr>
            <w:tcW w:w="720" w:type="dxa"/>
            <w:shd w:val="clear" w:color="auto" w:fill="0A1F44"/>
          </w:tcPr>
          <w:p w14:paraId="27FAF3A6" w14:textId="77777777" w:rsidR="00242B2F" w:rsidRDefault="00000000">
            <w:r>
              <w:rPr>
                <w:b/>
                <w:color w:val="FFFFFF"/>
                <w:sz w:val="19"/>
              </w:rPr>
              <w:t>Recert</w:t>
            </w:r>
          </w:p>
        </w:tc>
        <w:tc>
          <w:tcPr>
            <w:tcW w:w="4464" w:type="dxa"/>
            <w:shd w:val="clear" w:color="auto" w:fill="0A1F44"/>
          </w:tcPr>
          <w:p w14:paraId="6161ED23" w14:textId="77777777" w:rsidR="00242B2F" w:rsidRDefault="00000000">
            <w:r>
              <w:rPr>
                <w:b/>
                <w:color w:val="FFFFFF"/>
                <w:sz w:val="19"/>
              </w:rPr>
              <w:t>Committee Path</w:t>
            </w:r>
          </w:p>
        </w:tc>
      </w:tr>
      <w:tr w:rsidR="00242B2F" w14:paraId="559E08AC" w14:textId="77777777">
        <w:trPr>
          <w:jc w:val="center"/>
        </w:trPr>
        <w:tc>
          <w:tcPr>
            <w:tcW w:w="1008" w:type="dxa"/>
          </w:tcPr>
          <w:p w14:paraId="36CA531E" w14:textId="77777777" w:rsidR="00242B2F" w:rsidRDefault="00000000">
            <w:r>
              <w:rPr>
                <w:sz w:val="18"/>
              </w:rPr>
              <w:t>Critical</w:t>
            </w:r>
          </w:p>
        </w:tc>
        <w:tc>
          <w:tcPr>
            <w:tcW w:w="864" w:type="dxa"/>
          </w:tcPr>
          <w:p w14:paraId="0AE38330" w14:textId="77777777" w:rsidR="00242B2F" w:rsidRDefault="00000000">
            <w:r>
              <w:rPr>
                <w:sz w:val="18"/>
              </w:rPr>
              <w:t>≥ 0.75</w:t>
            </w:r>
          </w:p>
        </w:tc>
        <w:tc>
          <w:tcPr>
            <w:tcW w:w="720" w:type="dxa"/>
          </w:tcPr>
          <w:p w14:paraId="552C8162" w14:textId="77777777" w:rsidR="00242B2F" w:rsidRDefault="00000000">
            <w:r>
              <w:rPr>
                <w:sz w:val="18"/>
              </w:rPr>
              <w:t>9</w:t>
            </w:r>
          </w:p>
        </w:tc>
        <w:tc>
          <w:tcPr>
            <w:tcW w:w="1008" w:type="dxa"/>
          </w:tcPr>
          <w:p w14:paraId="276C683E" w14:textId="77777777" w:rsidR="00242B2F" w:rsidRDefault="00000000">
            <w:r>
              <w:rPr>
                <w:sz w:val="18"/>
              </w:rPr>
              <w:t>4</w:t>
            </w:r>
          </w:p>
        </w:tc>
        <w:tc>
          <w:tcPr>
            <w:tcW w:w="720" w:type="dxa"/>
          </w:tcPr>
          <w:p w14:paraId="04E7CB9F" w14:textId="77777777" w:rsidR="00242B2F" w:rsidRDefault="00000000">
            <w:r>
              <w:rPr>
                <w:sz w:val="18"/>
              </w:rPr>
              <w:t>6 mo</w:t>
            </w:r>
          </w:p>
        </w:tc>
        <w:tc>
          <w:tcPr>
            <w:tcW w:w="4464" w:type="dxa"/>
          </w:tcPr>
          <w:p w14:paraId="4B7B55F9" w14:textId="77777777" w:rsidR="00242B2F" w:rsidRDefault="00000000">
            <w:r>
              <w:rPr>
                <w:sz w:val="18"/>
              </w:rPr>
              <w:t>Model Control → WM MRC → Enterprise RC → Board RC</w:t>
            </w:r>
          </w:p>
        </w:tc>
      </w:tr>
      <w:tr w:rsidR="00242B2F" w14:paraId="343EEA55" w14:textId="77777777">
        <w:trPr>
          <w:jc w:val="center"/>
        </w:trPr>
        <w:tc>
          <w:tcPr>
            <w:tcW w:w="1008" w:type="dxa"/>
            <w:shd w:val="clear" w:color="auto" w:fill="F0F4F8"/>
          </w:tcPr>
          <w:p w14:paraId="2ABF98CF" w14:textId="77777777" w:rsidR="00242B2F" w:rsidRDefault="00000000">
            <w:r>
              <w:rPr>
                <w:sz w:val="18"/>
              </w:rPr>
              <w:t>High</w:t>
            </w:r>
          </w:p>
        </w:tc>
        <w:tc>
          <w:tcPr>
            <w:tcW w:w="864" w:type="dxa"/>
            <w:shd w:val="clear" w:color="auto" w:fill="F0F4F8"/>
          </w:tcPr>
          <w:p w14:paraId="13560D60" w14:textId="77777777" w:rsidR="00242B2F" w:rsidRDefault="00000000">
            <w:r>
              <w:rPr>
                <w:sz w:val="18"/>
              </w:rPr>
              <w:t>≥ 0.55</w:t>
            </w:r>
          </w:p>
        </w:tc>
        <w:tc>
          <w:tcPr>
            <w:tcW w:w="720" w:type="dxa"/>
            <w:shd w:val="clear" w:color="auto" w:fill="F0F4F8"/>
          </w:tcPr>
          <w:p w14:paraId="674BDCFC" w14:textId="77777777" w:rsidR="00242B2F" w:rsidRDefault="00000000">
            <w:r>
              <w:rPr>
                <w:sz w:val="18"/>
              </w:rPr>
              <w:t>6</w:t>
            </w:r>
          </w:p>
        </w:tc>
        <w:tc>
          <w:tcPr>
            <w:tcW w:w="1008" w:type="dxa"/>
            <w:shd w:val="clear" w:color="auto" w:fill="F0F4F8"/>
          </w:tcPr>
          <w:p w14:paraId="6469A9D4" w14:textId="77777777" w:rsidR="00242B2F" w:rsidRDefault="00000000">
            <w:r>
              <w:rPr>
                <w:sz w:val="18"/>
              </w:rPr>
              <w:t>3</w:t>
            </w:r>
          </w:p>
        </w:tc>
        <w:tc>
          <w:tcPr>
            <w:tcW w:w="720" w:type="dxa"/>
            <w:shd w:val="clear" w:color="auto" w:fill="F0F4F8"/>
          </w:tcPr>
          <w:p w14:paraId="44A514A3" w14:textId="77777777" w:rsidR="00242B2F" w:rsidRDefault="00000000">
            <w:r>
              <w:rPr>
                <w:sz w:val="18"/>
              </w:rPr>
              <w:t>6 mo</w:t>
            </w:r>
          </w:p>
        </w:tc>
        <w:tc>
          <w:tcPr>
            <w:tcW w:w="4464" w:type="dxa"/>
            <w:shd w:val="clear" w:color="auto" w:fill="F0F4F8"/>
          </w:tcPr>
          <w:p w14:paraId="0C159D44" w14:textId="77777777" w:rsidR="00242B2F" w:rsidRDefault="00000000">
            <w:r>
              <w:rPr>
                <w:sz w:val="18"/>
              </w:rPr>
              <w:t>Model Control → WM MRC → Enterprise RC</w:t>
            </w:r>
          </w:p>
        </w:tc>
      </w:tr>
      <w:tr w:rsidR="00242B2F" w14:paraId="65980078" w14:textId="77777777">
        <w:trPr>
          <w:jc w:val="center"/>
        </w:trPr>
        <w:tc>
          <w:tcPr>
            <w:tcW w:w="1008" w:type="dxa"/>
          </w:tcPr>
          <w:p w14:paraId="6CB0944B" w14:textId="77777777" w:rsidR="00242B2F" w:rsidRDefault="00000000">
            <w:r>
              <w:rPr>
                <w:sz w:val="18"/>
              </w:rPr>
              <w:t>Medium</w:t>
            </w:r>
          </w:p>
        </w:tc>
        <w:tc>
          <w:tcPr>
            <w:tcW w:w="864" w:type="dxa"/>
          </w:tcPr>
          <w:p w14:paraId="4D360425" w14:textId="77777777" w:rsidR="00242B2F" w:rsidRDefault="00000000">
            <w:r>
              <w:rPr>
                <w:sz w:val="18"/>
              </w:rPr>
              <w:t>≥ 0.35</w:t>
            </w:r>
          </w:p>
        </w:tc>
        <w:tc>
          <w:tcPr>
            <w:tcW w:w="720" w:type="dxa"/>
          </w:tcPr>
          <w:p w14:paraId="2C49E5DF" w14:textId="77777777" w:rsidR="00242B2F" w:rsidRDefault="00000000">
            <w:r>
              <w:rPr>
                <w:sz w:val="18"/>
              </w:rPr>
              <w:t>3</w:t>
            </w:r>
          </w:p>
        </w:tc>
        <w:tc>
          <w:tcPr>
            <w:tcW w:w="1008" w:type="dxa"/>
          </w:tcPr>
          <w:p w14:paraId="2A045B1A" w14:textId="77777777" w:rsidR="00242B2F" w:rsidRDefault="00000000">
            <w:r>
              <w:rPr>
                <w:sz w:val="18"/>
              </w:rPr>
              <w:t>2</w:t>
            </w:r>
          </w:p>
        </w:tc>
        <w:tc>
          <w:tcPr>
            <w:tcW w:w="720" w:type="dxa"/>
          </w:tcPr>
          <w:p w14:paraId="0427CC0A" w14:textId="77777777" w:rsidR="00242B2F" w:rsidRDefault="00000000">
            <w:r>
              <w:rPr>
                <w:sz w:val="18"/>
              </w:rPr>
              <w:t>12 mo</w:t>
            </w:r>
          </w:p>
        </w:tc>
        <w:tc>
          <w:tcPr>
            <w:tcW w:w="4464" w:type="dxa"/>
          </w:tcPr>
          <w:p w14:paraId="05CB5C13" w14:textId="77777777" w:rsidR="00242B2F" w:rsidRDefault="00000000">
            <w:r>
              <w:rPr>
                <w:sz w:val="18"/>
              </w:rPr>
              <w:t>Model Control → WM MRC</w:t>
            </w:r>
          </w:p>
        </w:tc>
      </w:tr>
      <w:tr w:rsidR="00242B2F" w14:paraId="792A700E" w14:textId="77777777">
        <w:trPr>
          <w:jc w:val="center"/>
        </w:trPr>
        <w:tc>
          <w:tcPr>
            <w:tcW w:w="1008" w:type="dxa"/>
            <w:shd w:val="clear" w:color="auto" w:fill="F0F4F8"/>
          </w:tcPr>
          <w:p w14:paraId="1356E4F2" w14:textId="77777777" w:rsidR="00242B2F" w:rsidRDefault="00000000">
            <w:r>
              <w:rPr>
                <w:sz w:val="18"/>
              </w:rPr>
              <w:t>Low</w:t>
            </w:r>
          </w:p>
        </w:tc>
        <w:tc>
          <w:tcPr>
            <w:tcW w:w="864" w:type="dxa"/>
            <w:shd w:val="clear" w:color="auto" w:fill="F0F4F8"/>
          </w:tcPr>
          <w:p w14:paraId="0799DA3B" w14:textId="77777777" w:rsidR="00242B2F" w:rsidRDefault="00000000">
            <w:r>
              <w:rPr>
                <w:sz w:val="18"/>
              </w:rPr>
              <w:t>≥ 0.15</w:t>
            </w:r>
          </w:p>
        </w:tc>
        <w:tc>
          <w:tcPr>
            <w:tcW w:w="720" w:type="dxa"/>
            <w:shd w:val="clear" w:color="auto" w:fill="F0F4F8"/>
          </w:tcPr>
          <w:p w14:paraId="3455B365" w14:textId="77777777" w:rsidR="00242B2F" w:rsidRDefault="00000000">
            <w:r>
              <w:rPr>
                <w:sz w:val="18"/>
              </w:rPr>
              <w:t>1</w:t>
            </w:r>
          </w:p>
        </w:tc>
        <w:tc>
          <w:tcPr>
            <w:tcW w:w="1008" w:type="dxa"/>
            <w:shd w:val="clear" w:color="auto" w:fill="F0F4F8"/>
          </w:tcPr>
          <w:p w14:paraId="56CFF8BD" w14:textId="77777777" w:rsidR="00242B2F" w:rsidRDefault="00000000">
            <w:r>
              <w:rPr>
                <w:sz w:val="18"/>
              </w:rPr>
              <w:t>1</w:t>
            </w:r>
          </w:p>
        </w:tc>
        <w:tc>
          <w:tcPr>
            <w:tcW w:w="720" w:type="dxa"/>
            <w:shd w:val="clear" w:color="auto" w:fill="F0F4F8"/>
          </w:tcPr>
          <w:p w14:paraId="03865CB4" w14:textId="77777777" w:rsidR="00242B2F" w:rsidRDefault="00000000">
            <w:r>
              <w:rPr>
                <w:sz w:val="18"/>
              </w:rPr>
              <w:t>12 mo</w:t>
            </w:r>
          </w:p>
        </w:tc>
        <w:tc>
          <w:tcPr>
            <w:tcW w:w="4464" w:type="dxa"/>
            <w:shd w:val="clear" w:color="auto" w:fill="F0F4F8"/>
          </w:tcPr>
          <w:p w14:paraId="549F2A66" w14:textId="77777777" w:rsidR="00242B2F" w:rsidRDefault="00000000">
            <w:r>
              <w:rPr>
                <w:sz w:val="18"/>
              </w:rPr>
              <w:t>Model Control Analyst</w:t>
            </w:r>
          </w:p>
        </w:tc>
      </w:tr>
      <w:tr w:rsidR="00242B2F" w14:paraId="7E36BEF3" w14:textId="77777777">
        <w:trPr>
          <w:jc w:val="center"/>
        </w:trPr>
        <w:tc>
          <w:tcPr>
            <w:tcW w:w="1008" w:type="dxa"/>
          </w:tcPr>
          <w:p w14:paraId="6C19C397" w14:textId="77777777" w:rsidR="00242B2F" w:rsidRDefault="00000000">
            <w:r>
              <w:rPr>
                <w:sz w:val="18"/>
              </w:rPr>
              <w:t>Minimal</w:t>
            </w:r>
          </w:p>
        </w:tc>
        <w:tc>
          <w:tcPr>
            <w:tcW w:w="864" w:type="dxa"/>
          </w:tcPr>
          <w:p w14:paraId="33717776" w14:textId="77777777" w:rsidR="00242B2F" w:rsidRDefault="00000000">
            <w:r>
              <w:rPr>
                <w:sz w:val="18"/>
              </w:rPr>
              <w:t>&lt; 0.15</w:t>
            </w:r>
          </w:p>
        </w:tc>
        <w:tc>
          <w:tcPr>
            <w:tcW w:w="720" w:type="dxa"/>
          </w:tcPr>
          <w:p w14:paraId="2300AA3C" w14:textId="77777777" w:rsidR="00242B2F" w:rsidRDefault="00000000">
            <w:r>
              <w:rPr>
                <w:sz w:val="18"/>
              </w:rPr>
              <w:t>1</w:t>
            </w:r>
          </w:p>
        </w:tc>
        <w:tc>
          <w:tcPr>
            <w:tcW w:w="1008" w:type="dxa"/>
          </w:tcPr>
          <w:p w14:paraId="6B8F7465" w14:textId="77777777" w:rsidR="00242B2F" w:rsidRDefault="00000000">
            <w:r>
              <w:rPr>
                <w:sz w:val="18"/>
              </w:rPr>
              <w:t>1</w:t>
            </w:r>
          </w:p>
        </w:tc>
        <w:tc>
          <w:tcPr>
            <w:tcW w:w="720" w:type="dxa"/>
          </w:tcPr>
          <w:p w14:paraId="79713429" w14:textId="77777777" w:rsidR="00242B2F" w:rsidRDefault="00000000">
            <w:r>
              <w:rPr>
                <w:sz w:val="18"/>
              </w:rPr>
              <w:t>24 mo</w:t>
            </w:r>
          </w:p>
        </w:tc>
        <w:tc>
          <w:tcPr>
            <w:tcW w:w="4464" w:type="dxa"/>
          </w:tcPr>
          <w:p w14:paraId="06EAF146" w14:textId="77777777" w:rsidR="00242B2F" w:rsidRDefault="00000000">
            <w:r>
              <w:rPr>
                <w:sz w:val="18"/>
              </w:rPr>
              <w:t>Model Control Analyst</w:t>
            </w:r>
          </w:p>
        </w:tc>
      </w:tr>
    </w:tbl>
    <w:p w14:paraId="15487D25" w14:textId="77777777" w:rsidR="00242B2F" w:rsidRDefault="00000000">
      <w:r>
        <w:br w:type="page"/>
      </w:r>
    </w:p>
    <w:p w14:paraId="18F5BA81" w14:textId="77777777" w:rsidR="00242B2F" w:rsidRDefault="00000000">
      <w:pPr>
        <w:pStyle w:val="Heading1"/>
      </w:pPr>
      <w:r>
        <w:lastRenderedPageBreak/>
        <w:t>9. Compliance Framework Coverage</w:t>
      </w:r>
    </w:p>
    <w:p w14:paraId="260093F9" w14:textId="77777777" w:rsidR="00242B2F" w:rsidRDefault="00000000">
      <w:r>
        <w:t>Seven frameworks enforced simultaneously. Mapping references OWASP LLM Top 10 v2025 taxonomy.</w:t>
      </w:r>
    </w:p>
    <w:p w14:paraId="7F397844" w14:textId="77777777" w:rsidR="00242B2F" w:rsidRDefault="00000000">
      <w:pPr>
        <w:pStyle w:val="Heading3"/>
      </w:pPr>
      <w:r>
        <w:t>SR 11-7 / OCC</w:t>
      </w:r>
    </w:p>
    <w:p w14:paraId="5AC7CD7A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Model Definition: </w:t>
      </w:r>
      <w:r>
        <w:rPr>
          <w:sz w:val="20"/>
        </w:rPr>
        <w:t xml:space="preserve"> 12 ORM entities, AIBOM generation</w:t>
      </w:r>
    </w:p>
    <w:p w14:paraId="3E229611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Effective Challenge: </w:t>
      </w:r>
      <w:r>
        <w:rPr>
          <w:sz w:val="20"/>
        </w:rPr>
        <w:t xml:space="preserve"> OPA gates, multi-approver chains, SoD enforcement</w:t>
      </w:r>
    </w:p>
    <w:p w14:paraId="4FE3CE5C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Governance: </w:t>
      </w:r>
      <w:r>
        <w:rPr>
          <w:sz w:val="20"/>
        </w:rPr>
        <w:t xml:space="preserve"> Risk-tier committee paths, tamper-evident audit trail</w:t>
      </w:r>
    </w:p>
    <w:p w14:paraId="7170847F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Ongoing Monitoring: </w:t>
      </w:r>
      <w:r>
        <w:rPr>
          <w:sz w:val="20"/>
        </w:rPr>
        <w:t xml:space="preserve"> Canary prompts, drift detection, SLO definitions</w:t>
      </w:r>
    </w:p>
    <w:p w14:paraId="0497FD9E" w14:textId="77777777" w:rsidR="00242B2F" w:rsidRDefault="00000000">
      <w:pPr>
        <w:pStyle w:val="Heading3"/>
      </w:pPr>
      <w:r>
        <w:t>NIST AI 600-1</w:t>
      </w:r>
    </w:p>
    <w:p w14:paraId="55E94514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Governance (GV): </w:t>
      </w:r>
      <w:r>
        <w:rPr>
          <w:sz w:val="20"/>
        </w:rPr>
        <w:t xml:space="preserve"> Risk-tier committee routing, 6-role RBAC</w:t>
      </w:r>
    </w:p>
    <w:p w14:paraId="710BF052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Content Provenance (CP): </w:t>
      </w:r>
      <w:r>
        <w:rPr>
          <w:sz w:val="20"/>
        </w:rPr>
        <w:t xml:space="preserve"> SHA-256 evidence chains, Object Lock GOVERNANCE mode</w:t>
      </w:r>
    </w:p>
    <w:p w14:paraId="720F74BE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Pre-deployment Testing (PT): </w:t>
      </w:r>
      <w:r>
        <w:rPr>
          <w:sz w:val="20"/>
        </w:rPr>
        <w:t xml:space="preserve"> 3-layer eval pipeline, 10 evaluation types</w:t>
      </w:r>
    </w:p>
    <w:p w14:paraId="55FEA012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Incident Disclosure (ID): </w:t>
      </w:r>
      <w:r>
        <w:rPr>
          <w:sz w:val="20"/>
        </w:rPr>
        <w:t xml:space="preserve"> Finding→Issue escalation, severity-based alert routing</w:t>
      </w:r>
    </w:p>
    <w:p w14:paraId="244FC6E8" w14:textId="77777777" w:rsidR="00242B2F" w:rsidRDefault="00000000">
      <w:pPr>
        <w:pStyle w:val="Heading3"/>
      </w:pPr>
      <w:r>
        <w:t>OWASP LLM Top 10 (2025 Taxonomy)</w:t>
      </w:r>
    </w:p>
    <w:p w14:paraId="238E6921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LLM01 Prompt Injection: </w:t>
      </w:r>
      <w:r>
        <w:rPr>
          <w:sz w:val="20"/>
        </w:rPr>
        <w:t xml:space="preserve"> promptfoo red-team (20 injection tests), guardrail cascade</w:t>
      </w:r>
    </w:p>
    <w:p w14:paraId="2963EF55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LLM02 Sensitive Information Disclosure: </w:t>
      </w:r>
      <w:r>
        <w:rPr>
          <w:sz w:val="20"/>
        </w:rPr>
        <w:t xml:space="preserve"> Presidio PII detection, PII evaluation suite</w:t>
      </w:r>
    </w:p>
    <w:p w14:paraId="79E14945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LLM04 Data and Model Poisoning: </w:t>
      </w:r>
      <w:r>
        <w:rPr>
          <w:sz w:val="20"/>
        </w:rPr>
        <w:t xml:space="preserve"> AIBOM supply-chain transparency, dataset SHA-256 hashing</w:t>
      </w:r>
    </w:p>
    <w:p w14:paraId="52C4E183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LLM05 Improper Output Handling: </w:t>
      </w:r>
      <w:r>
        <w:rPr>
          <w:sz w:val="20"/>
        </w:rPr>
        <w:t xml:space="preserve"> Structured output validation, output sanitization</w:t>
      </w:r>
    </w:p>
    <w:p w14:paraId="660C4BC2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LLM06 Excessive Agency: </w:t>
      </w:r>
      <w:r>
        <w:rPr>
          <w:sz w:val="20"/>
        </w:rPr>
        <w:t xml:space="preserve"> Tool allowlists, OPA approval gates</w:t>
      </w:r>
    </w:p>
    <w:p w14:paraId="00C34445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LLM09 Misinformation: </w:t>
      </w:r>
      <w:r>
        <w:rPr>
          <w:sz w:val="20"/>
        </w:rPr>
        <w:t xml:space="preserve"> Fact-checking layer, RAG groundedness evaluation</w:t>
      </w:r>
    </w:p>
    <w:p w14:paraId="5E1EC908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LLM10 Unbounded Consumption: </w:t>
      </w:r>
      <w:r>
        <w:rPr>
          <w:sz w:val="20"/>
        </w:rPr>
        <w:t xml:space="preserve"> Token budget enforcement, rate limiting, cost tracking</w:t>
      </w:r>
    </w:p>
    <w:p w14:paraId="5E131A10" w14:textId="77777777" w:rsidR="00242B2F" w:rsidRDefault="00000000">
      <w:pPr>
        <w:pStyle w:val="Heading3"/>
      </w:pPr>
      <w:r>
        <w:t>OWASP Agentic Top 10 (2026)</w:t>
      </w:r>
    </w:p>
    <w:p w14:paraId="1DDBBB2B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ASI01 Agent Goal Hijack: </w:t>
      </w:r>
      <w:r>
        <w:rPr>
          <w:sz w:val="20"/>
        </w:rPr>
        <w:t xml:space="preserve"> agent_controls.rego, registered agent enforcement</w:t>
      </w:r>
    </w:p>
    <w:p w14:paraId="11A834EB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ASI02 Tool Misuse: </w:t>
      </w:r>
      <w:r>
        <w:rPr>
          <w:sz w:val="20"/>
        </w:rPr>
        <w:t xml:space="preserve"> Tool allowlist (7 approved tools), blocked tool logging</w:t>
      </w:r>
    </w:p>
    <w:p w14:paraId="7D02DC1B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ASI05 Unexpected RCE: </w:t>
      </w:r>
      <w:r>
        <w:rPr>
          <w:sz w:val="20"/>
        </w:rPr>
        <w:t xml:space="preserve"> Dangerous pattern blocklist (eval, exec, subprocess, shell)</w:t>
      </w:r>
    </w:p>
    <w:p w14:paraId="71C2F59C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ASI06 Memory Poisoning: </w:t>
      </w:r>
      <w:r>
        <w:rPr>
          <w:sz w:val="20"/>
        </w:rPr>
        <w:t xml:space="preserve"> Memory write limits (max 10), provenance tracking</w:t>
      </w:r>
    </w:p>
    <w:p w14:paraId="5F5560F9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ASI08 Cascading Failures: </w:t>
      </w:r>
      <w:r>
        <w:rPr>
          <w:sz w:val="20"/>
        </w:rPr>
        <w:t xml:space="preserve"> 5 tool calls/turn limit, 3 retry maximum</w:t>
      </w:r>
    </w:p>
    <w:p w14:paraId="697621AC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ASI10 Rogue Agents: </w:t>
      </w:r>
      <w:r>
        <w:rPr>
          <w:sz w:val="20"/>
        </w:rPr>
        <w:t xml:space="preserve"> Kill switch, agent registry, real-time monitoring</w:t>
      </w:r>
    </w:p>
    <w:p w14:paraId="73F6AEEE" w14:textId="77777777" w:rsidR="00242B2F" w:rsidRDefault="00000000">
      <w:pPr>
        <w:pStyle w:val="Heading3"/>
      </w:pPr>
      <w:r>
        <w:t>ISO/IEC 42001 (AIMS)</w:t>
      </w:r>
    </w:p>
    <w:p w14:paraId="59A1CC6E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Plan: </w:t>
      </w:r>
      <w:r>
        <w:rPr>
          <w:sz w:val="20"/>
        </w:rPr>
        <w:t xml:space="preserve"> Use-case intake, automated risk assessment</w:t>
      </w:r>
    </w:p>
    <w:p w14:paraId="2F2C8E6D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Do: </w:t>
      </w:r>
      <w:r>
        <w:rPr>
          <w:sz w:val="20"/>
        </w:rPr>
        <w:t xml:space="preserve"> Implementation, testing, evaluation pipelines</w:t>
      </w:r>
    </w:p>
    <w:p w14:paraId="5B60A5BE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Check: </w:t>
      </w:r>
      <w:r>
        <w:rPr>
          <w:sz w:val="20"/>
        </w:rPr>
        <w:t xml:space="preserve"> Monitoring, audits, canary probes, drift detection</w:t>
      </w:r>
    </w:p>
    <w:p w14:paraId="25C34211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Act: </w:t>
      </w:r>
      <w:r>
        <w:rPr>
          <w:sz w:val="20"/>
        </w:rPr>
        <w:t xml:space="preserve"> Remediation, recertification, continuous improvement</w:t>
      </w:r>
    </w:p>
    <w:p w14:paraId="4ECA4A0F" w14:textId="77777777" w:rsidR="00242B2F" w:rsidRDefault="00000000">
      <w:pPr>
        <w:pStyle w:val="Heading3"/>
      </w:pPr>
      <w:r>
        <w:t>MITRE ATLAS</w:t>
      </w:r>
    </w:p>
    <w:p w14:paraId="41881105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Technique Mapping: </w:t>
      </w:r>
      <w:r>
        <w:rPr>
          <w:sz w:val="20"/>
        </w:rPr>
        <w:t xml:space="preserve"> mitre_atlas_techniques field on Model entity</w:t>
      </w:r>
    </w:p>
    <w:p w14:paraId="1C01B20D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Detection: </w:t>
      </w:r>
      <w:r>
        <w:rPr>
          <w:sz w:val="20"/>
        </w:rPr>
        <w:t xml:space="preserve"> garak vulnerability scanning (14 probes, 6 categories)</w:t>
      </w:r>
    </w:p>
    <w:p w14:paraId="08187045" w14:textId="77777777" w:rsidR="00242B2F" w:rsidRDefault="00000000">
      <w:pPr>
        <w:pStyle w:val="Heading3"/>
      </w:pPr>
      <w:r>
        <w:lastRenderedPageBreak/>
        <w:t>FINRA GenAI Controls</w:t>
      </w:r>
    </w:p>
    <w:p w14:paraId="2C97CED9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Communications (Rule 2210): </w:t>
      </w:r>
      <w:r>
        <w:rPr>
          <w:sz w:val="20"/>
        </w:rPr>
        <w:t xml:space="preserve"> Compliance Checker model, FINRA rule engine</w:t>
      </w:r>
    </w:p>
    <w:p w14:paraId="56E7351F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Suitability (Rule 2111): </w:t>
      </w:r>
      <w:r>
        <w:rPr>
          <w:sz w:val="20"/>
        </w:rPr>
        <w:t xml:space="preserve"> Client-facing flag, suitability architecture controls</w:t>
      </w:r>
    </w:p>
    <w:p w14:paraId="7EEDBB60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Supervision (Rules 3110/3120): </w:t>
      </w:r>
      <w:r>
        <w:rPr>
          <w:sz w:val="20"/>
        </w:rPr>
        <w:t xml:space="preserve"> Human-in-the-loop flags, approval workflows</w:t>
      </w:r>
    </w:p>
    <w:p w14:paraId="013A5F45" w14:textId="77777777" w:rsidR="00242B2F" w:rsidRDefault="00000000">
      <w:pPr>
        <w:pStyle w:val="ListBullet"/>
        <w:spacing w:after="40"/>
        <w:ind w:left="432"/>
      </w:pPr>
      <w:r>
        <w:rPr>
          <w:b/>
          <w:sz w:val="20"/>
        </w:rPr>
        <w:t xml:space="preserve">Recordkeeping: </w:t>
      </w:r>
      <w:r>
        <w:rPr>
          <w:sz w:val="20"/>
        </w:rPr>
        <w:t xml:space="preserve"> Prompt/output logging, model version stamps on every request</w:t>
      </w:r>
    </w:p>
    <w:p w14:paraId="37658440" w14:textId="77777777" w:rsidR="00242B2F" w:rsidRDefault="00000000">
      <w:r>
        <w:br w:type="page"/>
      </w:r>
    </w:p>
    <w:p w14:paraId="4C8F6F34" w14:textId="77777777" w:rsidR="00242B2F" w:rsidRDefault="00000000">
      <w:pPr>
        <w:pStyle w:val="Heading1"/>
      </w:pPr>
      <w:r>
        <w:lastRenderedPageBreak/>
        <w:t>10. Evaluation &amp; Red-Team Framework</w:t>
      </w:r>
    </w:p>
    <w:p w14:paraId="35AA0F09" w14:textId="77777777" w:rsidR="00242B2F" w:rsidRDefault="00000000">
      <w:r>
        <w:t>Three-layer evaluation pipeline covering quality, safety, security, and operational controls: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4752"/>
        <w:gridCol w:w="720"/>
      </w:tblGrid>
      <w:tr w:rsidR="00242B2F" w14:paraId="2DF8E908" w14:textId="77777777">
        <w:trPr>
          <w:jc w:val="center"/>
        </w:trPr>
        <w:tc>
          <w:tcPr>
            <w:tcW w:w="1728" w:type="dxa"/>
            <w:shd w:val="clear" w:color="auto" w:fill="0A1F44"/>
          </w:tcPr>
          <w:p w14:paraId="580F8A62" w14:textId="77777777" w:rsidR="00242B2F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1728" w:type="dxa"/>
            <w:shd w:val="clear" w:color="auto" w:fill="0A1F44"/>
          </w:tcPr>
          <w:p w14:paraId="673CC1B1" w14:textId="77777777" w:rsidR="00242B2F" w:rsidRDefault="00000000"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w="4752" w:type="dxa"/>
            <w:shd w:val="clear" w:color="auto" w:fill="0A1F44"/>
          </w:tcPr>
          <w:p w14:paraId="20DF9951" w14:textId="77777777" w:rsidR="00242B2F" w:rsidRDefault="00000000"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w="720" w:type="dxa"/>
            <w:shd w:val="clear" w:color="auto" w:fill="0A1F44"/>
          </w:tcPr>
          <w:p w14:paraId="3D096F20" w14:textId="77777777" w:rsidR="00242B2F" w:rsidRDefault="00000000">
            <w:r>
              <w:rPr>
                <w:b/>
                <w:color w:val="FFFFFF"/>
                <w:sz w:val="19"/>
              </w:rPr>
              <w:t>Tests</w:t>
            </w:r>
          </w:p>
        </w:tc>
      </w:tr>
      <w:tr w:rsidR="00242B2F" w14:paraId="18E98886" w14:textId="77777777">
        <w:trPr>
          <w:jc w:val="center"/>
        </w:trPr>
        <w:tc>
          <w:tcPr>
            <w:tcW w:w="1728" w:type="dxa"/>
          </w:tcPr>
          <w:p w14:paraId="4110998B" w14:textId="77777777" w:rsidR="00242B2F" w:rsidRDefault="00000000">
            <w:r>
              <w:rPr>
                <w:sz w:val="18"/>
              </w:rPr>
              <w:t>1. Quality + Safety</w:t>
            </w:r>
          </w:p>
        </w:tc>
        <w:tc>
          <w:tcPr>
            <w:tcW w:w="1728" w:type="dxa"/>
          </w:tcPr>
          <w:p w14:paraId="34DF47D5" w14:textId="77777777" w:rsidR="00242B2F" w:rsidRDefault="00000000">
            <w:r>
              <w:rPr>
                <w:sz w:val="18"/>
              </w:rPr>
              <w:t>promptfoo</w:t>
            </w:r>
          </w:p>
        </w:tc>
        <w:tc>
          <w:tcPr>
            <w:tcW w:w="4752" w:type="dxa"/>
          </w:tcPr>
          <w:p w14:paraId="74D38427" w14:textId="77777777" w:rsidR="00242B2F" w:rsidRDefault="00000000">
            <w:r>
              <w:rPr>
                <w:sz w:val="18"/>
              </w:rPr>
              <w:t>11 test cases: quality, safety (OWASP LLM01/02/09), operational controls. LLM-as-judge rubric grading.</w:t>
            </w:r>
          </w:p>
        </w:tc>
        <w:tc>
          <w:tcPr>
            <w:tcW w:w="720" w:type="dxa"/>
          </w:tcPr>
          <w:p w14:paraId="7181BAD6" w14:textId="77777777" w:rsidR="00242B2F" w:rsidRDefault="00000000">
            <w:r>
              <w:rPr>
                <w:sz w:val="18"/>
              </w:rPr>
              <w:t>~50</w:t>
            </w:r>
          </w:p>
        </w:tc>
      </w:tr>
      <w:tr w:rsidR="00242B2F" w14:paraId="66F7A3A7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52273BFE" w14:textId="77777777" w:rsidR="00242B2F" w:rsidRDefault="00000000">
            <w:r>
              <w:rPr>
                <w:sz w:val="18"/>
              </w:rPr>
              <w:t>2. Adversarial</w:t>
            </w:r>
          </w:p>
        </w:tc>
        <w:tc>
          <w:tcPr>
            <w:tcW w:w="1728" w:type="dxa"/>
            <w:shd w:val="clear" w:color="auto" w:fill="F0F4F8"/>
          </w:tcPr>
          <w:p w14:paraId="46356BC5" w14:textId="77777777" w:rsidR="00242B2F" w:rsidRDefault="00000000">
            <w:r>
              <w:rPr>
                <w:sz w:val="18"/>
              </w:rPr>
              <w:t>promptfoo Red Team</w:t>
            </w:r>
          </w:p>
        </w:tc>
        <w:tc>
          <w:tcPr>
            <w:tcW w:w="4752" w:type="dxa"/>
            <w:shd w:val="clear" w:color="auto" w:fill="F0F4F8"/>
          </w:tcPr>
          <w:p w14:paraId="0A743F02" w14:textId="77777777" w:rsidR="00242B2F" w:rsidRDefault="00000000">
            <w:r>
              <w:rPr>
                <w:sz w:val="18"/>
              </w:rPr>
              <w:t>12 plugin categories (injection, PII, jailbreak, hallucination), 7 attack strategies (multilingual, leetspeak, ROT13, base64).</w:t>
            </w:r>
          </w:p>
        </w:tc>
        <w:tc>
          <w:tcPr>
            <w:tcW w:w="720" w:type="dxa"/>
            <w:shd w:val="clear" w:color="auto" w:fill="F0F4F8"/>
          </w:tcPr>
          <w:p w14:paraId="28A1EC6C" w14:textId="77777777" w:rsidR="00242B2F" w:rsidRDefault="00000000">
            <w:r>
              <w:rPr>
                <w:sz w:val="18"/>
              </w:rPr>
              <w:t>140+</w:t>
            </w:r>
          </w:p>
        </w:tc>
      </w:tr>
      <w:tr w:rsidR="00242B2F" w14:paraId="4938CB66" w14:textId="77777777">
        <w:trPr>
          <w:jc w:val="center"/>
        </w:trPr>
        <w:tc>
          <w:tcPr>
            <w:tcW w:w="1728" w:type="dxa"/>
          </w:tcPr>
          <w:p w14:paraId="454E3541" w14:textId="77777777" w:rsidR="00242B2F" w:rsidRDefault="00000000">
            <w:r>
              <w:rPr>
                <w:sz w:val="18"/>
              </w:rPr>
              <w:t>3. Security</w:t>
            </w:r>
          </w:p>
        </w:tc>
        <w:tc>
          <w:tcPr>
            <w:tcW w:w="1728" w:type="dxa"/>
          </w:tcPr>
          <w:p w14:paraId="645DD48E" w14:textId="77777777" w:rsidR="00242B2F" w:rsidRDefault="00000000">
            <w:r>
              <w:rPr>
                <w:sz w:val="18"/>
              </w:rPr>
              <w:t>PyRIT + garak</w:t>
            </w:r>
          </w:p>
        </w:tc>
        <w:tc>
          <w:tcPr>
            <w:tcW w:w="4752" w:type="dxa"/>
          </w:tcPr>
          <w:p w14:paraId="7EB03289" w14:textId="77777777" w:rsidR="00242B2F" w:rsidRDefault="00000000">
            <w:r>
              <w:rPr>
                <w:sz w:val="18"/>
              </w:rPr>
              <w:t>PyRIT: multi-turn financial advisor injection scenarios. garak: 14 vulnerability probes across 6 OWASP categories.</w:t>
            </w:r>
          </w:p>
        </w:tc>
        <w:tc>
          <w:tcPr>
            <w:tcW w:w="720" w:type="dxa"/>
          </w:tcPr>
          <w:p w14:paraId="488FA1A3" w14:textId="77777777" w:rsidR="00242B2F" w:rsidRDefault="00000000">
            <w:r>
              <w:rPr>
                <w:sz w:val="18"/>
              </w:rPr>
              <w:t>~100</w:t>
            </w:r>
          </w:p>
        </w:tc>
      </w:tr>
    </w:tbl>
    <w:p w14:paraId="22DFD216" w14:textId="77777777" w:rsidR="00242B2F" w:rsidRDefault="00242B2F"/>
    <w:p w14:paraId="7F8B5B26" w14:textId="77777777" w:rsidR="00242B2F" w:rsidRDefault="00000000">
      <w:pPr>
        <w:pStyle w:val="Heading2"/>
      </w:pPr>
      <w:r>
        <w:t>10 Evaluation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2592"/>
        <w:gridCol w:w="5760"/>
      </w:tblGrid>
      <w:tr w:rsidR="00242B2F" w14:paraId="6F6DF087" w14:textId="77777777">
        <w:trPr>
          <w:jc w:val="center"/>
        </w:trPr>
        <w:tc>
          <w:tcPr>
            <w:tcW w:w="432" w:type="dxa"/>
            <w:shd w:val="clear" w:color="auto" w:fill="0A1F44"/>
          </w:tcPr>
          <w:p w14:paraId="2034B3BF" w14:textId="77777777" w:rsidR="00242B2F" w:rsidRDefault="00000000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592" w:type="dxa"/>
            <w:shd w:val="clear" w:color="auto" w:fill="0A1F44"/>
          </w:tcPr>
          <w:p w14:paraId="20E07271" w14:textId="77777777" w:rsidR="00242B2F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5760" w:type="dxa"/>
            <w:shd w:val="clear" w:color="auto" w:fill="0A1F44"/>
          </w:tcPr>
          <w:p w14:paraId="5D931A89" w14:textId="77777777" w:rsidR="00242B2F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242B2F" w14:paraId="2926917E" w14:textId="77777777">
        <w:trPr>
          <w:jc w:val="center"/>
        </w:trPr>
        <w:tc>
          <w:tcPr>
            <w:tcW w:w="432" w:type="dxa"/>
          </w:tcPr>
          <w:p w14:paraId="67B1676C" w14:textId="77777777" w:rsidR="00242B2F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</w:tcPr>
          <w:p w14:paraId="1BD98828" w14:textId="77777777" w:rsidR="00242B2F" w:rsidRDefault="00000000">
            <w:r>
              <w:rPr>
                <w:sz w:val="18"/>
              </w:rPr>
              <w:t>quality_correctness</w:t>
            </w:r>
          </w:p>
        </w:tc>
        <w:tc>
          <w:tcPr>
            <w:tcW w:w="5760" w:type="dxa"/>
          </w:tcPr>
          <w:p w14:paraId="03492BEB" w14:textId="77777777" w:rsidR="00242B2F" w:rsidRDefault="00000000">
            <w:r>
              <w:rPr>
                <w:sz w:val="18"/>
              </w:rPr>
              <w:t>Golden prompt accuracy against expected outputs</w:t>
            </w:r>
          </w:p>
        </w:tc>
      </w:tr>
      <w:tr w:rsidR="00242B2F" w14:paraId="1C67F3EE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47A84E51" w14:textId="77777777" w:rsidR="00242B2F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  <w:shd w:val="clear" w:color="auto" w:fill="F0F4F8"/>
          </w:tcPr>
          <w:p w14:paraId="1ED1451B" w14:textId="77777777" w:rsidR="00242B2F" w:rsidRDefault="00000000">
            <w:r>
              <w:rPr>
                <w:sz w:val="18"/>
              </w:rPr>
              <w:t>safety_security</w:t>
            </w:r>
          </w:p>
        </w:tc>
        <w:tc>
          <w:tcPr>
            <w:tcW w:w="5760" w:type="dxa"/>
            <w:shd w:val="clear" w:color="auto" w:fill="F0F4F8"/>
          </w:tcPr>
          <w:p w14:paraId="5D54E1D1" w14:textId="77777777" w:rsidR="00242B2F" w:rsidRDefault="00000000">
            <w:r>
              <w:rPr>
                <w:sz w:val="18"/>
              </w:rPr>
              <w:t>OWASP LLM Top 10 2025 coverage</w:t>
            </w:r>
          </w:p>
        </w:tc>
      </w:tr>
      <w:tr w:rsidR="00242B2F" w14:paraId="55ED8CB1" w14:textId="77777777">
        <w:trPr>
          <w:jc w:val="center"/>
        </w:trPr>
        <w:tc>
          <w:tcPr>
            <w:tcW w:w="432" w:type="dxa"/>
          </w:tcPr>
          <w:p w14:paraId="5B05C59B" w14:textId="77777777" w:rsidR="00242B2F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</w:tcPr>
          <w:p w14:paraId="077AA47A" w14:textId="77777777" w:rsidR="00242B2F" w:rsidRDefault="00000000">
            <w:r>
              <w:rPr>
                <w:sz w:val="18"/>
              </w:rPr>
              <w:t>rag_groundedness</w:t>
            </w:r>
          </w:p>
        </w:tc>
        <w:tc>
          <w:tcPr>
            <w:tcW w:w="5760" w:type="dxa"/>
          </w:tcPr>
          <w:p w14:paraId="070495A5" w14:textId="77777777" w:rsidR="00242B2F" w:rsidRDefault="00000000">
            <w:r>
              <w:rPr>
                <w:sz w:val="18"/>
              </w:rPr>
              <w:t>Faithfulness + relevance for RAG-based systems</w:t>
            </w:r>
          </w:p>
        </w:tc>
      </w:tr>
      <w:tr w:rsidR="00242B2F" w14:paraId="4DFF4791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153B5385" w14:textId="77777777" w:rsidR="00242B2F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  <w:shd w:val="clear" w:color="auto" w:fill="F0F4F8"/>
          </w:tcPr>
          <w:p w14:paraId="1FFFDA67" w14:textId="77777777" w:rsidR="00242B2F" w:rsidRDefault="00000000">
            <w:r>
              <w:rPr>
                <w:sz w:val="18"/>
              </w:rPr>
              <w:t>red_team_promptfoo</w:t>
            </w:r>
          </w:p>
        </w:tc>
        <w:tc>
          <w:tcPr>
            <w:tcW w:w="5760" w:type="dxa"/>
            <w:shd w:val="clear" w:color="auto" w:fill="F0F4F8"/>
          </w:tcPr>
          <w:p w14:paraId="356A6707" w14:textId="77777777" w:rsidR="00242B2F" w:rsidRDefault="00000000">
            <w:r>
              <w:rPr>
                <w:sz w:val="18"/>
              </w:rPr>
              <w:t>Adversarial prompt injection (12 categories, 7 strategies)</w:t>
            </w:r>
          </w:p>
        </w:tc>
      </w:tr>
      <w:tr w:rsidR="00242B2F" w14:paraId="3075F85E" w14:textId="77777777">
        <w:trPr>
          <w:jc w:val="center"/>
        </w:trPr>
        <w:tc>
          <w:tcPr>
            <w:tcW w:w="432" w:type="dxa"/>
          </w:tcPr>
          <w:p w14:paraId="55695F37" w14:textId="77777777" w:rsidR="00242B2F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</w:tcPr>
          <w:p w14:paraId="46769D24" w14:textId="77777777" w:rsidR="00242B2F" w:rsidRDefault="00000000">
            <w:r>
              <w:rPr>
                <w:sz w:val="18"/>
              </w:rPr>
              <w:t>red_team_pyrit</w:t>
            </w:r>
          </w:p>
        </w:tc>
        <w:tc>
          <w:tcPr>
            <w:tcW w:w="5760" w:type="dxa"/>
          </w:tcPr>
          <w:p w14:paraId="4F7757F4" w14:textId="77777777" w:rsidR="00242B2F" w:rsidRDefault="00000000">
            <w:r>
              <w:rPr>
                <w:sz w:val="18"/>
              </w:rPr>
              <w:t>Multi-turn security scenarios with conversation memory</w:t>
            </w:r>
          </w:p>
        </w:tc>
      </w:tr>
      <w:tr w:rsidR="00242B2F" w14:paraId="19D00B8B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38C607FD" w14:textId="77777777" w:rsidR="00242B2F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  <w:shd w:val="clear" w:color="auto" w:fill="F0F4F8"/>
          </w:tcPr>
          <w:p w14:paraId="202D4696" w14:textId="77777777" w:rsidR="00242B2F" w:rsidRDefault="00000000">
            <w:r>
              <w:rPr>
                <w:sz w:val="18"/>
              </w:rPr>
              <w:t>vulnerability_garak</w:t>
            </w:r>
          </w:p>
        </w:tc>
        <w:tc>
          <w:tcPr>
            <w:tcW w:w="5760" w:type="dxa"/>
            <w:shd w:val="clear" w:color="auto" w:fill="F0F4F8"/>
          </w:tcPr>
          <w:p w14:paraId="03F99B86" w14:textId="77777777" w:rsidR="00242B2F" w:rsidRDefault="00000000">
            <w:r>
              <w:rPr>
                <w:sz w:val="18"/>
              </w:rPr>
              <w:t>Automated vulnerability scanning (14 probes)</w:t>
            </w:r>
          </w:p>
        </w:tc>
      </w:tr>
      <w:tr w:rsidR="00242B2F" w14:paraId="2225E829" w14:textId="77777777">
        <w:trPr>
          <w:jc w:val="center"/>
        </w:trPr>
        <w:tc>
          <w:tcPr>
            <w:tcW w:w="432" w:type="dxa"/>
          </w:tcPr>
          <w:p w14:paraId="5D579F3F" w14:textId="77777777" w:rsidR="00242B2F" w:rsidRDefault="00000000">
            <w:r>
              <w:rPr>
                <w:sz w:val="18"/>
              </w:rPr>
              <w:t>7</w:t>
            </w:r>
          </w:p>
        </w:tc>
        <w:tc>
          <w:tcPr>
            <w:tcW w:w="2592" w:type="dxa"/>
          </w:tcPr>
          <w:p w14:paraId="0585263B" w14:textId="77777777" w:rsidR="00242B2F" w:rsidRDefault="00000000">
            <w:r>
              <w:rPr>
                <w:sz w:val="18"/>
              </w:rPr>
              <w:t>operational_controls</w:t>
            </w:r>
          </w:p>
        </w:tc>
        <w:tc>
          <w:tcPr>
            <w:tcW w:w="5760" w:type="dxa"/>
          </w:tcPr>
          <w:p w14:paraId="60185FF3" w14:textId="77777777" w:rsidR="00242B2F" w:rsidRDefault="00000000">
            <w:r>
              <w:rPr>
                <w:sz w:val="18"/>
              </w:rPr>
              <w:t>Boundary tests, citation requirements, scope enforcement</w:t>
            </w:r>
          </w:p>
        </w:tc>
      </w:tr>
      <w:tr w:rsidR="00242B2F" w14:paraId="621BF1EA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2348428A" w14:textId="77777777" w:rsidR="00242B2F" w:rsidRDefault="00000000">
            <w:r>
              <w:rPr>
                <w:sz w:val="18"/>
              </w:rPr>
              <w:t>8</w:t>
            </w:r>
          </w:p>
        </w:tc>
        <w:tc>
          <w:tcPr>
            <w:tcW w:w="2592" w:type="dxa"/>
            <w:shd w:val="clear" w:color="auto" w:fill="F0F4F8"/>
          </w:tcPr>
          <w:p w14:paraId="262D7336" w14:textId="77777777" w:rsidR="00242B2F" w:rsidRDefault="00000000">
            <w:r>
              <w:rPr>
                <w:sz w:val="18"/>
              </w:rPr>
              <w:t>agentic_safety</w:t>
            </w:r>
          </w:p>
        </w:tc>
        <w:tc>
          <w:tcPr>
            <w:tcW w:w="5760" w:type="dxa"/>
            <w:shd w:val="clear" w:color="auto" w:fill="F0F4F8"/>
          </w:tcPr>
          <w:p w14:paraId="38A9B89B" w14:textId="77777777" w:rsidR="00242B2F" w:rsidRDefault="00000000">
            <w:r>
              <w:rPr>
                <w:sz w:val="18"/>
              </w:rPr>
              <w:t>OWASP Agentic Top 10 2026 coverage</w:t>
            </w:r>
          </w:p>
        </w:tc>
      </w:tr>
      <w:tr w:rsidR="00242B2F" w14:paraId="1B442B23" w14:textId="77777777">
        <w:trPr>
          <w:jc w:val="center"/>
        </w:trPr>
        <w:tc>
          <w:tcPr>
            <w:tcW w:w="432" w:type="dxa"/>
          </w:tcPr>
          <w:p w14:paraId="651C9584" w14:textId="77777777" w:rsidR="00242B2F" w:rsidRDefault="00000000">
            <w:r>
              <w:rPr>
                <w:sz w:val="18"/>
              </w:rPr>
              <w:t>9</w:t>
            </w:r>
          </w:p>
        </w:tc>
        <w:tc>
          <w:tcPr>
            <w:tcW w:w="2592" w:type="dxa"/>
          </w:tcPr>
          <w:p w14:paraId="14A0DE4B" w14:textId="77777777" w:rsidR="00242B2F" w:rsidRDefault="00000000">
            <w:r>
              <w:rPr>
                <w:sz w:val="18"/>
              </w:rPr>
              <w:t>regression</w:t>
            </w:r>
          </w:p>
        </w:tc>
        <w:tc>
          <w:tcPr>
            <w:tcW w:w="5760" w:type="dxa"/>
          </w:tcPr>
          <w:p w14:paraId="7A7CA7F4" w14:textId="77777777" w:rsidR="00242B2F" w:rsidRDefault="00000000">
            <w:r>
              <w:rPr>
                <w:sz w:val="18"/>
              </w:rPr>
              <w:t>Daily regression canaries against golden datasets</w:t>
            </w:r>
          </w:p>
        </w:tc>
      </w:tr>
      <w:tr w:rsidR="00242B2F" w14:paraId="380176D5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21379BFC" w14:textId="77777777" w:rsidR="00242B2F" w:rsidRDefault="00000000">
            <w:r>
              <w:rPr>
                <w:sz w:val="18"/>
              </w:rPr>
              <w:t>10</w:t>
            </w:r>
          </w:p>
        </w:tc>
        <w:tc>
          <w:tcPr>
            <w:tcW w:w="2592" w:type="dxa"/>
            <w:shd w:val="clear" w:color="auto" w:fill="F0F4F8"/>
          </w:tcPr>
          <w:p w14:paraId="6D67C3D9" w14:textId="77777777" w:rsidR="00242B2F" w:rsidRDefault="00000000">
            <w:r>
              <w:rPr>
                <w:sz w:val="18"/>
              </w:rPr>
              <w:t>canary</w:t>
            </w:r>
          </w:p>
        </w:tc>
        <w:tc>
          <w:tcPr>
            <w:tcW w:w="5760" w:type="dxa"/>
            <w:shd w:val="clear" w:color="auto" w:fill="F0F4F8"/>
          </w:tcPr>
          <w:p w14:paraId="40D1499A" w14:textId="77777777" w:rsidR="00242B2F" w:rsidRDefault="00000000">
            <w:r>
              <w:rPr>
                <w:sz w:val="18"/>
              </w:rPr>
              <w:t>Production monitoring probes with threshold alerting</w:t>
            </w:r>
          </w:p>
        </w:tc>
      </w:tr>
    </w:tbl>
    <w:p w14:paraId="2B3893B6" w14:textId="77777777" w:rsidR="00242B2F" w:rsidRDefault="00000000">
      <w:r>
        <w:br w:type="page"/>
      </w:r>
    </w:p>
    <w:p w14:paraId="348767C9" w14:textId="77777777" w:rsidR="00242B2F" w:rsidRDefault="00000000">
      <w:pPr>
        <w:pStyle w:val="Heading1"/>
      </w:pPr>
      <w:r>
        <w:lastRenderedPageBreak/>
        <w:t>11. Security Architecture</w:t>
      </w:r>
    </w:p>
    <w:p w14:paraId="49A56C7A" w14:textId="77777777" w:rsidR="00242B2F" w:rsidRDefault="00000000">
      <w:pPr>
        <w:pStyle w:val="Heading2"/>
      </w:pPr>
      <w:r>
        <w:t>Authentication &amp; Authorization</w:t>
      </w:r>
    </w:p>
    <w:p w14:paraId="6A3F51B8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Keycloak (OIDC) with 6 roles: admin, model_risk_officer, evaluator, auditor, business_user, readonly</w:t>
      </w:r>
    </w:p>
    <w:p w14:paraId="1A2EF209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JWT token validation on every API request with role-based access control</w:t>
      </w:r>
    </w:p>
    <w:p w14:paraId="16081638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RBAC enforced at endpoint level via FastAPI dependency injection</w:t>
      </w:r>
    </w:p>
    <w:p w14:paraId="4F4918BE" w14:textId="77777777" w:rsidR="00242B2F" w:rsidRDefault="00000000">
      <w:pPr>
        <w:pStyle w:val="Heading2"/>
      </w:pPr>
      <w:r>
        <w:t>Data Protection</w:t>
      </w:r>
    </w:p>
    <w:p w14:paraId="424705EB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PostgreSQL: Alembic-managed row-level security policies</w:t>
      </w:r>
    </w:p>
    <w:p w14:paraId="39BADA7E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S3: Object Lock (GOVERNANCE mode) — immutable with privileged break-glass override</w:t>
      </w:r>
    </w:p>
    <w:p w14:paraId="505CF09C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KMS: All data encrypted at rest (RDS, S3, MSK, EBS volumes)</w:t>
      </w:r>
    </w:p>
    <w:p w14:paraId="18876C89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TLS: Istio mTLS for all service-to-service communication</w:t>
      </w:r>
    </w:p>
    <w:p w14:paraId="1E5B91C6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PII: Presidio + regex detection with automatic redaction before logging</w:t>
      </w:r>
    </w:p>
    <w:p w14:paraId="39F40FC7" w14:textId="77777777" w:rsidR="00242B2F" w:rsidRDefault="00000000">
      <w:pPr>
        <w:pStyle w:val="Heading2"/>
      </w:pPr>
      <w:r>
        <w:t>Network Security</w:t>
      </w:r>
    </w:p>
    <w:p w14:paraId="630E1DA2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AWS WAF: Common rules + SQL injection protection + IP-based rate limiting</w:t>
      </w:r>
    </w:p>
    <w:p w14:paraId="2F93AF9C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VPC: Private subnets for compute, isolated database subnets, NAT gateways</w:t>
      </w:r>
    </w:p>
    <w:p w14:paraId="4FC4D2C1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Kubernetes: Namespace-level network policies with explicit ingress/egress rules</w:t>
      </w:r>
    </w:p>
    <w:p w14:paraId="4CD62335" w14:textId="77777777" w:rsidR="00242B2F" w:rsidRDefault="00000000">
      <w:pPr>
        <w:pStyle w:val="Heading2"/>
      </w:pPr>
      <w:r>
        <w:t>CI/CD Security (4 tools)</w:t>
      </w:r>
    </w:p>
    <w:p w14:paraId="4E119413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Snyk: Python + Node.js dependency vulnerability scanning (HIGH+ severity)</w:t>
      </w:r>
    </w:p>
    <w:p w14:paraId="136A855B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Trivy: Container image CVE scanning with SARIF upload to GitHub Security tab</w:t>
      </w:r>
    </w:p>
    <w:p w14:paraId="788AAF79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Bandit: Python static application security testing (medium+ severity)</w:t>
      </w:r>
    </w:p>
    <w:p w14:paraId="7B7AB6BB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Semgrep: Cross-language SAST with auto-configured rulesets</w:t>
      </w:r>
    </w:p>
    <w:p w14:paraId="2DC114DA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GitHub Push Protection: Automatically blocks committed secrets</w:t>
      </w:r>
    </w:p>
    <w:p w14:paraId="6349BED8" w14:textId="77777777" w:rsidR="00242B2F" w:rsidRDefault="00000000">
      <w:r>
        <w:br w:type="page"/>
      </w:r>
    </w:p>
    <w:p w14:paraId="1F2B4188" w14:textId="77777777" w:rsidR="00242B2F" w:rsidRDefault="00000000">
      <w:pPr>
        <w:pStyle w:val="Heading1"/>
      </w:pPr>
      <w:r>
        <w:lastRenderedPageBreak/>
        <w:t>12. Separation of Duties (SR 11-7)</w:t>
      </w:r>
    </w:p>
    <w:p w14:paraId="597DC8CF" w14:textId="77777777" w:rsidR="00242B2F" w:rsidRDefault="00000000">
      <w:r>
        <w:t>Formal SoD enforcement via OPA policy (separation_of_duties.rego, 135 lines) and backend API enforcement: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032"/>
        <w:gridCol w:w="2304"/>
      </w:tblGrid>
      <w:tr w:rsidR="00242B2F" w14:paraId="0C05E51F" w14:textId="77777777">
        <w:trPr>
          <w:jc w:val="center"/>
        </w:trPr>
        <w:tc>
          <w:tcPr>
            <w:tcW w:w="1008" w:type="dxa"/>
            <w:shd w:val="clear" w:color="auto" w:fill="0A1F44"/>
          </w:tcPr>
          <w:p w14:paraId="498D9533" w14:textId="77777777" w:rsidR="00242B2F" w:rsidRDefault="00000000">
            <w:r>
              <w:rPr>
                <w:b/>
                <w:color w:val="FFFFFF"/>
                <w:sz w:val="19"/>
              </w:rPr>
              <w:t>Rule</w:t>
            </w:r>
          </w:p>
        </w:tc>
        <w:tc>
          <w:tcPr>
            <w:tcW w:w="4032" w:type="dxa"/>
            <w:shd w:val="clear" w:color="auto" w:fill="0A1F44"/>
          </w:tcPr>
          <w:p w14:paraId="57A1A3DC" w14:textId="77777777" w:rsidR="00242B2F" w:rsidRDefault="00000000">
            <w:r>
              <w:rPr>
                <w:b/>
                <w:color w:val="FFFFFF"/>
                <w:sz w:val="19"/>
              </w:rPr>
              <w:t>Enforcement</w:t>
            </w:r>
          </w:p>
        </w:tc>
        <w:tc>
          <w:tcPr>
            <w:tcW w:w="2304" w:type="dxa"/>
            <w:shd w:val="clear" w:color="auto" w:fill="0A1F44"/>
          </w:tcPr>
          <w:p w14:paraId="6F18230F" w14:textId="77777777" w:rsidR="00242B2F" w:rsidRDefault="00000000">
            <w:r>
              <w:rPr>
                <w:b/>
                <w:color w:val="FFFFFF"/>
                <w:sz w:val="19"/>
              </w:rPr>
              <w:t>SR 11-7 Reference</w:t>
            </w:r>
          </w:p>
        </w:tc>
      </w:tr>
      <w:tr w:rsidR="00242B2F" w14:paraId="1C1751E6" w14:textId="77777777">
        <w:trPr>
          <w:jc w:val="center"/>
        </w:trPr>
        <w:tc>
          <w:tcPr>
            <w:tcW w:w="1008" w:type="dxa"/>
          </w:tcPr>
          <w:p w14:paraId="593394AD" w14:textId="77777777" w:rsidR="00242B2F" w:rsidRDefault="00000000">
            <w:r>
              <w:rPr>
                <w:sz w:val="18"/>
              </w:rPr>
              <w:t>SoD-001</w:t>
            </w:r>
          </w:p>
        </w:tc>
        <w:tc>
          <w:tcPr>
            <w:tcW w:w="4032" w:type="dxa"/>
          </w:tcPr>
          <w:p w14:paraId="2ADB9674" w14:textId="77777777" w:rsidR="00242B2F" w:rsidRDefault="00000000">
            <w:r>
              <w:rPr>
                <w:sz w:val="18"/>
              </w:rPr>
              <w:t>Entity owner cannot approve their own entity</w:t>
            </w:r>
          </w:p>
        </w:tc>
        <w:tc>
          <w:tcPr>
            <w:tcW w:w="2304" w:type="dxa"/>
          </w:tcPr>
          <w:p w14:paraId="45279F4E" w14:textId="77777777" w:rsidR="00242B2F" w:rsidRDefault="00000000">
            <w:r>
              <w:rPr>
                <w:sz w:val="18"/>
              </w:rPr>
              <w:t>§III.B Effective Challenge</w:t>
            </w:r>
          </w:p>
        </w:tc>
      </w:tr>
      <w:tr w:rsidR="00242B2F" w14:paraId="051C6BB0" w14:textId="77777777">
        <w:trPr>
          <w:jc w:val="center"/>
        </w:trPr>
        <w:tc>
          <w:tcPr>
            <w:tcW w:w="1008" w:type="dxa"/>
            <w:shd w:val="clear" w:color="auto" w:fill="F0F4F8"/>
          </w:tcPr>
          <w:p w14:paraId="45ADA0DF" w14:textId="77777777" w:rsidR="00242B2F" w:rsidRDefault="00000000">
            <w:r>
              <w:rPr>
                <w:sz w:val="18"/>
              </w:rPr>
              <w:t>SoD-002</w:t>
            </w:r>
          </w:p>
        </w:tc>
        <w:tc>
          <w:tcPr>
            <w:tcW w:w="4032" w:type="dxa"/>
            <w:shd w:val="clear" w:color="auto" w:fill="F0F4F8"/>
          </w:tcPr>
          <w:p w14:paraId="31016D52" w14:textId="77777777" w:rsidR="00242B2F" w:rsidRDefault="00000000">
            <w:r>
              <w:rPr>
                <w:sz w:val="18"/>
              </w:rPr>
              <w:t>Evaluator cannot approve use case they evaluated</w:t>
            </w:r>
          </w:p>
        </w:tc>
        <w:tc>
          <w:tcPr>
            <w:tcW w:w="2304" w:type="dxa"/>
            <w:shd w:val="clear" w:color="auto" w:fill="F0F4F8"/>
          </w:tcPr>
          <w:p w14:paraId="1ECBA241" w14:textId="77777777" w:rsidR="00242B2F" w:rsidRDefault="00000000">
            <w:r>
              <w:rPr>
                <w:sz w:val="18"/>
              </w:rPr>
              <w:t>§III.B Independent Review</w:t>
            </w:r>
          </w:p>
        </w:tc>
      </w:tr>
      <w:tr w:rsidR="00242B2F" w14:paraId="0851D2FE" w14:textId="77777777">
        <w:trPr>
          <w:jc w:val="center"/>
        </w:trPr>
        <w:tc>
          <w:tcPr>
            <w:tcW w:w="1008" w:type="dxa"/>
          </w:tcPr>
          <w:p w14:paraId="2E5BEAC6" w14:textId="77777777" w:rsidR="00242B2F" w:rsidRDefault="00000000">
            <w:r>
              <w:rPr>
                <w:sz w:val="18"/>
              </w:rPr>
              <w:t>SoD-003</w:t>
            </w:r>
          </w:p>
        </w:tc>
        <w:tc>
          <w:tcPr>
            <w:tcW w:w="4032" w:type="dxa"/>
          </w:tcPr>
          <w:p w14:paraId="174A6B60" w14:textId="77777777" w:rsidR="00242B2F" w:rsidRDefault="00000000">
            <w:r>
              <w:rPr>
                <w:sz w:val="18"/>
              </w:rPr>
              <w:t>Developer cannot validate their own model</w:t>
            </w:r>
          </w:p>
        </w:tc>
        <w:tc>
          <w:tcPr>
            <w:tcW w:w="2304" w:type="dxa"/>
          </w:tcPr>
          <w:p w14:paraId="1D05F341" w14:textId="77777777" w:rsidR="00242B2F" w:rsidRDefault="00000000">
            <w:r>
              <w:rPr>
                <w:sz w:val="18"/>
              </w:rPr>
              <w:t>§III.C Independent Validation</w:t>
            </w:r>
          </w:p>
        </w:tc>
      </w:tr>
      <w:tr w:rsidR="00242B2F" w14:paraId="4E0ADFF2" w14:textId="77777777">
        <w:trPr>
          <w:jc w:val="center"/>
        </w:trPr>
        <w:tc>
          <w:tcPr>
            <w:tcW w:w="1008" w:type="dxa"/>
            <w:shd w:val="clear" w:color="auto" w:fill="F0F4F8"/>
          </w:tcPr>
          <w:p w14:paraId="46180D99" w14:textId="77777777" w:rsidR="00242B2F" w:rsidRDefault="00000000">
            <w:r>
              <w:rPr>
                <w:sz w:val="18"/>
              </w:rPr>
              <w:t>SoD-004</w:t>
            </w:r>
          </w:p>
        </w:tc>
        <w:tc>
          <w:tcPr>
            <w:tcW w:w="4032" w:type="dxa"/>
            <w:shd w:val="clear" w:color="auto" w:fill="F0F4F8"/>
          </w:tcPr>
          <w:p w14:paraId="23CE90AF" w14:textId="77777777" w:rsidR="00242B2F" w:rsidRDefault="00000000">
            <w:r>
              <w:rPr>
                <w:sz w:val="18"/>
              </w:rPr>
              <w:t>Production promotion requires different approver than staging deployer</w:t>
            </w:r>
          </w:p>
        </w:tc>
        <w:tc>
          <w:tcPr>
            <w:tcW w:w="2304" w:type="dxa"/>
            <w:shd w:val="clear" w:color="auto" w:fill="F0F4F8"/>
          </w:tcPr>
          <w:p w14:paraId="469144D8" w14:textId="77777777" w:rsidR="00242B2F" w:rsidRDefault="00000000">
            <w:r>
              <w:rPr>
                <w:sz w:val="18"/>
              </w:rPr>
              <w:t>Environment Separation</w:t>
            </w:r>
          </w:p>
        </w:tc>
      </w:tr>
      <w:tr w:rsidR="00242B2F" w14:paraId="10083463" w14:textId="77777777">
        <w:trPr>
          <w:jc w:val="center"/>
        </w:trPr>
        <w:tc>
          <w:tcPr>
            <w:tcW w:w="1008" w:type="dxa"/>
          </w:tcPr>
          <w:p w14:paraId="123E19B7" w14:textId="77777777" w:rsidR="00242B2F" w:rsidRDefault="00000000">
            <w:r>
              <w:rPr>
                <w:sz w:val="18"/>
              </w:rPr>
              <w:t>SoD-005</w:t>
            </w:r>
          </w:p>
        </w:tc>
        <w:tc>
          <w:tcPr>
            <w:tcW w:w="4032" w:type="dxa"/>
          </w:tcPr>
          <w:p w14:paraId="736D29F0" w14:textId="77777777" w:rsidR="00242B2F" w:rsidRDefault="00000000">
            <w:r>
              <w:rPr>
                <w:sz w:val="18"/>
              </w:rPr>
              <w:t>Minimum approver count enforced by risk tier (critical=4, high=3, medium=2)</w:t>
            </w:r>
          </w:p>
        </w:tc>
        <w:tc>
          <w:tcPr>
            <w:tcW w:w="2304" w:type="dxa"/>
          </w:tcPr>
          <w:p w14:paraId="3DEEDFB0" w14:textId="77777777" w:rsidR="00242B2F" w:rsidRDefault="00000000">
            <w:r>
              <w:rPr>
                <w:sz w:val="18"/>
              </w:rPr>
              <w:t>Governance Proportionality</w:t>
            </w:r>
          </w:p>
        </w:tc>
      </w:tr>
      <w:tr w:rsidR="00242B2F" w14:paraId="4583C4D6" w14:textId="77777777">
        <w:trPr>
          <w:jc w:val="center"/>
        </w:trPr>
        <w:tc>
          <w:tcPr>
            <w:tcW w:w="1008" w:type="dxa"/>
            <w:shd w:val="clear" w:color="auto" w:fill="F0F4F8"/>
          </w:tcPr>
          <w:p w14:paraId="25CE7E74" w14:textId="77777777" w:rsidR="00242B2F" w:rsidRDefault="00000000">
            <w:r>
              <w:rPr>
                <w:sz w:val="18"/>
              </w:rPr>
              <w:t>SoD-006</w:t>
            </w:r>
          </w:p>
        </w:tc>
        <w:tc>
          <w:tcPr>
            <w:tcW w:w="4032" w:type="dxa"/>
            <w:shd w:val="clear" w:color="auto" w:fill="F0F4F8"/>
          </w:tcPr>
          <w:p w14:paraId="7DD5DC5D" w14:textId="77777777" w:rsidR="00242B2F" w:rsidRDefault="00000000">
            <w:r>
              <w:rPr>
                <w:sz w:val="18"/>
              </w:rPr>
              <w:t>Critical/high requires approvers from ≥2 distinct organizational roles</w:t>
            </w:r>
          </w:p>
        </w:tc>
        <w:tc>
          <w:tcPr>
            <w:tcW w:w="2304" w:type="dxa"/>
            <w:shd w:val="clear" w:color="auto" w:fill="F0F4F8"/>
          </w:tcPr>
          <w:p w14:paraId="1073CCC8" w14:textId="77777777" w:rsidR="00242B2F" w:rsidRDefault="00000000">
            <w:r>
              <w:rPr>
                <w:sz w:val="18"/>
              </w:rPr>
              <w:t>Role Diversity</w:t>
            </w:r>
          </w:p>
        </w:tc>
      </w:tr>
    </w:tbl>
    <w:p w14:paraId="6B2317B6" w14:textId="77777777" w:rsidR="00242B2F" w:rsidRDefault="00000000">
      <w:r>
        <w:rPr>
          <w:i/>
          <w:color w:val="5A5A5A"/>
          <w:sz w:val="19"/>
        </w:rPr>
        <w:t>Backend enforcement: approvals.py rejects approval with HTTP 403 if approver == use case owner.</w:t>
      </w:r>
    </w:p>
    <w:p w14:paraId="3C519661" w14:textId="77777777" w:rsidR="00242B2F" w:rsidRDefault="00000000">
      <w:r>
        <w:br w:type="page"/>
      </w:r>
    </w:p>
    <w:p w14:paraId="2102EB6B" w14:textId="77777777" w:rsidR="00242B2F" w:rsidRDefault="00000000">
      <w:pPr>
        <w:pStyle w:val="Heading1"/>
      </w:pPr>
      <w:r>
        <w:lastRenderedPageBreak/>
        <w:t>13. SEC 17a-4 Recordkeeping &amp; Retention</w:t>
      </w:r>
    </w:p>
    <w:p w14:paraId="080E3C18" w14:textId="77777777" w:rsidR="00242B2F" w:rsidRDefault="00000000">
      <w:r>
        <w:t>Broker-dealer-grade retention schedule aligned with SEC Rule 17a-4, FINRA Rules 3110/4511: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152"/>
        <w:gridCol w:w="1031"/>
        <w:gridCol w:w="2736"/>
        <w:gridCol w:w="1440"/>
      </w:tblGrid>
      <w:tr w:rsidR="00242B2F" w14:paraId="155B7154" w14:textId="77777777">
        <w:trPr>
          <w:jc w:val="center"/>
        </w:trPr>
        <w:tc>
          <w:tcPr>
            <w:tcW w:w="2016" w:type="dxa"/>
            <w:shd w:val="clear" w:color="auto" w:fill="0A1F44"/>
          </w:tcPr>
          <w:p w14:paraId="25241E7E" w14:textId="77777777" w:rsidR="00242B2F" w:rsidRDefault="00000000">
            <w:r>
              <w:rPr>
                <w:b/>
                <w:color w:val="FFFFFF"/>
                <w:sz w:val="19"/>
              </w:rPr>
              <w:t>Record Category</w:t>
            </w:r>
          </w:p>
        </w:tc>
        <w:tc>
          <w:tcPr>
            <w:tcW w:w="1152" w:type="dxa"/>
            <w:shd w:val="clear" w:color="auto" w:fill="0A1F44"/>
          </w:tcPr>
          <w:p w14:paraId="75B27CF8" w14:textId="77777777" w:rsidR="00242B2F" w:rsidRDefault="00000000">
            <w:r>
              <w:rPr>
                <w:b/>
                <w:color w:val="FFFFFF"/>
                <w:sz w:val="19"/>
              </w:rPr>
              <w:t>SEC Ref</w:t>
            </w:r>
          </w:p>
        </w:tc>
        <w:tc>
          <w:tcPr>
            <w:tcW w:w="1008" w:type="dxa"/>
            <w:shd w:val="clear" w:color="auto" w:fill="0A1F44"/>
          </w:tcPr>
          <w:p w14:paraId="5B7134F2" w14:textId="77777777" w:rsidR="00242B2F" w:rsidRDefault="00000000"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w="2736" w:type="dxa"/>
            <w:shd w:val="clear" w:color="auto" w:fill="0A1F44"/>
          </w:tcPr>
          <w:p w14:paraId="210915B0" w14:textId="77777777" w:rsidR="00242B2F" w:rsidRDefault="00000000">
            <w:r>
              <w:rPr>
                <w:b/>
                <w:color w:val="FFFFFF"/>
                <w:sz w:val="19"/>
              </w:rPr>
              <w:t>Immutability</w:t>
            </w:r>
          </w:p>
        </w:tc>
        <w:tc>
          <w:tcPr>
            <w:tcW w:w="1440" w:type="dxa"/>
            <w:shd w:val="clear" w:color="auto" w:fill="0A1F44"/>
          </w:tcPr>
          <w:p w14:paraId="7491B862" w14:textId="77777777" w:rsidR="00242B2F" w:rsidRDefault="00000000">
            <w:r>
              <w:rPr>
                <w:b/>
                <w:color w:val="FFFFFF"/>
                <w:sz w:val="19"/>
              </w:rPr>
              <w:t>Retrieval SLA</w:t>
            </w:r>
          </w:p>
        </w:tc>
      </w:tr>
      <w:tr w:rsidR="00242B2F" w14:paraId="68CE6056" w14:textId="77777777">
        <w:trPr>
          <w:jc w:val="center"/>
        </w:trPr>
        <w:tc>
          <w:tcPr>
            <w:tcW w:w="2016" w:type="dxa"/>
          </w:tcPr>
          <w:p w14:paraId="70176261" w14:textId="77777777" w:rsidR="00242B2F" w:rsidRDefault="00000000">
            <w:r>
              <w:rPr>
                <w:sz w:val="18"/>
              </w:rPr>
              <w:t>GenAI prompt/output logs</w:t>
            </w:r>
          </w:p>
        </w:tc>
        <w:tc>
          <w:tcPr>
            <w:tcW w:w="1152" w:type="dxa"/>
          </w:tcPr>
          <w:p w14:paraId="4C260C4A" w14:textId="77777777" w:rsidR="00242B2F" w:rsidRDefault="00000000">
            <w:r>
              <w:rPr>
                <w:sz w:val="18"/>
              </w:rPr>
              <w:t>17a-4(b)(1)</w:t>
            </w:r>
          </w:p>
        </w:tc>
        <w:tc>
          <w:tcPr>
            <w:tcW w:w="1008" w:type="dxa"/>
          </w:tcPr>
          <w:p w14:paraId="6AB23FD5" w14:textId="77777777" w:rsidR="00242B2F" w:rsidRDefault="00000000">
            <w:r>
              <w:rPr>
                <w:sz w:val="18"/>
              </w:rPr>
              <w:t>7 years</w:t>
            </w:r>
          </w:p>
        </w:tc>
        <w:tc>
          <w:tcPr>
            <w:tcW w:w="2736" w:type="dxa"/>
          </w:tcPr>
          <w:p w14:paraId="5347BD1F" w14:textId="77777777" w:rsidR="00242B2F" w:rsidRDefault="00000000">
            <w:r>
              <w:rPr>
                <w:sz w:val="18"/>
              </w:rPr>
              <w:t>Object Lock GOVERNANCE + SHA-256</w:t>
            </w:r>
          </w:p>
        </w:tc>
        <w:tc>
          <w:tcPr>
            <w:tcW w:w="1440" w:type="dxa"/>
          </w:tcPr>
          <w:p w14:paraId="022F39F0" w14:textId="77777777" w:rsidR="00242B2F" w:rsidRDefault="00000000">
            <w:r>
              <w:rPr>
                <w:sz w:val="18"/>
              </w:rPr>
              <w:t>&lt; 500ms (hot)</w:t>
            </w:r>
          </w:p>
        </w:tc>
      </w:tr>
      <w:tr w:rsidR="00242B2F" w14:paraId="07A387AC" w14:textId="77777777">
        <w:trPr>
          <w:jc w:val="center"/>
        </w:trPr>
        <w:tc>
          <w:tcPr>
            <w:tcW w:w="2016" w:type="dxa"/>
            <w:shd w:val="clear" w:color="auto" w:fill="F0F4F8"/>
          </w:tcPr>
          <w:p w14:paraId="5052AD44" w14:textId="77777777" w:rsidR="00242B2F" w:rsidRDefault="00000000">
            <w:r>
              <w:rPr>
                <w:sz w:val="18"/>
              </w:rPr>
              <w:t>Approval records</w:t>
            </w:r>
          </w:p>
        </w:tc>
        <w:tc>
          <w:tcPr>
            <w:tcW w:w="1152" w:type="dxa"/>
            <w:shd w:val="clear" w:color="auto" w:fill="F0F4F8"/>
          </w:tcPr>
          <w:p w14:paraId="0ECDFB5F" w14:textId="77777777" w:rsidR="00242B2F" w:rsidRDefault="00000000">
            <w:r>
              <w:rPr>
                <w:sz w:val="18"/>
              </w:rPr>
              <w:t>17a-4(b)(4)</w:t>
            </w:r>
          </w:p>
        </w:tc>
        <w:tc>
          <w:tcPr>
            <w:tcW w:w="1008" w:type="dxa"/>
            <w:shd w:val="clear" w:color="auto" w:fill="F0F4F8"/>
          </w:tcPr>
          <w:p w14:paraId="0F31340C" w14:textId="77777777" w:rsidR="00242B2F" w:rsidRDefault="00000000">
            <w:r>
              <w:rPr>
                <w:sz w:val="18"/>
              </w:rPr>
              <w:t>7 years</w:t>
            </w:r>
          </w:p>
        </w:tc>
        <w:tc>
          <w:tcPr>
            <w:tcW w:w="2736" w:type="dxa"/>
            <w:shd w:val="clear" w:color="auto" w:fill="F0F4F8"/>
          </w:tcPr>
          <w:p w14:paraId="6DA65D3D" w14:textId="77777777" w:rsidR="00242B2F" w:rsidRDefault="00000000">
            <w:r>
              <w:rPr>
                <w:sz w:val="18"/>
              </w:rPr>
              <w:t>SHA-256 decision_hash + hash chain</w:t>
            </w:r>
          </w:p>
        </w:tc>
        <w:tc>
          <w:tcPr>
            <w:tcW w:w="1440" w:type="dxa"/>
            <w:shd w:val="clear" w:color="auto" w:fill="F0F4F8"/>
          </w:tcPr>
          <w:p w14:paraId="2253E5CC" w14:textId="77777777" w:rsidR="00242B2F" w:rsidRDefault="00000000">
            <w:r>
              <w:rPr>
                <w:sz w:val="18"/>
              </w:rPr>
              <w:t>&lt; 500ms (hot)</w:t>
            </w:r>
          </w:p>
        </w:tc>
      </w:tr>
      <w:tr w:rsidR="00242B2F" w14:paraId="7D8CA01B" w14:textId="77777777">
        <w:trPr>
          <w:jc w:val="center"/>
        </w:trPr>
        <w:tc>
          <w:tcPr>
            <w:tcW w:w="2016" w:type="dxa"/>
          </w:tcPr>
          <w:p w14:paraId="27988CAE" w14:textId="77777777" w:rsidR="00242B2F" w:rsidRDefault="00000000">
            <w:r>
              <w:rPr>
                <w:sz w:val="18"/>
              </w:rPr>
              <w:t>Certification packs</w:t>
            </w:r>
          </w:p>
        </w:tc>
        <w:tc>
          <w:tcPr>
            <w:tcW w:w="1152" w:type="dxa"/>
          </w:tcPr>
          <w:p w14:paraId="2259B5B8" w14:textId="77777777" w:rsidR="00242B2F" w:rsidRDefault="00000000">
            <w:r>
              <w:rPr>
                <w:sz w:val="18"/>
              </w:rPr>
              <w:t>17a-4(b)(7)</w:t>
            </w:r>
          </w:p>
        </w:tc>
        <w:tc>
          <w:tcPr>
            <w:tcW w:w="1008" w:type="dxa"/>
          </w:tcPr>
          <w:p w14:paraId="669D2AC2" w14:textId="77777777" w:rsidR="00242B2F" w:rsidRDefault="00000000">
            <w:r>
              <w:rPr>
                <w:sz w:val="18"/>
              </w:rPr>
              <w:t>7 years</w:t>
            </w:r>
          </w:p>
        </w:tc>
        <w:tc>
          <w:tcPr>
            <w:tcW w:w="2736" w:type="dxa"/>
          </w:tcPr>
          <w:p w14:paraId="367E494A" w14:textId="77777777" w:rsidR="00242B2F" w:rsidRDefault="00000000">
            <w:r>
              <w:rPr>
                <w:sz w:val="18"/>
              </w:rPr>
              <w:t>Object Lock + SHA-256 content hash</w:t>
            </w:r>
          </w:p>
        </w:tc>
        <w:tc>
          <w:tcPr>
            <w:tcW w:w="1440" w:type="dxa"/>
          </w:tcPr>
          <w:p w14:paraId="25CE7C8B" w14:textId="77777777" w:rsidR="00242B2F" w:rsidRDefault="00000000">
            <w:r>
              <w:rPr>
                <w:sz w:val="18"/>
              </w:rPr>
              <w:t>&lt; 500ms (hot)</w:t>
            </w:r>
          </w:p>
        </w:tc>
      </w:tr>
      <w:tr w:rsidR="00242B2F" w14:paraId="56466495" w14:textId="77777777">
        <w:trPr>
          <w:jc w:val="center"/>
        </w:trPr>
        <w:tc>
          <w:tcPr>
            <w:tcW w:w="2016" w:type="dxa"/>
            <w:shd w:val="clear" w:color="auto" w:fill="F0F4F8"/>
          </w:tcPr>
          <w:p w14:paraId="16E7342E" w14:textId="77777777" w:rsidR="00242B2F" w:rsidRDefault="00000000">
            <w:r>
              <w:rPr>
                <w:sz w:val="18"/>
              </w:rPr>
              <w:t>Evaluation results</w:t>
            </w:r>
          </w:p>
        </w:tc>
        <w:tc>
          <w:tcPr>
            <w:tcW w:w="1152" w:type="dxa"/>
            <w:shd w:val="clear" w:color="auto" w:fill="F0F4F8"/>
          </w:tcPr>
          <w:p w14:paraId="3EC992AA" w14:textId="77777777" w:rsidR="00242B2F" w:rsidRDefault="00000000">
            <w:r>
              <w:rPr>
                <w:sz w:val="18"/>
              </w:rPr>
              <w:t>SR 11-7</w:t>
            </w:r>
          </w:p>
        </w:tc>
        <w:tc>
          <w:tcPr>
            <w:tcW w:w="1008" w:type="dxa"/>
            <w:shd w:val="clear" w:color="auto" w:fill="F0F4F8"/>
          </w:tcPr>
          <w:p w14:paraId="560C6850" w14:textId="77777777" w:rsidR="00242B2F" w:rsidRDefault="00000000">
            <w:r>
              <w:rPr>
                <w:sz w:val="18"/>
              </w:rPr>
              <w:t>7 years</w:t>
            </w:r>
          </w:p>
        </w:tc>
        <w:tc>
          <w:tcPr>
            <w:tcW w:w="2736" w:type="dxa"/>
            <w:shd w:val="clear" w:color="auto" w:fill="F0F4F8"/>
          </w:tcPr>
          <w:p w14:paraId="350A95C3" w14:textId="77777777" w:rsidR="00242B2F" w:rsidRDefault="00000000">
            <w:r>
              <w:rPr>
                <w:sz w:val="18"/>
              </w:rPr>
              <w:t>Object Lock GOVERNANCE</w:t>
            </w:r>
          </w:p>
        </w:tc>
        <w:tc>
          <w:tcPr>
            <w:tcW w:w="1440" w:type="dxa"/>
            <w:shd w:val="clear" w:color="auto" w:fill="F0F4F8"/>
          </w:tcPr>
          <w:p w14:paraId="7220255D" w14:textId="77777777" w:rsidR="00242B2F" w:rsidRDefault="00000000">
            <w:r>
              <w:rPr>
                <w:sz w:val="18"/>
              </w:rPr>
              <w:t>&lt; 500ms (hot)</w:t>
            </w:r>
          </w:p>
        </w:tc>
      </w:tr>
      <w:tr w:rsidR="00242B2F" w14:paraId="233B5B5A" w14:textId="77777777">
        <w:trPr>
          <w:jc w:val="center"/>
        </w:trPr>
        <w:tc>
          <w:tcPr>
            <w:tcW w:w="2016" w:type="dxa"/>
          </w:tcPr>
          <w:p w14:paraId="658D9573" w14:textId="77777777" w:rsidR="00242B2F" w:rsidRDefault="00000000">
            <w:r>
              <w:rPr>
                <w:sz w:val="18"/>
              </w:rPr>
              <w:t>Findings register</w:t>
            </w:r>
          </w:p>
        </w:tc>
        <w:tc>
          <w:tcPr>
            <w:tcW w:w="1152" w:type="dxa"/>
          </w:tcPr>
          <w:p w14:paraId="03AB3725" w14:textId="77777777" w:rsidR="00242B2F" w:rsidRDefault="00000000">
            <w:r>
              <w:rPr>
                <w:sz w:val="18"/>
              </w:rPr>
              <w:t>SR 11-7</w:t>
            </w:r>
          </w:p>
        </w:tc>
        <w:tc>
          <w:tcPr>
            <w:tcW w:w="1008" w:type="dxa"/>
          </w:tcPr>
          <w:p w14:paraId="5A6F3C2A" w14:textId="77777777" w:rsidR="00242B2F" w:rsidRDefault="00000000">
            <w:r>
              <w:rPr>
                <w:sz w:val="18"/>
              </w:rPr>
              <w:t>7 years</w:t>
            </w:r>
          </w:p>
        </w:tc>
        <w:tc>
          <w:tcPr>
            <w:tcW w:w="2736" w:type="dxa"/>
          </w:tcPr>
          <w:p w14:paraId="7863FA29" w14:textId="77777777" w:rsidR="00242B2F" w:rsidRDefault="00000000">
            <w:r>
              <w:rPr>
                <w:sz w:val="18"/>
              </w:rPr>
              <w:t>Append-only with hash chain</w:t>
            </w:r>
          </w:p>
        </w:tc>
        <w:tc>
          <w:tcPr>
            <w:tcW w:w="1440" w:type="dxa"/>
          </w:tcPr>
          <w:p w14:paraId="2E80EE1B" w14:textId="77777777" w:rsidR="00242B2F" w:rsidRDefault="00000000">
            <w:r>
              <w:rPr>
                <w:sz w:val="18"/>
              </w:rPr>
              <w:t>&lt; 500ms (hot)</w:t>
            </w:r>
          </w:p>
        </w:tc>
      </w:tr>
      <w:tr w:rsidR="00242B2F" w14:paraId="5000DAD7" w14:textId="77777777">
        <w:trPr>
          <w:jc w:val="center"/>
        </w:trPr>
        <w:tc>
          <w:tcPr>
            <w:tcW w:w="2016" w:type="dxa"/>
            <w:shd w:val="clear" w:color="auto" w:fill="F0F4F8"/>
          </w:tcPr>
          <w:p w14:paraId="372C417F" w14:textId="77777777" w:rsidR="00242B2F" w:rsidRDefault="00000000">
            <w:r>
              <w:rPr>
                <w:sz w:val="18"/>
              </w:rPr>
              <w:t>Audit event stream</w:t>
            </w:r>
          </w:p>
        </w:tc>
        <w:tc>
          <w:tcPr>
            <w:tcW w:w="1152" w:type="dxa"/>
            <w:shd w:val="clear" w:color="auto" w:fill="F0F4F8"/>
          </w:tcPr>
          <w:p w14:paraId="37D968A6" w14:textId="77777777" w:rsidR="00242B2F" w:rsidRDefault="00000000">
            <w:r>
              <w:rPr>
                <w:sz w:val="18"/>
              </w:rPr>
              <w:t>FINRA 4511</w:t>
            </w:r>
          </w:p>
        </w:tc>
        <w:tc>
          <w:tcPr>
            <w:tcW w:w="1008" w:type="dxa"/>
            <w:shd w:val="clear" w:color="auto" w:fill="F0F4F8"/>
          </w:tcPr>
          <w:p w14:paraId="2A907508" w14:textId="77777777" w:rsidR="00242B2F" w:rsidRDefault="00000000">
            <w:r>
              <w:rPr>
                <w:sz w:val="18"/>
              </w:rPr>
              <w:t>7 years</w:t>
            </w:r>
          </w:p>
        </w:tc>
        <w:tc>
          <w:tcPr>
            <w:tcW w:w="2736" w:type="dxa"/>
            <w:shd w:val="clear" w:color="auto" w:fill="F0F4F8"/>
          </w:tcPr>
          <w:p w14:paraId="02E68DC0" w14:textId="77777777" w:rsidR="00242B2F" w:rsidRDefault="00000000">
            <w:r>
              <w:rPr>
                <w:sz w:val="18"/>
              </w:rPr>
              <w:t>Kafka append-only + S3 archive</w:t>
            </w:r>
          </w:p>
        </w:tc>
        <w:tc>
          <w:tcPr>
            <w:tcW w:w="1440" w:type="dxa"/>
            <w:shd w:val="clear" w:color="auto" w:fill="F0F4F8"/>
          </w:tcPr>
          <w:p w14:paraId="61D8AA0F" w14:textId="77777777" w:rsidR="00242B2F" w:rsidRDefault="00000000">
            <w:r>
              <w:rPr>
                <w:sz w:val="18"/>
              </w:rPr>
              <w:t>&lt; 500ms (hot)</w:t>
            </w:r>
          </w:p>
        </w:tc>
      </w:tr>
      <w:tr w:rsidR="00242B2F" w14:paraId="03AC4DD4" w14:textId="77777777">
        <w:trPr>
          <w:jc w:val="center"/>
        </w:trPr>
        <w:tc>
          <w:tcPr>
            <w:tcW w:w="2016" w:type="dxa"/>
          </w:tcPr>
          <w:p w14:paraId="4BD84F55" w14:textId="77777777" w:rsidR="00242B2F" w:rsidRDefault="00000000">
            <w:r>
              <w:rPr>
                <w:sz w:val="18"/>
              </w:rPr>
              <w:t>Model inventory + AIBOM</w:t>
            </w:r>
          </w:p>
        </w:tc>
        <w:tc>
          <w:tcPr>
            <w:tcW w:w="1152" w:type="dxa"/>
          </w:tcPr>
          <w:p w14:paraId="446858EE" w14:textId="77777777" w:rsidR="00242B2F" w:rsidRDefault="00000000">
            <w:r>
              <w:rPr>
                <w:sz w:val="18"/>
              </w:rPr>
              <w:t>NIST 600-1</w:t>
            </w:r>
          </w:p>
        </w:tc>
        <w:tc>
          <w:tcPr>
            <w:tcW w:w="1008" w:type="dxa"/>
          </w:tcPr>
          <w:p w14:paraId="72286F42" w14:textId="77777777" w:rsidR="00242B2F" w:rsidRDefault="00000000">
            <w:r>
              <w:rPr>
                <w:sz w:val="18"/>
              </w:rPr>
              <w:t>Permanent</w:t>
            </w:r>
          </w:p>
        </w:tc>
        <w:tc>
          <w:tcPr>
            <w:tcW w:w="2736" w:type="dxa"/>
          </w:tcPr>
          <w:p w14:paraId="14413E26" w14:textId="77777777" w:rsidR="00242B2F" w:rsidRDefault="00000000">
            <w:r>
              <w:rPr>
                <w:sz w:val="18"/>
              </w:rPr>
              <w:t>Soft-delete only (never hard-deleted)</w:t>
            </w:r>
          </w:p>
        </w:tc>
        <w:tc>
          <w:tcPr>
            <w:tcW w:w="1440" w:type="dxa"/>
          </w:tcPr>
          <w:p w14:paraId="25FA055B" w14:textId="77777777" w:rsidR="00242B2F" w:rsidRDefault="00000000">
            <w:r>
              <w:rPr>
                <w:sz w:val="18"/>
              </w:rPr>
              <w:t>&lt; 500ms</w:t>
            </w:r>
          </w:p>
        </w:tc>
      </w:tr>
    </w:tbl>
    <w:p w14:paraId="0432625C" w14:textId="77777777" w:rsidR="00242B2F" w:rsidRDefault="00242B2F"/>
    <w:p w14:paraId="1BF41A92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First 2 years in readily accessible storage (SEC 17a-4 requirement) — HOT tier in PostgreSQL + S3 Standard.</w:t>
      </w:r>
    </w:p>
    <w:p w14:paraId="7EAC20E3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Years 2–7: WARM tier — S3 Infrequent Access, retrievable within 4 hours.</w:t>
      </w:r>
    </w:p>
    <w:p w14:paraId="2C769A1B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Post-retention: Automated lifecycle policy; CCO sign-off required for destruction.</w:t>
      </w:r>
    </w:p>
    <w:p w14:paraId="5D02B82D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Legal hold: S3 Object Lock Legal Hold flag, authorized by General Counsel or CCO.</w:t>
      </w:r>
    </w:p>
    <w:p w14:paraId="4C60834B" w14:textId="77777777" w:rsidR="00242B2F" w:rsidRDefault="00000000">
      <w:r>
        <w:br w:type="page"/>
      </w:r>
    </w:p>
    <w:p w14:paraId="2D99B222" w14:textId="77777777" w:rsidR="00242B2F" w:rsidRDefault="00000000">
      <w:pPr>
        <w:pStyle w:val="Heading1"/>
      </w:pPr>
      <w:r>
        <w:lastRenderedPageBreak/>
        <w:t>14. Threat Model &amp; Agent Sandbox</w:t>
      </w:r>
    </w:p>
    <w:p w14:paraId="7C538CAD" w14:textId="77777777" w:rsidR="00242B2F" w:rsidRDefault="00000000">
      <w:r>
        <w:t>STRIDE + OWASP + MITRE ATLAS threat model with agent-specific sandbox architecture:</w:t>
      </w:r>
    </w:p>
    <w:p w14:paraId="2C48D03F" w14:textId="77777777" w:rsidR="00242B2F" w:rsidRDefault="00000000">
      <w:pPr>
        <w:pStyle w:val="Heading2"/>
      </w:pPr>
      <w:r>
        <w:t>STRIDE Threat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592"/>
        <w:gridCol w:w="2880"/>
        <w:gridCol w:w="1008"/>
      </w:tblGrid>
      <w:tr w:rsidR="00242B2F" w14:paraId="735E5777" w14:textId="77777777">
        <w:trPr>
          <w:jc w:val="center"/>
        </w:trPr>
        <w:tc>
          <w:tcPr>
            <w:tcW w:w="1296" w:type="dxa"/>
            <w:shd w:val="clear" w:color="auto" w:fill="0A1F44"/>
          </w:tcPr>
          <w:p w14:paraId="0069BD0F" w14:textId="77777777" w:rsidR="00242B2F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2592" w:type="dxa"/>
            <w:shd w:val="clear" w:color="auto" w:fill="0A1F44"/>
          </w:tcPr>
          <w:p w14:paraId="73869674" w14:textId="77777777" w:rsidR="00242B2F" w:rsidRDefault="00000000">
            <w:r>
              <w:rPr>
                <w:b/>
                <w:color w:val="FFFFFF"/>
                <w:sz w:val="19"/>
              </w:rPr>
              <w:t>Key Threats</w:t>
            </w:r>
          </w:p>
        </w:tc>
        <w:tc>
          <w:tcPr>
            <w:tcW w:w="2880" w:type="dxa"/>
            <w:shd w:val="clear" w:color="auto" w:fill="0A1F44"/>
          </w:tcPr>
          <w:p w14:paraId="0D46CE37" w14:textId="77777777" w:rsidR="00242B2F" w:rsidRDefault="00000000">
            <w:r>
              <w:rPr>
                <w:b/>
                <w:color w:val="FFFFFF"/>
                <w:sz w:val="19"/>
              </w:rPr>
              <w:t>Controls</w:t>
            </w:r>
          </w:p>
        </w:tc>
        <w:tc>
          <w:tcPr>
            <w:tcW w:w="1008" w:type="dxa"/>
            <w:shd w:val="clear" w:color="auto" w:fill="0A1F44"/>
          </w:tcPr>
          <w:p w14:paraId="7061CF65" w14:textId="77777777" w:rsidR="00242B2F" w:rsidRDefault="00000000">
            <w:r>
              <w:rPr>
                <w:b/>
                <w:color w:val="FFFFFF"/>
                <w:sz w:val="19"/>
              </w:rPr>
              <w:t>Residual</w:t>
            </w:r>
          </w:p>
        </w:tc>
      </w:tr>
      <w:tr w:rsidR="00242B2F" w14:paraId="6D1B733E" w14:textId="77777777">
        <w:trPr>
          <w:jc w:val="center"/>
        </w:trPr>
        <w:tc>
          <w:tcPr>
            <w:tcW w:w="1296" w:type="dxa"/>
          </w:tcPr>
          <w:p w14:paraId="054E6127" w14:textId="77777777" w:rsidR="00242B2F" w:rsidRDefault="00000000">
            <w:r>
              <w:rPr>
                <w:sz w:val="18"/>
              </w:rPr>
              <w:t>Spoofing</w:t>
            </w:r>
          </w:p>
        </w:tc>
        <w:tc>
          <w:tcPr>
            <w:tcW w:w="2592" w:type="dxa"/>
          </w:tcPr>
          <w:p w14:paraId="2AF1BE74" w14:textId="77777777" w:rsidR="00242B2F" w:rsidRDefault="00000000">
            <w:r>
              <w:rPr>
                <w:sz w:val="18"/>
              </w:rPr>
              <w:t>Prompt injection impersonation (LLM01), unregistered agents (ASI10)</w:t>
            </w:r>
          </w:p>
        </w:tc>
        <w:tc>
          <w:tcPr>
            <w:tcW w:w="2880" w:type="dxa"/>
          </w:tcPr>
          <w:p w14:paraId="17244534" w14:textId="77777777" w:rsidR="00242B2F" w:rsidRDefault="00000000">
            <w:r>
              <w:rPr>
                <w:sz w:val="18"/>
              </w:rPr>
              <w:t>Guardrail cascade, agent registry, kill switch</w:t>
            </w:r>
          </w:p>
        </w:tc>
        <w:tc>
          <w:tcPr>
            <w:tcW w:w="1008" w:type="dxa"/>
          </w:tcPr>
          <w:p w14:paraId="657FA64B" w14:textId="77777777" w:rsidR="00242B2F" w:rsidRDefault="00000000">
            <w:r>
              <w:rPr>
                <w:sz w:val="18"/>
              </w:rPr>
              <w:t>Medium</w:t>
            </w:r>
          </w:p>
        </w:tc>
      </w:tr>
      <w:tr w:rsidR="00242B2F" w14:paraId="3FBA27A2" w14:textId="77777777">
        <w:trPr>
          <w:jc w:val="center"/>
        </w:trPr>
        <w:tc>
          <w:tcPr>
            <w:tcW w:w="1296" w:type="dxa"/>
            <w:shd w:val="clear" w:color="auto" w:fill="F0F4F8"/>
          </w:tcPr>
          <w:p w14:paraId="51211639" w14:textId="77777777" w:rsidR="00242B2F" w:rsidRDefault="00000000">
            <w:r>
              <w:rPr>
                <w:sz w:val="18"/>
              </w:rPr>
              <w:t>Tampering</w:t>
            </w:r>
          </w:p>
        </w:tc>
        <w:tc>
          <w:tcPr>
            <w:tcW w:w="2592" w:type="dxa"/>
            <w:shd w:val="clear" w:color="auto" w:fill="F0F4F8"/>
          </w:tcPr>
          <w:p w14:paraId="7D5E568E" w14:textId="77777777" w:rsidR="00242B2F" w:rsidRDefault="00000000">
            <w:r>
              <w:rPr>
                <w:sz w:val="18"/>
              </w:rPr>
              <w:t>Evidence modification, memory poisoning (ASI06)</w:t>
            </w:r>
          </w:p>
        </w:tc>
        <w:tc>
          <w:tcPr>
            <w:tcW w:w="2880" w:type="dxa"/>
            <w:shd w:val="clear" w:color="auto" w:fill="F0F4F8"/>
          </w:tcPr>
          <w:p w14:paraId="272B7B3A" w14:textId="77777777" w:rsidR="00242B2F" w:rsidRDefault="00000000">
            <w:r>
              <w:rPr>
                <w:sz w:val="18"/>
              </w:rPr>
              <w:t>SHA-256 hash chains, Object Lock, memory write limits</w:t>
            </w:r>
          </w:p>
        </w:tc>
        <w:tc>
          <w:tcPr>
            <w:tcW w:w="1008" w:type="dxa"/>
            <w:shd w:val="clear" w:color="auto" w:fill="F0F4F8"/>
          </w:tcPr>
          <w:p w14:paraId="4A231A70" w14:textId="77777777" w:rsidR="00242B2F" w:rsidRDefault="00000000">
            <w:r>
              <w:rPr>
                <w:sz w:val="18"/>
              </w:rPr>
              <w:t>Low</w:t>
            </w:r>
          </w:p>
        </w:tc>
      </w:tr>
      <w:tr w:rsidR="00242B2F" w14:paraId="5C52BF47" w14:textId="77777777">
        <w:trPr>
          <w:jc w:val="center"/>
        </w:trPr>
        <w:tc>
          <w:tcPr>
            <w:tcW w:w="1296" w:type="dxa"/>
          </w:tcPr>
          <w:p w14:paraId="638F4FBC" w14:textId="77777777" w:rsidR="00242B2F" w:rsidRDefault="00000000">
            <w:r>
              <w:rPr>
                <w:sz w:val="18"/>
              </w:rPr>
              <w:t>Repudiation</w:t>
            </w:r>
          </w:p>
        </w:tc>
        <w:tc>
          <w:tcPr>
            <w:tcW w:w="2592" w:type="dxa"/>
          </w:tcPr>
          <w:p w14:paraId="0BF2CFFE" w14:textId="77777777" w:rsidR="00242B2F" w:rsidRDefault="00000000">
            <w:r>
              <w:rPr>
                <w:sz w:val="18"/>
              </w:rPr>
              <w:t>Denial of approval decisions</w:t>
            </w:r>
          </w:p>
        </w:tc>
        <w:tc>
          <w:tcPr>
            <w:tcW w:w="2880" w:type="dxa"/>
          </w:tcPr>
          <w:p w14:paraId="7D21FDF0" w14:textId="77777777" w:rsidR="00242B2F" w:rsidRDefault="00000000">
            <w:r>
              <w:rPr>
                <w:sz w:val="18"/>
              </w:rPr>
              <w:t>Decision_hash, Kafka audit stream, 17a-4 retention</w:t>
            </w:r>
          </w:p>
        </w:tc>
        <w:tc>
          <w:tcPr>
            <w:tcW w:w="1008" w:type="dxa"/>
          </w:tcPr>
          <w:p w14:paraId="1C17E902" w14:textId="77777777" w:rsidR="00242B2F" w:rsidRDefault="00000000">
            <w:r>
              <w:rPr>
                <w:sz w:val="18"/>
              </w:rPr>
              <w:t>Low</w:t>
            </w:r>
          </w:p>
        </w:tc>
      </w:tr>
      <w:tr w:rsidR="00242B2F" w14:paraId="5DD2737A" w14:textId="77777777">
        <w:trPr>
          <w:jc w:val="center"/>
        </w:trPr>
        <w:tc>
          <w:tcPr>
            <w:tcW w:w="1296" w:type="dxa"/>
            <w:shd w:val="clear" w:color="auto" w:fill="F0F4F8"/>
          </w:tcPr>
          <w:p w14:paraId="6D80E08E" w14:textId="77777777" w:rsidR="00242B2F" w:rsidRDefault="00000000">
            <w:r>
              <w:rPr>
                <w:sz w:val="18"/>
              </w:rPr>
              <w:t>Info Disclosure</w:t>
            </w:r>
          </w:p>
        </w:tc>
        <w:tc>
          <w:tcPr>
            <w:tcW w:w="2592" w:type="dxa"/>
            <w:shd w:val="clear" w:color="auto" w:fill="F0F4F8"/>
          </w:tcPr>
          <w:p w14:paraId="043398A8" w14:textId="77777777" w:rsidR="00242B2F" w:rsidRDefault="00000000">
            <w:r>
              <w:rPr>
                <w:sz w:val="18"/>
              </w:rPr>
              <w:t>PII leakage (LLM02), training data extraction</w:t>
            </w:r>
          </w:p>
        </w:tc>
        <w:tc>
          <w:tcPr>
            <w:tcW w:w="2880" w:type="dxa"/>
            <w:shd w:val="clear" w:color="auto" w:fill="F0F4F8"/>
          </w:tcPr>
          <w:p w14:paraId="4A741C41" w14:textId="77777777" w:rsidR="00242B2F" w:rsidRDefault="00000000">
            <w:r>
              <w:rPr>
                <w:sz w:val="18"/>
              </w:rPr>
              <w:t>Presidio PII, garak probes, data classification OPA</w:t>
            </w:r>
          </w:p>
        </w:tc>
        <w:tc>
          <w:tcPr>
            <w:tcW w:w="1008" w:type="dxa"/>
            <w:shd w:val="clear" w:color="auto" w:fill="F0F4F8"/>
          </w:tcPr>
          <w:p w14:paraId="636CBE6E" w14:textId="77777777" w:rsidR="00242B2F" w:rsidRDefault="00000000">
            <w:r>
              <w:rPr>
                <w:sz w:val="18"/>
              </w:rPr>
              <w:t>Low</w:t>
            </w:r>
          </w:p>
        </w:tc>
      </w:tr>
      <w:tr w:rsidR="00242B2F" w14:paraId="735F5DFC" w14:textId="77777777">
        <w:trPr>
          <w:jc w:val="center"/>
        </w:trPr>
        <w:tc>
          <w:tcPr>
            <w:tcW w:w="1296" w:type="dxa"/>
          </w:tcPr>
          <w:p w14:paraId="6DA4F046" w14:textId="77777777" w:rsidR="00242B2F" w:rsidRDefault="00000000">
            <w:r>
              <w:rPr>
                <w:sz w:val="18"/>
              </w:rPr>
              <w:t>Denial of Service</w:t>
            </w:r>
          </w:p>
        </w:tc>
        <w:tc>
          <w:tcPr>
            <w:tcW w:w="2592" w:type="dxa"/>
          </w:tcPr>
          <w:p w14:paraId="6BA2AF47" w14:textId="77777777" w:rsidR="00242B2F" w:rsidRDefault="00000000">
            <w:r>
              <w:rPr>
                <w:sz w:val="18"/>
              </w:rPr>
              <w:t>Agent cascading failures (ASI08)</w:t>
            </w:r>
          </w:p>
        </w:tc>
        <w:tc>
          <w:tcPr>
            <w:tcW w:w="2880" w:type="dxa"/>
          </w:tcPr>
          <w:p w14:paraId="5B2B2EC0" w14:textId="77777777" w:rsidR="00242B2F" w:rsidRDefault="00000000">
            <w:r>
              <w:rPr>
                <w:sz w:val="18"/>
              </w:rPr>
              <w:t>Tool call limits, Temporal timeout, WAF rate limiting</w:t>
            </w:r>
          </w:p>
        </w:tc>
        <w:tc>
          <w:tcPr>
            <w:tcW w:w="1008" w:type="dxa"/>
          </w:tcPr>
          <w:p w14:paraId="22AD749D" w14:textId="77777777" w:rsidR="00242B2F" w:rsidRDefault="00000000">
            <w:r>
              <w:rPr>
                <w:sz w:val="18"/>
              </w:rPr>
              <w:t>Low</w:t>
            </w:r>
          </w:p>
        </w:tc>
      </w:tr>
      <w:tr w:rsidR="00242B2F" w14:paraId="3E992424" w14:textId="77777777">
        <w:trPr>
          <w:jc w:val="center"/>
        </w:trPr>
        <w:tc>
          <w:tcPr>
            <w:tcW w:w="1296" w:type="dxa"/>
            <w:shd w:val="clear" w:color="auto" w:fill="F0F4F8"/>
          </w:tcPr>
          <w:p w14:paraId="2CA57A2B" w14:textId="77777777" w:rsidR="00242B2F" w:rsidRDefault="00000000">
            <w:r>
              <w:rPr>
                <w:sz w:val="18"/>
              </w:rPr>
              <w:t>Privilege Escalation</w:t>
            </w:r>
          </w:p>
        </w:tc>
        <w:tc>
          <w:tcPr>
            <w:tcW w:w="2592" w:type="dxa"/>
            <w:shd w:val="clear" w:color="auto" w:fill="F0F4F8"/>
          </w:tcPr>
          <w:p w14:paraId="634C9391" w14:textId="77777777" w:rsidR="00242B2F" w:rsidRDefault="00000000">
            <w:r>
              <w:rPr>
                <w:sz w:val="18"/>
              </w:rPr>
              <w:t>Tool misuse (ASI02), excessive agency (LLM06)</w:t>
            </w:r>
          </w:p>
        </w:tc>
        <w:tc>
          <w:tcPr>
            <w:tcW w:w="2880" w:type="dxa"/>
            <w:shd w:val="clear" w:color="auto" w:fill="F0F4F8"/>
          </w:tcPr>
          <w:p w14:paraId="0BC61A9D" w14:textId="77777777" w:rsidR="00242B2F" w:rsidRDefault="00000000">
            <w:r>
              <w:rPr>
                <w:sz w:val="18"/>
              </w:rPr>
              <w:t>Tool allowlists, HITL flags, IRSA pod-level IAM</w:t>
            </w:r>
          </w:p>
        </w:tc>
        <w:tc>
          <w:tcPr>
            <w:tcW w:w="1008" w:type="dxa"/>
            <w:shd w:val="clear" w:color="auto" w:fill="F0F4F8"/>
          </w:tcPr>
          <w:p w14:paraId="49F7B2F4" w14:textId="77777777" w:rsidR="00242B2F" w:rsidRDefault="00000000">
            <w:r>
              <w:rPr>
                <w:sz w:val="18"/>
              </w:rPr>
              <w:t>Low</w:t>
            </w:r>
          </w:p>
        </w:tc>
      </w:tr>
    </w:tbl>
    <w:p w14:paraId="140C4954" w14:textId="77777777" w:rsidR="00242B2F" w:rsidRDefault="00000000">
      <w:pPr>
        <w:pStyle w:val="Heading2"/>
      </w:pPr>
      <w:r>
        <w:t>Agent Sandbox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242B2F" w14:paraId="10BB583D" w14:textId="77777777">
        <w:trPr>
          <w:jc w:val="center"/>
        </w:trPr>
        <w:tc>
          <w:tcPr>
            <w:tcW w:w="2160" w:type="dxa"/>
            <w:shd w:val="clear" w:color="auto" w:fill="0A1F44"/>
          </w:tcPr>
          <w:p w14:paraId="3665E399" w14:textId="77777777" w:rsidR="00242B2F" w:rsidRDefault="00000000"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w="7200" w:type="dxa"/>
            <w:shd w:val="clear" w:color="auto" w:fill="0A1F44"/>
          </w:tcPr>
          <w:p w14:paraId="7DD93461" w14:textId="77777777" w:rsidR="00242B2F" w:rsidRDefault="00000000">
            <w:r>
              <w:rPr>
                <w:b/>
                <w:color w:val="FFFFFF"/>
                <w:sz w:val="19"/>
              </w:rPr>
              <w:t>Specification</w:t>
            </w:r>
          </w:p>
        </w:tc>
      </w:tr>
      <w:tr w:rsidR="00242B2F" w14:paraId="721CFD92" w14:textId="77777777">
        <w:trPr>
          <w:jc w:val="center"/>
        </w:trPr>
        <w:tc>
          <w:tcPr>
            <w:tcW w:w="2160" w:type="dxa"/>
          </w:tcPr>
          <w:p w14:paraId="7E34DE52" w14:textId="77777777" w:rsidR="00242B2F" w:rsidRDefault="00000000">
            <w:r>
              <w:rPr>
                <w:sz w:val="18"/>
              </w:rPr>
              <w:t>Container isolation</w:t>
            </w:r>
          </w:p>
        </w:tc>
        <w:tc>
          <w:tcPr>
            <w:tcW w:w="7200" w:type="dxa"/>
          </w:tcPr>
          <w:p w14:paraId="4D41D88A" w14:textId="77777777" w:rsidR="00242B2F" w:rsidRDefault="00000000">
            <w:r>
              <w:rPr>
                <w:sz w:val="18"/>
              </w:rPr>
              <w:t>Dedicated K8s pod per agent, isolated namespace, non-root, read-only rootfs</w:t>
            </w:r>
          </w:p>
        </w:tc>
      </w:tr>
      <w:tr w:rsidR="00242B2F" w14:paraId="756F7CB7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5D38C944" w14:textId="77777777" w:rsidR="00242B2F" w:rsidRDefault="00000000">
            <w:r>
              <w:rPr>
                <w:sz w:val="18"/>
              </w:rPr>
              <w:t>Egress controls</w:t>
            </w:r>
          </w:p>
        </w:tc>
        <w:tc>
          <w:tcPr>
            <w:tcW w:w="7200" w:type="dxa"/>
            <w:shd w:val="clear" w:color="auto" w:fill="F0F4F8"/>
          </w:tcPr>
          <w:p w14:paraId="668E2006" w14:textId="77777777" w:rsidR="00242B2F" w:rsidRDefault="00000000">
            <w:r>
              <w:rPr>
                <w:sz w:val="18"/>
              </w:rPr>
              <w:t>Deny-all default; only LLM APIs + internal backend + MinIO allowed</w:t>
            </w:r>
          </w:p>
        </w:tc>
      </w:tr>
      <w:tr w:rsidR="00242B2F" w14:paraId="73ABE13A" w14:textId="77777777">
        <w:trPr>
          <w:jc w:val="center"/>
        </w:trPr>
        <w:tc>
          <w:tcPr>
            <w:tcW w:w="2160" w:type="dxa"/>
          </w:tcPr>
          <w:p w14:paraId="51105FF5" w14:textId="77777777" w:rsidR="00242B2F" w:rsidRDefault="00000000">
            <w:r>
              <w:rPr>
                <w:sz w:val="18"/>
              </w:rPr>
              <w:t>Token quota</w:t>
            </w:r>
          </w:p>
        </w:tc>
        <w:tc>
          <w:tcPr>
            <w:tcW w:w="7200" w:type="dxa"/>
          </w:tcPr>
          <w:p w14:paraId="7C3E0DFF" w14:textId="77777777" w:rsidR="00242B2F" w:rsidRDefault="00000000">
            <w:r>
              <w:rPr>
                <w:sz w:val="18"/>
              </w:rPr>
              <w:t>4,096 tokens/request, 32,768/session, $5/session, $500/day</w:t>
            </w:r>
          </w:p>
        </w:tc>
      </w:tr>
      <w:tr w:rsidR="00242B2F" w14:paraId="2AFFAB22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23EC55FF" w14:textId="77777777" w:rsidR="00242B2F" w:rsidRDefault="00000000">
            <w:r>
              <w:rPr>
                <w:sz w:val="18"/>
              </w:rPr>
              <w:t>Tool limits</w:t>
            </w:r>
          </w:p>
        </w:tc>
        <w:tc>
          <w:tcPr>
            <w:tcW w:w="7200" w:type="dxa"/>
            <w:shd w:val="clear" w:color="auto" w:fill="F0F4F8"/>
          </w:tcPr>
          <w:p w14:paraId="3CABEF14" w14:textId="77777777" w:rsidR="00242B2F" w:rsidRDefault="00000000">
            <w:r>
              <w:rPr>
                <w:sz w:val="18"/>
              </w:rPr>
              <w:t>5 calls/turn, 50/session, 3 retries/call, 30s timeout/call</w:t>
            </w:r>
          </w:p>
        </w:tc>
      </w:tr>
      <w:tr w:rsidR="00242B2F" w14:paraId="5F019D7D" w14:textId="77777777">
        <w:trPr>
          <w:jc w:val="center"/>
        </w:trPr>
        <w:tc>
          <w:tcPr>
            <w:tcW w:w="2160" w:type="dxa"/>
          </w:tcPr>
          <w:p w14:paraId="2D54FB2A" w14:textId="77777777" w:rsidR="00242B2F" w:rsidRDefault="00000000">
            <w:r>
              <w:rPr>
                <w:sz w:val="18"/>
              </w:rPr>
              <w:t>Resource limits</w:t>
            </w:r>
          </w:p>
        </w:tc>
        <w:tc>
          <w:tcPr>
            <w:tcW w:w="7200" w:type="dxa"/>
          </w:tcPr>
          <w:p w14:paraId="30343C7F" w14:textId="77777777" w:rsidR="00242B2F" w:rsidRDefault="00000000">
            <w:r>
              <w:rPr>
                <w:sz w:val="18"/>
              </w:rPr>
              <w:t>2 CPU, 4 GB memory, 1 GB ephemeral storage, 30 min max execution</w:t>
            </w:r>
          </w:p>
        </w:tc>
      </w:tr>
      <w:tr w:rsidR="00242B2F" w14:paraId="489A04E0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5C03BDF1" w14:textId="77777777" w:rsidR="00242B2F" w:rsidRDefault="00000000">
            <w:r>
              <w:rPr>
                <w:sz w:val="18"/>
              </w:rPr>
              <w:t>Kill switch</w:t>
            </w:r>
          </w:p>
        </w:tc>
        <w:tc>
          <w:tcPr>
            <w:tcW w:w="7200" w:type="dxa"/>
            <w:shd w:val="clear" w:color="auto" w:fill="F0F4F8"/>
          </w:tcPr>
          <w:p w14:paraId="169AB838" w14:textId="77777777" w:rsidR="00242B2F" w:rsidRDefault="00000000">
            <w:r>
              <w:rPr>
                <w:sz w:val="18"/>
              </w:rPr>
              <w:t>execution_context.kill_switch_active flag in agent_controls.rego</w:t>
            </w:r>
          </w:p>
        </w:tc>
      </w:tr>
    </w:tbl>
    <w:p w14:paraId="57B9D89F" w14:textId="77777777" w:rsidR="00242B2F" w:rsidRDefault="00000000">
      <w:r>
        <w:br w:type="page"/>
      </w:r>
    </w:p>
    <w:p w14:paraId="0FB81E09" w14:textId="77777777" w:rsidR="00242B2F" w:rsidRDefault="00000000">
      <w:pPr>
        <w:pStyle w:val="Heading1"/>
      </w:pPr>
      <w:r>
        <w:lastRenderedPageBreak/>
        <w:t>15. Performance &amp; Cost Evidence</w:t>
      </w:r>
    </w:p>
    <w:p w14:paraId="256503AE" w14:textId="77777777" w:rsidR="00242B2F" w:rsidRDefault="00000000">
      <w:r>
        <w:t>Measured baselines from k6 load testing (50 concurrent users, 5 min sustained, 3 replicas):</w:t>
      </w:r>
    </w:p>
    <w:p w14:paraId="2F4AFDD5" w14:textId="77777777" w:rsidR="00242B2F" w:rsidRDefault="00000000">
      <w:pPr>
        <w:pStyle w:val="Heading2"/>
      </w:pPr>
      <w:r>
        <w:t>API Latency (Measured)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64"/>
        <w:gridCol w:w="864"/>
        <w:gridCol w:w="864"/>
        <w:gridCol w:w="864"/>
      </w:tblGrid>
      <w:tr w:rsidR="00242B2F" w14:paraId="5310511A" w14:textId="77777777">
        <w:trPr>
          <w:jc w:val="center"/>
        </w:trPr>
        <w:tc>
          <w:tcPr>
            <w:tcW w:w="2160" w:type="dxa"/>
            <w:shd w:val="clear" w:color="auto" w:fill="0A1F44"/>
          </w:tcPr>
          <w:p w14:paraId="6AF8A320" w14:textId="77777777" w:rsidR="00242B2F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864" w:type="dxa"/>
            <w:shd w:val="clear" w:color="auto" w:fill="0A1F44"/>
          </w:tcPr>
          <w:p w14:paraId="5F96FF27" w14:textId="77777777" w:rsidR="00242B2F" w:rsidRDefault="00000000">
            <w:r>
              <w:rPr>
                <w:b/>
                <w:color w:val="FFFFFF"/>
                <w:sz w:val="19"/>
              </w:rPr>
              <w:t>p50</w:t>
            </w:r>
          </w:p>
        </w:tc>
        <w:tc>
          <w:tcPr>
            <w:tcW w:w="864" w:type="dxa"/>
            <w:shd w:val="clear" w:color="auto" w:fill="0A1F44"/>
          </w:tcPr>
          <w:p w14:paraId="3EC7772D" w14:textId="77777777" w:rsidR="00242B2F" w:rsidRDefault="00000000">
            <w:r>
              <w:rPr>
                <w:b/>
                <w:color w:val="FFFFFF"/>
                <w:sz w:val="19"/>
              </w:rPr>
              <w:t>p95</w:t>
            </w:r>
          </w:p>
        </w:tc>
        <w:tc>
          <w:tcPr>
            <w:tcW w:w="864" w:type="dxa"/>
            <w:shd w:val="clear" w:color="auto" w:fill="0A1F44"/>
          </w:tcPr>
          <w:p w14:paraId="0533C46E" w14:textId="77777777" w:rsidR="00242B2F" w:rsidRDefault="00000000">
            <w:r>
              <w:rPr>
                <w:b/>
                <w:color w:val="FFFFFF"/>
                <w:sz w:val="19"/>
              </w:rPr>
              <w:t>p99</w:t>
            </w:r>
          </w:p>
        </w:tc>
        <w:tc>
          <w:tcPr>
            <w:tcW w:w="864" w:type="dxa"/>
            <w:shd w:val="clear" w:color="auto" w:fill="0A1F44"/>
          </w:tcPr>
          <w:p w14:paraId="2E036397" w14:textId="77777777" w:rsidR="00242B2F" w:rsidRDefault="00000000">
            <w:r>
              <w:rPr>
                <w:b/>
                <w:color w:val="FFFFFF"/>
                <w:sz w:val="19"/>
              </w:rPr>
              <w:t>Max</w:t>
            </w:r>
          </w:p>
        </w:tc>
      </w:tr>
      <w:tr w:rsidR="00242B2F" w14:paraId="6A063F70" w14:textId="77777777">
        <w:trPr>
          <w:jc w:val="center"/>
        </w:trPr>
        <w:tc>
          <w:tcPr>
            <w:tcW w:w="2160" w:type="dxa"/>
          </w:tcPr>
          <w:p w14:paraId="34042398" w14:textId="77777777" w:rsidR="00242B2F" w:rsidRDefault="00000000">
            <w:r>
              <w:rPr>
                <w:sz w:val="18"/>
              </w:rPr>
              <w:t>Health check</w:t>
            </w:r>
          </w:p>
        </w:tc>
        <w:tc>
          <w:tcPr>
            <w:tcW w:w="864" w:type="dxa"/>
          </w:tcPr>
          <w:p w14:paraId="1DD64D32" w14:textId="77777777" w:rsidR="00242B2F" w:rsidRDefault="00000000">
            <w:r>
              <w:rPr>
                <w:sz w:val="18"/>
              </w:rPr>
              <w:t>2 ms</w:t>
            </w:r>
          </w:p>
        </w:tc>
        <w:tc>
          <w:tcPr>
            <w:tcW w:w="864" w:type="dxa"/>
          </w:tcPr>
          <w:p w14:paraId="415C3BE0" w14:textId="77777777" w:rsidR="00242B2F" w:rsidRDefault="00000000">
            <w:r>
              <w:rPr>
                <w:sz w:val="18"/>
              </w:rPr>
              <w:t>5 ms</w:t>
            </w:r>
          </w:p>
        </w:tc>
        <w:tc>
          <w:tcPr>
            <w:tcW w:w="864" w:type="dxa"/>
          </w:tcPr>
          <w:p w14:paraId="0A71C982" w14:textId="77777777" w:rsidR="00242B2F" w:rsidRDefault="00000000">
            <w:r>
              <w:rPr>
                <w:sz w:val="18"/>
              </w:rPr>
              <w:t>12 ms</w:t>
            </w:r>
          </w:p>
        </w:tc>
        <w:tc>
          <w:tcPr>
            <w:tcW w:w="864" w:type="dxa"/>
          </w:tcPr>
          <w:p w14:paraId="4A4C3E7E" w14:textId="77777777" w:rsidR="00242B2F" w:rsidRDefault="00000000">
            <w:r>
              <w:rPr>
                <w:sz w:val="18"/>
              </w:rPr>
              <w:t>45 ms</w:t>
            </w:r>
          </w:p>
        </w:tc>
      </w:tr>
      <w:tr w:rsidR="00242B2F" w14:paraId="5CF63C19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0CBC9976" w14:textId="77777777" w:rsidR="00242B2F" w:rsidRDefault="00000000">
            <w:r>
              <w:rPr>
                <w:sz w:val="18"/>
              </w:rPr>
              <w:t>Dashboard summary</w:t>
            </w:r>
          </w:p>
        </w:tc>
        <w:tc>
          <w:tcPr>
            <w:tcW w:w="864" w:type="dxa"/>
            <w:shd w:val="clear" w:color="auto" w:fill="F0F4F8"/>
          </w:tcPr>
          <w:p w14:paraId="3A57FB51" w14:textId="77777777" w:rsidR="00242B2F" w:rsidRDefault="00000000">
            <w:r>
              <w:rPr>
                <w:sz w:val="18"/>
              </w:rPr>
              <w:t>28 ms</w:t>
            </w:r>
          </w:p>
        </w:tc>
        <w:tc>
          <w:tcPr>
            <w:tcW w:w="864" w:type="dxa"/>
            <w:shd w:val="clear" w:color="auto" w:fill="F0F4F8"/>
          </w:tcPr>
          <w:p w14:paraId="5C5115C9" w14:textId="77777777" w:rsidR="00242B2F" w:rsidRDefault="00000000">
            <w:r>
              <w:rPr>
                <w:sz w:val="18"/>
              </w:rPr>
              <w:t>65 ms</w:t>
            </w:r>
          </w:p>
        </w:tc>
        <w:tc>
          <w:tcPr>
            <w:tcW w:w="864" w:type="dxa"/>
            <w:shd w:val="clear" w:color="auto" w:fill="F0F4F8"/>
          </w:tcPr>
          <w:p w14:paraId="2DBDA52D" w14:textId="77777777" w:rsidR="00242B2F" w:rsidRDefault="00000000">
            <w:r>
              <w:rPr>
                <w:sz w:val="18"/>
              </w:rPr>
              <w:t>120 ms</w:t>
            </w:r>
          </w:p>
        </w:tc>
        <w:tc>
          <w:tcPr>
            <w:tcW w:w="864" w:type="dxa"/>
            <w:shd w:val="clear" w:color="auto" w:fill="F0F4F8"/>
          </w:tcPr>
          <w:p w14:paraId="5F766B10" w14:textId="77777777" w:rsidR="00242B2F" w:rsidRDefault="00000000">
            <w:r>
              <w:rPr>
                <w:sz w:val="18"/>
              </w:rPr>
              <w:t>350 ms</w:t>
            </w:r>
          </w:p>
        </w:tc>
      </w:tr>
      <w:tr w:rsidR="00242B2F" w14:paraId="2140BD8E" w14:textId="77777777">
        <w:trPr>
          <w:jc w:val="center"/>
        </w:trPr>
        <w:tc>
          <w:tcPr>
            <w:tcW w:w="2160" w:type="dxa"/>
          </w:tcPr>
          <w:p w14:paraId="6D6C6B83" w14:textId="77777777" w:rsidR="00242B2F" w:rsidRDefault="00000000">
            <w:r>
              <w:rPr>
                <w:sz w:val="18"/>
              </w:rPr>
              <w:t>Model CRUD</w:t>
            </w:r>
          </w:p>
        </w:tc>
        <w:tc>
          <w:tcPr>
            <w:tcW w:w="864" w:type="dxa"/>
          </w:tcPr>
          <w:p w14:paraId="73657806" w14:textId="77777777" w:rsidR="00242B2F" w:rsidRDefault="00000000">
            <w:r>
              <w:rPr>
                <w:sz w:val="18"/>
              </w:rPr>
              <w:t>15 ms</w:t>
            </w:r>
          </w:p>
        </w:tc>
        <w:tc>
          <w:tcPr>
            <w:tcW w:w="864" w:type="dxa"/>
          </w:tcPr>
          <w:p w14:paraId="16BA6CB4" w14:textId="77777777" w:rsidR="00242B2F" w:rsidRDefault="00000000">
            <w:r>
              <w:rPr>
                <w:sz w:val="18"/>
              </w:rPr>
              <w:t>35 ms</w:t>
            </w:r>
          </w:p>
        </w:tc>
        <w:tc>
          <w:tcPr>
            <w:tcW w:w="864" w:type="dxa"/>
          </w:tcPr>
          <w:p w14:paraId="08E8E5DF" w14:textId="77777777" w:rsidR="00242B2F" w:rsidRDefault="00000000">
            <w:r>
              <w:rPr>
                <w:sz w:val="18"/>
              </w:rPr>
              <w:t>80 ms</w:t>
            </w:r>
          </w:p>
        </w:tc>
        <w:tc>
          <w:tcPr>
            <w:tcW w:w="864" w:type="dxa"/>
          </w:tcPr>
          <w:p w14:paraId="69C7637E" w14:textId="77777777" w:rsidR="00242B2F" w:rsidRDefault="00000000">
            <w:r>
              <w:rPr>
                <w:sz w:val="18"/>
              </w:rPr>
              <w:t>200 ms</w:t>
            </w:r>
          </w:p>
        </w:tc>
      </w:tr>
      <w:tr w:rsidR="00242B2F" w14:paraId="723A53DA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4BB4AFD3" w14:textId="77777777" w:rsidR="00242B2F" w:rsidRDefault="00000000">
            <w:r>
              <w:rPr>
                <w:sz w:val="18"/>
              </w:rPr>
              <w:t>Certification pack</w:t>
            </w:r>
          </w:p>
        </w:tc>
        <w:tc>
          <w:tcPr>
            <w:tcW w:w="864" w:type="dxa"/>
            <w:shd w:val="clear" w:color="auto" w:fill="F0F4F8"/>
          </w:tcPr>
          <w:p w14:paraId="6DCA172D" w14:textId="77777777" w:rsidR="00242B2F" w:rsidRDefault="00000000">
            <w:r>
              <w:rPr>
                <w:sz w:val="18"/>
              </w:rPr>
              <w:t>180 ms</w:t>
            </w:r>
          </w:p>
        </w:tc>
        <w:tc>
          <w:tcPr>
            <w:tcW w:w="864" w:type="dxa"/>
            <w:shd w:val="clear" w:color="auto" w:fill="F0F4F8"/>
          </w:tcPr>
          <w:p w14:paraId="7CE81E44" w14:textId="77777777" w:rsidR="00242B2F" w:rsidRDefault="00000000">
            <w:r>
              <w:rPr>
                <w:sz w:val="18"/>
              </w:rPr>
              <w:t>450 ms</w:t>
            </w:r>
          </w:p>
        </w:tc>
        <w:tc>
          <w:tcPr>
            <w:tcW w:w="864" w:type="dxa"/>
            <w:shd w:val="clear" w:color="auto" w:fill="F0F4F8"/>
          </w:tcPr>
          <w:p w14:paraId="6FDE1FE5" w14:textId="77777777" w:rsidR="00242B2F" w:rsidRDefault="00000000">
            <w:r>
              <w:rPr>
                <w:sz w:val="18"/>
              </w:rPr>
              <w:t>850 ms</w:t>
            </w:r>
          </w:p>
        </w:tc>
        <w:tc>
          <w:tcPr>
            <w:tcW w:w="864" w:type="dxa"/>
            <w:shd w:val="clear" w:color="auto" w:fill="F0F4F8"/>
          </w:tcPr>
          <w:p w14:paraId="377A8483" w14:textId="77777777" w:rsidR="00242B2F" w:rsidRDefault="00000000">
            <w:r>
              <w:rPr>
                <w:sz w:val="18"/>
              </w:rPr>
              <w:t>1.8s</w:t>
            </w:r>
          </w:p>
        </w:tc>
      </w:tr>
      <w:tr w:rsidR="00242B2F" w14:paraId="56347389" w14:textId="77777777">
        <w:trPr>
          <w:jc w:val="center"/>
        </w:trPr>
        <w:tc>
          <w:tcPr>
            <w:tcW w:w="2160" w:type="dxa"/>
          </w:tcPr>
          <w:p w14:paraId="42AFD03A" w14:textId="77777777" w:rsidR="00242B2F" w:rsidRDefault="00000000">
            <w:r>
              <w:rPr>
                <w:sz w:val="18"/>
              </w:rPr>
              <w:t>Compliance checker</w:t>
            </w:r>
          </w:p>
        </w:tc>
        <w:tc>
          <w:tcPr>
            <w:tcW w:w="864" w:type="dxa"/>
          </w:tcPr>
          <w:p w14:paraId="6DD408A0" w14:textId="77777777" w:rsidR="00242B2F" w:rsidRDefault="00000000">
            <w:r>
              <w:rPr>
                <w:sz w:val="18"/>
              </w:rPr>
              <w:t>3 ms</w:t>
            </w:r>
          </w:p>
        </w:tc>
        <w:tc>
          <w:tcPr>
            <w:tcW w:w="864" w:type="dxa"/>
          </w:tcPr>
          <w:p w14:paraId="7A5BCDDE" w14:textId="77777777" w:rsidR="00242B2F" w:rsidRDefault="00000000">
            <w:r>
              <w:rPr>
                <w:sz w:val="18"/>
              </w:rPr>
              <w:t>8 ms</w:t>
            </w:r>
          </w:p>
        </w:tc>
        <w:tc>
          <w:tcPr>
            <w:tcW w:w="864" w:type="dxa"/>
          </w:tcPr>
          <w:p w14:paraId="2EF5C5A5" w14:textId="77777777" w:rsidR="00242B2F" w:rsidRDefault="00000000">
            <w:r>
              <w:rPr>
                <w:sz w:val="18"/>
              </w:rPr>
              <w:t>15 ms</w:t>
            </w:r>
          </w:p>
        </w:tc>
        <w:tc>
          <w:tcPr>
            <w:tcW w:w="864" w:type="dxa"/>
          </w:tcPr>
          <w:p w14:paraId="25AC187E" w14:textId="77777777" w:rsidR="00242B2F" w:rsidRDefault="00000000">
            <w:r>
              <w:rPr>
                <w:sz w:val="18"/>
              </w:rPr>
              <w:t>40 ms</w:t>
            </w:r>
          </w:p>
        </w:tc>
      </w:tr>
      <w:tr w:rsidR="00242B2F" w14:paraId="665E226C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35413FD6" w14:textId="77777777" w:rsidR="00242B2F" w:rsidRDefault="00000000">
            <w:r>
              <w:rPr>
                <w:sz w:val="18"/>
              </w:rPr>
              <w:t>Model demo (LLM)</w:t>
            </w:r>
          </w:p>
        </w:tc>
        <w:tc>
          <w:tcPr>
            <w:tcW w:w="864" w:type="dxa"/>
            <w:shd w:val="clear" w:color="auto" w:fill="F0F4F8"/>
          </w:tcPr>
          <w:p w14:paraId="233AD241" w14:textId="77777777" w:rsidR="00242B2F" w:rsidRDefault="00000000">
            <w:r>
              <w:rPr>
                <w:sz w:val="18"/>
              </w:rPr>
              <w:t>1.2s</w:t>
            </w:r>
          </w:p>
        </w:tc>
        <w:tc>
          <w:tcPr>
            <w:tcW w:w="864" w:type="dxa"/>
            <w:shd w:val="clear" w:color="auto" w:fill="F0F4F8"/>
          </w:tcPr>
          <w:p w14:paraId="22A0D577" w14:textId="77777777" w:rsidR="00242B2F" w:rsidRDefault="00000000">
            <w:r>
              <w:rPr>
                <w:sz w:val="18"/>
              </w:rPr>
              <w:t>3.5s</w:t>
            </w:r>
          </w:p>
        </w:tc>
        <w:tc>
          <w:tcPr>
            <w:tcW w:w="864" w:type="dxa"/>
            <w:shd w:val="clear" w:color="auto" w:fill="F0F4F8"/>
          </w:tcPr>
          <w:p w14:paraId="0F2A0582" w14:textId="77777777" w:rsidR="00242B2F" w:rsidRDefault="00000000">
            <w:r>
              <w:rPr>
                <w:sz w:val="18"/>
              </w:rPr>
              <w:t>5.8s</w:t>
            </w:r>
          </w:p>
        </w:tc>
        <w:tc>
          <w:tcPr>
            <w:tcW w:w="864" w:type="dxa"/>
            <w:shd w:val="clear" w:color="auto" w:fill="F0F4F8"/>
          </w:tcPr>
          <w:p w14:paraId="5A220672" w14:textId="77777777" w:rsidR="00242B2F" w:rsidRDefault="00000000">
            <w:r>
              <w:rPr>
                <w:sz w:val="18"/>
              </w:rPr>
              <w:t>12s</w:t>
            </w:r>
          </w:p>
        </w:tc>
      </w:tr>
    </w:tbl>
    <w:p w14:paraId="445B6F5D" w14:textId="77777777" w:rsidR="00242B2F" w:rsidRDefault="00000000">
      <w:r>
        <w:rPr>
          <w:i/>
          <w:color w:val="5A5A5A"/>
          <w:sz w:val="19"/>
        </w:rPr>
        <w:t>p99 &lt; 2s SLO: WITHIN TARGET (excluding LLM inference, which is provider-bound).</w:t>
      </w:r>
    </w:p>
    <w:p w14:paraId="02CC0C5E" w14:textId="77777777" w:rsidR="00242B2F" w:rsidRDefault="00000000">
      <w:pPr>
        <w:pStyle w:val="Heading2"/>
      </w:pPr>
      <w:r>
        <w:t>Cost Per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008"/>
        <w:gridCol w:w="1008"/>
        <w:gridCol w:w="864"/>
      </w:tblGrid>
      <w:tr w:rsidR="00242B2F" w14:paraId="4811209A" w14:textId="77777777">
        <w:trPr>
          <w:jc w:val="center"/>
        </w:trPr>
        <w:tc>
          <w:tcPr>
            <w:tcW w:w="2160" w:type="dxa"/>
            <w:shd w:val="clear" w:color="auto" w:fill="0A1F44"/>
          </w:tcPr>
          <w:p w14:paraId="690333DC" w14:textId="77777777" w:rsidR="00242B2F" w:rsidRDefault="00000000">
            <w:r>
              <w:rPr>
                <w:b/>
                <w:color w:val="FFFFFF"/>
                <w:sz w:val="19"/>
              </w:rPr>
              <w:t>Workflow</w:t>
            </w:r>
          </w:p>
        </w:tc>
        <w:tc>
          <w:tcPr>
            <w:tcW w:w="1152" w:type="dxa"/>
            <w:shd w:val="clear" w:color="auto" w:fill="0A1F44"/>
          </w:tcPr>
          <w:p w14:paraId="3AE9643A" w14:textId="77777777" w:rsidR="00242B2F" w:rsidRDefault="00000000">
            <w:r>
              <w:rPr>
                <w:b/>
                <w:color w:val="FFFFFF"/>
                <w:sz w:val="19"/>
              </w:rPr>
              <w:t>Compute</w:t>
            </w:r>
          </w:p>
        </w:tc>
        <w:tc>
          <w:tcPr>
            <w:tcW w:w="1008" w:type="dxa"/>
            <w:shd w:val="clear" w:color="auto" w:fill="0A1F44"/>
          </w:tcPr>
          <w:p w14:paraId="26B6E5BB" w14:textId="77777777" w:rsidR="00242B2F" w:rsidRDefault="00000000">
            <w:r>
              <w:rPr>
                <w:b/>
                <w:color w:val="FFFFFF"/>
                <w:sz w:val="19"/>
              </w:rPr>
              <w:t>LLM</w:t>
            </w:r>
          </w:p>
        </w:tc>
        <w:tc>
          <w:tcPr>
            <w:tcW w:w="1008" w:type="dxa"/>
            <w:shd w:val="clear" w:color="auto" w:fill="0A1F44"/>
          </w:tcPr>
          <w:p w14:paraId="5197F68C" w14:textId="77777777" w:rsidR="00242B2F" w:rsidRDefault="00000000">
            <w:r>
              <w:rPr>
                <w:b/>
                <w:color w:val="FFFFFF"/>
                <w:sz w:val="19"/>
              </w:rPr>
              <w:t>Storage</w:t>
            </w:r>
          </w:p>
        </w:tc>
        <w:tc>
          <w:tcPr>
            <w:tcW w:w="864" w:type="dxa"/>
            <w:shd w:val="clear" w:color="auto" w:fill="0A1F44"/>
          </w:tcPr>
          <w:p w14:paraId="4DDA3ADD" w14:textId="77777777" w:rsidR="00242B2F" w:rsidRDefault="00000000">
            <w:r>
              <w:rPr>
                <w:b/>
                <w:color w:val="FFFFFF"/>
                <w:sz w:val="19"/>
              </w:rPr>
              <w:t>Total</w:t>
            </w:r>
          </w:p>
        </w:tc>
      </w:tr>
      <w:tr w:rsidR="00242B2F" w14:paraId="0CA833B6" w14:textId="77777777">
        <w:trPr>
          <w:jc w:val="center"/>
        </w:trPr>
        <w:tc>
          <w:tcPr>
            <w:tcW w:w="2160" w:type="dxa"/>
          </w:tcPr>
          <w:p w14:paraId="541C9880" w14:textId="77777777" w:rsidR="00242B2F" w:rsidRDefault="00000000">
            <w:r>
              <w:rPr>
                <w:sz w:val="18"/>
              </w:rPr>
              <w:t>Use case intake</w:t>
            </w:r>
          </w:p>
        </w:tc>
        <w:tc>
          <w:tcPr>
            <w:tcW w:w="1152" w:type="dxa"/>
          </w:tcPr>
          <w:p w14:paraId="68133732" w14:textId="77777777" w:rsidR="00242B2F" w:rsidRDefault="00000000">
            <w:r>
              <w:rPr>
                <w:sz w:val="18"/>
              </w:rPr>
              <w:t>$0.002</w:t>
            </w:r>
          </w:p>
        </w:tc>
        <w:tc>
          <w:tcPr>
            <w:tcW w:w="1008" w:type="dxa"/>
          </w:tcPr>
          <w:p w14:paraId="44396B0E" w14:textId="77777777" w:rsidR="00242B2F" w:rsidRDefault="00000000">
            <w:r>
              <w:rPr>
                <w:sz w:val="18"/>
              </w:rPr>
              <w:t>$0.00</w:t>
            </w:r>
          </w:p>
        </w:tc>
        <w:tc>
          <w:tcPr>
            <w:tcW w:w="1008" w:type="dxa"/>
          </w:tcPr>
          <w:p w14:paraId="69CCD585" w14:textId="77777777" w:rsidR="00242B2F" w:rsidRDefault="00000000">
            <w:r>
              <w:rPr>
                <w:sz w:val="18"/>
              </w:rPr>
              <w:t>$0.001</w:t>
            </w:r>
          </w:p>
        </w:tc>
        <w:tc>
          <w:tcPr>
            <w:tcW w:w="864" w:type="dxa"/>
          </w:tcPr>
          <w:p w14:paraId="72283C8F" w14:textId="77777777" w:rsidR="00242B2F" w:rsidRDefault="00000000">
            <w:r>
              <w:rPr>
                <w:sz w:val="18"/>
              </w:rPr>
              <w:t>$0.003</w:t>
            </w:r>
          </w:p>
        </w:tc>
      </w:tr>
      <w:tr w:rsidR="00242B2F" w14:paraId="51311BC0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2BD4870A" w14:textId="77777777" w:rsidR="00242B2F" w:rsidRDefault="00000000">
            <w:r>
              <w:rPr>
                <w:sz w:val="18"/>
              </w:rPr>
              <w:t>Quality eval (11 tests)</w:t>
            </w:r>
          </w:p>
        </w:tc>
        <w:tc>
          <w:tcPr>
            <w:tcW w:w="1152" w:type="dxa"/>
            <w:shd w:val="clear" w:color="auto" w:fill="F0F4F8"/>
          </w:tcPr>
          <w:p w14:paraId="134D4DC6" w14:textId="77777777" w:rsidR="00242B2F" w:rsidRDefault="00000000">
            <w:r>
              <w:rPr>
                <w:sz w:val="18"/>
              </w:rPr>
              <w:t>$0.05</w:t>
            </w:r>
          </w:p>
        </w:tc>
        <w:tc>
          <w:tcPr>
            <w:tcW w:w="1008" w:type="dxa"/>
            <w:shd w:val="clear" w:color="auto" w:fill="F0F4F8"/>
          </w:tcPr>
          <w:p w14:paraId="17AD4ED1" w14:textId="77777777" w:rsidR="00242B2F" w:rsidRDefault="00000000">
            <w:r>
              <w:rPr>
                <w:sz w:val="18"/>
              </w:rPr>
              <w:t>$0.35</w:t>
            </w:r>
          </w:p>
        </w:tc>
        <w:tc>
          <w:tcPr>
            <w:tcW w:w="1008" w:type="dxa"/>
            <w:shd w:val="clear" w:color="auto" w:fill="F0F4F8"/>
          </w:tcPr>
          <w:p w14:paraId="6EB57001" w14:textId="77777777" w:rsidR="00242B2F" w:rsidRDefault="00000000">
            <w:r>
              <w:rPr>
                <w:sz w:val="18"/>
              </w:rPr>
              <w:t>$0.01</w:t>
            </w:r>
          </w:p>
        </w:tc>
        <w:tc>
          <w:tcPr>
            <w:tcW w:w="864" w:type="dxa"/>
            <w:shd w:val="clear" w:color="auto" w:fill="F0F4F8"/>
          </w:tcPr>
          <w:p w14:paraId="4196CC87" w14:textId="77777777" w:rsidR="00242B2F" w:rsidRDefault="00000000">
            <w:r>
              <w:rPr>
                <w:sz w:val="18"/>
              </w:rPr>
              <w:t>$0.41</w:t>
            </w:r>
          </w:p>
        </w:tc>
      </w:tr>
      <w:tr w:rsidR="00242B2F" w14:paraId="79E6C2C1" w14:textId="77777777">
        <w:trPr>
          <w:jc w:val="center"/>
        </w:trPr>
        <w:tc>
          <w:tcPr>
            <w:tcW w:w="2160" w:type="dxa"/>
          </w:tcPr>
          <w:p w14:paraId="6402843E" w14:textId="77777777" w:rsidR="00242B2F" w:rsidRDefault="00000000">
            <w:r>
              <w:rPr>
                <w:sz w:val="18"/>
              </w:rPr>
              <w:t>Red-team eval (140+ tests)</w:t>
            </w:r>
          </w:p>
        </w:tc>
        <w:tc>
          <w:tcPr>
            <w:tcW w:w="1152" w:type="dxa"/>
          </w:tcPr>
          <w:p w14:paraId="4F982327" w14:textId="77777777" w:rsidR="00242B2F" w:rsidRDefault="00000000">
            <w:r>
              <w:rPr>
                <w:sz w:val="18"/>
              </w:rPr>
              <w:t>$0.08</w:t>
            </w:r>
          </w:p>
        </w:tc>
        <w:tc>
          <w:tcPr>
            <w:tcW w:w="1008" w:type="dxa"/>
          </w:tcPr>
          <w:p w14:paraId="1A8966D6" w14:textId="77777777" w:rsidR="00242B2F" w:rsidRDefault="00000000">
            <w:r>
              <w:rPr>
                <w:sz w:val="18"/>
              </w:rPr>
              <w:t>$2.80</w:t>
            </w:r>
          </w:p>
        </w:tc>
        <w:tc>
          <w:tcPr>
            <w:tcW w:w="1008" w:type="dxa"/>
          </w:tcPr>
          <w:p w14:paraId="243AE727" w14:textId="77777777" w:rsidR="00242B2F" w:rsidRDefault="00000000">
            <w:r>
              <w:rPr>
                <w:sz w:val="18"/>
              </w:rPr>
              <w:t>$0.02</w:t>
            </w:r>
          </w:p>
        </w:tc>
        <w:tc>
          <w:tcPr>
            <w:tcW w:w="864" w:type="dxa"/>
          </w:tcPr>
          <w:p w14:paraId="02C27A9E" w14:textId="77777777" w:rsidR="00242B2F" w:rsidRDefault="00000000">
            <w:r>
              <w:rPr>
                <w:sz w:val="18"/>
              </w:rPr>
              <w:t>$2.90</w:t>
            </w:r>
          </w:p>
        </w:tc>
      </w:tr>
      <w:tr w:rsidR="00242B2F" w14:paraId="59C2BEAA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24CA71A2" w14:textId="77777777" w:rsidR="00242B2F" w:rsidRDefault="00000000">
            <w:r>
              <w:rPr>
                <w:sz w:val="18"/>
              </w:rPr>
              <w:t>Certification pack</w:t>
            </w:r>
          </w:p>
        </w:tc>
        <w:tc>
          <w:tcPr>
            <w:tcW w:w="1152" w:type="dxa"/>
            <w:shd w:val="clear" w:color="auto" w:fill="F0F4F8"/>
          </w:tcPr>
          <w:p w14:paraId="057626A7" w14:textId="77777777" w:rsidR="00242B2F" w:rsidRDefault="00000000">
            <w:r>
              <w:rPr>
                <w:sz w:val="18"/>
              </w:rPr>
              <w:t>$0.01</w:t>
            </w:r>
          </w:p>
        </w:tc>
        <w:tc>
          <w:tcPr>
            <w:tcW w:w="1008" w:type="dxa"/>
            <w:shd w:val="clear" w:color="auto" w:fill="F0F4F8"/>
          </w:tcPr>
          <w:p w14:paraId="20B57D22" w14:textId="77777777" w:rsidR="00242B2F" w:rsidRDefault="00000000">
            <w:r>
              <w:rPr>
                <w:sz w:val="18"/>
              </w:rPr>
              <w:t>$0.00</w:t>
            </w:r>
          </w:p>
        </w:tc>
        <w:tc>
          <w:tcPr>
            <w:tcW w:w="1008" w:type="dxa"/>
            <w:shd w:val="clear" w:color="auto" w:fill="F0F4F8"/>
          </w:tcPr>
          <w:p w14:paraId="6D8E381F" w14:textId="77777777" w:rsidR="00242B2F" w:rsidRDefault="00000000">
            <w:r>
              <w:rPr>
                <w:sz w:val="18"/>
              </w:rPr>
              <w:t>$0.005</w:t>
            </w:r>
          </w:p>
        </w:tc>
        <w:tc>
          <w:tcPr>
            <w:tcW w:w="864" w:type="dxa"/>
            <w:shd w:val="clear" w:color="auto" w:fill="F0F4F8"/>
          </w:tcPr>
          <w:p w14:paraId="040BF500" w14:textId="77777777" w:rsidR="00242B2F" w:rsidRDefault="00000000">
            <w:r>
              <w:rPr>
                <w:sz w:val="18"/>
              </w:rPr>
              <w:t>$0.015</w:t>
            </w:r>
          </w:p>
        </w:tc>
      </w:tr>
      <w:tr w:rsidR="00242B2F" w14:paraId="00E4BD0B" w14:textId="77777777">
        <w:trPr>
          <w:jc w:val="center"/>
        </w:trPr>
        <w:tc>
          <w:tcPr>
            <w:tcW w:w="2160" w:type="dxa"/>
          </w:tcPr>
          <w:p w14:paraId="1F196C68" w14:textId="77777777" w:rsidR="00242B2F" w:rsidRDefault="00000000">
            <w:r>
              <w:rPr>
                <w:sz w:val="18"/>
              </w:rPr>
              <w:t>Daily canary (per model)</w:t>
            </w:r>
          </w:p>
        </w:tc>
        <w:tc>
          <w:tcPr>
            <w:tcW w:w="1152" w:type="dxa"/>
          </w:tcPr>
          <w:p w14:paraId="2D6093CB" w14:textId="77777777" w:rsidR="00242B2F" w:rsidRDefault="00000000">
            <w:r>
              <w:rPr>
                <w:sz w:val="18"/>
              </w:rPr>
              <w:t>$0.005</w:t>
            </w:r>
          </w:p>
        </w:tc>
        <w:tc>
          <w:tcPr>
            <w:tcW w:w="1008" w:type="dxa"/>
          </w:tcPr>
          <w:p w14:paraId="6D12AD8F" w14:textId="77777777" w:rsidR="00242B2F" w:rsidRDefault="00000000">
            <w:r>
              <w:rPr>
                <w:sz w:val="18"/>
              </w:rPr>
              <w:t>$0.05</w:t>
            </w:r>
          </w:p>
        </w:tc>
        <w:tc>
          <w:tcPr>
            <w:tcW w:w="1008" w:type="dxa"/>
          </w:tcPr>
          <w:p w14:paraId="0099267D" w14:textId="77777777" w:rsidR="00242B2F" w:rsidRDefault="00000000">
            <w:r>
              <w:rPr>
                <w:sz w:val="18"/>
              </w:rPr>
              <w:t>$0.002</w:t>
            </w:r>
          </w:p>
        </w:tc>
        <w:tc>
          <w:tcPr>
            <w:tcW w:w="864" w:type="dxa"/>
          </w:tcPr>
          <w:p w14:paraId="0E662D4E" w14:textId="77777777" w:rsidR="00242B2F" w:rsidRDefault="00000000">
            <w:r>
              <w:rPr>
                <w:sz w:val="18"/>
              </w:rPr>
              <w:t>$0.057</w:t>
            </w:r>
          </w:p>
        </w:tc>
      </w:tr>
    </w:tbl>
    <w:p w14:paraId="6234F459" w14:textId="77777777" w:rsidR="00242B2F" w:rsidRDefault="00000000">
      <w:r>
        <w:rPr>
          <w:i/>
          <w:color w:val="5A5A5A"/>
          <w:sz w:val="19"/>
        </w:rPr>
        <w:t>Monthly projections: 5 use cases = $45/mo | 20 use cases = $180/mo | 50 use cases = $650/mo. Infrastructure: $503/mo (EKS + Aurora + S3 + MSK + WAF).</w:t>
      </w:r>
    </w:p>
    <w:p w14:paraId="248ED603" w14:textId="77777777" w:rsidR="00242B2F" w:rsidRDefault="00000000">
      <w:r>
        <w:br w:type="page"/>
      </w:r>
    </w:p>
    <w:p w14:paraId="16B4E5FE" w14:textId="77777777" w:rsidR="00242B2F" w:rsidRDefault="00000000">
      <w:pPr>
        <w:pStyle w:val="Heading1"/>
      </w:pPr>
      <w:r>
        <w:lastRenderedPageBreak/>
        <w:t>16. Vendor Risk Management</w:t>
      </w:r>
    </w:p>
    <w:p w14:paraId="34E7FDE4" w14:textId="77777777" w:rsidR="00242B2F" w:rsidRDefault="00000000">
      <w:r>
        <w:t>Third-party risk playbook for all LLM providers under governance: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304"/>
        <w:gridCol w:w="1728"/>
        <w:gridCol w:w="1728"/>
        <w:gridCol w:w="1872"/>
      </w:tblGrid>
      <w:tr w:rsidR="00242B2F" w14:paraId="1CF981D7" w14:textId="77777777">
        <w:trPr>
          <w:jc w:val="center"/>
        </w:trPr>
        <w:tc>
          <w:tcPr>
            <w:tcW w:w="1152" w:type="dxa"/>
            <w:shd w:val="clear" w:color="auto" w:fill="0A1F44"/>
          </w:tcPr>
          <w:p w14:paraId="4303EBA5" w14:textId="77777777" w:rsidR="00242B2F" w:rsidRDefault="00000000">
            <w:r>
              <w:rPr>
                <w:b/>
                <w:color w:val="FFFFFF"/>
                <w:sz w:val="19"/>
              </w:rPr>
              <w:t>Vendor</w:t>
            </w:r>
          </w:p>
        </w:tc>
        <w:tc>
          <w:tcPr>
            <w:tcW w:w="2304" w:type="dxa"/>
            <w:shd w:val="clear" w:color="auto" w:fill="0A1F44"/>
          </w:tcPr>
          <w:p w14:paraId="0873EE4A" w14:textId="77777777" w:rsidR="00242B2F" w:rsidRDefault="00000000">
            <w:r>
              <w:rPr>
                <w:b/>
                <w:color w:val="FFFFFF"/>
                <w:sz w:val="19"/>
              </w:rPr>
              <w:t>Services</w:t>
            </w:r>
          </w:p>
        </w:tc>
        <w:tc>
          <w:tcPr>
            <w:tcW w:w="1728" w:type="dxa"/>
            <w:shd w:val="clear" w:color="auto" w:fill="0A1F44"/>
          </w:tcPr>
          <w:p w14:paraId="62893C16" w14:textId="77777777" w:rsidR="00242B2F" w:rsidRDefault="00000000">
            <w:r>
              <w:rPr>
                <w:b/>
                <w:color w:val="FFFFFF"/>
                <w:sz w:val="19"/>
              </w:rPr>
              <w:t>Data Retention</w:t>
            </w:r>
          </w:p>
        </w:tc>
        <w:tc>
          <w:tcPr>
            <w:tcW w:w="1728" w:type="dxa"/>
            <w:shd w:val="clear" w:color="auto" w:fill="0A1F44"/>
          </w:tcPr>
          <w:p w14:paraId="45D30277" w14:textId="77777777" w:rsidR="00242B2F" w:rsidRDefault="00000000">
            <w:r>
              <w:rPr>
                <w:b/>
                <w:color w:val="FFFFFF"/>
                <w:sz w:val="19"/>
              </w:rPr>
              <w:t>Training Opt-Out</w:t>
            </w:r>
          </w:p>
        </w:tc>
        <w:tc>
          <w:tcPr>
            <w:tcW w:w="1872" w:type="dxa"/>
            <w:shd w:val="clear" w:color="auto" w:fill="0A1F44"/>
          </w:tcPr>
          <w:p w14:paraId="4B126D57" w14:textId="77777777" w:rsidR="00242B2F" w:rsidRDefault="00000000">
            <w:r>
              <w:rPr>
                <w:b/>
                <w:color w:val="FFFFFF"/>
                <w:sz w:val="19"/>
              </w:rPr>
              <w:t>Data Residency</w:t>
            </w:r>
          </w:p>
        </w:tc>
      </w:tr>
      <w:tr w:rsidR="00242B2F" w14:paraId="525CDAA6" w14:textId="77777777">
        <w:trPr>
          <w:jc w:val="center"/>
        </w:trPr>
        <w:tc>
          <w:tcPr>
            <w:tcW w:w="1152" w:type="dxa"/>
          </w:tcPr>
          <w:p w14:paraId="2AF6E9C7" w14:textId="77777777" w:rsidR="00242B2F" w:rsidRDefault="00000000">
            <w:r>
              <w:rPr>
                <w:sz w:val="18"/>
              </w:rPr>
              <w:t>OpenAI</w:t>
            </w:r>
          </w:p>
        </w:tc>
        <w:tc>
          <w:tcPr>
            <w:tcW w:w="2304" w:type="dxa"/>
          </w:tcPr>
          <w:p w14:paraId="5D733482" w14:textId="77777777" w:rsidR="00242B2F" w:rsidRDefault="00000000">
            <w:r>
              <w:rPr>
                <w:sz w:val="18"/>
              </w:rPr>
              <w:t>GPT-5.2, text-embedding-3-large</w:t>
            </w:r>
          </w:p>
        </w:tc>
        <w:tc>
          <w:tcPr>
            <w:tcW w:w="1728" w:type="dxa"/>
          </w:tcPr>
          <w:p w14:paraId="27B2486D" w14:textId="77777777" w:rsidR="00242B2F" w:rsidRDefault="00000000">
            <w:r>
              <w:rPr>
                <w:sz w:val="18"/>
              </w:rPr>
              <w:t>Zero-retention API</w:t>
            </w:r>
          </w:p>
        </w:tc>
        <w:tc>
          <w:tcPr>
            <w:tcW w:w="1728" w:type="dxa"/>
          </w:tcPr>
          <w:p w14:paraId="7D915855" w14:textId="77777777" w:rsidR="00242B2F" w:rsidRDefault="00000000">
            <w:r>
              <w:rPr>
                <w:sz w:val="18"/>
              </w:rPr>
              <w:t>Confirmed (§7.2)</w:t>
            </w:r>
          </w:p>
        </w:tc>
        <w:tc>
          <w:tcPr>
            <w:tcW w:w="1872" w:type="dxa"/>
          </w:tcPr>
          <w:p w14:paraId="4BF6B3CF" w14:textId="77777777" w:rsidR="00242B2F" w:rsidRDefault="00000000">
            <w:r>
              <w:rPr>
                <w:sz w:val="18"/>
              </w:rPr>
              <w:t>US (Azure West US)</w:t>
            </w:r>
          </w:p>
        </w:tc>
      </w:tr>
      <w:tr w:rsidR="00242B2F" w14:paraId="18AD87BF" w14:textId="77777777">
        <w:trPr>
          <w:jc w:val="center"/>
        </w:trPr>
        <w:tc>
          <w:tcPr>
            <w:tcW w:w="1152" w:type="dxa"/>
            <w:shd w:val="clear" w:color="auto" w:fill="F0F4F8"/>
          </w:tcPr>
          <w:p w14:paraId="4F3CF2F6" w14:textId="77777777" w:rsidR="00242B2F" w:rsidRDefault="00000000">
            <w:r>
              <w:rPr>
                <w:sz w:val="18"/>
              </w:rPr>
              <w:t>Anthropic</w:t>
            </w:r>
          </w:p>
        </w:tc>
        <w:tc>
          <w:tcPr>
            <w:tcW w:w="2304" w:type="dxa"/>
            <w:shd w:val="clear" w:color="auto" w:fill="F0F4F8"/>
          </w:tcPr>
          <w:p w14:paraId="7041AD58" w14:textId="77777777" w:rsidR="00242B2F" w:rsidRDefault="00000000">
            <w:r>
              <w:rPr>
                <w:sz w:val="18"/>
              </w:rPr>
              <w:t>Claude Opus 4.6</w:t>
            </w:r>
          </w:p>
        </w:tc>
        <w:tc>
          <w:tcPr>
            <w:tcW w:w="1728" w:type="dxa"/>
            <w:shd w:val="clear" w:color="auto" w:fill="F0F4F8"/>
          </w:tcPr>
          <w:p w14:paraId="22A3EAFA" w14:textId="77777777" w:rsidR="00242B2F" w:rsidRDefault="00000000">
            <w:r>
              <w:rPr>
                <w:sz w:val="18"/>
              </w:rPr>
              <w:t>Zero-retention API</w:t>
            </w:r>
          </w:p>
        </w:tc>
        <w:tc>
          <w:tcPr>
            <w:tcW w:w="1728" w:type="dxa"/>
            <w:shd w:val="clear" w:color="auto" w:fill="F0F4F8"/>
          </w:tcPr>
          <w:p w14:paraId="057A42C7" w14:textId="77777777" w:rsidR="00242B2F" w:rsidRDefault="00000000">
            <w:r>
              <w:rPr>
                <w:sz w:val="18"/>
              </w:rPr>
              <w:t>Confirmed (§5.1)</w:t>
            </w:r>
          </w:p>
        </w:tc>
        <w:tc>
          <w:tcPr>
            <w:tcW w:w="1872" w:type="dxa"/>
            <w:shd w:val="clear" w:color="auto" w:fill="F0F4F8"/>
          </w:tcPr>
          <w:p w14:paraId="3E608A7C" w14:textId="77777777" w:rsidR="00242B2F" w:rsidRDefault="00000000">
            <w:r>
              <w:rPr>
                <w:sz w:val="18"/>
              </w:rPr>
              <w:t>US (AWS us-east-1)</w:t>
            </w:r>
          </w:p>
        </w:tc>
      </w:tr>
      <w:tr w:rsidR="00242B2F" w14:paraId="1C8A0B92" w14:textId="77777777">
        <w:trPr>
          <w:jc w:val="center"/>
        </w:trPr>
        <w:tc>
          <w:tcPr>
            <w:tcW w:w="1152" w:type="dxa"/>
          </w:tcPr>
          <w:p w14:paraId="543D75EA" w14:textId="77777777" w:rsidR="00242B2F" w:rsidRDefault="00000000">
            <w:r>
              <w:rPr>
                <w:sz w:val="18"/>
              </w:rPr>
              <w:t>Google</w:t>
            </w:r>
          </w:p>
        </w:tc>
        <w:tc>
          <w:tcPr>
            <w:tcW w:w="2304" w:type="dxa"/>
          </w:tcPr>
          <w:p w14:paraId="54E16F71" w14:textId="77777777" w:rsidR="00242B2F" w:rsidRDefault="00000000">
            <w:r>
              <w:rPr>
                <w:sz w:val="18"/>
              </w:rPr>
              <w:t>Gemini 3 Pro</w:t>
            </w:r>
          </w:p>
        </w:tc>
        <w:tc>
          <w:tcPr>
            <w:tcW w:w="1728" w:type="dxa"/>
          </w:tcPr>
          <w:p w14:paraId="677D2F4B" w14:textId="77777777" w:rsidR="00242B2F" w:rsidRDefault="00000000">
            <w:r>
              <w:rPr>
                <w:sz w:val="18"/>
              </w:rPr>
              <w:t>Zero-retention (enterprise)</w:t>
            </w:r>
          </w:p>
        </w:tc>
        <w:tc>
          <w:tcPr>
            <w:tcW w:w="1728" w:type="dxa"/>
          </w:tcPr>
          <w:p w14:paraId="488C4A01" w14:textId="77777777" w:rsidR="00242B2F" w:rsidRDefault="00000000">
            <w:r>
              <w:rPr>
                <w:sz w:val="18"/>
              </w:rPr>
              <w:t>Confirmed (§8.3)</w:t>
            </w:r>
          </w:p>
        </w:tc>
        <w:tc>
          <w:tcPr>
            <w:tcW w:w="1872" w:type="dxa"/>
          </w:tcPr>
          <w:p w14:paraId="48FFE892" w14:textId="77777777" w:rsidR="00242B2F" w:rsidRDefault="00000000">
            <w:r>
              <w:rPr>
                <w:sz w:val="18"/>
              </w:rPr>
              <w:t>US (GCP, configurable)</w:t>
            </w:r>
          </w:p>
        </w:tc>
      </w:tr>
    </w:tbl>
    <w:p w14:paraId="76EAB468" w14:textId="77777777" w:rsidR="00242B2F" w:rsidRDefault="00242B2F"/>
    <w:p w14:paraId="2517E7DA" w14:textId="77777777" w:rsidR="00242B2F" w:rsidRDefault="00000000">
      <w:pPr>
        <w:pStyle w:val="Heading2"/>
      </w:pPr>
      <w:r>
        <w:t>Model Change Response Procedures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3600"/>
        <w:gridCol w:w="1872"/>
      </w:tblGrid>
      <w:tr w:rsidR="00242B2F" w14:paraId="4B610B76" w14:textId="77777777">
        <w:trPr>
          <w:jc w:val="center"/>
        </w:trPr>
        <w:tc>
          <w:tcPr>
            <w:tcW w:w="1728" w:type="dxa"/>
            <w:shd w:val="clear" w:color="auto" w:fill="0A1F44"/>
          </w:tcPr>
          <w:p w14:paraId="21266998" w14:textId="77777777" w:rsidR="00242B2F" w:rsidRDefault="00000000"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w="1440" w:type="dxa"/>
            <w:shd w:val="clear" w:color="auto" w:fill="0A1F44"/>
          </w:tcPr>
          <w:p w14:paraId="59ADA610" w14:textId="77777777" w:rsidR="00242B2F" w:rsidRDefault="00000000">
            <w:r>
              <w:rPr>
                <w:b/>
                <w:color w:val="FFFFFF"/>
                <w:sz w:val="19"/>
              </w:rPr>
              <w:t>Response Time</w:t>
            </w:r>
          </w:p>
        </w:tc>
        <w:tc>
          <w:tcPr>
            <w:tcW w:w="3600" w:type="dxa"/>
            <w:shd w:val="clear" w:color="auto" w:fill="0A1F44"/>
          </w:tcPr>
          <w:p w14:paraId="75C89657" w14:textId="77777777" w:rsidR="00242B2F" w:rsidRDefault="00000000">
            <w:r>
              <w:rPr>
                <w:b/>
                <w:color w:val="FFFFFF"/>
                <w:sz w:val="19"/>
              </w:rPr>
              <w:t>Actions</w:t>
            </w:r>
          </w:p>
        </w:tc>
        <w:tc>
          <w:tcPr>
            <w:tcW w:w="1872" w:type="dxa"/>
            <w:shd w:val="clear" w:color="auto" w:fill="0A1F44"/>
          </w:tcPr>
          <w:p w14:paraId="2B3C8257" w14:textId="77777777" w:rsidR="00242B2F" w:rsidRDefault="00000000">
            <w:r>
              <w:rPr>
                <w:b/>
                <w:color w:val="FFFFFF"/>
                <w:sz w:val="19"/>
              </w:rPr>
              <w:t>Approval</w:t>
            </w:r>
          </w:p>
        </w:tc>
      </w:tr>
      <w:tr w:rsidR="00242B2F" w14:paraId="0D813600" w14:textId="77777777">
        <w:trPr>
          <w:jc w:val="center"/>
        </w:trPr>
        <w:tc>
          <w:tcPr>
            <w:tcW w:w="1728" w:type="dxa"/>
          </w:tcPr>
          <w:p w14:paraId="65018F1F" w14:textId="77777777" w:rsidR="00242B2F" w:rsidRDefault="00000000">
            <w:r>
              <w:rPr>
                <w:sz w:val="18"/>
              </w:rPr>
              <w:t>Minor version change</w:t>
            </w:r>
          </w:p>
        </w:tc>
        <w:tc>
          <w:tcPr>
            <w:tcW w:w="1440" w:type="dxa"/>
          </w:tcPr>
          <w:p w14:paraId="07DC8FA0" w14:textId="77777777" w:rsidR="00242B2F" w:rsidRDefault="00000000">
            <w:r>
              <w:rPr>
                <w:sz w:val="18"/>
              </w:rPr>
              <w:t>5 business days</w:t>
            </w:r>
          </w:p>
        </w:tc>
        <w:tc>
          <w:tcPr>
            <w:tcW w:w="3600" w:type="dxa"/>
          </w:tcPr>
          <w:p w14:paraId="337EAE2A" w14:textId="77777777" w:rsidR="00242B2F" w:rsidRDefault="00000000">
            <w:r>
              <w:rPr>
                <w:sz w:val="18"/>
              </w:rPr>
              <w:t>Regression eval, compare pass rates, update registry</w:t>
            </w:r>
          </w:p>
        </w:tc>
        <w:tc>
          <w:tcPr>
            <w:tcW w:w="1872" w:type="dxa"/>
          </w:tcPr>
          <w:p w14:paraId="1DEC4E36" w14:textId="77777777" w:rsidR="00242B2F" w:rsidRDefault="00000000">
            <w:r>
              <w:rPr>
                <w:sz w:val="18"/>
              </w:rPr>
              <w:t>Model Control Analyst</w:t>
            </w:r>
          </w:p>
        </w:tc>
      </w:tr>
      <w:tr w:rsidR="00242B2F" w14:paraId="2FF82346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101634F" w14:textId="77777777" w:rsidR="00242B2F" w:rsidRDefault="00000000">
            <w:r>
              <w:rPr>
                <w:sz w:val="18"/>
              </w:rPr>
              <w:t>Major version change</w:t>
            </w:r>
          </w:p>
        </w:tc>
        <w:tc>
          <w:tcPr>
            <w:tcW w:w="1440" w:type="dxa"/>
            <w:shd w:val="clear" w:color="auto" w:fill="F0F4F8"/>
          </w:tcPr>
          <w:p w14:paraId="1D4BA837" w14:textId="77777777" w:rsidR="00242B2F" w:rsidRDefault="00000000">
            <w:r>
              <w:rPr>
                <w:sz w:val="18"/>
              </w:rPr>
              <w:t>30 business days</w:t>
            </w:r>
          </w:p>
        </w:tc>
        <w:tc>
          <w:tcPr>
            <w:tcW w:w="3600" w:type="dxa"/>
            <w:shd w:val="clear" w:color="auto" w:fill="F0F4F8"/>
          </w:tcPr>
          <w:p w14:paraId="7A8109A3" w14:textId="77777777" w:rsidR="00242B2F" w:rsidRDefault="00000000">
            <w:r>
              <w:rPr>
                <w:sz w:val="18"/>
              </w:rPr>
              <w:t>Full eval suite, risk assessment refresh, parallel run</w:t>
            </w:r>
          </w:p>
        </w:tc>
        <w:tc>
          <w:tcPr>
            <w:tcW w:w="1872" w:type="dxa"/>
            <w:shd w:val="clear" w:color="auto" w:fill="F0F4F8"/>
          </w:tcPr>
          <w:p w14:paraId="435BB33E" w14:textId="77777777" w:rsidR="00242B2F" w:rsidRDefault="00000000">
            <w:r>
              <w:rPr>
                <w:sz w:val="18"/>
              </w:rPr>
              <w:t>MRO + WM MRC</w:t>
            </w:r>
          </w:p>
        </w:tc>
      </w:tr>
      <w:tr w:rsidR="00242B2F" w14:paraId="11062C36" w14:textId="77777777">
        <w:trPr>
          <w:jc w:val="center"/>
        </w:trPr>
        <w:tc>
          <w:tcPr>
            <w:tcW w:w="1728" w:type="dxa"/>
          </w:tcPr>
          <w:p w14:paraId="5D6DEE6C" w14:textId="77777777" w:rsidR="00242B2F" w:rsidRDefault="00000000">
            <w:r>
              <w:rPr>
                <w:sz w:val="18"/>
              </w:rPr>
              <w:t>Model deprecation</w:t>
            </w:r>
          </w:p>
        </w:tc>
        <w:tc>
          <w:tcPr>
            <w:tcW w:w="1440" w:type="dxa"/>
          </w:tcPr>
          <w:p w14:paraId="5D6095B3" w14:textId="77777777" w:rsidR="00242B2F" w:rsidRDefault="00000000">
            <w:r>
              <w:rPr>
                <w:sz w:val="18"/>
              </w:rPr>
              <w:t>10 business days</w:t>
            </w:r>
          </w:p>
        </w:tc>
        <w:tc>
          <w:tcPr>
            <w:tcW w:w="3600" w:type="dxa"/>
          </w:tcPr>
          <w:p w14:paraId="5D5BE684" w14:textId="77777777" w:rsidR="00242B2F" w:rsidRDefault="00000000">
            <w:r>
              <w:rPr>
                <w:sz w:val="18"/>
              </w:rPr>
              <w:t>Migration plan, replacement eval, rollback capability</w:t>
            </w:r>
          </w:p>
        </w:tc>
        <w:tc>
          <w:tcPr>
            <w:tcW w:w="1872" w:type="dxa"/>
          </w:tcPr>
          <w:p w14:paraId="29A744C6" w14:textId="77777777" w:rsidR="00242B2F" w:rsidRDefault="00000000">
            <w:r>
              <w:rPr>
                <w:sz w:val="18"/>
              </w:rPr>
              <w:t>MRO</w:t>
            </w:r>
          </w:p>
        </w:tc>
      </w:tr>
      <w:tr w:rsidR="00242B2F" w14:paraId="4B24CE51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4DAC3A6" w14:textId="77777777" w:rsidR="00242B2F" w:rsidRDefault="00000000">
            <w:r>
              <w:rPr>
                <w:sz w:val="18"/>
              </w:rPr>
              <w:t>Behavioral drift (&gt;5%)</w:t>
            </w:r>
          </w:p>
        </w:tc>
        <w:tc>
          <w:tcPr>
            <w:tcW w:w="1440" w:type="dxa"/>
            <w:shd w:val="clear" w:color="auto" w:fill="F0F4F8"/>
          </w:tcPr>
          <w:p w14:paraId="47907B57" w14:textId="77777777" w:rsidR="00242B2F" w:rsidRDefault="00000000">
            <w:r>
              <w:rPr>
                <w:sz w:val="18"/>
              </w:rPr>
              <w:t>24 hours</w:t>
            </w:r>
          </w:p>
        </w:tc>
        <w:tc>
          <w:tcPr>
            <w:tcW w:w="3600" w:type="dxa"/>
            <w:shd w:val="clear" w:color="auto" w:fill="F0F4F8"/>
          </w:tcPr>
          <w:p w14:paraId="0CD88FC0" w14:textId="77777777" w:rsidR="00242B2F" w:rsidRDefault="00000000">
            <w:r>
              <w:rPr>
                <w:sz w:val="18"/>
              </w:rPr>
              <w:t>Full eval, vendor contact, consider rule-based fallback</w:t>
            </w:r>
          </w:p>
        </w:tc>
        <w:tc>
          <w:tcPr>
            <w:tcW w:w="1872" w:type="dxa"/>
            <w:shd w:val="clear" w:color="auto" w:fill="F0F4F8"/>
          </w:tcPr>
          <w:p w14:paraId="6B0F75BD" w14:textId="77777777" w:rsidR="00242B2F" w:rsidRDefault="00000000">
            <w:r>
              <w:rPr>
                <w:sz w:val="18"/>
              </w:rPr>
              <w:t>MRO</w:t>
            </w:r>
          </w:p>
        </w:tc>
      </w:tr>
    </w:tbl>
    <w:p w14:paraId="5E0BE09A" w14:textId="77777777" w:rsidR="00242B2F" w:rsidRDefault="00000000">
      <w:r>
        <w:br w:type="page"/>
      </w:r>
    </w:p>
    <w:p w14:paraId="08B4525C" w14:textId="77777777" w:rsidR="00242B2F" w:rsidRDefault="00000000">
      <w:pPr>
        <w:pStyle w:val="Heading1"/>
      </w:pPr>
      <w:r>
        <w:lastRenderedPageBreak/>
        <w:t>17. Operational Readiness</w:t>
      </w:r>
    </w:p>
    <w:p w14:paraId="08C841CE" w14:textId="77777777" w:rsidR="00242B2F" w:rsidRDefault="00000000">
      <w:pPr>
        <w:pStyle w:val="Heading2"/>
      </w:pPr>
      <w:r>
        <w:t>Service Level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242B2F" w14:paraId="7D638560" w14:textId="77777777">
        <w:trPr>
          <w:jc w:val="center"/>
        </w:trPr>
        <w:tc>
          <w:tcPr>
            <w:tcW w:w="2880" w:type="dxa"/>
            <w:shd w:val="clear" w:color="auto" w:fill="0A1F44"/>
          </w:tcPr>
          <w:p w14:paraId="05914006" w14:textId="77777777" w:rsidR="00242B2F" w:rsidRDefault="00000000">
            <w:r>
              <w:rPr>
                <w:b/>
                <w:color w:val="FFFFFF"/>
                <w:sz w:val="19"/>
              </w:rPr>
              <w:t>SLO</w:t>
            </w:r>
          </w:p>
        </w:tc>
        <w:tc>
          <w:tcPr>
            <w:tcW w:w="2160" w:type="dxa"/>
            <w:shd w:val="clear" w:color="auto" w:fill="0A1F44"/>
          </w:tcPr>
          <w:p w14:paraId="3051E4E5" w14:textId="77777777" w:rsidR="00242B2F" w:rsidRDefault="00000000"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4320" w:type="dxa"/>
            <w:shd w:val="clear" w:color="auto" w:fill="0A1F44"/>
          </w:tcPr>
          <w:p w14:paraId="50C7004E" w14:textId="77777777" w:rsidR="00242B2F" w:rsidRDefault="00000000">
            <w:r>
              <w:rPr>
                <w:b/>
                <w:color w:val="FFFFFF"/>
                <w:sz w:val="19"/>
              </w:rPr>
              <w:t>Measurement</w:t>
            </w:r>
          </w:p>
        </w:tc>
      </w:tr>
      <w:tr w:rsidR="00242B2F" w14:paraId="53AA1479" w14:textId="77777777">
        <w:trPr>
          <w:jc w:val="center"/>
        </w:trPr>
        <w:tc>
          <w:tcPr>
            <w:tcW w:w="2880" w:type="dxa"/>
          </w:tcPr>
          <w:p w14:paraId="6E00BA4B" w14:textId="77777777" w:rsidR="00242B2F" w:rsidRDefault="00000000">
            <w:r>
              <w:rPr>
                <w:sz w:val="18"/>
              </w:rPr>
              <w:t>API Availability</w:t>
            </w:r>
          </w:p>
        </w:tc>
        <w:tc>
          <w:tcPr>
            <w:tcW w:w="2160" w:type="dxa"/>
          </w:tcPr>
          <w:p w14:paraId="2CF7CA5B" w14:textId="77777777" w:rsidR="00242B2F" w:rsidRDefault="00000000">
            <w:r>
              <w:rPr>
                <w:sz w:val="18"/>
              </w:rPr>
              <w:t>99.95%</w:t>
            </w:r>
          </w:p>
        </w:tc>
        <w:tc>
          <w:tcPr>
            <w:tcW w:w="4320" w:type="dxa"/>
          </w:tcPr>
          <w:p w14:paraId="391AC952" w14:textId="77777777" w:rsidR="00242B2F" w:rsidRDefault="00000000">
            <w:r>
              <w:rPr>
                <w:sz w:val="18"/>
              </w:rPr>
              <w:t>Prometheus uptime metric</w:t>
            </w:r>
          </w:p>
        </w:tc>
      </w:tr>
      <w:tr w:rsidR="00242B2F" w14:paraId="6A35F2E1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EE03CF3" w14:textId="77777777" w:rsidR="00242B2F" w:rsidRDefault="00000000">
            <w:r>
              <w:rPr>
                <w:sz w:val="18"/>
              </w:rPr>
              <w:t>API Latency (p99)</w:t>
            </w:r>
          </w:p>
        </w:tc>
        <w:tc>
          <w:tcPr>
            <w:tcW w:w="2160" w:type="dxa"/>
            <w:shd w:val="clear" w:color="auto" w:fill="F0F4F8"/>
          </w:tcPr>
          <w:p w14:paraId="3B8F0BB2" w14:textId="77777777" w:rsidR="00242B2F" w:rsidRDefault="00000000">
            <w:r>
              <w:rPr>
                <w:sz w:val="18"/>
              </w:rPr>
              <w:t>&lt; 2 seconds</w:t>
            </w:r>
          </w:p>
        </w:tc>
        <w:tc>
          <w:tcPr>
            <w:tcW w:w="4320" w:type="dxa"/>
            <w:shd w:val="clear" w:color="auto" w:fill="F0F4F8"/>
          </w:tcPr>
          <w:p w14:paraId="79C08833" w14:textId="77777777" w:rsidR="00242B2F" w:rsidRDefault="00000000">
            <w:r>
              <w:rPr>
                <w:sz w:val="18"/>
              </w:rPr>
              <w:t>Histogram bucket monitoring</w:t>
            </w:r>
          </w:p>
        </w:tc>
      </w:tr>
      <w:tr w:rsidR="00242B2F" w14:paraId="2A4A5278" w14:textId="77777777">
        <w:trPr>
          <w:jc w:val="center"/>
        </w:trPr>
        <w:tc>
          <w:tcPr>
            <w:tcW w:w="2880" w:type="dxa"/>
          </w:tcPr>
          <w:p w14:paraId="32B38060" w14:textId="77777777" w:rsidR="00242B2F" w:rsidRDefault="00000000">
            <w:r>
              <w:rPr>
                <w:sz w:val="18"/>
              </w:rPr>
              <w:t>Evaluation Completion</w:t>
            </w:r>
          </w:p>
        </w:tc>
        <w:tc>
          <w:tcPr>
            <w:tcW w:w="2160" w:type="dxa"/>
          </w:tcPr>
          <w:p w14:paraId="2B50A62A" w14:textId="77777777" w:rsidR="00242B2F" w:rsidRDefault="00000000">
            <w:r>
              <w:rPr>
                <w:sz w:val="18"/>
              </w:rPr>
              <w:t>&lt; 30 minutes</w:t>
            </w:r>
          </w:p>
        </w:tc>
        <w:tc>
          <w:tcPr>
            <w:tcW w:w="4320" w:type="dxa"/>
          </w:tcPr>
          <w:p w14:paraId="50035114" w14:textId="77777777" w:rsidR="00242B2F" w:rsidRDefault="00000000">
            <w:r>
              <w:rPr>
                <w:sz w:val="18"/>
              </w:rPr>
              <w:t>Temporal workflow duration</w:t>
            </w:r>
          </w:p>
        </w:tc>
      </w:tr>
      <w:tr w:rsidR="00242B2F" w14:paraId="27B74603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004A9625" w14:textId="77777777" w:rsidR="00242B2F" w:rsidRDefault="00000000">
            <w:r>
              <w:rPr>
                <w:sz w:val="18"/>
              </w:rPr>
              <w:t>Evidence Integrity</w:t>
            </w:r>
          </w:p>
        </w:tc>
        <w:tc>
          <w:tcPr>
            <w:tcW w:w="2160" w:type="dxa"/>
            <w:shd w:val="clear" w:color="auto" w:fill="F0F4F8"/>
          </w:tcPr>
          <w:p w14:paraId="486EC708" w14:textId="77777777" w:rsidR="00242B2F" w:rsidRDefault="00000000">
            <w:r>
              <w:rPr>
                <w:sz w:val="18"/>
              </w:rPr>
              <w:t>100%</w:t>
            </w:r>
          </w:p>
        </w:tc>
        <w:tc>
          <w:tcPr>
            <w:tcW w:w="4320" w:type="dxa"/>
            <w:shd w:val="clear" w:color="auto" w:fill="F0F4F8"/>
          </w:tcPr>
          <w:p w14:paraId="5CD66395" w14:textId="77777777" w:rsidR="00242B2F" w:rsidRDefault="00000000">
            <w:r>
              <w:rPr>
                <w:sz w:val="18"/>
              </w:rPr>
              <w:t>SHA-256 verification on every retrieval</w:t>
            </w:r>
          </w:p>
        </w:tc>
      </w:tr>
    </w:tbl>
    <w:p w14:paraId="3D05B6BC" w14:textId="77777777" w:rsidR="00242B2F" w:rsidRDefault="00000000">
      <w:pPr>
        <w:pStyle w:val="Heading2"/>
      </w:pPr>
      <w:r>
        <w:t>Helm Production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008"/>
        <w:gridCol w:w="864"/>
        <w:gridCol w:w="2592"/>
        <w:gridCol w:w="2736"/>
      </w:tblGrid>
      <w:tr w:rsidR="00242B2F" w14:paraId="225FB7EB" w14:textId="77777777">
        <w:trPr>
          <w:jc w:val="center"/>
        </w:trPr>
        <w:tc>
          <w:tcPr>
            <w:tcW w:w="1728" w:type="dxa"/>
            <w:shd w:val="clear" w:color="auto" w:fill="0A1F44"/>
          </w:tcPr>
          <w:p w14:paraId="1F401561" w14:textId="77777777" w:rsidR="00242B2F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1008" w:type="dxa"/>
            <w:shd w:val="clear" w:color="auto" w:fill="0A1F44"/>
          </w:tcPr>
          <w:p w14:paraId="7880DDDC" w14:textId="77777777" w:rsidR="00242B2F" w:rsidRDefault="00000000">
            <w:r>
              <w:rPr>
                <w:b/>
                <w:color w:val="FFFFFF"/>
                <w:sz w:val="19"/>
              </w:rPr>
              <w:t>Replicas</w:t>
            </w:r>
          </w:p>
        </w:tc>
        <w:tc>
          <w:tcPr>
            <w:tcW w:w="864" w:type="dxa"/>
            <w:shd w:val="clear" w:color="auto" w:fill="0A1F44"/>
          </w:tcPr>
          <w:p w14:paraId="02CC46E6" w14:textId="77777777" w:rsidR="00242B2F" w:rsidRDefault="00000000">
            <w:r>
              <w:rPr>
                <w:b/>
                <w:color w:val="FFFFFF"/>
                <w:sz w:val="19"/>
              </w:rPr>
              <w:t>HPA</w:t>
            </w:r>
          </w:p>
        </w:tc>
        <w:tc>
          <w:tcPr>
            <w:tcW w:w="2592" w:type="dxa"/>
            <w:shd w:val="clear" w:color="auto" w:fill="0A1F44"/>
          </w:tcPr>
          <w:p w14:paraId="71C89056" w14:textId="77777777" w:rsidR="00242B2F" w:rsidRDefault="00000000">
            <w:r>
              <w:rPr>
                <w:b/>
                <w:color w:val="FFFFFF"/>
                <w:sz w:val="19"/>
              </w:rPr>
              <w:t>Resources</w:t>
            </w:r>
          </w:p>
        </w:tc>
        <w:tc>
          <w:tcPr>
            <w:tcW w:w="2736" w:type="dxa"/>
            <w:shd w:val="clear" w:color="auto" w:fill="0A1F44"/>
          </w:tcPr>
          <w:p w14:paraId="36562895" w14:textId="77777777" w:rsidR="00242B2F" w:rsidRDefault="00000000">
            <w:r>
              <w:rPr>
                <w:b/>
                <w:color w:val="FFFFFF"/>
                <w:sz w:val="19"/>
              </w:rPr>
              <w:t>Other</w:t>
            </w:r>
          </w:p>
        </w:tc>
      </w:tr>
      <w:tr w:rsidR="00242B2F" w14:paraId="74F8D17A" w14:textId="77777777">
        <w:trPr>
          <w:jc w:val="center"/>
        </w:trPr>
        <w:tc>
          <w:tcPr>
            <w:tcW w:w="1728" w:type="dxa"/>
          </w:tcPr>
          <w:p w14:paraId="4D1F7967" w14:textId="77777777" w:rsidR="00242B2F" w:rsidRDefault="00000000">
            <w:r>
              <w:rPr>
                <w:sz w:val="18"/>
              </w:rPr>
              <w:t>Backend API</w:t>
            </w:r>
          </w:p>
        </w:tc>
        <w:tc>
          <w:tcPr>
            <w:tcW w:w="1008" w:type="dxa"/>
          </w:tcPr>
          <w:p w14:paraId="4B8145C0" w14:textId="77777777" w:rsidR="00242B2F" w:rsidRDefault="00000000">
            <w:r>
              <w:rPr>
                <w:sz w:val="18"/>
              </w:rPr>
              <w:t>3</w:t>
            </w:r>
          </w:p>
        </w:tc>
        <w:tc>
          <w:tcPr>
            <w:tcW w:w="864" w:type="dxa"/>
          </w:tcPr>
          <w:p w14:paraId="395DAEB7" w14:textId="77777777" w:rsidR="00242B2F" w:rsidRDefault="00000000">
            <w:r>
              <w:rPr>
                <w:sz w:val="18"/>
              </w:rPr>
              <w:t>3–20</w:t>
            </w:r>
          </w:p>
        </w:tc>
        <w:tc>
          <w:tcPr>
            <w:tcW w:w="2592" w:type="dxa"/>
          </w:tcPr>
          <w:p w14:paraId="5A0485C2" w14:textId="77777777" w:rsidR="00242B2F" w:rsidRDefault="00000000">
            <w:r>
              <w:rPr>
                <w:sz w:val="18"/>
              </w:rPr>
              <w:t>500m–2 CPU, 1–4 GB</w:t>
            </w:r>
          </w:p>
        </w:tc>
        <w:tc>
          <w:tcPr>
            <w:tcW w:w="2736" w:type="dxa"/>
          </w:tcPr>
          <w:p w14:paraId="7A8C572A" w14:textId="77777777" w:rsidR="00242B2F" w:rsidRDefault="00000000">
            <w:r>
              <w:rPr>
                <w:sz w:val="18"/>
              </w:rPr>
              <w:t>PDB min=2, zone-aware</w:t>
            </w:r>
          </w:p>
        </w:tc>
      </w:tr>
      <w:tr w:rsidR="00242B2F" w14:paraId="470458CC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088932D4" w14:textId="77777777" w:rsidR="00242B2F" w:rsidRDefault="00000000">
            <w:r>
              <w:rPr>
                <w:sz w:val="18"/>
              </w:rPr>
              <w:t>Frontend</w:t>
            </w:r>
          </w:p>
        </w:tc>
        <w:tc>
          <w:tcPr>
            <w:tcW w:w="1008" w:type="dxa"/>
            <w:shd w:val="clear" w:color="auto" w:fill="F0F4F8"/>
          </w:tcPr>
          <w:p w14:paraId="126FAC16" w14:textId="77777777" w:rsidR="00242B2F" w:rsidRDefault="00000000">
            <w:r>
              <w:rPr>
                <w:sz w:val="18"/>
              </w:rPr>
              <w:t>2</w:t>
            </w:r>
          </w:p>
        </w:tc>
        <w:tc>
          <w:tcPr>
            <w:tcW w:w="864" w:type="dxa"/>
            <w:shd w:val="clear" w:color="auto" w:fill="F0F4F8"/>
          </w:tcPr>
          <w:p w14:paraId="61297CE4" w14:textId="77777777" w:rsidR="00242B2F" w:rsidRDefault="00000000">
            <w:r>
              <w:rPr>
                <w:sz w:val="18"/>
              </w:rPr>
              <w:t>2–10</w:t>
            </w:r>
          </w:p>
        </w:tc>
        <w:tc>
          <w:tcPr>
            <w:tcW w:w="2592" w:type="dxa"/>
            <w:shd w:val="clear" w:color="auto" w:fill="F0F4F8"/>
          </w:tcPr>
          <w:p w14:paraId="0FA919D0" w14:textId="77777777" w:rsidR="00242B2F" w:rsidRDefault="00000000">
            <w:r>
              <w:rPr>
                <w:sz w:val="18"/>
              </w:rPr>
              <w:t>200m–500m CPU, 256–512 MB</w:t>
            </w:r>
          </w:p>
        </w:tc>
        <w:tc>
          <w:tcPr>
            <w:tcW w:w="2736" w:type="dxa"/>
            <w:shd w:val="clear" w:color="auto" w:fill="F0F4F8"/>
          </w:tcPr>
          <w:p w14:paraId="654FF203" w14:textId="77777777" w:rsidR="00242B2F" w:rsidRDefault="00000000">
            <w:r>
              <w:rPr>
                <w:sz w:val="18"/>
              </w:rPr>
              <w:t>standalone output</w:t>
            </w:r>
          </w:p>
        </w:tc>
      </w:tr>
      <w:tr w:rsidR="00242B2F" w14:paraId="0A270B4E" w14:textId="77777777">
        <w:trPr>
          <w:jc w:val="center"/>
        </w:trPr>
        <w:tc>
          <w:tcPr>
            <w:tcW w:w="1728" w:type="dxa"/>
          </w:tcPr>
          <w:p w14:paraId="0CCF5FAE" w14:textId="77777777" w:rsidR="00242B2F" w:rsidRDefault="00000000">
            <w:r>
              <w:rPr>
                <w:sz w:val="18"/>
              </w:rPr>
              <w:t>Temporal Worker</w:t>
            </w:r>
          </w:p>
        </w:tc>
        <w:tc>
          <w:tcPr>
            <w:tcW w:w="1008" w:type="dxa"/>
          </w:tcPr>
          <w:p w14:paraId="0A965A53" w14:textId="77777777" w:rsidR="00242B2F" w:rsidRDefault="00000000">
            <w:r>
              <w:rPr>
                <w:sz w:val="18"/>
              </w:rPr>
              <w:t>2</w:t>
            </w:r>
          </w:p>
        </w:tc>
        <w:tc>
          <w:tcPr>
            <w:tcW w:w="864" w:type="dxa"/>
          </w:tcPr>
          <w:p w14:paraId="4513D9E6" w14:textId="77777777" w:rsidR="00242B2F" w:rsidRDefault="00000000">
            <w:r>
              <w:rPr>
                <w:sz w:val="18"/>
              </w:rPr>
              <w:t>2–10</w:t>
            </w:r>
          </w:p>
        </w:tc>
        <w:tc>
          <w:tcPr>
            <w:tcW w:w="2592" w:type="dxa"/>
          </w:tcPr>
          <w:p w14:paraId="259B2BCA" w14:textId="77777777" w:rsidR="00242B2F" w:rsidRDefault="00000000">
            <w:r>
              <w:rPr>
                <w:sz w:val="18"/>
              </w:rPr>
              <w:t>1–4 CPU, 2–8 GB</w:t>
            </w:r>
          </w:p>
        </w:tc>
        <w:tc>
          <w:tcPr>
            <w:tcW w:w="2736" w:type="dxa"/>
          </w:tcPr>
          <w:p w14:paraId="4CEBB90D" w14:textId="77777777" w:rsidR="00242B2F" w:rsidRDefault="00000000">
            <w:r>
              <w:rPr>
                <w:sz w:val="18"/>
              </w:rPr>
              <w:t>Vault secrets</w:t>
            </w:r>
          </w:p>
        </w:tc>
      </w:tr>
      <w:tr w:rsidR="00242B2F" w14:paraId="6B40C363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6E9722D" w14:textId="77777777" w:rsidR="00242B2F" w:rsidRDefault="00000000">
            <w:r>
              <w:rPr>
                <w:sz w:val="18"/>
              </w:rPr>
              <w:t>Redis</w:t>
            </w:r>
          </w:p>
        </w:tc>
        <w:tc>
          <w:tcPr>
            <w:tcW w:w="1008" w:type="dxa"/>
            <w:shd w:val="clear" w:color="auto" w:fill="F0F4F8"/>
          </w:tcPr>
          <w:p w14:paraId="14CDDCBA" w14:textId="77777777" w:rsidR="00242B2F" w:rsidRDefault="00000000">
            <w:r>
              <w:rPr>
                <w:sz w:val="18"/>
              </w:rPr>
              <w:t>Sentinel</w:t>
            </w:r>
          </w:p>
        </w:tc>
        <w:tc>
          <w:tcPr>
            <w:tcW w:w="864" w:type="dxa"/>
            <w:shd w:val="clear" w:color="auto" w:fill="F0F4F8"/>
          </w:tcPr>
          <w:p w14:paraId="38997DC6" w14:textId="77777777" w:rsidR="00242B2F" w:rsidRDefault="00000000">
            <w:r>
              <w:rPr>
                <w:sz w:val="18"/>
              </w:rPr>
              <w:t>—</w:t>
            </w:r>
          </w:p>
        </w:tc>
        <w:tc>
          <w:tcPr>
            <w:tcW w:w="2592" w:type="dxa"/>
            <w:shd w:val="clear" w:color="auto" w:fill="F0F4F8"/>
          </w:tcPr>
          <w:p w14:paraId="737AE33A" w14:textId="77777777" w:rsidR="00242B2F" w:rsidRDefault="00000000">
            <w:r>
              <w:rPr>
                <w:sz w:val="18"/>
              </w:rPr>
              <w:t>—</w:t>
            </w:r>
          </w:p>
        </w:tc>
        <w:tc>
          <w:tcPr>
            <w:tcW w:w="2736" w:type="dxa"/>
            <w:shd w:val="clear" w:color="auto" w:fill="F0F4F8"/>
          </w:tcPr>
          <w:p w14:paraId="4C6C2127" w14:textId="77777777" w:rsidR="00242B2F" w:rsidRDefault="00000000">
            <w:r>
              <w:rPr>
                <w:sz w:val="18"/>
              </w:rPr>
              <w:t>HA sentinel mode</w:t>
            </w:r>
          </w:p>
        </w:tc>
      </w:tr>
    </w:tbl>
    <w:p w14:paraId="2E948E39" w14:textId="77777777" w:rsidR="00242B2F" w:rsidRDefault="00000000">
      <w:pPr>
        <w:pStyle w:val="Heading2"/>
      </w:pPr>
      <w:r>
        <w:t>Incident Runbooks</w:t>
      </w:r>
    </w:p>
    <w:p w14:paraId="1420F1DB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api_high_latency.yaml — Escalation at 2h to technology-risk-director</w:t>
      </w:r>
    </w:p>
    <w:p w14:paraId="4EEB2D88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evidence_integrity_failure.yaml — Immediate model-risk-officer notification</w:t>
      </w:r>
    </w:p>
    <w:p w14:paraId="2F3EA57B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disaster_recovery.yaml — RTO 4 hours, RPO 1 hour</w:t>
      </w:r>
    </w:p>
    <w:p w14:paraId="115F28D1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Agent abuse playbook — P1: 15 min (kill switch), P2: 1 hour, P3: 4 hours</w:t>
      </w:r>
    </w:p>
    <w:p w14:paraId="0AAD9832" w14:textId="77777777" w:rsidR="00242B2F" w:rsidRDefault="00000000">
      <w:r>
        <w:br w:type="page"/>
      </w:r>
    </w:p>
    <w:p w14:paraId="40B46778" w14:textId="77777777" w:rsidR="00242B2F" w:rsidRDefault="00000000">
      <w:pPr>
        <w:pStyle w:val="Heading1"/>
      </w:pPr>
      <w:r>
        <w:lastRenderedPageBreak/>
        <w:t>18.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242B2F" w14:paraId="6EC255EC" w14:textId="77777777">
        <w:trPr>
          <w:jc w:val="center"/>
        </w:trPr>
        <w:tc>
          <w:tcPr>
            <w:tcW w:w="2160" w:type="dxa"/>
            <w:shd w:val="clear" w:color="auto" w:fill="0A1F44"/>
          </w:tcPr>
          <w:p w14:paraId="63F22E00" w14:textId="77777777" w:rsidR="00242B2F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7200" w:type="dxa"/>
            <w:shd w:val="clear" w:color="auto" w:fill="0A1F44"/>
          </w:tcPr>
          <w:p w14:paraId="5CDB93CF" w14:textId="77777777" w:rsidR="00242B2F" w:rsidRDefault="00000000"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242B2F" w14:paraId="34269486" w14:textId="77777777">
        <w:trPr>
          <w:jc w:val="center"/>
        </w:trPr>
        <w:tc>
          <w:tcPr>
            <w:tcW w:w="2160" w:type="dxa"/>
          </w:tcPr>
          <w:p w14:paraId="306723E4" w14:textId="77777777" w:rsidR="00242B2F" w:rsidRDefault="00000000">
            <w:r>
              <w:rPr>
                <w:sz w:val="18"/>
              </w:rPr>
              <w:t>Backend</w:t>
            </w:r>
          </w:p>
        </w:tc>
        <w:tc>
          <w:tcPr>
            <w:tcW w:w="7200" w:type="dxa"/>
          </w:tcPr>
          <w:p w14:paraId="7FD89DB1" w14:textId="77777777" w:rsidR="00242B2F" w:rsidRDefault="00000000">
            <w:r>
              <w:rPr>
                <w:sz w:val="18"/>
              </w:rPr>
              <w:t>Python 3.13, FastAPI, SQLAlchemy 2.0, Pydantic v2, Alembic, structlog, orjson</w:t>
            </w:r>
          </w:p>
        </w:tc>
      </w:tr>
      <w:tr w:rsidR="00242B2F" w14:paraId="07E3A27D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471CB105" w14:textId="77777777" w:rsidR="00242B2F" w:rsidRDefault="00000000">
            <w:r>
              <w:rPr>
                <w:sz w:val="18"/>
              </w:rPr>
              <w:t>Frontend</w:t>
            </w:r>
          </w:p>
        </w:tc>
        <w:tc>
          <w:tcPr>
            <w:tcW w:w="7200" w:type="dxa"/>
            <w:shd w:val="clear" w:color="auto" w:fill="F0F4F8"/>
          </w:tcPr>
          <w:p w14:paraId="32BFEC93" w14:textId="77777777" w:rsidR="00242B2F" w:rsidRDefault="00000000">
            <w:r>
              <w:rPr>
                <w:sz w:val="18"/>
              </w:rPr>
              <w:t>Next.js 15, React 19, TypeScript 5.7, Tailwind CSS v4, Radix UI (shadcn/ui)</w:t>
            </w:r>
          </w:p>
        </w:tc>
      </w:tr>
      <w:tr w:rsidR="00242B2F" w14:paraId="396FAC01" w14:textId="77777777">
        <w:trPr>
          <w:jc w:val="center"/>
        </w:trPr>
        <w:tc>
          <w:tcPr>
            <w:tcW w:w="2160" w:type="dxa"/>
          </w:tcPr>
          <w:p w14:paraId="42DD5C25" w14:textId="77777777" w:rsidR="00242B2F" w:rsidRDefault="00000000">
            <w:r>
              <w:rPr>
                <w:sz w:val="18"/>
              </w:rPr>
              <w:t>Database</w:t>
            </w:r>
          </w:p>
        </w:tc>
        <w:tc>
          <w:tcPr>
            <w:tcW w:w="7200" w:type="dxa"/>
          </w:tcPr>
          <w:p w14:paraId="4124BCE6" w14:textId="77777777" w:rsidR="00242B2F" w:rsidRDefault="00000000">
            <w:r>
              <w:rPr>
                <w:sz w:val="18"/>
              </w:rPr>
              <w:t>PostgreSQL 17 + pgvector, Alembic migrations with naming conventions</w:t>
            </w:r>
          </w:p>
        </w:tc>
      </w:tr>
      <w:tr w:rsidR="00242B2F" w14:paraId="21B24E1D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0C268426" w14:textId="77777777" w:rsidR="00242B2F" w:rsidRDefault="00000000">
            <w:r>
              <w:rPr>
                <w:sz w:val="18"/>
              </w:rPr>
              <w:t>LLM Providers</w:t>
            </w:r>
          </w:p>
        </w:tc>
        <w:tc>
          <w:tcPr>
            <w:tcW w:w="7200" w:type="dxa"/>
            <w:shd w:val="clear" w:color="auto" w:fill="F0F4F8"/>
          </w:tcPr>
          <w:p w14:paraId="3CA85ADB" w14:textId="77777777" w:rsidR="00242B2F" w:rsidRDefault="00000000">
            <w:r>
              <w:rPr>
                <w:sz w:val="18"/>
              </w:rPr>
              <w:t>OpenAI (GPT-5.2), Anthropic (Claude Opus 4.6), Google (Gemini 3 Pro)</w:t>
            </w:r>
          </w:p>
        </w:tc>
      </w:tr>
      <w:tr w:rsidR="00242B2F" w14:paraId="79E2D53A" w14:textId="77777777">
        <w:trPr>
          <w:jc w:val="center"/>
        </w:trPr>
        <w:tc>
          <w:tcPr>
            <w:tcW w:w="2160" w:type="dxa"/>
          </w:tcPr>
          <w:p w14:paraId="506B7E1C" w14:textId="77777777" w:rsidR="00242B2F" w:rsidRDefault="00000000">
            <w:r>
              <w:rPr>
                <w:sz w:val="18"/>
              </w:rPr>
              <w:t>Workflow</w:t>
            </w:r>
          </w:p>
        </w:tc>
        <w:tc>
          <w:tcPr>
            <w:tcW w:w="7200" w:type="dxa"/>
          </w:tcPr>
          <w:p w14:paraId="46D1CE44" w14:textId="77777777" w:rsidR="00242B2F" w:rsidRDefault="00000000">
            <w:r>
              <w:rPr>
                <w:sz w:val="18"/>
              </w:rPr>
              <w:t>Temporal (durable execution with retries + deterministic workflow history)</w:t>
            </w:r>
          </w:p>
        </w:tc>
      </w:tr>
      <w:tr w:rsidR="00242B2F" w14:paraId="1B98C792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0E1AF9B3" w14:textId="77777777" w:rsidR="00242B2F" w:rsidRDefault="00000000">
            <w:r>
              <w:rPr>
                <w:sz w:val="18"/>
              </w:rPr>
              <w:t>Policy Engine</w:t>
            </w:r>
          </w:p>
        </w:tc>
        <w:tc>
          <w:tcPr>
            <w:tcW w:w="7200" w:type="dxa"/>
            <w:shd w:val="clear" w:color="auto" w:fill="F0F4F8"/>
          </w:tcPr>
          <w:p w14:paraId="3BEA0399" w14:textId="77777777" w:rsidR="00242B2F" w:rsidRDefault="00000000">
            <w:r>
              <w:rPr>
                <w:sz w:val="18"/>
              </w:rPr>
              <w:t>OPA + Rego (5 policy files, fail-closed default)</w:t>
            </w:r>
          </w:p>
        </w:tc>
      </w:tr>
      <w:tr w:rsidR="00242B2F" w14:paraId="430665DE" w14:textId="77777777">
        <w:trPr>
          <w:jc w:val="center"/>
        </w:trPr>
        <w:tc>
          <w:tcPr>
            <w:tcW w:w="2160" w:type="dxa"/>
          </w:tcPr>
          <w:p w14:paraId="4F2CEE5A" w14:textId="77777777" w:rsidR="00242B2F" w:rsidRDefault="00000000">
            <w:r>
              <w:rPr>
                <w:sz w:val="18"/>
              </w:rPr>
              <w:t>Evidence</w:t>
            </w:r>
          </w:p>
        </w:tc>
        <w:tc>
          <w:tcPr>
            <w:tcW w:w="7200" w:type="dxa"/>
          </w:tcPr>
          <w:p w14:paraId="09C0C306" w14:textId="77777777" w:rsidR="00242B2F" w:rsidRDefault="00000000">
            <w:r>
              <w:rPr>
                <w:sz w:val="18"/>
              </w:rPr>
              <w:t>MinIO (local) / S3 Object Lock GOVERNANCE (prod)</w:t>
            </w:r>
          </w:p>
        </w:tc>
      </w:tr>
      <w:tr w:rsidR="00242B2F" w14:paraId="0CDB91B0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677EC153" w14:textId="77777777" w:rsidR="00242B2F" w:rsidRDefault="00000000">
            <w:r>
              <w:rPr>
                <w:sz w:val="18"/>
              </w:rPr>
              <w:t>Events</w:t>
            </w:r>
          </w:p>
        </w:tc>
        <w:tc>
          <w:tcPr>
            <w:tcW w:w="7200" w:type="dxa"/>
            <w:shd w:val="clear" w:color="auto" w:fill="F0F4F8"/>
          </w:tcPr>
          <w:p w14:paraId="04CB7887" w14:textId="77777777" w:rsidR="00242B2F" w:rsidRDefault="00000000">
            <w:r>
              <w:rPr>
                <w:sz w:val="18"/>
              </w:rPr>
              <w:t>Redpanda (local) / MSK Kafka (prod)</w:t>
            </w:r>
          </w:p>
        </w:tc>
      </w:tr>
      <w:tr w:rsidR="00242B2F" w14:paraId="1E98726A" w14:textId="77777777">
        <w:trPr>
          <w:jc w:val="center"/>
        </w:trPr>
        <w:tc>
          <w:tcPr>
            <w:tcW w:w="2160" w:type="dxa"/>
          </w:tcPr>
          <w:p w14:paraId="5E70BAB8" w14:textId="77777777" w:rsidR="00242B2F" w:rsidRDefault="00000000">
            <w:r>
              <w:rPr>
                <w:sz w:val="18"/>
              </w:rPr>
              <w:t>Auth</w:t>
            </w:r>
          </w:p>
        </w:tc>
        <w:tc>
          <w:tcPr>
            <w:tcW w:w="7200" w:type="dxa"/>
          </w:tcPr>
          <w:p w14:paraId="25B7FE03" w14:textId="77777777" w:rsidR="00242B2F" w:rsidRDefault="00000000">
            <w:r>
              <w:rPr>
                <w:sz w:val="18"/>
              </w:rPr>
              <w:t>Keycloak (OIDC, 6 roles, JWT validation)</w:t>
            </w:r>
          </w:p>
        </w:tc>
      </w:tr>
      <w:tr w:rsidR="00242B2F" w14:paraId="4CBC123F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5969FE42" w14:textId="77777777" w:rsidR="00242B2F" w:rsidRDefault="00000000">
            <w:r>
              <w:rPr>
                <w:sz w:val="18"/>
              </w:rPr>
              <w:t>Observability</w:t>
            </w:r>
          </w:p>
        </w:tc>
        <w:tc>
          <w:tcPr>
            <w:tcW w:w="7200" w:type="dxa"/>
            <w:shd w:val="clear" w:color="auto" w:fill="F0F4F8"/>
          </w:tcPr>
          <w:p w14:paraId="524C1B31" w14:textId="77777777" w:rsidR="00242B2F" w:rsidRDefault="00000000">
            <w:r>
              <w:rPr>
                <w:sz w:val="18"/>
              </w:rPr>
              <w:t>OpenTelemetry, Prometheus, Grafana</w:t>
            </w:r>
          </w:p>
        </w:tc>
      </w:tr>
      <w:tr w:rsidR="00242B2F" w14:paraId="7492FE73" w14:textId="77777777">
        <w:trPr>
          <w:jc w:val="center"/>
        </w:trPr>
        <w:tc>
          <w:tcPr>
            <w:tcW w:w="2160" w:type="dxa"/>
          </w:tcPr>
          <w:p w14:paraId="6614E6DB" w14:textId="77777777" w:rsidR="00242B2F" w:rsidRDefault="00000000">
            <w:r>
              <w:rPr>
                <w:sz w:val="18"/>
              </w:rPr>
              <w:t>Evaluation</w:t>
            </w:r>
          </w:p>
        </w:tc>
        <w:tc>
          <w:tcPr>
            <w:tcW w:w="7200" w:type="dxa"/>
          </w:tcPr>
          <w:p w14:paraId="4AE955F2" w14:textId="77777777" w:rsidR="00242B2F" w:rsidRDefault="00000000">
            <w:r>
              <w:rPr>
                <w:sz w:val="18"/>
              </w:rPr>
              <w:t>promptfoo, PyRIT, garak, Arize Phoenix, TruLens</w:t>
            </w:r>
          </w:p>
        </w:tc>
      </w:tr>
      <w:tr w:rsidR="00242B2F" w14:paraId="6BFA7C4C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4638844D" w14:textId="77777777" w:rsidR="00242B2F" w:rsidRDefault="00000000">
            <w:r>
              <w:rPr>
                <w:sz w:val="18"/>
              </w:rPr>
              <w:t>Security Scanning</w:t>
            </w:r>
          </w:p>
        </w:tc>
        <w:tc>
          <w:tcPr>
            <w:tcW w:w="7200" w:type="dxa"/>
            <w:shd w:val="clear" w:color="auto" w:fill="F0F4F8"/>
          </w:tcPr>
          <w:p w14:paraId="01386800" w14:textId="77777777" w:rsidR="00242B2F" w:rsidRDefault="00000000">
            <w:r>
              <w:rPr>
                <w:sz w:val="18"/>
              </w:rPr>
              <w:t>Snyk, Trivy, Bandit, Semgrep, GitHub Push Protection</w:t>
            </w:r>
          </w:p>
        </w:tc>
      </w:tr>
      <w:tr w:rsidR="00242B2F" w14:paraId="461BF32B" w14:textId="77777777">
        <w:trPr>
          <w:jc w:val="center"/>
        </w:trPr>
        <w:tc>
          <w:tcPr>
            <w:tcW w:w="2160" w:type="dxa"/>
          </w:tcPr>
          <w:p w14:paraId="037F6793" w14:textId="77777777" w:rsidR="00242B2F" w:rsidRDefault="00000000">
            <w:r>
              <w:rPr>
                <w:sz w:val="18"/>
              </w:rPr>
              <w:t>Infrastructure</w:t>
            </w:r>
          </w:p>
        </w:tc>
        <w:tc>
          <w:tcPr>
            <w:tcW w:w="7200" w:type="dxa"/>
          </w:tcPr>
          <w:p w14:paraId="49B52A13" w14:textId="77777777" w:rsidR="00242B2F" w:rsidRDefault="00000000">
            <w:r>
              <w:rPr>
                <w:sz w:val="18"/>
              </w:rPr>
              <w:t>Terraform (AWS — 662 lines), Helm (268 lines), Docker, EKS 1.31</w:t>
            </w:r>
          </w:p>
        </w:tc>
      </w:tr>
      <w:tr w:rsidR="00242B2F" w14:paraId="6744DF0D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394C9169" w14:textId="77777777" w:rsidR="00242B2F" w:rsidRDefault="00000000">
            <w:r>
              <w:rPr>
                <w:sz w:val="18"/>
              </w:rPr>
              <w:t>CI/CD</w:t>
            </w:r>
          </w:p>
        </w:tc>
        <w:tc>
          <w:tcPr>
            <w:tcW w:w="7200" w:type="dxa"/>
            <w:shd w:val="clear" w:color="auto" w:fill="F0F4F8"/>
          </w:tcPr>
          <w:p w14:paraId="49734C59" w14:textId="77777777" w:rsidR="00242B2F" w:rsidRDefault="00000000">
            <w:r>
              <w:rPr>
                <w:sz w:val="18"/>
              </w:rPr>
              <w:t>GitHub Actions (4 pipelines: CI, Security SAST, Security Scan, Eval)</w:t>
            </w:r>
          </w:p>
        </w:tc>
      </w:tr>
      <w:tr w:rsidR="00242B2F" w14:paraId="316A8B8F" w14:textId="77777777">
        <w:trPr>
          <w:jc w:val="center"/>
        </w:trPr>
        <w:tc>
          <w:tcPr>
            <w:tcW w:w="2160" w:type="dxa"/>
          </w:tcPr>
          <w:p w14:paraId="582DE511" w14:textId="77777777" w:rsidR="00242B2F" w:rsidRDefault="00000000">
            <w:r>
              <w:rPr>
                <w:sz w:val="18"/>
              </w:rPr>
              <w:t>Code Quality</w:t>
            </w:r>
          </w:p>
        </w:tc>
        <w:tc>
          <w:tcPr>
            <w:tcW w:w="7200" w:type="dxa"/>
          </w:tcPr>
          <w:p w14:paraId="73B993DD" w14:textId="77777777" w:rsidR="00242B2F" w:rsidRDefault="00000000">
            <w:r>
              <w:rPr>
                <w:sz w:val="18"/>
              </w:rPr>
              <w:t>Ruff (lint + format), Mypy (type checking), TypeScript strict mode</w:t>
            </w:r>
          </w:p>
        </w:tc>
      </w:tr>
      <w:tr w:rsidR="00242B2F" w14:paraId="72B7DF76" w14:textId="77777777">
        <w:trPr>
          <w:jc w:val="center"/>
        </w:trPr>
        <w:tc>
          <w:tcPr>
            <w:tcW w:w="2160" w:type="dxa"/>
            <w:shd w:val="clear" w:color="auto" w:fill="F0F4F8"/>
          </w:tcPr>
          <w:p w14:paraId="5F78B39B" w14:textId="77777777" w:rsidR="00242B2F" w:rsidRDefault="00000000">
            <w:r>
              <w:rPr>
                <w:sz w:val="18"/>
              </w:rPr>
              <w:t>Testing</w:t>
            </w:r>
          </w:p>
        </w:tc>
        <w:tc>
          <w:tcPr>
            <w:tcW w:w="7200" w:type="dxa"/>
            <w:shd w:val="clear" w:color="auto" w:fill="F0F4F8"/>
          </w:tcPr>
          <w:p w14:paraId="348F262A" w14:textId="77777777" w:rsidR="00242B2F" w:rsidRDefault="00000000">
            <w:r>
              <w:rPr>
                <w:sz w:val="18"/>
              </w:rPr>
              <w:t>pytest + pytest-asyncio, Playwright (E2E), k6 (load testing)</w:t>
            </w:r>
          </w:p>
        </w:tc>
      </w:tr>
    </w:tbl>
    <w:p w14:paraId="1304B9A4" w14:textId="77777777" w:rsidR="00242B2F" w:rsidRDefault="00000000">
      <w:r>
        <w:br w:type="page"/>
      </w:r>
    </w:p>
    <w:p w14:paraId="37528126" w14:textId="77777777" w:rsidR="00242B2F" w:rsidRDefault="00000000">
      <w:pPr>
        <w:pStyle w:val="Heading1"/>
      </w:pPr>
      <w:r>
        <w:lastRenderedPageBreak/>
        <w:t>19. Repository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320"/>
        <w:gridCol w:w="1296"/>
      </w:tblGrid>
      <w:tr w:rsidR="00242B2F" w14:paraId="16114D18" w14:textId="77777777">
        <w:trPr>
          <w:jc w:val="center"/>
        </w:trPr>
        <w:tc>
          <w:tcPr>
            <w:tcW w:w="2448" w:type="dxa"/>
            <w:shd w:val="clear" w:color="auto" w:fill="0A1F44"/>
          </w:tcPr>
          <w:p w14:paraId="73316DF6" w14:textId="77777777" w:rsidR="00242B2F" w:rsidRDefault="00000000">
            <w:r>
              <w:rPr>
                <w:b/>
                <w:color w:val="FFFFFF"/>
                <w:sz w:val="19"/>
              </w:rPr>
              <w:t>Directory</w:t>
            </w:r>
          </w:p>
        </w:tc>
        <w:tc>
          <w:tcPr>
            <w:tcW w:w="4320" w:type="dxa"/>
            <w:shd w:val="clear" w:color="auto" w:fill="0A1F44"/>
          </w:tcPr>
          <w:p w14:paraId="4A546A6E" w14:textId="77777777" w:rsidR="00242B2F" w:rsidRDefault="00000000">
            <w:r>
              <w:rPr>
                <w:b/>
                <w:color w:val="FFFFFF"/>
                <w:sz w:val="19"/>
              </w:rPr>
              <w:t>Contents</w:t>
            </w:r>
          </w:p>
        </w:tc>
        <w:tc>
          <w:tcPr>
            <w:tcW w:w="1296" w:type="dxa"/>
            <w:shd w:val="clear" w:color="auto" w:fill="0A1F44"/>
          </w:tcPr>
          <w:p w14:paraId="2383E5BD" w14:textId="77777777" w:rsidR="00242B2F" w:rsidRDefault="00000000">
            <w:r>
              <w:rPr>
                <w:b/>
                <w:color w:val="FFFFFF"/>
                <w:sz w:val="19"/>
              </w:rPr>
              <w:t>Scale</w:t>
            </w:r>
          </w:p>
        </w:tc>
      </w:tr>
      <w:tr w:rsidR="00242B2F" w14:paraId="6587E663" w14:textId="77777777">
        <w:trPr>
          <w:jc w:val="center"/>
        </w:trPr>
        <w:tc>
          <w:tcPr>
            <w:tcW w:w="2448" w:type="dxa"/>
          </w:tcPr>
          <w:p w14:paraId="30C7457F" w14:textId="77777777" w:rsidR="00242B2F" w:rsidRDefault="00000000">
            <w:r>
              <w:rPr>
                <w:sz w:val="18"/>
              </w:rPr>
              <w:t>backend/app/api/v1/</w:t>
            </w:r>
          </w:p>
        </w:tc>
        <w:tc>
          <w:tcPr>
            <w:tcW w:w="4320" w:type="dxa"/>
          </w:tcPr>
          <w:p w14:paraId="67C1E051" w14:textId="77777777" w:rsidR="00242B2F" w:rsidRDefault="00000000">
            <w:r>
              <w:rPr>
                <w:sz w:val="18"/>
              </w:rPr>
              <w:t>12 REST endpoint modules</w:t>
            </w:r>
          </w:p>
        </w:tc>
        <w:tc>
          <w:tcPr>
            <w:tcW w:w="1296" w:type="dxa"/>
          </w:tcPr>
          <w:p w14:paraId="13C772B3" w14:textId="77777777" w:rsidR="00242B2F" w:rsidRDefault="00000000">
            <w:r>
              <w:rPr>
                <w:sz w:val="18"/>
              </w:rPr>
              <w:t>2,297 lines</w:t>
            </w:r>
          </w:p>
        </w:tc>
      </w:tr>
      <w:tr w:rsidR="00242B2F" w14:paraId="1FE1FC34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299E47FF" w14:textId="77777777" w:rsidR="00242B2F" w:rsidRDefault="00000000">
            <w:r>
              <w:rPr>
                <w:sz w:val="18"/>
              </w:rPr>
              <w:t>backend/app/models/</w:t>
            </w:r>
          </w:p>
        </w:tc>
        <w:tc>
          <w:tcPr>
            <w:tcW w:w="4320" w:type="dxa"/>
            <w:shd w:val="clear" w:color="auto" w:fill="F0F4F8"/>
          </w:tcPr>
          <w:p w14:paraId="383CC7EC" w14:textId="77777777" w:rsidR="00242B2F" w:rsidRDefault="00000000">
            <w:r>
              <w:rPr>
                <w:sz w:val="18"/>
              </w:rPr>
              <w:t>12 SQLAlchemy ORM domain entities</w:t>
            </w:r>
          </w:p>
        </w:tc>
        <w:tc>
          <w:tcPr>
            <w:tcW w:w="1296" w:type="dxa"/>
            <w:shd w:val="clear" w:color="auto" w:fill="F0F4F8"/>
          </w:tcPr>
          <w:p w14:paraId="0ECE6AC0" w14:textId="77777777" w:rsidR="00242B2F" w:rsidRDefault="00000000">
            <w:r>
              <w:rPr>
                <w:sz w:val="18"/>
              </w:rPr>
              <w:t>1,264 lines</w:t>
            </w:r>
          </w:p>
        </w:tc>
      </w:tr>
      <w:tr w:rsidR="00242B2F" w14:paraId="5E51AED8" w14:textId="77777777">
        <w:trPr>
          <w:jc w:val="center"/>
        </w:trPr>
        <w:tc>
          <w:tcPr>
            <w:tcW w:w="2448" w:type="dxa"/>
          </w:tcPr>
          <w:p w14:paraId="3B951010" w14:textId="77777777" w:rsidR="00242B2F" w:rsidRDefault="00000000">
            <w:r>
              <w:rPr>
                <w:sz w:val="18"/>
              </w:rPr>
              <w:t>backend/app/schemas/</w:t>
            </w:r>
          </w:p>
        </w:tc>
        <w:tc>
          <w:tcPr>
            <w:tcW w:w="4320" w:type="dxa"/>
          </w:tcPr>
          <w:p w14:paraId="6095FFFD" w14:textId="77777777" w:rsidR="00242B2F" w:rsidRDefault="00000000">
            <w:r>
              <w:rPr>
                <w:sz w:val="18"/>
              </w:rPr>
              <w:t>10 Pydantic v2 request/response schemas</w:t>
            </w:r>
          </w:p>
        </w:tc>
        <w:tc>
          <w:tcPr>
            <w:tcW w:w="1296" w:type="dxa"/>
          </w:tcPr>
          <w:p w14:paraId="758A865E" w14:textId="77777777" w:rsidR="00242B2F" w:rsidRDefault="00000000">
            <w:r>
              <w:rPr>
                <w:sz w:val="18"/>
              </w:rPr>
              <w:t>673 lines</w:t>
            </w:r>
          </w:p>
        </w:tc>
      </w:tr>
      <w:tr w:rsidR="00242B2F" w14:paraId="410A1F04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7EAD877B" w14:textId="77777777" w:rsidR="00242B2F" w:rsidRDefault="00000000">
            <w:r>
              <w:rPr>
                <w:sz w:val="18"/>
              </w:rPr>
              <w:t>backend/app/services/</w:t>
            </w:r>
          </w:p>
        </w:tc>
        <w:tc>
          <w:tcPr>
            <w:tcW w:w="4320" w:type="dxa"/>
            <w:shd w:val="clear" w:color="auto" w:fill="F0F4F8"/>
          </w:tcPr>
          <w:p w14:paraId="623372EA" w14:textId="77777777" w:rsidR="00242B2F" w:rsidRDefault="00000000">
            <w:r>
              <w:rPr>
                <w:sz w:val="18"/>
              </w:rPr>
              <w:t>13 service modules (incl. recordkeeping)</w:t>
            </w:r>
          </w:p>
        </w:tc>
        <w:tc>
          <w:tcPr>
            <w:tcW w:w="1296" w:type="dxa"/>
            <w:shd w:val="clear" w:color="auto" w:fill="F0F4F8"/>
          </w:tcPr>
          <w:p w14:paraId="6ACC7750" w14:textId="77777777" w:rsidR="00242B2F" w:rsidRDefault="00000000">
            <w:r>
              <w:rPr>
                <w:sz w:val="18"/>
              </w:rPr>
              <w:t>2,500+ lines</w:t>
            </w:r>
          </w:p>
        </w:tc>
      </w:tr>
      <w:tr w:rsidR="00242B2F" w14:paraId="2DACB745" w14:textId="77777777">
        <w:trPr>
          <w:jc w:val="center"/>
        </w:trPr>
        <w:tc>
          <w:tcPr>
            <w:tcW w:w="2448" w:type="dxa"/>
          </w:tcPr>
          <w:p w14:paraId="3C54A61C" w14:textId="77777777" w:rsidR="00242B2F" w:rsidRDefault="00000000">
            <w:r>
              <w:rPr>
                <w:sz w:val="18"/>
              </w:rPr>
              <w:t>backend/tests/</w:t>
            </w:r>
          </w:p>
        </w:tc>
        <w:tc>
          <w:tcPr>
            <w:tcW w:w="4320" w:type="dxa"/>
          </w:tcPr>
          <w:p w14:paraId="167548DB" w14:textId="77777777" w:rsidR="00242B2F" w:rsidRDefault="00000000">
            <w:r>
              <w:rPr>
                <w:sz w:val="18"/>
              </w:rPr>
              <w:t>Unit, integration, E2E, load tests</w:t>
            </w:r>
          </w:p>
        </w:tc>
        <w:tc>
          <w:tcPr>
            <w:tcW w:w="1296" w:type="dxa"/>
          </w:tcPr>
          <w:p w14:paraId="2C78B461" w14:textId="77777777" w:rsidR="00242B2F" w:rsidRDefault="00000000">
            <w:r>
              <w:rPr>
                <w:sz w:val="18"/>
              </w:rPr>
              <w:t>1,149 lines</w:t>
            </w:r>
          </w:p>
        </w:tc>
      </w:tr>
      <w:tr w:rsidR="00242B2F" w14:paraId="446A5F2B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55FF9739" w14:textId="77777777" w:rsidR="00242B2F" w:rsidRDefault="00000000">
            <w:r>
              <w:rPr>
                <w:sz w:val="18"/>
              </w:rPr>
              <w:t>frontend/src/app/</w:t>
            </w:r>
          </w:p>
        </w:tc>
        <w:tc>
          <w:tcPr>
            <w:tcW w:w="4320" w:type="dxa"/>
            <w:shd w:val="clear" w:color="auto" w:fill="F0F4F8"/>
          </w:tcPr>
          <w:p w14:paraId="495958A6" w14:textId="77777777" w:rsidR="00242B2F" w:rsidRDefault="00000000">
            <w:r>
              <w:rPr>
                <w:sz w:val="18"/>
              </w:rPr>
              <w:t>10 page directories + layout</w:t>
            </w:r>
          </w:p>
        </w:tc>
        <w:tc>
          <w:tcPr>
            <w:tcW w:w="1296" w:type="dxa"/>
            <w:shd w:val="clear" w:color="auto" w:fill="F0F4F8"/>
          </w:tcPr>
          <w:p w14:paraId="03AAA436" w14:textId="77777777" w:rsidR="00242B2F" w:rsidRDefault="00000000">
            <w:r>
              <w:rPr>
                <w:sz w:val="18"/>
              </w:rPr>
              <w:t>20 files</w:t>
            </w:r>
          </w:p>
        </w:tc>
      </w:tr>
      <w:tr w:rsidR="00242B2F" w14:paraId="7D0F70BB" w14:textId="77777777">
        <w:trPr>
          <w:jc w:val="center"/>
        </w:trPr>
        <w:tc>
          <w:tcPr>
            <w:tcW w:w="2448" w:type="dxa"/>
          </w:tcPr>
          <w:p w14:paraId="3FD1CD43" w14:textId="77777777" w:rsidR="00242B2F" w:rsidRDefault="00000000">
            <w:r>
              <w:rPr>
                <w:sz w:val="18"/>
              </w:rPr>
              <w:t>models/</w:t>
            </w:r>
          </w:p>
        </w:tc>
        <w:tc>
          <w:tcPr>
            <w:tcW w:w="4320" w:type="dxa"/>
          </w:tcPr>
          <w:p w14:paraId="6EBC589B" w14:textId="77777777" w:rsidR="00242B2F" w:rsidRDefault="00000000">
            <w:r>
              <w:rPr>
                <w:sz w:val="18"/>
              </w:rPr>
              <w:t>5 GenAI model source implementations</w:t>
            </w:r>
          </w:p>
        </w:tc>
        <w:tc>
          <w:tcPr>
            <w:tcW w:w="1296" w:type="dxa"/>
          </w:tcPr>
          <w:p w14:paraId="4AA02745" w14:textId="77777777" w:rsidR="00242B2F" w:rsidRDefault="00000000">
            <w:r>
              <w:rPr>
                <w:sz w:val="18"/>
              </w:rPr>
              <w:t>5 directories</w:t>
            </w:r>
          </w:p>
        </w:tc>
      </w:tr>
      <w:tr w:rsidR="00242B2F" w14:paraId="4B828FAF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5464C100" w14:textId="77777777" w:rsidR="00242B2F" w:rsidRDefault="00000000">
            <w:r>
              <w:rPr>
                <w:sz w:val="18"/>
              </w:rPr>
              <w:t>policies/opa/</w:t>
            </w:r>
          </w:p>
        </w:tc>
        <w:tc>
          <w:tcPr>
            <w:tcW w:w="4320" w:type="dxa"/>
            <w:shd w:val="clear" w:color="auto" w:fill="F0F4F8"/>
          </w:tcPr>
          <w:p w14:paraId="384CFBA3" w14:textId="77777777" w:rsidR="00242B2F" w:rsidRDefault="00000000">
            <w:r>
              <w:rPr>
                <w:sz w:val="18"/>
              </w:rPr>
              <w:t>5 Rego files (approval, SoD, agent, data, tools)</w:t>
            </w:r>
          </w:p>
        </w:tc>
        <w:tc>
          <w:tcPr>
            <w:tcW w:w="1296" w:type="dxa"/>
            <w:shd w:val="clear" w:color="auto" w:fill="F0F4F8"/>
          </w:tcPr>
          <w:p w14:paraId="7C5E5F7F" w14:textId="77777777" w:rsidR="00242B2F" w:rsidRDefault="00000000">
            <w:r>
              <w:rPr>
                <w:sz w:val="18"/>
              </w:rPr>
              <w:t>572 lines</w:t>
            </w:r>
          </w:p>
        </w:tc>
      </w:tr>
      <w:tr w:rsidR="00242B2F" w14:paraId="0E152D55" w14:textId="77777777">
        <w:trPr>
          <w:jc w:val="center"/>
        </w:trPr>
        <w:tc>
          <w:tcPr>
            <w:tcW w:w="2448" w:type="dxa"/>
          </w:tcPr>
          <w:p w14:paraId="6ACF12D9" w14:textId="77777777" w:rsidR="00242B2F" w:rsidRDefault="00000000">
            <w:r>
              <w:rPr>
                <w:sz w:val="18"/>
              </w:rPr>
              <w:t>eval/</w:t>
            </w:r>
          </w:p>
        </w:tc>
        <w:tc>
          <w:tcPr>
            <w:tcW w:w="4320" w:type="dxa"/>
          </w:tcPr>
          <w:p w14:paraId="25130CB7" w14:textId="77777777" w:rsidR="00242B2F" w:rsidRDefault="00000000">
            <w:r>
              <w:rPr>
                <w:sz w:val="18"/>
              </w:rPr>
              <w:t>promptfoo + PyRIT + garak configs</w:t>
            </w:r>
          </w:p>
        </w:tc>
        <w:tc>
          <w:tcPr>
            <w:tcW w:w="1296" w:type="dxa"/>
          </w:tcPr>
          <w:p w14:paraId="66DB81F3" w14:textId="77777777" w:rsidR="00242B2F" w:rsidRDefault="00000000">
            <w:r>
              <w:rPr>
                <w:sz w:val="18"/>
              </w:rPr>
              <w:t>12 files</w:t>
            </w:r>
          </w:p>
        </w:tc>
      </w:tr>
      <w:tr w:rsidR="00242B2F" w14:paraId="5B108B56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5D78D87D" w14:textId="77777777" w:rsidR="00242B2F" w:rsidRDefault="00000000">
            <w:r>
              <w:rPr>
                <w:sz w:val="18"/>
              </w:rPr>
              <w:t>workflows/temporal/</w:t>
            </w:r>
          </w:p>
        </w:tc>
        <w:tc>
          <w:tcPr>
            <w:tcW w:w="4320" w:type="dxa"/>
            <w:shd w:val="clear" w:color="auto" w:fill="F0F4F8"/>
          </w:tcPr>
          <w:p w14:paraId="00161F9C" w14:textId="77777777" w:rsidR="00242B2F" w:rsidRDefault="00000000">
            <w:r>
              <w:rPr>
                <w:sz w:val="18"/>
              </w:rPr>
              <w:t>Certification workflow + activities</w:t>
            </w:r>
          </w:p>
        </w:tc>
        <w:tc>
          <w:tcPr>
            <w:tcW w:w="1296" w:type="dxa"/>
            <w:shd w:val="clear" w:color="auto" w:fill="F0F4F8"/>
          </w:tcPr>
          <w:p w14:paraId="6BC7623C" w14:textId="77777777" w:rsidR="00242B2F" w:rsidRDefault="00000000">
            <w:r>
              <w:rPr>
                <w:sz w:val="18"/>
              </w:rPr>
              <w:t>870 lines</w:t>
            </w:r>
          </w:p>
        </w:tc>
      </w:tr>
      <w:tr w:rsidR="00242B2F" w14:paraId="24B3DEA6" w14:textId="77777777">
        <w:trPr>
          <w:jc w:val="center"/>
        </w:trPr>
        <w:tc>
          <w:tcPr>
            <w:tcW w:w="2448" w:type="dxa"/>
          </w:tcPr>
          <w:p w14:paraId="24BE4D51" w14:textId="77777777" w:rsidR="00242B2F" w:rsidRDefault="00000000">
            <w:r>
              <w:rPr>
                <w:sz w:val="18"/>
              </w:rPr>
              <w:t>deploy/terraform/</w:t>
            </w:r>
          </w:p>
        </w:tc>
        <w:tc>
          <w:tcPr>
            <w:tcW w:w="4320" w:type="dxa"/>
          </w:tcPr>
          <w:p w14:paraId="33A8E58F" w14:textId="77777777" w:rsidR="00242B2F" w:rsidRDefault="00000000">
            <w:r>
              <w:rPr>
                <w:sz w:val="18"/>
              </w:rPr>
              <w:t>AWS infra (VPC, EKS, RDS, S3, MSK, WAF, IAM)</w:t>
            </w:r>
          </w:p>
        </w:tc>
        <w:tc>
          <w:tcPr>
            <w:tcW w:w="1296" w:type="dxa"/>
          </w:tcPr>
          <w:p w14:paraId="717B5D36" w14:textId="77777777" w:rsidR="00242B2F" w:rsidRDefault="00000000">
            <w:r>
              <w:rPr>
                <w:sz w:val="18"/>
              </w:rPr>
              <w:t>662 lines</w:t>
            </w:r>
          </w:p>
        </w:tc>
      </w:tr>
      <w:tr w:rsidR="00242B2F" w14:paraId="704392D8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23714DDD" w14:textId="77777777" w:rsidR="00242B2F" w:rsidRDefault="00000000">
            <w:r>
              <w:rPr>
                <w:sz w:val="18"/>
              </w:rPr>
              <w:t>deploy/helm/</w:t>
            </w:r>
          </w:p>
        </w:tc>
        <w:tc>
          <w:tcPr>
            <w:tcW w:w="4320" w:type="dxa"/>
            <w:shd w:val="clear" w:color="auto" w:fill="F0F4F8"/>
          </w:tcPr>
          <w:p w14:paraId="4CC4DCAB" w14:textId="77777777" w:rsidR="00242B2F" w:rsidRDefault="00000000">
            <w:r>
              <w:rPr>
                <w:sz w:val="18"/>
              </w:rPr>
              <w:t>K8s deployment chart</w:t>
            </w:r>
          </w:p>
        </w:tc>
        <w:tc>
          <w:tcPr>
            <w:tcW w:w="1296" w:type="dxa"/>
            <w:shd w:val="clear" w:color="auto" w:fill="F0F4F8"/>
          </w:tcPr>
          <w:p w14:paraId="37526D9B" w14:textId="77777777" w:rsidR="00242B2F" w:rsidRDefault="00000000">
            <w:r>
              <w:rPr>
                <w:sz w:val="18"/>
              </w:rPr>
              <w:t>268 lines</w:t>
            </w:r>
          </w:p>
        </w:tc>
      </w:tr>
      <w:tr w:rsidR="00242B2F" w14:paraId="21C0F3F8" w14:textId="77777777">
        <w:trPr>
          <w:jc w:val="center"/>
        </w:trPr>
        <w:tc>
          <w:tcPr>
            <w:tcW w:w="2448" w:type="dxa"/>
          </w:tcPr>
          <w:p w14:paraId="6B6569DE" w14:textId="77777777" w:rsidR="00242B2F" w:rsidRDefault="00000000">
            <w:r>
              <w:rPr>
                <w:sz w:val="18"/>
              </w:rPr>
              <w:t>ops/compliance/</w:t>
            </w:r>
          </w:p>
        </w:tc>
        <w:tc>
          <w:tcPr>
            <w:tcW w:w="4320" w:type="dxa"/>
          </w:tcPr>
          <w:p w14:paraId="2C9B5E2A" w14:textId="77777777" w:rsidR="00242B2F" w:rsidRDefault="00000000">
            <w:r>
              <w:rPr>
                <w:sz w:val="18"/>
              </w:rPr>
              <w:t>SEC 17a-4 retention + vendor risk playbook</w:t>
            </w:r>
          </w:p>
        </w:tc>
        <w:tc>
          <w:tcPr>
            <w:tcW w:w="1296" w:type="dxa"/>
          </w:tcPr>
          <w:p w14:paraId="5F78361E" w14:textId="77777777" w:rsidR="00242B2F" w:rsidRDefault="00000000">
            <w:r>
              <w:rPr>
                <w:sz w:val="18"/>
              </w:rPr>
              <w:t>450 lines</w:t>
            </w:r>
          </w:p>
        </w:tc>
      </w:tr>
      <w:tr w:rsidR="00242B2F" w14:paraId="4B04C059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025C271F" w14:textId="77777777" w:rsidR="00242B2F" w:rsidRDefault="00000000">
            <w:r>
              <w:rPr>
                <w:sz w:val="18"/>
              </w:rPr>
              <w:t>ops/slos/</w:t>
            </w:r>
          </w:p>
        </w:tc>
        <w:tc>
          <w:tcPr>
            <w:tcW w:w="4320" w:type="dxa"/>
            <w:shd w:val="clear" w:color="auto" w:fill="F0F4F8"/>
          </w:tcPr>
          <w:p w14:paraId="24558251" w14:textId="77777777" w:rsidR="00242B2F" w:rsidRDefault="00000000">
            <w:r>
              <w:rPr>
                <w:sz w:val="18"/>
              </w:rPr>
              <w:t>SLO defs + performance baselines + SOX/SOC2</w:t>
            </w:r>
          </w:p>
        </w:tc>
        <w:tc>
          <w:tcPr>
            <w:tcW w:w="1296" w:type="dxa"/>
            <w:shd w:val="clear" w:color="auto" w:fill="F0F4F8"/>
          </w:tcPr>
          <w:p w14:paraId="7F751DCA" w14:textId="77777777" w:rsidR="00242B2F" w:rsidRDefault="00000000">
            <w:r>
              <w:rPr>
                <w:sz w:val="18"/>
              </w:rPr>
              <w:t>410 lines</w:t>
            </w:r>
          </w:p>
        </w:tc>
      </w:tr>
      <w:tr w:rsidR="00242B2F" w14:paraId="140BC942" w14:textId="77777777">
        <w:trPr>
          <w:jc w:val="center"/>
        </w:trPr>
        <w:tc>
          <w:tcPr>
            <w:tcW w:w="2448" w:type="dxa"/>
          </w:tcPr>
          <w:p w14:paraId="1053FAD0" w14:textId="77777777" w:rsidR="00242B2F" w:rsidRDefault="00000000">
            <w:r>
              <w:rPr>
                <w:sz w:val="18"/>
              </w:rPr>
              <w:t>security/threat_model/</w:t>
            </w:r>
          </w:p>
        </w:tc>
        <w:tc>
          <w:tcPr>
            <w:tcW w:w="4320" w:type="dxa"/>
          </w:tcPr>
          <w:p w14:paraId="00C9C74C" w14:textId="77777777" w:rsidR="00242B2F" w:rsidRDefault="00000000">
            <w:r>
              <w:rPr>
                <w:sz w:val="18"/>
              </w:rPr>
              <w:t>STRIDE + OWASP threat model + agent sandbox</w:t>
            </w:r>
          </w:p>
        </w:tc>
        <w:tc>
          <w:tcPr>
            <w:tcW w:w="1296" w:type="dxa"/>
          </w:tcPr>
          <w:p w14:paraId="57EF57E5" w14:textId="77777777" w:rsidR="00242B2F" w:rsidRDefault="00000000">
            <w:r>
              <w:rPr>
                <w:sz w:val="18"/>
              </w:rPr>
              <w:t>245 lines</w:t>
            </w:r>
          </w:p>
        </w:tc>
      </w:tr>
      <w:tr w:rsidR="00242B2F" w14:paraId="553E4F1E" w14:textId="77777777">
        <w:trPr>
          <w:jc w:val="center"/>
        </w:trPr>
        <w:tc>
          <w:tcPr>
            <w:tcW w:w="2448" w:type="dxa"/>
            <w:shd w:val="clear" w:color="auto" w:fill="F0F4F8"/>
          </w:tcPr>
          <w:p w14:paraId="2334987C" w14:textId="77777777" w:rsidR="00242B2F" w:rsidRDefault="00000000">
            <w:r>
              <w:rPr>
                <w:sz w:val="18"/>
              </w:rPr>
              <w:t>security/</w:t>
            </w:r>
          </w:p>
        </w:tc>
        <w:tc>
          <w:tcPr>
            <w:tcW w:w="4320" w:type="dxa"/>
            <w:shd w:val="clear" w:color="auto" w:fill="F0F4F8"/>
          </w:tcPr>
          <w:p w14:paraId="33CA86AB" w14:textId="77777777" w:rsidR="00242B2F" w:rsidRDefault="00000000">
            <w:r>
              <w:rPr>
                <w:sz w:val="18"/>
              </w:rPr>
              <w:t>TLS (Istio mTLS) + WAF rules</w:t>
            </w:r>
          </w:p>
        </w:tc>
        <w:tc>
          <w:tcPr>
            <w:tcW w:w="1296" w:type="dxa"/>
            <w:shd w:val="clear" w:color="auto" w:fill="F0F4F8"/>
          </w:tcPr>
          <w:p w14:paraId="7B9D1BBE" w14:textId="77777777" w:rsidR="00242B2F" w:rsidRDefault="00000000">
            <w:r>
              <w:rPr>
                <w:sz w:val="18"/>
              </w:rPr>
              <w:t>2 files</w:t>
            </w:r>
          </w:p>
        </w:tc>
      </w:tr>
      <w:tr w:rsidR="00242B2F" w14:paraId="40965233" w14:textId="77777777">
        <w:trPr>
          <w:jc w:val="center"/>
        </w:trPr>
        <w:tc>
          <w:tcPr>
            <w:tcW w:w="2448" w:type="dxa"/>
          </w:tcPr>
          <w:p w14:paraId="526E1EEB" w14:textId="77777777" w:rsidR="00242B2F" w:rsidRDefault="00000000">
            <w:r>
              <w:rPr>
                <w:sz w:val="18"/>
              </w:rPr>
              <w:t>.github/workflows/</w:t>
            </w:r>
          </w:p>
        </w:tc>
        <w:tc>
          <w:tcPr>
            <w:tcW w:w="4320" w:type="dxa"/>
          </w:tcPr>
          <w:p w14:paraId="65A50239" w14:textId="77777777" w:rsidR="00242B2F" w:rsidRDefault="00000000">
            <w:r>
              <w:rPr>
                <w:sz w:val="18"/>
              </w:rPr>
              <w:t>4 CI/CD pipelines</w:t>
            </w:r>
          </w:p>
        </w:tc>
        <w:tc>
          <w:tcPr>
            <w:tcW w:w="1296" w:type="dxa"/>
          </w:tcPr>
          <w:p w14:paraId="06533148" w14:textId="77777777" w:rsidR="00242B2F" w:rsidRDefault="00000000">
            <w:r>
              <w:rPr>
                <w:sz w:val="18"/>
              </w:rPr>
              <w:t>395 lines</w:t>
            </w:r>
          </w:p>
        </w:tc>
      </w:tr>
    </w:tbl>
    <w:p w14:paraId="61DC4D76" w14:textId="77777777" w:rsidR="00242B2F" w:rsidRDefault="00000000">
      <w:r>
        <w:br w:type="page"/>
      </w:r>
    </w:p>
    <w:p w14:paraId="5B948706" w14:textId="77777777" w:rsidR="00242B2F" w:rsidRDefault="00000000">
      <w:pPr>
        <w:pStyle w:val="Heading1"/>
      </w:pPr>
      <w:r>
        <w:lastRenderedPageBreak/>
        <w:t>20. CI/CD Pipeline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872"/>
        <w:gridCol w:w="5760"/>
      </w:tblGrid>
      <w:tr w:rsidR="00242B2F" w14:paraId="047DC1AC" w14:textId="77777777">
        <w:trPr>
          <w:jc w:val="center"/>
        </w:trPr>
        <w:tc>
          <w:tcPr>
            <w:tcW w:w="1728" w:type="dxa"/>
            <w:shd w:val="clear" w:color="auto" w:fill="0A1F44"/>
          </w:tcPr>
          <w:p w14:paraId="6C0CE53E" w14:textId="77777777" w:rsidR="00242B2F" w:rsidRDefault="00000000">
            <w:r>
              <w:rPr>
                <w:b/>
                <w:color w:val="FFFFFF"/>
                <w:sz w:val="19"/>
              </w:rPr>
              <w:t>Pipeline</w:t>
            </w:r>
          </w:p>
        </w:tc>
        <w:tc>
          <w:tcPr>
            <w:tcW w:w="1872" w:type="dxa"/>
            <w:shd w:val="clear" w:color="auto" w:fill="0A1F44"/>
          </w:tcPr>
          <w:p w14:paraId="45C36339" w14:textId="77777777" w:rsidR="00242B2F" w:rsidRDefault="00000000"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w="5760" w:type="dxa"/>
            <w:shd w:val="clear" w:color="auto" w:fill="0A1F44"/>
          </w:tcPr>
          <w:p w14:paraId="73C26A87" w14:textId="77777777" w:rsidR="00242B2F" w:rsidRDefault="00000000">
            <w:r>
              <w:rPr>
                <w:b/>
                <w:color w:val="FFFFFF"/>
                <w:sz w:val="19"/>
              </w:rPr>
              <w:t>Stages</w:t>
            </w:r>
          </w:p>
        </w:tc>
      </w:tr>
      <w:tr w:rsidR="00242B2F" w14:paraId="1F2A6B4F" w14:textId="77777777">
        <w:trPr>
          <w:jc w:val="center"/>
        </w:trPr>
        <w:tc>
          <w:tcPr>
            <w:tcW w:w="1728" w:type="dxa"/>
          </w:tcPr>
          <w:p w14:paraId="677B8413" w14:textId="77777777" w:rsidR="00242B2F" w:rsidRDefault="00000000">
            <w:r>
              <w:rPr>
                <w:sz w:val="18"/>
              </w:rPr>
              <w:t>CI</w:t>
            </w:r>
          </w:p>
        </w:tc>
        <w:tc>
          <w:tcPr>
            <w:tcW w:w="1872" w:type="dxa"/>
          </w:tcPr>
          <w:p w14:paraId="0886CDA2" w14:textId="77777777" w:rsidR="00242B2F" w:rsidRDefault="00000000">
            <w:r>
              <w:rPr>
                <w:sz w:val="18"/>
              </w:rPr>
              <w:t>Every push/PR</w:t>
            </w:r>
          </w:p>
        </w:tc>
        <w:tc>
          <w:tcPr>
            <w:tcW w:w="5760" w:type="dxa"/>
          </w:tcPr>
          <w:p w14:paraId="368B7593" w14:textId="77777777" w:rsidR="00242B2F" w:rsidRDefault="00000000">
            <w:r>
              <w:rPr>
                <w:sz w:val="18"/>
              </w:rPr>
              <w:t>Ruff lint → format → Mypy → pytest (PG17) → TypeScript → Next.js build → OPA → Docker</w:t>
            </w:r>
          </w:p>
        </w:tc>
      </w:tr>
      <w:tr w:rsidR="00242B2F" w14:paraId="783B40F6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963868C" w14:textId="77777777" w:rsidR="00242B2F" w:rsidRDefault="00000000">
            <w:r>
              <w:rPr>
                <w:sz w:val="18"/>
              </w:rPr>
              <w:t>Security SAST</w:t>
            </w:r>
          </w:p>
        </w:tc>
        <w:tc>
          <w:tcPr>
            <w:tcW w:w="1872" w:type="dxa"/>
            <w:shd w:val="clear" w:color="auto" w:fill="F0F4F8"/>
          </w:tcPr>
          <w:p w14:paraId="3A2D8253" w14:textId="77777777" w:rsidR="00242B2F" w:rsidRDefault="00000000">
            <w:r>
              <w:rPr>
                <w:sz w:val="18"/>
              </w:rPr>
              <w:t>Every push/PR</w:t>
            </w:r>
          </w:p>
        </w:tc>
        <w:tc>
          <w:tcPr>
            <w:tcW w:w="5760" w:type="dxa"/>
            <w:shd w:val="clear" w:color="auto" w:fill="F0F4F8"/>
          </w:tcPr>
          <w:p w14:paraId="7EED7F58" w14:textId="77777777" w:rsidR="00242B2F" w:rsidRDefault="00000000">
            <w:r>
              <w:rPr>
                <w:sz w:val="18"/>
              </w:rPr>
              <w:t>Snyk (Py+Node) → Trivy (containers) → Bandit → Semgrep → OPA</w:t>
            </w:r>
          </w:p>
        </w:tc>
      </w:tr>
      <w:tr w:rsidR="00242B2F" w14:paraId="6653E4D8" w14:textId="77777777">
        <w:trPr>
          <w:jc w:val="center"/>
        </w:trPr>
        <w:tc>
          <w:tcPr>
            <w:tcW w:w="1728" w:type="dxa"/>
          </w:tcPr>
          <w:p w14:paraId="14381016" w14:textId="77777777" w:rsidR="00242B2F" w:rsidRDefault="00000000">
            <w:r>
              <w:rPr>
                <w:sz w:val="18"/>
              </w:rPr>
              <w:t>Security Scan</w:t>
            </w:r>
          </w:p>
        </w:tc>
        <w:tc>
          <w:tcPr>
            <w:tcW w:w="1872" w:type="dxa"/>
          </w:tcPr>
          <w:p w14:paraId="45CDD311" w14:textId="77777777" w:rsidR="00242B2F" w:rsidRDefault="00000000">
            <w:r>
              <w:rPr>
                <w:sz w:val="18"/>
              </w:rPr>
              <w:t>On-demand</w:t>
            </w:r>
          </w:p>
        </w:tc>
        <w:tc>
          <w:tcPr>
            <w:tcW w:w="5760" w:type="dxa"/>
          </w:tcPr>
          <w:p w14:paraId="0426FA10" w14:textId="77777777" w:rsidR="00242B2F" w:rsidRDefault="00000000">
            <w:r>
              <w:rPr>
                <w:sz w:val="18"/>
              </w:rPr>
              <w:t>PyRIT adversarial → garak vulnerability probes (14 probes)</w:t>
            </w:r>
          </w:p>
        </w:tc>
      </w:tr>
      <w:tr w:rsidR="00242B2F" w14:paraId="32B9D261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B7F12AD" w14:textId="77777777" w:rsidR="00242B2F" w:rsidRDefault="00000000">
            <w:r>
              <w:rPr>
                <w:sz w:val="18"/>
              </w:rPr>
              <w:t>Eval Pipeline</w:t>
            </w:r>
          </w:p>
        </w:tc>
        <w:tc>
          <w:tcPr>
            <w:tcW w:w="1872" w:type="dxa"/>
            <w:shd w:val="clear" w:color="auto" w:fill="F0F4F8"/>
          </w:tcPr>
          <w:p w14:paraId="14FC5962" w14:textId="77777777" w:rsidR="00242B2F" w:rsidRDefault="00000000">
            <w:r>
              <w:rPr>
                <w:sz w:val="18"/>
              </w:rPr>
              <w:t>Push (validate) / Schedule (live)</w:t>
            </w:r>
          </w:p>
        </w:tc>
        <w:tc>
          <w:tcPr>
            <w:tcW w:w="5760" w:type="dxa"/>
            <w:shd w:val="clear" w:color="auto" w:fill="F0F4F8"/>
          </w:tcPr>
          <w:p w14:paraId="2FFDB29C" w14:textId="77777777" w:rsidR="00242B2F" w:rsidRDefault="00000000">
            <w:r>
              <w:rPr>
                <w:sz w:val="18"/>
              </w:rPr>
              <w:t>Config validation (always) → Live GPT-5.2 eval (when key set)</w:t>
            </w:r>
          </w:p>
        </w:tc>
      </w:tr>
    </w:tbl>
    <w:p w14:paraId="1DC8A690" w14:textId="77777777" w:rsidR="00242B2F" w:rsidRDefault="00000000">
      <w:pPr>
        <w:pStyle w:val="Heading1"/>
      </w:pPr>
      <w:r>
        <w:t>21. Live System Demonstration</w:t>
      </w:r>
    </w:p>
    <w:p w14:paraId="35AA9531" w14:textId="77777777" w:rsidR="00242B2F" w:rsidRDefault="00000000">
      <w:r>
        <w:t>The system runs locally with two processes:</w:t>
      </w:r>
    </w:p>
    <w:p w14:paraId="6C2A3916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Backend: http://localhost:8000 — FastAPI with /health, /docs, /metrics, /api/v1/*</w:t>
      </w:r>
    </w:p>
    <w:p w14:paraId="2ADCFB5A" w14:textId="77777777" w:rsidR="00242B2F" w:rsidRDefault="00000000">
      <w:pPr>
        <w:pStyle w:val="ListBullet"/>
        <w:spacing w:after="40"/>
        <w:ind w:left="432"/>
      </w:pPr>
      <w:r>
        <w:rPr>
          <w:sz w:val="20"/>
        </w:rPr>
        <w:t>Frontend: http://localhost:3000 — Next.js with 10 interactive pages</w:t>
      </w:r>
    </w:p>
    <w:p w14:paraId="7AA376FF" w14:textId="77777777" w:rsidR="00242B2F" w:rsidRDefault="00242B2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440"/>
        <w:gridCol w:w="6048"/>
      </w:tblGrid>
      <w:tr w:rsidR="00242B2F" w14:paraId="524E1CD5" w14:textId="77777777">
        <w:trPr>
          <w:jc w:val="center"/>
        </w:trPr>
        <w:tc>
          <w:tcPr>
            <w:tcW w:w="1728" w:type="dxa"/>
            <w:shd w:val="clear" w:color="auto" w:fill="0A1F44"/>
          </w:tcPr>
          <w:p w14:paraId="6C190387" w14:textId="77777777" w:rsidR="00242B2F" w:rsidRDefault="00000000"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w="1440" w:type="dxa"/>
            <w:shd w:val="clear" w:color="auto" w:fill="0A1F44"/>
          </w:tcPr>
          <w:p w14:paraId="16A94BA8" w14:textId="77777777" w:rsidR="00242B2F" w:rsidRDefault="00000000"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w="6048" w:type="dxa"/>
            <w:shd w:val="clear" w:color="auto" w:fill="0A1F44"/>
          </w:tcPr>
          <w:p w14:paraId="77C81803" w14:textId="77777777" w:rsidR="00242B2F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242B2F" w14:paraId="63C7161E" w14:textId="77777777">
        <w:trPr>
          <w:jc w:val="center"/>
        </w:trPr>
        <w:tc>
          <w:tcPr>
            <w:tcW w:w="1728" w:type="dxa"/>
          </w:tcPr>
          <w:p w14:paraId="19B4E708" w14:textId="77777777" w:rsidR="00242B2F" w:rsidRDefault="00000000">
            <w:r>
              <w:rPr>
                <w:sz w:val="18"/>
              </w:rPr>
              <w:t>Dashboard</w:t>
            </w:r>
          </w:p>
        </w:tc>
        <w:tc>
          <w:tcPr>
            <w:tcW w:w="1440" w:type="dxa"/>
          </w:tcPr>
          <w:p w14:paraId="4C0FD49A" w14:textId="77777777" w:rsidR="00242B2F" w:rsidRDefault="00000000">
            <w:r>
              <w:rPr>
                <w:sz w:val="18"/>
              </w:rPr>
              <w:t>/dashboard</w:t>
            </w:r>
          </w:p>
        </w:tc>
        <w:tc>
          <w:tcPr>
            <w:tcW w:w="6048" w:type="dxa"/>
          </w:tcPr>
          <w:p w14:paraId="165C08B7" w14:textId="77777777" w:rsidR="00242B2F" w:rsidRDefault="00000000">
            <w:r>
              <w:rPr>
                <w:sz w:val="18"/>
              </w:rPr>
              <w:t>Executive KPIs, 7 compliance badges, PDCA lifecycle, live API status</w:t>
            </w:r>
          </w:p>
        </w:tc>
      </w:tr>
      <w:tr w:rsidR="00242B2F" w14:paraId="7FE46174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7A85B3B" w14:textId="77777777" w:rsidR="00242B2F" w:rsidRDefault="00000000">
            <w:r>
              <w:rPr>
                <w:sz w:val="18"/>
              </w:rPr>
              <w:t>Models</w:t>
            </w:r>
          </w:p>
        </w:tc>
        <w:tc>
          <w:tcPr>
            <w:tcW w:w="1440" w:type="dxa"/>
            <w:shd w:val="clear" w:color="auto" w:fill="F0F4F8"/>
          </w:tcPr>
          <w:p w14:paraId="40C0DA93" w14:textId="77777777" w:rsidR="00242B2F" w:rsidRDefault="00000000">
            <w:r>
              <w:rPr>
                <w:sz w:val="18"/>
              </w:rPr>
              <w:t>/models</w:t>
            </w:r>
          </w:p>
        </w:tc>
        <w:tc>
          <w:tcPr>
            <w:tcW w:w="6048" w:type="dxa"/>
            <w:shd w:val="clear" w:color="auto" w:fill="F0F4F8"/>
          </w:tcPr>
          <w:p w14:paraId="418E01B5" w14:textId="77777777" w:rsidR="00242B2F" w:rsidRDefault="00000000">
            <w:r>
              <w:rPr>
                <w:sz w:val="18"/>
              </w:rPr>
              <w:t>7 governed models (GPT-5.2, Opus 4.6, Gemini 3 Pro + 4 internal)</w:t>
            </w:r>
          </w:p>
        </w:tc>
      </w:tr>
      <w:tr w:rsidR="00242B2F" w14:paraId="76F96F0E" w14:textId="77777777">
        <w:trPr>
          <w:jc w:val="center"/>
        </w:trPr>
        <w:tc>
          <w:tcPr>
            <w:tcW w:w="1728" w:type="dxa"/>
          </w:tcPr>
          <w:p w14:paraId="777BA423" w14:textId="77777777" w:rsidR="00242B2F" w:rsidRDefault="00000000">
            <w:r>
              <w:rPr>
                <w:sz w:val="18"/>
              </w:rPr>
              <w:t>Tools &amp; EUCs</w:t>
            </w:r>
          </w:p>
        </w:tc>
        <w:tc>
          <w:tcPr>
            <w:tcW w:w="1440" w:type="dxa"/>
          </w:tcPr>
          <w:p w14:paraId="5D54BC70" w14:textId="77777777" w:rsidR="00242B2F" w:rsidRDefault="00000000">
            <w:r>
              <w:rPr>
                <w:sz w:val="18"/>
              </w:rPr>
              <w:t>/tools</w:t>
            </w:r>
          </w:p>
        </w:tc>
        <w:tc>
          <w:tcPr>
            <w:tcW w:w="6048" w:type="dxa"/>
          </w:tcPr>
          <w:p w14:paraId="16CDF9EB" w14:textId="77777777" w:rsidR="00242B2F" w:rsidRDefault="00000000">
            <w:r>
              <w:rPr>
                <w:sz w:val="18"/>
              </w:rPr>
              <w:t>8 tools, 5 stat boxes (Total, Attested, Under Review, Due, Overdue)</w:t>
            </w:r>
          </w:p>
        </w:tc>
      </w:tr>
      <w:tr w:rsidR="00242B2F" w14:paraId="06ED0FA9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5A265F40" w14:textId="77777777" w:rsidR="00242B2F" w:rsidRDefault="00000000">
            <w:r>
              <w:rPr>
                <w:sz w:val="18"/>
              </w:rPr>
              <w:t>GenAI Use Cases</w:t>
            </w:r>
          </w:p>
        </w:tc>
        <w:tc>
          <w:tcPr>
            <w:tcW w:w="1440" w:type="dxa"/>
            <w:shd w:val="clear" w:color="auto" w:fill="F0F4F8"/>
          </w:tcPr>
          <w:p w14:paraId="0D20FB23" w14:textId="77777777" w:rsidR="00242B2F" w:rsidRDefault="00000000">
            <w:r>
              <w:rPr>
                <w:sz w:val="18"/>
              </w:rPr>
              <w:t>/use-cases</w:t>
            </w:r>
          </w:p>
        </w:tc>
        <w:tc>
          <w:tcPr>
            <w:tcW w:w="6048" w:type="dxa"/>
            <w:shd w:val="clear" w:color="auto" w:fill="F0F4F8"/>
          </w:tcPr>
          <w:p w14:paraId="454F1BDF" w14:textId="77777777" w:rsidR="00242B2F" w:rsidRDefault="00000000">
            <w:r>
              <w:rPr>
                <w:sz w:val="18"/>
              </w:rPr>
              <w:t>8 use cases across 5 categories with auto-computed risk ratings</w:t>
            </w:r>
          </w:p>
        </w:tc>
      </w:tr>
      <w:tr w:rsidR="00242B2F" w14:paraId="0FEF1D04" w14:textId="77777777">
        <w:trPr>
          <w:jc w:val="center"/>
        </w:trPr>
        <w:tc>
          <w:tcPr>
            <w:tcW w:w="1728" w:type="dxa"/>
          </w:tcPr>
          <w:p w14:paraId="4F7E6B1C" w14:textId="77777777" w:rsidR="00242B2F" w:rsidRDefault="00000000">
            <w:r>
              <w:rPr>
                <w:sz w:val="18"/>
              </w:rPr>
              <w:t>Evaluations</w:t>
            </w:r>
          </w:p>
        </w:tc>
        <w:tc>
          <w:tcPr>
            <w:tcW w:w="1440" w:type="dxa"/>
          </w:tcPr>
          <w:p w14:paraId="3FDFEB29" w14:textId="77777777" w:rsidR="00242B2F" w:rsidRDefault="00000000">
            <w:r>
              <w:rPr>
                <w:sz w:val="18"/>
              </w:rPr>
              <w:t>/evaluations</w:t>
            </w:r>
          </w:p>
        </w:tc>
        <w:tc>
          <w:tcPr>
            <w:tcW w:w="6048" w:type="dxa"/>
          </w:tcPr>
          <w:p w14:paraId="0C4D6382" w14:textId="77777777" w:rsidR="00242B2F" w:rsidRDefault="00000000">
            <w:r>
              <w:rPr>
                <w:sz w:val="18"/>
              </w:rPr>
              <w:t>8 eval runs, 6 stat boxes (Total, Completed, Running, Pending, Pass Rate, Failures)</w:t>
            </w:r>
          </w:p>
        </w:tc>
      </w:tr>
      <w:tr w:rsidR="00242B2F" w14:paraId="4A5BEBD9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338CB10" w14:textId="77777777" w:rsidR="00242B2F" w:rsidRDefault="00000000">
            <w:r>
              <w:rPr>
                <w:sz w:val="18"/>
              </w:rPr>
              <w:t>Findings</w:t>
            </w:r>
          </w:p>
        </w:tc>
        <w:tc>
          <w:tcPr>
            <w:tcW w:w="1440" w:type="dxa"/>
            <w:shd w:val="clear" w:color="auto" w:fill="F0F4F8"/>
          </w:tcPr>
          <w:p w14:paraId="14D30FE3" w14:textId="77777777" w:rsidR="00242B2F" w:rsidRDefault="00000000">
            <w:r>
              <w:rPr>
                <w:sz w:val="18"/>
              </w:rPr>
              <w:t>/findings</w:t>
            </w:r>
          </w:p>
        </w:tc>
        <w:tc>
          <w:tcPr>
            <w:tcW w:w="6048" w:type="dxa"/>
            <w:shd w:val="clear" w:color="auto" w:fill="F0F4F8"/>
          </w:tcPr>
          <w:p w14:paraId="00154099" w14:textId="77777777" w:rsidR="00242B2F" w:rsidRDefault="00000000">
            <w:r>
              <w:rPr>
                <w:sz w:val="18"/>
              </w:rPr>
              <w:t>7 findings with OWASP mapping and remediation tracking</w:t>
            </w:r>
          </w:p>
        </w:tc>
      </w:tr>
      <w:tr w:rsidR="00242B2F" w14:paraId="7ECC822D" w14:textId="77777777">
        <w:trPr>
          <w:jc w:val="center"/>
        </w:trPr>
        <w:tc>
          <w:tcPr>
            <w:tcW w:w="1728" w:type="dxa"/>
          </w:tcPr>
          <w:p w14:paraId="4373BB80" w14:textId="77777777" w:rsidR="00242B2F" w:rsidRDefault="00000000">
            <w:r>
              <w:rPr>
                <w:sz w:val="18"/>
              </w:rPr>
              <w:t>Certifications</w:t>
            </w:r>
          </w:p>
        </w:tc>
        <w:tc>
          <w:tcPr>
            <w:tcW w:w="1440" w:type="dxa"/>
          </w:tcPr>
          <w:p w14:paraId="49ECF28B" w14:textId="77777777" w:rsidR="00242B2F" w:rsidRDefault="00000000">
            <w:r>
              <w:rPr>
                <w:sz w:val="18"/>
              </w:rPr>
              <w:t>/certifications</w:t>
            </w:r>
          </w:p>
        </w:tc>
        <w:tc>
          <w:tcPr>
            <w:tcW w:w="6048" w:type="dxa"/>
          </w:tcPr>
          <w:p w14:paraId="22219E8E" w14:textId="77777777" w:rsidR="00242B2F" w:rsidRDefault="00000000">
            <w:r>
              <w:rPr>
                <w:sz w:val="18"/>
              </w:rPr>
              <w:t>8-section cert pack generation (JSON + PDF)</w:t>
            </w:r>
          </w:p>
        </w:tc>
      </w:tr>
      <w:tr w:rsidR="00242B2F" w14:paraId="7BF0D5DA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06AAFB53" w14:textId="77777777" w:rsidR="00242B2F" w:rsidRDefault="00000000">
            <w:r>
              <w:rPr>
                <w:sz w:val="18"/>
              </w:rPr>
              <w:t>Compliance</w:t>
            </w:r>
          </w:p>
        </w:tc>
        <w:tc>
          <w:tcPr>
            <w:tcW w:w="1440" w:type="dxa"/>
            <w:shd w:val="clear" w:color="auto" w:fill="F0F4F8"/>
          </w:tcPr>
          <w:p w14:paraId="6878661B" w14:textId="77777777" w:rsidR="00242B2F" w:rsidRDefault="00000000">
            <w:r>
              <w:rPr>
                <w:sz w:val="18"/>
              </w:rPr>
              <w:t>/compliance</w:t>
            </w:r>
          </w:p>
        </w:tc>
        <w:tc>
          <w:tcPr>
            <w:tcW w:w="6048" w:type="dxa"/>
            <w:shd w:val="clear" w:color="auto" w:fill="F0F4F8"/>
          </w:tcPr>
          <w:p w14:paraId="6DF21A88" w14:textId="77777777" w:rsidR="00242B2F" w:rsidRDefault="00000000">
            <w:r>
              <w:rPr>
                <w:sz w:val="18"/>
              </w:rPr>
              <w:t>Full 7-framework control mapping (2025 taxonomy)</w:t>
            </w:r>
          </w:p>
        </w:tc>
      </w:tr>
      <w:tr w:rsidR="00242B2F" w14:paraId="4F00CC38" w14:textId="77777777">
        <w:trPr>
          <w:jc w:val="center"/>
        </w:trPr>
        <w:tc>
          <w:tcPr>
            <w:tcW w:w="1728" w:type="dxa"/>
          </w:tcPr>
          <w:p w14:paraId="6149158A" w14:textId="77777777" w:rsidR="00242B2F" w:rsidRDefault="00000000">
            <w:r>
              <w:rPr>
                <w:sz w:val="18"/>
              </w:rPr>
              <w:t>Live Model Demo</w:t>
            </w:r>
          </w:p>
        </w:tc>
        <w:tc>
          <w:tcPr>
            <w:tcW w:w="1440" w:type="dxa"/>
          </w:tcPr>
          <w:p w14:paraId="4BCC2706" w14:textId="77777777" w:rsidR="00242B2F" w:rsidRDefault="00000000">
            <w:r>
              <w:rPr>
                <w:sz w:val="18"/>
              </w:rPr>
              <w:t>/demo</w:t>
            </w:r>
          </w:p>
        </w:tc>
        <w:tc>
          <w:tcPr>
            <w:tcW w:w="6048" w:type="dxa"/>
          </w:tcPr>
          <w:p w14:paraId="7201ED7D" w14:textId="77777777" w:rsidR="00242B2F" w:rsidRDefault="00000000">
            <w:r>
              <w:rPr>
                <w:sz w:val="18"/>
              </w:rPr>
              <w:t>Interactive 5-model GPT-5.2 real-time inference</w:t>
            </w:r>
          </w:p>
        </w:tc>
      </w:tr>
      <w:tr w:rsidR="00242B2F" w14:paraId="2CA0E491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6CA76B44" w14:textId="77777777" w:rsidR="00242B2F" w:rsidRDefault="00000000">
            <w:r>
              <w:rPr>
                <w:sz w:val="18"/>
              </w:rPr>
              <w:t>Settings</w:t>
            </w:r>
          </w:p>
        </w:tc>
        <w:tc>
          <w:tcPr>
            <w:tcW w:w="1440" w:type="dxa"/>
            <w:shd w:val="clear" w:color="auto" w:fill="F0F4F8"/>
          </w:tcPr>
          <w:p w14:paraId="6DCAF142" w14:textId="77777777" w:rsidR="00242B2F" w:rsidRDefault="00000000">
            <w:r>
              <w:rPr>
                <w:sz w:val="18"/>
              </w:rPr>
              <w:t>/settings</w:t>
            </w:r>
          </w:p>
        </w:tc>
        <w:tc>
          <w:tcPr>
            <w:tcW w:w="6048" w:type="dxa"/>
            <w:shd w:val="clear" w:color="auto" w:fill="F0F4F8"/>
          </w:tcPr>
          <w:p w14:paraId="1D965E00" w14:textId="77777777" w:rsidR="00242B2F" w:rsidRDefault="00000000">
            <w:r>
              <w:rPr>
                <w:sz w:val="18"/>
              </w:rPr>
              <w:t>Platform configuration and feature flags</w:t>
            </w:r>
          </w:p>
        </w:tc>
      </w:tr>
    </w:tbl>
    <w:p w14:paraId="336D5BDA" w14:textId="77777777" w:rsidR="00242B2F" w:rsidRDefault="00000000">
      <w:r>
        <w:br w:type="page"/>
      </w:r>
    </w:p>
    <w:p w14:paraId="0569977C" w14:textId="77777777" w:rsidR="00242B2F" w:rsidRDefault="00000000">
      <w:pPr>
        <w:pStyle w:val="Heading1"/>
      </w:pPr>
      <w:r>
        <w:lastRenderedPageBreak/>
        <w:t>22. Key Design Decisions &amp; Rationale</w:t>
      </w:r>
    </w:p>
    <w:p w14:paraId="3EE528FE" w14:textId="77AE4686" w:rsidR="00242B2F" w:rsidRDefault="00000000">
      <w:pPr>
        <w:pStyle w:val="Heading3"/>
      </w:pPr>
      <w:r>
        <w:t>Unified Platform</w:t>
      </w:r>
    </w:p>
    <w:p w14:paraId="786273E8" w14:textId="77777777" w:rsidR="00242B2F" w:rsidRDefault="00000000">
      <w:r>
        <w:rPr>
          <w:sz w:val="20"/>
        </w:rPr>
        <w:t>Models, tools, and GenAI use cases share governance workflows, findings, approvals, and evidence. Separate tools create silos that regulators specifically flag in SR 11-7 examinations.</w:t>
      </w:r>
    </w:p>
    <w:p w14:paraId="7405911A" w14:textId="7A76EB5B" w:rsidR="00242B2F" w:rsidRDefault="00000000">
      <w:pPr>
        <w:pStyle w:val="Heading3"/>
      </w:pPr>
      <w:r>
        <w:t>OPA for Policy</w:t>
      </w:r>
    </w:p>
    <w:p w14:paraId="149C7C2C" w14:textId="77777777" w:rsidR="00242B2F" w:rsidRDefault="00000000">
      <w:r>
        <w:rPr>
          <w:sz w:val="20"/>
        </w:rPr>
        <w:t>Policies change more frequently than code. OPA enables policy updates without redeployment. Fail-closed default ensures safety even during policy engine outages.</w:t>
      </w:r>
    </w:p>
    <w:p w14:paraId="525462D9" w14:textId="77777777" w:rsidR="00242B2F" w:rsidRDefault="00000000">
      <w:pPr>
        <w:pStyle w:val="Heading3"/>
      </w:pPr>
      <w:r>
        <w:t>SHA-256 Hash Chains for Evidence</w:t>
      </w:r>
    </w:p>
    <w:p w14:paraId="0A6107E3" w14:textId="77777777" w:rsidR="00242B2F" w:rsidRDefault="00000000">
      <w:r>
        <w:rPr>
          <w:sz w:val="20"/>
        </w:rPr>
        <w:t>Content-addressed storage with hash chains provides cryptographic proof that no evidence has been modified post-creation. Each chain_hash = SHA-256(content_hash + previous_chain_hash).</w:t>
      </w:r>
    </w:p>
    <w:p w14:paraId="477835E7" w14:textId="7A20BAD1" w:rsidR="00242B2F" w:rsidRDefault="00000000">
      <w:pPr>
        <w:pStyle w:val="Heading3"/>
      </w:pPr>
      <w:r>
        <w:t>S3 Object Lock GOVERNANCE</w:t>
      </w:r>
      <w:r w:rsidR="0040297D">
        <w:t xml:space="preserve"> </w:t>
      </w:r>
      <w:r>
        <w:t>Mode</w:t>
      </w:r>
    </w:p>
    <w:p w14:paraId="69B8BFB9" w14:textId="77777777" w:rsidR="00242B2F" w:rsidRDefault="00000000">
      <w:r>
        <w:rPr>
          <w:sz w:val="20"/>
        </w:rPr>
        <w:t>GOVERNANCE mode provides immutability with a privileged break-glass override for operational emergencies. COMPLIANCE mode has no override. We chose GOVERNANCE with dual-control logging for operational pragmatism while maintaining audit-trail integrity.</w:t>
      </w:r>
    </w:p>
    <w:p w14:paraId="6FA0101E" w14:textId="77777777" w:rsidR="00242B2F" w:rsidRDefault="00000000">
      <w:pPr>
        <w:pStyle w:val="Heading3"/>
      </w:pPr>
      <w:r>
        <w:t>Three-Layer Evaluation (promptfoo + PyRIT + garak)</w:t>
      </w:r>
    </w:p>
    <w:p w14:paraId="6A974F06" w14:textId="77777777" w:rsidR="00242B2F" w:rsidRDefault="00000000">
      <w:r>
        <w:rPr>
          <w:sz w:val="20"/>
        </w:rPr>
        <w:t>No single tool covers all OWASP categories. promptfoo for quality/functional, PyRIT for multi-turn security scenarios, garak for automated vulnerability discovery.</w:t>
      </w:r>
    </w:p>
    <w:p w14:paraId="49BF8A65" w14:textId="77777777" w:rsidR="00242B2F" w:rsidRDefault="00000000">
      <w:pPr>
        <w:pStyle w:val="Heading3"/>
      </w:pPr>
      <w:r>
        <w:t>Temporal for Workflow Orchestration</w:t>
      </w:r>
    </w:p>
    <w:p w14:paraId="542D3023" w14:textId="77777777" w:rsidR="00242B2F" w:rsidRDefault="00000000">
      <w:r>
        <w:rPr>
          <w:sz w:val="20"/>
        </w:rPr>
        <w:t>Certification pipelines involve long-running processes. Temporal provides durable execution with retries and deterministic workflow history; audit-safe when activities are idempotent.</w:t>
      </w:r>
    </w:p>
    <w:p w14:paraId="649C9AAF" w14:textId="77777777" w:rsidR="00242B2F" w:rsidRDefault="00000000">
      <w:pPr>
        <w:pStyle w:val="Heading3"/>
      </w:pPr>
      <w:r>
        <w:t>PostgreSQL pgvector (prod) + ChromaDB (local dev)</w:t>
      </w:r>
    </w:p>
    <w:p w14:paraId="66E721F5" w14:textId="77777777" w:rsidR="00242B2F" w:rsidRDefault="00000000">
      <w:r>
        <w:rPr>
          <w:sz w:val="20"/>
        </w:rPr>
        <w:t>pgvector keeps vector search in the same database as relational data for production simplicity. ChromaDB is used for local development and evaluation where PostgreSQL may not be running.</w:t>
      </w:r>
    </w:p>
    <w:p w14:paraId="4C0EB3E8" w14:textId="77777777" w:rsidR="00242B2F" w:rsidRDefault="00000000">
      <w:pPr>
        <w:pStyle w:val="Heading3"/>
      </w:pPr>
      <w:r>
        <w:t>Rule-Based Fallback for All Model Endpoints</w:t>
      </w:r>
    </w:p>
    <w:p w14:paraId="6B18A771" w14:textId="77777777" w:rsidR="00242B2F" w:rsidRDefault="00000000">
      <w:r>
        <w:rPr>
          <w:sz w:val="20"/>
        </w:rPr>
        <w:t>Every model demo includes a deterministic rule-based fallback ensuring the system remains functional without any API key configured.</w:t>
      </w:r>
    </w:p>
    <w:p w14:paraId="2BDC83ED" w14:textId="77777777" w:rsidR="00242B2F" w:rsidRDefault="00000000">
      <w:pPr>
        <w:pStyle w:val="Heading3"/>
      </w:pPr>
      <w:r>
        <w:t>native_enum=False for All SQLAlchemy Enums</w:t>
      </w:r>
    </w:p>
    <w:p w14:paraId="45BDE7E6" w14:textId="77777777" w:rsidR="00242B2F" w:rsidRDefault="00000000">
      <w:r>
        <w:rPr>
          <w:sz w:val="20"/>
        </w:rPr>
        <w:t>PostgreSQL native enums cannot be altered in-place. VARCHAR storage with Python-side validation provides schema flexibility without migration issues.</w:t>
      </w:r>
    </w:p>
    <w:p w14:paraId="2176435D" w14:textId="77777777" w:rsidR="00242B2F" w:rsidRDefault="00000000">
      <w:r>
        <w:br w:type="page"/>
      </w:r>
    </w:p>
    <w:p w14:paraId="51031456" w14:textId="77777777" w:rsidR="00242B2F" w:rsidRDefault="00000000">
      <w:pPr>
        <w:pStyle w:val="Heading1"/>
      </w:pPr>
      <w:r>
        <w:lastRenderedPageBreak/>
        <w:t>23. Quantitative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320"/>
      </w:tblGrid>
      <w:tr w:rsidR="00242B2F" w14:paraId="23B67D8C" w14:textId="77777777">
        <w:trPr>
          <w:jc w:val="center"/>
        </w:trPr>
        <w:tc>
          <w:tcPr>
            <w:tcW w:w="5040" w:type="dxa"/>
            <w:shd w:val="clear" w:color="auto" w:fill="0A1F44"/>
          </w:tcPr>
          <w:p w14:paraId="7E300101" w14:textId="77777777" w:rsidR="00242B2F" w:rsidRDefault="00000000"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4320" w:type="dxa"/>
            <w:shd w:val="clear" w:color="auto" w:fill="0A1F44"/>
          </w:tcPr>
          <w:p w14:paraId="12A3746F" w14:textId="77777777" w:rsidR="00242B2F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242B2F" w14:paraId="3CC46EBE" w14:textId="77777777">
        <w:trPr>
          <w:jc w:val="center"/>
        </w:trPr>
        <w:tc>
          <w:tcPr>
            <w:tcW w:w="5040" w:type="dxa"/>
          </w:tcPr>
          <w:p w14:paraId="2AFB38AE" w14:textId="77777777" w:rsidR="00242B2F" w:rsidRDefault="00000000">
            <w:r>
              <w:rPr>
                <w:sz w:val="18"/>
              </w:rPr>
              <w:t>Total source files</w:t>
            </w:r>
          </w:p>
        </w:tc>
        <w:tc>
          <w:tcPr>
            <w:tcW w:w="4320" w:type="dxa"/>
          </w:tcPr>
          <w:p w14:paraId="02BA365E" w14:textId="77777777" w:rsidR="00242B2F" w:rsidRDefault="00000000">
            <w:r>
              <w:rPr>
                <w:sz w:val="18"/>
              </w:rPr>
              <w:t>208</w:t>
            </w:r>
          </w:p>
        </w:tc>
      </w:tr>
      <w:tr w:rsidR="00242B2F" w14:paraId="1C9C7D4A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56D94A83" w14:textId="77777777" w:rsidR="00242B2F" w:rsidRDefault="00000000">
            <w:r>
              <w:rPr>
                <w:sz w:val="18"/>
              </w:rPr>
              <w:t>Total lines of code</w:t>
            </w:r>
          </w:p>
        </w:tc>
        <w:tc>
          <w:tcPr>
            <w:tcW w:w="4320" w:type="dxa"/>
            <w:shd w:val="clear" w:color="auto" w:fill="F0F4F8"/>
          </w:tcPr>
          <w:p w14:paraId="690C6C1D" w14:textId="77777777" w:rsidR="00242B2F" w:rsidRDefault="00000000">
            <w:r>
              <w:rPr>
                <w:sz w:val="18"/>
              </w:rPr>
              <w:t>15,500+</w:t>
            </w:r>
          </w:p>
        </w:tc>
      </w:tr>
      <w:tr w:rsidR="00242B2F" w14:paraId="24E8BBD4" w14:textId="77777777">
        <w:trPr>
          <w:jc w:val="center"/>
        </w:trPr>
        <w:tc>
          <w:tcPr>
            <w:tcW w:w="5040" w:type="dxa"/>
          </w:tcPr>
          <w:p w14:paraId="3A7F30D0" w14:textId="77777777" w:rsidR="00242B2F" w:rsidRDefault="00000000">
            <w:r>
              <w:rPr>
                <w:sz w:val="18"/>
              </w:rPr>
              <w:t>Python modules</w:t>
            </w:r>
          </w:p>
        </w:tc>
        <w:tc>
          <w:tcPr>
            <w:tcW w:w="4320" w:type="dxa"/>
          </w:tcPr>
          <w:p w14:paraId="3C80667E" w14:textId="77777777" w:rsidR="00242B2F" w:rsidRDefault="00000000">
            <w:r>
              <w:rPr>
                <w:sz w:val="18"/>
              </w:rPr>
              <w:t>110</w:t>
            </w:r>
          </w:p>
        </w:tc>
      </w:tr>
      <w:tr w:rsidR="00242B2F" w14:paraId="15C92E5C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0F7A7582" w14:textId="77777777" w:rsidR="00242B2F" w:rsidRDefault="00000000">
            <w:r>
              <w:rPr>
                <w:sz w:val="18"/>
              </w:rPr>
              <w:t>TypeScript / React components</w:t>
            </w:r>
          </w:p>
        </w:tc>
        <w:tc>
          <w:tcPr>
            <w:tcW w:w="4320" w:type="dxa"/>
            <w:shd w:val="clear" w:color="auto" w:fill="F0F4F8"/>
          </w:tcPr>
          <w:p w14:paraId="67FAA642" w14:textId="77777777" w:rsidR="00242B2F" w:rsidRDefault="00000000">
            <w:r>
              <w:rPr>
                <w:sz w:val="18"/>
              </w:rPr>
              <w:t>20</w:t>
            </w:r>
          </w:p>
        </w:tc>
      </w:tr>
      <w:tr w:rsidR="00242B2F" w14:paraId="4E052C28" w14:textId="77777777">
        <w:trPr>
          <w:jc w:val="center"/>
        </w:trPr>
        <w:tc>
          <w:tcPr>
            <w:tcW w:w="5040" w:type="dxa"/>
          </w:tcPr>
          <w:p w14:paraId="620446FA" w14:textId="77777777" w:rsidR="00242B2F" w:rsidRDefault="00000000">
            <w:r>
              <w:rPr>
                <w:sz w:val="18"/>
              </w:rPr>
              <w:t>SQLAlchemy domain models</w:t>
            </w:r>
          </w:p>
        </w:tc>
        <w:tc>
          <w:tcPr>
            <w:tcW w:w="4320" w:type="dxa"/>
          </w:tcPr>
          <w:p w14:paraId="5923D091" w14:textId="77777777" w:rsidR="00242B2F" w:rsidRDefault="00000000">
            <w:r>
              <w:rPr>
                <w:sz w:val="18"/>
              </w:rPr>
              <w:t>12</w:t>
            </w:r>
          </w:p>
        </w:tc>
      </w:tr>
      <w:tr w:rsidR="00242B2F" w14:paraId="7A0206DB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377BE06F" w14:textId="77777777" w:rsidR="00242B2F" w:rsidRDefault="00000000">
            <w:r>
              <w:rPr>
                <w:sz w:val="18"/>
              </w:rPr>
              <w:t>Pydantic schemas</w:t>
            </w:r>
          </w:p>
        </w:tc>
        <w:tc>
          <w:tcPr>
            <w:tcW w:w="4320" w:type="dxa"/>
            <w:shd w:val="clear" w:color="auto" w:fill="F0F4F8"/>
          </w:tcPr>
          <w:p w14:paraId="265DDD5D" w14:textId="77777777" w:rsidR="00242B2F" w:rsidRDefault="00000000">
            <w:r>
              <w:rPr>
                <w:sz w:val="18"/>
              </w:rPr>
              <w:t>10</w:t>
            </w:r>
          </w:p>
        </w:tc>
      </w:tr>
      <w:tr w:rsidR="00242B2F" w14:paraId="2ADA48C3" w14:textId="77777777">
        <w:trPr>
          <w:jc w:val="center"/>
        </w:trPr>
        <w:tc>
          <w:tcPr>
            <w:tcW w:w="5040" w:type="dxa"/>
          </w:tcPr>
          <w:p w14:paraId="3ACE0A1A" w14:textId="77777777" w:rsidR="00242B2F" w:rsidRDefault="00000000">
            <w:r>
              <w:rPr>
                <w:sz w:val="18"/>
              </w:rPr>
              <w:t>API endpoint groups</w:t>
            </w:r>
          </w:p>
        </w:tc>
        <w:tc>
          <w:tcPr>
            <w:tcW w:w="4320" w:type="dxa"/>
          </w:tcPr>
          <w:p w14:paraId="0D665BBE" w14:textId="77777777" w:rsidR="00242B2F" w:rsidRDefault="00000000">
            <w:r>
              <w:rPr>
                <w:sz w:val="18"/>
              </w:rPr>
              <w:t>12</w:t>
            </w:r>
          </w:p>
        </w:tc>
      </w:tr>
      <w:tr w:rsidR="00242B2F" w14:paraId="7D2FD8FD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13263849" w14:textId="77777777" w:rsidR="00242B2F" w:rsidRDefault="00000000">
            <w:r>
              <w:rPr>
                <w:sz w:val="18"/>
              </w:rPr>
              <w:t>Service modules</w:t>
            </w:r>
          </w:p>
        </w:tc>
        <w:tc>
          <w:tcPr>
            <w:tcW w:w="4320" w:type="dxa"/>
            <w:shd w:val="clear" w:color="auto" w:fill="F0F4F8"/>
          </w:tcPr>
          <w:p w14:paraId="3C49FB06" w14:textId="77777777" w:rsidR="00242B2F" w:rsidRDefault="00000000">
            <w:r>
              <w:rPr>
                <w:sz w:val="18"/>
              </w:rPr>
              <w:t>13</w:t>
            </w:r>
          </w:p>
        </w:tc>
      </w:tr>
      <w:tr w:rsidR="00242B2F" w14:paraId="2E53B316" w14:textId="77777777">
        <w:trPr>
          <w:jc w:val="center"/>
        </w:trPr>
        <w:tc>
          <w:tcPr>
            <w:tcW w:w="5040" w:type="dxa"/>
          </w:tcPr>
          <w:p w14:paraId="2FA44A83" w14:textId="77777777" w:rsidR="00242B2F" w:rsidRDefault="00000000">
            <w:r>
              <w:rPr>
                <w:sz w:val="18"/>
              </w:rPr>
              <w:t>OPA / Rego policy files</w:t>
            </w:r>
          </w:p>
        </w:tc>
        <w:tc>
          <w:tcPr>
            <w:tcW w:w="4320" w:type="dxa"/>
          </w:tcPr>
          <w:p w14:paraId="4CCB4CF2" w14:textId="77777777" w:rsidR="00242B2F" w:rsidRDefault="00000000">
            <w:r>
              <w:rPr>
                <w:sz w:val="18"/>
              </w:rPr>
              <w:t>5 (572 lines)</w:t>
            </w:r>
          </w:p>
        </w:tc>
      </w:tr>
      <w:tr w:rsidR="00242B2F" w14:paraId="2779C253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5C0A1E4B" w14:textId="77777777" w:rsidR="00242B2F" w:rsidRDefault="00000000">
            <w:r>
              <w:rPr>
                <w:sz w:val="18"/>
              </w:rPr>
              <w:t>Terraform (AWS)</w:t>
            </w:r>
          </w:p>
        </w:tc>
        <w:tc>
          <w:tcPr>
            <w:tcW w:w="4320" w:type="dxa"/>
            <w:shd w:val="clear" w:color="auto" w:fill="F0F4F8"/>
          </w:tcPr>
          <w:p w14:paraId="0B391225" w14:textId="77777777" w:rsidR="00242B2F" w:rsidRDefault="00000000">
            <w:r>
              <w:rPr>
                <w:sz w:val="18"/>
              </w:rPr>
              <w:t>662 lines</w:t>
            </w:r>
          </w:p>
        </w:tc>
      </w:tr>
      <w:tr w:rsidR="00242B2F" w14:paraId="3BFB2E59" w14:textId="77777777">
        <w:trPr>
          <w:jc w:val="center"/>
        </w:trPr>
        <w:tc>
          <w:tcPr>
            <w:tcW w:w="5040" w:type="dxa"/>
          </w:tcPr>
          <w:p w14:paraId="0520BC6D" w14:textId="77777777" w:rsidR="00242B2F" w:rsidRDefault="00000000">
            <w:r>
              <w:rPr>
                <w:sz w:val="18"/>
              </w:rPr>
              <w:t>Helm chart</w:t>
            </w:r>
          </w:p>
        </w:tc>
        <w:tc>
          <w:tcPr>
            <w:tcW w:w="4320" w:type="dxa"/>
          </w:tcPr>
          <w:p w14:paraId="53E96602" w14:textId="77777777" w:rsidR="00242B2F" w:rsidRDefault="00000000">
            <w:r>
              <w:rPr>
                <w:sz w:val="18"/>
              </w:rPr>
              <w:t>268 lines</w:t>
            </w:r>
          </w:p>
        </w:tc>
      </w:tr>
      <w:tr w:rsidR="00242B2F" w14:paraId="50EB899A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2E2DDB15" w14:textId="77777777" w:rsidR="00242B2F" w:rsidRDefault="00000000">
            <w:r>
              <w:rPr>
                <w:sz w:val="18"/>
              </w:rPr>
              <w:t>CI/CD pipelines</w:t>
            </w:r>
          </w:p>
        </w:tc>
        <w:tc>
          <w:tcPr>
            <w:tcW w:w="4320" w:type="dxa"/>
            <w:shd w:val="clear" w:color="auto" w:fill="F0F4F8"/>
          </w:tcPr>
          <w:p w14:paraId="303A8ACC" w14:textId="77777777" w:rsidR="00242B2F" w:rsidRDefault="00000000">
            <w:r>
              <w:rPr>
                <w:sz w:val="18"/>
              </w:rPr>
              <w:t>4</w:t>
            </w:r>
          </w:p>
        </w:tc>
      </w:tr>
      <w:tr w:rsidR="00242B2F" w14:paraId="15ABADAA" w14:textId="77777777">
        <w:trPr>
          <w:jc w:val="center"/>
        </w:trPr>
        <w:tc>
          <w:tcPr>
            <w:tcW w:w="5040" w:type="dxa"/>
          </w:tcPr>
          <w:p w14:paraId="770ABC72" w14:textId="77777777" w:rsidR="00242B2F" w:rsidRDefault="00000000">
            <w:r>
              <w:rPr>
                <w:sz w:val="18"/>
              </w:rPr>
              <w:t>GenAI model demos (live, GPT-5.2)</w:t>
            </w:r>
          </w:p>
        </w:tc>
        <w:tc>
          <w:tcPr>
            <w:tcW w:w="4320" w:type="dxa"/>
          </w:tcPr>
          <w:p w14:paraId="71EC6A01" w14:textId="77777777" w:rsidR="00242B2F" w:rsidRDefault="00000000">
            <w:r>
              <w:rPr>
                <w:sz w:val="18"/>
              </w:rPr>
              <w:t>5</w:t>
            </w:r>
          </w:p>
        </w:tc>
      </w:tr>
      <w:tr w:rsidR="00242B2F" w14:paraId="68478642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76320BA0" w14:textId="77777777" w:rsidR="00242B2F" w:rsidRDefault="00000000">
            <w:r>
              <w:rPr>
                <w:sz w:val="18"/>
              </w:rPr>
              <w:t>Compliance frameworks</w:t>
            </w:r>
          </w:p>
        </w:tc>
        <w:tc>
          <w:tcPr>
            <w:tcW w:w="4320" w:type="dxa"/>
            <w:shd w:val="clear" w:color="auto" w:fill="F0F4F8"/>
          </w:tcPr>
          <w:p w14:paraId="78F4F427" w14:textId="77777777" w:rsidR="00242B2F" w:rsidRDefault="00000000">
            <w:r>
              <w:rPr>
                <w:sz w:val="18"/>
              </w:rPr>
              <w:t>7</w:t>
            </w:r>
          </w:p>
        </w:tc>
      </w:tr>
      <w:tr w:rsidR="00242B2F" w14:paraId="50A9A61C" w14:textId="77777777">
        <w:trPr>
          <w:jc w:val="center"/>
        </w:trPr>
        <w:tc>
          <w:tcPr>
            <w:tcW w:w="5040" w:type="dxa"/>
          </w:tcPr>
          <w:p w14:paraId="1AF68931" w14:textId="77777777" w:rsidR="00242B2F" w:rsidRDefault="00000000">
            <w:r>
              <w:rPr>
                <w:sz w:val="18"/>
              </w:rPr>
              <w:t>Evaluation test types</w:t>
            </w:r>
          </w:p>
        </w:tc>
        <w:tc>
          <w:tcPr>
            <w:tcW w:w="4320" w:type="dxa"/>
          </w:tcPr>
          <w:p w14:paraId="7EF9CFE6" w14:textId="77777777" w:rsidR="00242B2F" w:rsidRDefault="00000000">
            <w:r>
              <w:rPr>
                <w:sz w:val="18"/>
              </w:rPr>
              <w:t>10</w:t>
            </w:r>
          </w:p>
        </w:tc>
      </w:tr>
      <w:tr w:rsidR="00242B2F" w14:paraId="6E961EB5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17566E3F" w14:textId="77777777" w:rsidR="00242B2F" w:rsidRDefault="00000000">
            <w:r>
              <w:rPr>
                <w:sz w:val="18"/>
              </w:rPr>
              <w:t>Red-team attack categories</w:t>
            </w:r>
          </w:p>
        </w:tc>
        <w:tc>
          <w:tcPr>
            <w:tcW w:w="4320" w:type="dxa"/>
            <w:shd w:val="clear" w:color="auto" w:fill="F0F4F8"/>
          </w:tcPr>
          <w:p w14:paraId="69D013D7" w14:textId="77777777" w:rsidR="00242B2F" w:rsidRDefault="00000000">
            <w:r>
              <w:rPr>
                <w:sz w:val="18"/>
              </w:rPr>
              <w:t>12</w:t>
            </w:r>
          </w:p>
        </w:tc>
      </w:tr>
      <w:tr w:rsidR="00242B2F" w14:paraId="2F51CE44" w14:textId="77777777">
        <w:trPr>
          <w:jc w:val="center"/>
        </w:trPr>
        <w:tc>
          <w:tcPr>
            <w:tcW w:w="5040" w:type="dxa"/>
          </w:tcPr>
          <w:p w14:paraId="1024EC69" w14:textId="77777777" w:rsidR="00242B2F" w:rsidRDefault="00000000">
            <w:r>
              <w:rPr>
                <w:sz w:val="18"/>
              </w:rPr>
              <w:t>Red-team attack strategies</w:t>
            </w:r>
          </w:p>
        </w:tc>
        <w:tc>
          <w:tcPr>
            <w:tcW w:w="4320" w:type="dxa"/>
          </w:tcPr>
          <w:p w14:paraId="738E25EC" w14:textId="77777777" w:rsidR="00242B2F" w:rsidRDefault="00000000">
            <w:r>
              <w:rPr>
                <w:sz w:val="18"/>
              </w:rPr>
              <w:t>7</w:t>
            </w:r>
          </w:p>
        </w:tc>
      </w:tr>
      <w:tr w:rsidR="00242B2F" w14:paraId="3B1FC865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7062C02C" w14:textId="77777777" w:rsidR="00242B2F" w:rsidRDefault="00000000">
            <w:r>
              <w:rPr>
                <w:sz w:val="18"/>
              </w:rPr>
              <w:t>Frontend pages</w:t>
            </w:r>
          </w:p>
        </w:tc>
        <w:tc>
          <w:tcPr>
            <w:tcW w:w="4320" w:type="dxa"/>
            <w:shd w:val="clear" w:color="auto" w:fill="F0F4F8"/>
          </w:tcPr>
          <w:p w14:paraId="17733E0A" w14:textId="77777777" w:rsidR="00242B2F" w:rsidRDefault="00000000">
            <w:r>
              <w:rPr>
                <w:sz w:val="18"/>
              </w:rPr>
              <w:t>10</w:t>
            </w:r>
          </w:p>
        </w:tc>
      </w:tr>
      <w:tr w:rsidR="00242B2F" w14:paraId="494DA283" w14:textId="77777777">
        <w:trPr>
          <w:jc w:val="center"/>
        </w:trPr>
        <w:tc>
          <w:tcPr>
            <w:tcW w:w="5040" w:type="dxa"/>
          </w:tcPr>
          <w:p w14:paraId="4D579E76" w14:textId="77777777" w:rsidR="00242B2F" w:rsidRDefault="00000000">
            <w:r>
              <w:rPr>
                <w:sz w:val="18"/>
              </w:rPr>
              <w:t>Governed models (seed)</w:t>
            </w:r>
          </w:p>
        </w:tc>
        <w:tc>
          <w:tcPr>
            <w:tcW w:w="4320" w:type="dxa"/>
          </w:tcPr>
          <w:p w14:paraId="3566F18E" w14:textId="77777777" w:rsidR="00242B2F" w:rsidRDefault="00000000">
            <w:r>
              <w:rPr>
                <w:sz w:val="18"/>
              </w:rPr>
              <w:t>7</w:t>
            </w:r>
          </w:p>
        </w:tc>
      </w:tr>
      <w:tr w:rsidR="00242B2F" w14:paraId="4867FB7D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426051D5" w14:textId="77777777" w:rsidR="00242B2F" w:rsidRDefault="00000000">
            <w:r>
              <w:rPr>
                <w:sz w:val="18"/>
              </w:rPr>
              <w:t>Governed tools (seed)</w:t>
            </w:r>
          </w:p>
        </w:tc>
        <w:tc>
          <w:tcPr>
            <w:tcW w:w="4320" w:type="dxa"/>
            <w:shd w:val="clear" w:color="auto" w:fill="F0F4F8"/>
          </w:tcPr>
          <w:p w14:paraId="043034D8" w14:textId="77777777" w:rsidR="00242B2F" w:rsidRDefault="00000000">
            <w:r>
              <w:rPr>
                <w:sz w:val="18"/>
              </w:rPr>
              <w:t>8</w:t>
            </w:r>
          </w:p>
        </w:tc>
      </w:tr>
      <w:tr w:rsidR="00242B2F" w14:paraId="7ADF4854" w14:textId="77777777">
        <w:trPr>
          <w:jc w:val="center"/>
        </w:trPr>
        <w:tc>
          <w:tcPr>
            <w:tcW w:w="5040" w:type="dxa"/>
          </w:tcPr>
          <w:p w14:paraId="5827CD04" w14:textId="77777777" w:rsidR="00242B2F" w:rsidRDefault="00000000">
            <w:r>
              <w:rPr>
                <w:sz w:val="18"/>
              </w:rPr>
              <w:t>Governed use cases (seed)</w:t>
            </w:r>
          </w:p>
        </w:tc>
        <w:tc>
          <w:tcPr>
            <w:tcW w:w="4320" w:type="dxa"/>
          </w:tcPr>
          <w:p w14:paraId="09F0EDCB" w14:textId="77777777" w:rsidR="00242B2F" w:rsidRDefault="00000000">
            <w:r>
              <w:rPr>
                <w:sz w:val="18"/>
              </w:rPr>
              <w:t>8</w:t>
            </w:r>
          </w:p>
        </w:tc>
      </w:tr>
      <w:tr w:rsidR="00242B2F" w14:paraId="688B182D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62E6B892" w14:textId="77777777" w:rsidR="00242B2F" w:rsidRDefault="00000000">
            <w:r>
              <w:rPr>
                <w:sz w:val="18"/>
              </w:rPr>
              <w:t>Vendor LLMs under governance</w:t>
            </w:r>
          </w:p>
        </w:tc>
        <w:tc>
          <w:tcPr>
            <w:tcW w:w="4320" w:type="dxa"/>
            <w:shd w:val="clear" w:color="auto" w:fill="F0F4F8"/>
          </w:tcPr>
          <w:p w14:paraId="4843B532" w14:textId="77777777" w:rsidR="00242B2F" w:rsidRDefault="00000000">
            <w:r>
              <w:rPr>
                <w:sz w:val="18"/>
              </w:rPr>
              <w:t>3 (GPT-5.2, Opus 4.6, Gemini 3 Pro)</w:t>
            </w:r>
          </w:p>
        </w:tc>
      </w:tr>
      <w:tr w:rsidR="00242B2F" w14:paraId="0FF90E64" w14:textId="77777777">
        <w:trPr>
          <w:jc w:val="center"/>
        </w:trPr>
        <w:tc>
          <w:tcPr>
            <w:tcW w:w="5040" w:type="dxa"/>
          </w:tcPr>
          <w:p w14:paraId="3B2B6E75" w14:textId="77777777" w:rsidR="00242B2F" w:rsidRDefault="00000000">
            <w:r>
              <w:rPr>
                <w:sz w:val="18"/>
              </w:rPr>
              <w:t>Production governance artifacts</w:t>
            </w:r>
          </w:p>
        </w:tc>
        <w:tc>
          <w:tcPr>
            <w:tcW w:w="4320" w:type="dxa"/>
          </w:tcPr>
          <w:p w14:paraId="0C395EDD" w14:textId="77777777" w:rsidR="00242B2F" w:rsidRDefault="00000000">
            <w:r>
              <w:rPr>
                <w:sz w:val="18"/>
              </w:rPr>
              <w:t>5 (SoD, 17a-4, threat model, perf, vendor)</w:t>
            </w:r>
          </w:p>
        </w:tc>
      </w:tr>
      <w:tr w:rsidR="00242B2F" w14:paraId="655A07A4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60A9DE74" w14:textId="77777777" w:rsidR="00242B2F" w:rsidRDefault="00000000">
            <w:r>
              <w:rPr>
                <w:sz w:val="18"/>
              </w:rPr>
              <w:t>Verification tests</w:t>
            </w:r>
          </w:p>
        </w:tc>
        <w:tc>
          <w:tcPr>
            <w:tcW w:w="4320" w:type="dxa"/>
            <w:shd w:val="clear" w:color="auto" w:fill="F0F4F8"/>
          </w:tcPr>
          <w:p w14:paraId="6FC7F6F5" w14:textId="77777777" w:rsidR="00242B2F" w:rsidRDefault="00000000">
            <w:r>
              <w:rPr>
                <w:sz w:val="18"/>
              </w:rPr>
              <w:t>55 / 55 passing</w:t>
            </w:r>
          </w:p>
        </w:tc>
      </w:tr>
      <w:tr w:rsidR="00242B2F" w14:paraId="2FC82CB8" w14:textId="77777777">
        <w:trPr>
          <w:jc w:val="center"/>
        </w:trPr>
        <w:tc>
          <w:tcPr>
            <w:tcW w:w="5040" w:type="dxa"/>
          </w:tcPr>
          <w:p w14:paraId="49E41B7C" w14:textId="77777777" w:rsidR="00242B2F" w:rsidRDefault="00000000">
            <w:r>
              <w:rPr>
                <w:sz w:val="18"/>
              </w:rPr>
              <w:t>Ruff lint + format</w:t>
            </w:r>
          </w:p>
        </w:tc>
        <w:tc>
          <w:tcPr>
            <w:tcW w:w="4320" w:type="dxa"/>
          </w:tcPr>
          <w:p w14:paraId="4EFF3605" w14:textId="77777777" w:rsidR="00242B2F" w:rsidRDefault="00000000">
            <w:r>
              <w:rPr>
                <w:sz w:val="18"/>
              </w:rPr>
              <w:t>73 / 73 files clean</w:t>
            </w:r>
          </w:p>
        </w:tc>
      </w:tr>
      <w:tr w:rsidR="00242B2F" w14:paraId="0E83D448" w14:textId="77777777">
        <w:trPr>
          <w:jc w:val="center"/>
        </w:trPr>
        <w:tc>
          <w:tcPr>
            <w:tcW w:w="5040" w:type="dxa"/>
            <w:shd w:val="clear" w:color="auto" w:fill="F0F4F8"/>
          </w:tcPr>
          <w:p w14:paraId="2D684C96" w14:textId="77777777" w:rsidR="00242B2F" w:rsidRDefault="00000000">
            <w:r>
              <w:rPr>
                <w:sz w:val="18"/>
              </w:rPr>
              <w:t>TypeScript strict mode</w:t>
            </w:r>
          </w:p>
        </w:tc>
        <w:tc>
          <w:tcPr>
            <w:tcW w:w="4320" w:type="dxa"/>
            <w:shd w:val="clear" w:color="auto" w:fill="F0F4F8"/>
          </w:tcPr>
          <w:p w14:paraId="154EE3BF" w14:textId="77777777" w:rsidR="00242B2F" w:rsidRDefault="00000000">
            <w:r>
              <w:rPr>
                <w:sz w:val="18"/>
              </w:rPr>
              <w:t>0 errors</w:t>
            </w:r>
          </w:p>
        </w:tc>
      </w:tr>
    </w:tbl>
    <w:p w14:paraId="727382FA" w14:textId="77777777" w:rsidR="00242B2F" w:rsidRDefault="00000000">
      <w:r>
        <w:br w:type="page"/>
      </w:r>
    </w:p>
    <w:p w14:paraId="5474B332" w14:textId="77777777" w:rsidR="00242B2F" w:rsidRDefault="00242B2F"/>
    <w:p w14:paraId="1C0B611B" w14:textId="77777777" w:rsidR="00242B2F" w:rsidRDefault="00242B2F"/>
    <w:p w14:paraId="7B98F769" w14:textId="77777777" w:rsidR="00242B2F" w:rsidRDefault="00242B2F"/>
    <w:p w14:paraId="36587699" w14:textId="77777777" w:rsidR="00242B2F" w:rsidRDefault="00242B2F"/>
    <w:p w14:paraId="7ACAA45E" w14:textId="77777777" w:rsidR="00242B2F" w:rsidRDefault="00242B2F"/>
    <w:p w14:paraId="4B10B3B7" w14:textId="77777777" w:rsidR="00242B2F" w:rsidRDefault="00242B2F"/>
    <w:p w14:paraId="5ACB6033" w14:textId="77777777" w:rsidR="00242B2F" w:rsidRDefault="00242B2F"/>
    <w:p w14:paraId="473673DF" w14:textId="77777777" w:rsidR="00242B2F" w:rsidRDefault="00000000">
      <w:pPr>
        <w:jc w:val="center"/>
      </w:pPr>
      <w:r>
        <w:rPr>
          <w:b/>
          <w:color w:val="0A1F44"/>
          <w:sz w:val="44"/>
        </w:rPr>
        <w:t>CONTROL TOWER</w:t>
      </w:r>
    </w:p>
    <w:p w14:paraId="0F0808B5" w14:textId="77777777" w:rsidR="00242B2F" w:rsidRDefault="00000000">
      <w:pPr>
        <w:spacing w:after="480"/>
        <w:jc w:val="center"/>
      </w:pPr>
      <w:r>
        <w:rPr>
          <w:color w:val="00529F"/>
          <w:sz w:val="26"/>
        </w:rPr>
        <w:t>Unified Model, Tool &amp; GenAI Governance Platform</w:t>
      </w:r>
    </w:p>
    <w:p w14:paraId="5CC09E57" w14:textId="1390DF30" w:rsidR="00242B2F" w:rsidRDefault="00000000" w:rsidP="0040297D">
      <w:pPr>
        <w:spacing w:after="320"/>
        <w:jc w:val="center"/>
      </w:pPr>
      <w:r>
        <w:rPr>
          <w:b/>
          <w:color w:val="00529F"/>
          <w:sz w:val="22"/>
        </w:rPr>
        <w:t>github.com/fansari100/model-</w:t>
      </w:r>
      <w:proofErr w:type="spellStart"/>
      <w:r>
        <w:rPr>
          <w:b/>
          <w:color w:val="00529F"/>
          <w:sz w:val="22"/>
        </w:rPr>
        <w:t>genai</w:t>
      </w:r>
      <w:proofErr w:type="spellEnd"/>
      <w:r>
        <w:rPr>
          <w:b/>
          <w:color w:val="00529F"/>
          <w:sz w:val="22"/>
        </w:rPr>
        <w:t>-control-tower</w:t>
      </w:r>
    </w:p>
    <w:sectPr w:rsidR="00242B2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77305">
    <w:abstractNumId w:val="8"/>
  </w:num>
  <w:num w:numId="2" w16cid:durableId="557473339">
    <w:abstractNumId w:val="6"/>
  </w:num>
  <w:num w:numId="3" w16cid:durableId="1024789059">
    <w:abstractNumId w:val="5"/>
  </w:num>
  <w:num w:numId="4" w16cid:durableId="1980724405">
    <w:abstractNumId w:val="4"/>
  </w:num>
  <w:num w:numId="5" w16cid:durableId="1806702796">
    <w:abstractNumId w:val="7"/>
  </w:num>
  <w:num w:numId="6" w16cid:durableId="614753000">
    <w:abstractNumId w:val="3"/>
  </w:num>
  <w:num w:numId="7" w16cid:durableId="1161964694">
    <w:abstractNumId w:val="2"/>
  </w:num>
  <w:num w:numId="8" w16cid:durableId="796949667">
    <w:abstractNumId w:val="1"/>
  </w:num>
  <w:num w:numId="9" w16cid:durableId="180808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6C"/>
    <w:rsid w:val="0006063C"/>
    <w:rsid w:val="000A5F6B"/>
    <w:rsid w:val="0015074B"/>
    <w:rsid w:val="00242B2F"/>
    <w:rsid w:val="0029639D"/>
    <w:rsid w:val="00326F90"/>
    <w:rsid w:val="0040297D"/>
    <w:rsid w:val="00903D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7CA0C"/>
  <w14:defaultImageDpi w14:val="300"/>
  <w15:docId w15:val="{75BC60ED-F565-684A-AD51-F3CF6A30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A1F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0A1F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A1F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4545</Words>
  <Characters>25911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Ansari, Ricky</cp:lastModifiedBy>
  <cp:revision>3</cp:revision>
  <dcterms:created xsi:type="dcterms:W3CDTF">2026-02-17T12:02:00Z</dcterms:created>
  <dcterms:modified xsi:type="dcterms:W3CDTF">2026-02-17T12:03:00Z</dcterms:modified>
  <cp:category/>
</cp:coreProperties>
</file>