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D188" w14:textId="77777777" w:rsidR="004B68AC" w:rsidRPr="00A002B8" w:rsidRDefault="004B68AC" w:rsidP="00831B3C">
      <w:pPr>
        <w:spacing w:afterLines="50" w:after="156"/>
        <w:ind w:firstLine="643"/>
        <w:jc w:val="center"/>
        <w:rPr>
          <w:rFonts w:hint="eastAsia"/>
          <w:b/>
          <w:sz w:val="32"/>
          <w:szCs w:val="32"/>
        </w:rPr>
      </w:pPr>
      <w:r w:rsidRPr="00A002B8">
        <w:rPr>
          <w:rFonts w:hint="eastAsia"/>
          <w:b/>
          <w:sz w:val="32"/>
          <w:szCs w:val="32"/>
        </w:rPr>
        <w:t>学位论文</w:t>
      </w:r>
      <w:r>
        <w:rPr>
          <w:rFonts w:hint="eastAsia"/>
          <w:b/>
          <w:sz w:val="32"/>
          <w:szCs w:val="32"/>
        </w:rPr>
        <w:t>修改</w:t>
      </w:r>
      <w:r w:rsidRPr="00985240">
        <w:rPr>
          <w:rFonts w:hint="eastAsia"/>
          <w:b/>
          <w:sz w:val="32"/>
          <w:szCs w:val="32"/>
        </w:rPr>
        <w:t>情况</w:t>
      </w:r>
      <w:r>
        <w:rPr>
          <w:rFonts w:hint="eastAsia"/>
          <w:b/>
          <w:sz w:val="32"/>
          <w:szCs w:val="32"/>
        </w:rPr>
        <w:t>说明</w:t>
      </w:r>
    </w:p>
    <w:tbl>
      <w:tblPr>
        <w:tblW w:w="9078" w:type="dxa"/>
        <w:tblInd w:w="-43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9078"/>
      </w:tblGrid>
      <w:tr w:rsidR="004B68AC" w:rsidRPr="00D81EED" w14:paraId="1E591E5D" w14:textId="77777777" w:rsidTr="00986BE9">
        <w:trPr>
          <w:trHeight w:val="763"/>
        </w:trPr>
        <w:tc>
          <w:tcPr>
            <w:tcW w:w="9078" w:type="dxa"/>
            <w:tcBorders>
              <w:top w:val="single" w:sz="8" w:space="0" w:color="auto"/>
              <w:bottom w:val="single" w:sz="2" w:space="0" w:color="auto"/>
            </w:tcBorders>
          </w:tcPr>
          <w:p w14:paraId="5806F7B1" w14:textId="73C20616" w:rsidR="004B68AC" w:rsidRPr="00D81EED" w:rsidRDefault="004B68AC" w:rsidP="00CC73F9">
            <w:pPr>
              <w:spacing w:beforeLines="50" w:before="156"/>
              <w:ind w:firstLineChars="50" w:firstLine="120"/>
              <w:rPr>
                <w:rFonts w:hint="eastAsia"/>
              </w:rPr>
            </w:pPr>
            <w:r w:rsidRPr="00D81EED">
              <w:rPr>
                <w:rFonts w:hint="eastAsia"/>
              </w:rPr>
              <w:t>学位论文题目：</w:t>
            </w:r>
            <w:r w:rsidR="00CC73F9" w:rsidRPr="00CC73F9">
              <w:rPr>
                <w:rFonts w:hint="eastAsia"/>
              </w:rPr>
              <w:t>基于多模态学习的药物分子性质预测研究</w:t>
            </w:r>
          </w:p>
        </w:tc>
      </w:tr>
      <w:tr w:rsidR="004B68AC" w:rsidRPr="00D81EED" w14:paraId="500BFB7F" w14:textId="77777777" w:rsidTr="00986BE9">
        <w:trPr>
          <w:trHeight w:val="10095"/>
        </w:trPr>
        <w:tc>
          <w:tcPr>
            <w:tcW w:w="9078" w:type="dxa"/>
            <w:tcBorders>
              <w:top w:val="single" w:sz="2" w:space="0" w:color="auto"/>
              <w:bottom w:val="single" w:sz="4" w:space="0" w:color="auto"/>
            </w:tcBorders>
          </w:tcPr>
          <w:p w14:paraId="3D20813A" w14:textId="3DD25B4A" w:rsidR="0053228E" w:rsidRPr="00F22D51" w:rsidRDefault="006009BB" w:rsidP="00F22D51">
            <w:pPr>
              <w:ind w:firstLine="480"/>
            </w:pPr>
            <w:r w:rsidRPr="00F22D51">
              <w:t>第一</w:t>
            </w:r>
            <w:r w:rsidR="00F22D51">
              <w:rPr>
                <w:rFonts w:hint="eastAsia"/>
              </w:rPr>
              <w:t>：</w:t>
            </w:r>
            <w:r w:rsidR="0053228E" w:rsidRPr="00F22D51">
              <w:t>在第</w:t>
            </w:r>
            <w:r w:rsidR="0053228E" w:rsidRPr="00F22D51">
              <w:t>5.1</w:t>
            </w:r>
            <w:r w:rsidR="0053228E" w:rsidRPr="00F22D51">
              <w:t>节</w:t>
            </w:r>
            <w:r w:rsidR="0053228E" w:rsidRPr="00F22D51">
              <w:t>“</w:t>
            </w:r>
            <w:r w:rsidR="0053228E" w:rsidRPr="00F22D51">
              <w:t>工作总结</w:t>
            </w:r>
            <w:r w:rsidR="0053228E" w:rsidRPr="00F22D51">
              <w:t>”</w:t>
            </w:r>
            <w:r w:rsidR="0053228E" w:rsidRPr="00F22D51">
              <w:t>中补充了</w:t>
            </w:r>
            <w:r w:rsidR="0053228E" w:rsidRPr="00F22D51">
              <w:t>CoT-CMP</w:t>
            </w:r>
            <w:r w:rsidR="0053228E" w:rsidRPr="00F22D51">
              <w:t>与</w:t>
            </w:r>
            <w:r w:rsidR="0053228E" w:rsidRPr="00F22D51">
              <w:t>KGAMA</w:t>
            </w:r>
            <w:r w:rsidR="0053228E" w:rsidRPr="00F22D51">
              <w:t>两种框架的对比说明，进一步明确了两种方法在设计目标、输入模态和适用场景上的差异。</w:t>
            </w:r>
          </w:p>
          <w:p w14:paraId="1892B93F" w14:textId="49A98451" w:rsidR="00521E70" w:rsidRDefault="006009BB" w:rsidP="00F22D51">
            <w:pPr>
              <w:ind w:firstLine="48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第二</w:t>
            </w:r>
            <w:r w:rsidR="00F22D51">
              <w:rPr>
                <w:rFonts w:ascii="宋体" w:hAnsi="宋体" w:hint="eastAsia"/>
              </w:rPr>
              <w:t>：</w:t>
            </w:r>
            <w:r w:rsidR="0053228E" w:rsidRPr="0053228E">
              <w:rPr>
                <w:rFonts w:ascii="宋体" w:hAnsi="宋体"/>
              </w:rPr>
              <w:t>在第3章中新增了3.3.5</w:t>
            </w:r>
            <w:r w:rsidR="0057013C">
              <w:rPr>
                <w:rFonts w:ascii="宋体" w:hAnsi="宋体" w:hint="eastAsia"/>
              </w:rPr>
              <w:t xml:space="preserve"> </w:t>
            </w:r>
            <w:r w:rsidR="0053228E" w:rsidRPr="0053228E">
              <w:rPr>
                <w:rFonts w:ascii="宋体" w:hAnsi="宋体"/>
              </w:rPr>
              <w:t>CoT案例分析。该部分选取BBB_Martins数据集中的典型分子地西泮作为案例，对比了w/o</w:t>
            </w:r>
            <w:r w:rsidR="0057013C">
              <w:rPr>
                <w:rFonts w:ascii="宋体" w:hAnsi="宋体" w:hint="eastAsia"/>
              </w:rPr>
              <w:t xml:space="preserve"> </w:t>
            </w:r>
            <w:r w:rsidR="0053228E" w:rsidRPr="0053228E">
              <w:rPr>
                <w:rFonts w:ascii="宋体" w:hAnsi="宋体"/>
              </w:rPr>
              <w:t>CoT与w</w:t>
            </w:r>
            <w:r w:rsidR="0057013C">
              <w:rPr>
                <w:rFonts w:ascii="宋体" w:hAnsi="宋体" w:hint="eastAsia"/>
              </w:rPr>
              <w:t xml:space="preserve"> </w:t>
            </w:r>
            <w:r w:rsidR="0053228E" w:rsidRPr="0053228E">
              <w:rPr>
                <w:rFonts w:ascii="宋体" w:hAnsi="宋体"/>
              </w:rPr>
              <w:t>/CoT两种提示策略下生成文本的差异</w:t>
            </w:r>
            <w:r w:rsidR="00521E70">
              <w:rPr>
                <w:rFonts w:ascii="宋体" w:hAnsi="宋体" w:hint="eastAsia"/>
              </w:rPr>
              <w:t>。</w:t>
            </w:r>
          </w:p>
          <w:p w14:paraId="5FF0D672" w14:textId="566D20EE" w:rsidR="0053228E" w:rsidRDefault="006009BB" w:rsidP="00F22D51">
            <w:pPr>
              <w:ind w:firstLine="48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第三</w:t>
            </w:r>
            <w:r w:rsidR="00F22D51">
              <w:rPr>
                <w:rFonts w:ascii="宋体" w:hAnsi="宋体" w:hint="eastAsia"/>
              </w:rPr>
              <w:t>：</w:t>
            </w:r>
            <w:r w:rsidR="0053228E" w:rsidRPr="0053228E">
              <w:rPr>
                <w:rFonts w:ascii="宋体" w:hAnsi="宋体"/>
              </w:rPr>
              <w:t>关于知识增强重写部分，原论文已在第4.1.5节介绍了KGAMA框架中的知识增强重写流程，并在图4-2中给出了药物分子原始检索文本与重写文本的对比示例。本次修改在原有内容基础上进一步补充和强化了相关文字说明，从噪声去除、理化信息补充和语义表达优化三个方面分析了知识重写的作用，进一步说明该模块对提升文本模态质量的意义。</w:t>
            </w:r>
          </w:p>
          <w:p w14:paraId="355FC29C" w14:textId="6EED0615" w:rsidR="0053228E" w:rsidRDefault="006009BB" w:rsidP="00F22D51">
            <w:pPr>
              <w:ind w:firstLine="48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第四：</w:t>
            </w:r>
            <w:r w:rsidR="0053228E" w:rsidRPr="0053228E">
              <w:rPr>
                <w:rFonts w:ascii="宋体" w:hAnsi="宋体"/>
              </w:rPr>
              <w:t>对全文中部分绝对化表述进行了检查和修改，将“显著提升”“强制实现深层动态交互”“创新性地设计”等表述调整为更加客观、规范的学术表达，如“提高预测性能”“增强交互建模能力”“设计了一种……机制”等，使论文表述更加严谨、客观。</w:t>
            </w:r>
          </w:p>
          <w:p w14:paraId="35B9A36E" w14:textId="6C86723D" w:rsidR="0053228E" w:rsidRDefault="006009BB" w:rsidP="00F22D51">
            <w:pPr>
              <w:ind w:firstLine="48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第五：</w:t>
            </w:r>
            <w:r w:rsidR="0053228E" w:rsidRPr="0053228E">
              <w:rPr>
                <w:rFonts w:ascii="宋体" w:hAnsi="宋体"/>
              </w:rPr>
              <w:t>对全文公式、变量符号、大小写、标点和数值单位格式进行了系统排查与修正。重点统一了第4.1.5节与第4.1.6节中文本特征的符号表示，调整了公式4-11及相关上下文中模态符号的大小写使用，并对第3.1.2节中英文括号与中文括号混用等问题进行了规范化处理。</w:t>
            </w:r>
          </w:p>
          <w:p w14:paraId="749ABBFC" w14:textId="233EF4C8" w:rsidR="004B68AC" w:rsidRDefault="006009BB" w:rsidP="00F22D51">
            <w:pPr>
              <w:ind w:firstLine="48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第六：</w:t>
            </w:r>
            <w:r w:rsidR="0053228E" w:rsidRPr="0053228E">
              <w:rPr>
                <w:rFonts w:ascii="宋体" w:hAnsi="宋体"/>
              </w:rPr>
              <w:t>对全文参考文献格式进行了统一检查和修正。重点核查了文献类型标识、卷期页码、会议出版信息以及arXiv预印本标注方式等内容</w:t>
            </w:r>
            <w:r w:rsidR="0057013C">
              <w:rPr>
                <w:rFonts w:ascii="宋体" w:hAnsi="宋体" w:hint="eastAsia"/>
              </w:rPr>
              <w:t>。</w:t>
            </w:r>
          </w:p>
          <w:p w14:paraId="756C1FC7" w14:textId="003524DB" w:rsidR="003862A5" w:rsidRPr="00D81EED" w:rsidRDefault="003862A5" w:rsidP="00F22D51">
            <w:pPr>
              <w:ind w:firstLine="480"/>
              <w:rPr>
                <w:rFonts w:ascii="宋体" w:hAnsi="宋体" w:hint="eastAsia"/>
              </w:rPr>
            </w:pPr>
          </w:p>
        </w:tc>
      </w:tr>
      <w:tr w:rsidR="004B68AC" w:rsidRPr="00D81EED" w14:paraId="3239C715" w14:textId="77777777" w:rsidTr="00986BE9">
        <w:trPr>
          <w:trHeight w:val="782"/>
        </w:trPr>
        <w:tc>
          <w:tcPr>
            <w:tcW w:w="9078" w:type="dxa"/>
            <w:tcBorders>
              <w:top w:val="single" w:sz="4" w:space="0" w:color="auto"/>
              <w:bottom w:val="single" w:sz="4" w:space="0" w:color="auto"/>
            </w:tcBorders>
          </w:tcPr>
          <w:p w14:paraId="76BC07AE" w14:textId="6F66809D" w:rsidR="004B68AC" w:rsidRDefault="004B68AC" w:rsidP="00986BE9">
            <w:pPr>
              <w:ind w:firstLine="480"/>
              <w:jc w:val="left"/>
            </w:pPr>
            <w:r w:rsidRPr="00D81EED">
              <w:rPr>
                <w:rFonts w:hint="eastAsia"/>
              </w:rPr>
              <w:t>导师审核意见：</w:t>
            </w:r>
            <w:r w:rsidR="007119D3">
              <w:rPr>
                <w:rFonts w:hint="eastAsia"/>
              </w:rPr>
              <w:t xml:space="preserve"> </w:t>
            </w:r>
            <w:r w:rsidR="007E59A1">
              <w:rPr>
                <w:rFonts w:hint="eastAsia"/>
              </w:rPr>
              <w:t xml:space="preserve"> --</w:t>
            </w:r>
          </w:p>
          <w:p w14:paraId="04D01E66" w14:textId="3F2AD591" w:rsidR="007E59A1" w:rsidRPr="00D81EED" w:rsidRDefault="007E59A1" w:rsidP="00986BE9">
            <w:pPr>
              <w:ind w:firstLine="48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  <w:p w14:paraId="267FA888" w14:textId="77777777" w:rsidR="004B68AC" w:rsidRPr="00D81EED" w:rsidRDefault="004B68AC" w:rsidP="004B68AC">
            <w:pPr>
              <w:ind w:firstLineChars="2350" w:firstLine="5640"/>
              <w:jc w:val="left"/>
              <w:rPr>
                <w:rFonts w:ascii="宋体" w:hAnsi="宋体" w:hint="eastAsia"/>
              </w:rPr>
            </w:pPr>
            <w:r w:rsidRPr="00D81EED">
              <w:rPr>
                <w:rFonts w:ascii="宋体" w:hAnsi="宋体" w:hint="eastAsia"/>
              </w:rPr>
              <w:t>签字：</w:t>
            </w:r>
          </w:p>
          <w:p w14:paraId="0A7128E0" w14:textId="77777777" w:rsidR="004B68AC" w:rsidRPr="00D81EED" w:rsidRDefault="004B68AC" w:rsidP="004B68AC">
            <w:pPr>
              <w:ind w:firstLineChars="2850" w:firstLine="6840"/>
              <w:rPr>
                <w:rFonts w:hint="eastAsia"/>
              </w:rPr>
            </w:pPr>
            <w:r w:rsidRPr="00D81EED">
              <w:rPr>
                <w:rFonts w:ascii="宋体" w:hAnsi="宋体" w:hint="eastAsia"/>
              </w:rPr>
              <w:t>年</w:t>
            </w:r>
            <w:r w:rsidRPr="00D81EED">
              <w:rPr>
                <w:rFonts w:ascii="宋体" w:hAnsi="宋体"/>
              </w:rPr>
              <w:t xml:space="preserve">     </w:t>
            </w:r>
            <w:r w:rsidRPr="00D81EED">
              <w:rPr>
                <w:rFonts w:ascii="宋体" w:hAnsi="宋体" w:hint="eastAsia"/>
              </w:rPr>
              <w:t>月</w:t>
            </w:r>
            <w:r w:rsidRPr="00D81EED">
              <w:rPr>
                <w:rFonts w:ascii="宋体" w:hAnsi="宋体"/>
              </w:rPr>
              <w:t xml:space="preserve">     </w:t>
            </w:r>
            <w:r w:rsidRPr="00D81EED">
              <w:rPr>
                <w:rFonts w:ascii="宋体" w:hAnsi="宋体" w:hint="eastAsia"/>
              </w:rPr>
              <w:t>日</w:t>
            </w:r>
          </w:p>
        </w:tc>
      </w:tr>
    </w:tbl>
    <w:p w14:paraId="6D9742D3" w14:textId="77777777" w:rsidR="004B68AC" w:rsidRPr="003054BA" w:rsidRDefault="004B68AC" w:rsidP="00A95145">
      <w:pPr>
        <w:ind w:firstLine="480"/>
        <w:jc w:val="left"/>
        <w:rPr>
          <w:rFonts w:hint="eastAsia"/>
        </w:rPr>
      </w:pPr>
      <w:r>
        <w:lastRenderedPageBreak/>
        <w:t>(</w:t>
      </w:r>
      <w:r>
        <w:rPr>
          <w:rFonts w:hint="eastAsia"/>
        </w:rPr>
        <w:t>可另附页</w:t>
      </w:r>
      <w:r>
        <w:t>)</w:t>
      </w:r>
    </w:p>
    <w:sectPr w:rsidR="004B68AC" w:rsidRPr="003054BA" w:rsidSect="00986BE9">
      <w:headerReference w:type="default" r:id="rId7"/>
      <w:footerReference w:type="default" r:id="rId8"/>
      <w:pgSz w:w="11906" w:h="16838"/>
      <w:pgMar w:top="1440" w:right="1797" w:bottom="779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ABD9C" w14:textId="77777777" w:rsidR="00D3702B" w:rsidRDefault="00D3702B" w:rsidP="00C06CBB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32269770" w14:textId="77777777" w:rsidR="00D3702B" w:rsidRDefault="00D3702B" w:rsidP="00C06CBB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2643A" w14:textId="77777777" w:rsidR="004B68AC" w:rsidRDefault="004B68AC" w:rsidP="00C06CBB">
    <w:pPr>
      <w:pStyle w:val="a8"/>
      <w:ind w:firstLine="360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 w:rsidRPr="00985240">
      <w:rPr>
        <w:noProof/>
        <w:lang w:val="zh-CN"/>
      </w:rPr>
      <w:t>1</w:t>
    </w:r>
    <w:r>
      <w:rPr>
        <w:noProof/>
        <w:lang w:val="zh-CN"/>
      </w:rPr>
      <w:fldChar w:fldCharType="end"/>
    </w:r>
  </w:p>
  <w:p w14:paraId="731BB565" w14:textId="77777777" w:rsidR="004B68AC" w:rsidRDefault="004B68AC">
    <w:pPr>
      <w:pStyle w:val="a8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8C151" w14:textId="77777777" w:rsidR="00D3702B" w:rsidRDefault="00D3702B" w:rsidP="00C06CBB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5B9D29F5" w14:textId="77777777" w:rsidR="00D3702B" w:rsidRDefault="00D3702B" w:rsidP="00C06CBB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476E" w14:textId="77777777" w:rsidR="004B68AC" w:rsidRDefault="004B68AC" w:rsidP="00C06CBB">
    <w:pPr>
      <w:pStyle w:val="a6"/>
      <w:pBdr>
        <w:bottom w:val="none" w:sz="0" w:space="0" w:color="auto"/>
      </w:pBdr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262FB"/>
    <w:multiLevelType w:val="hybridMultilevel"/>
    <w:tmpl w:val="0B5ABD4C"/>
    <w:lvl w:ilvl="0" w:tplc="EEA61F4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num w:numId="1" w16cid:durableId="45247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4BA"/>
    <w:rsid w:val="000373A9"/>
    <w:rsid w:val="000769B6"/>
    <w:rsid w:val="00090F5E"/>
    <w:rsid w:val="001A0C81"/>
    <w:rsid w:val="001E42AB"/>
    <w:rsid w:val="002053E8"/>
    <w:rsid w:val="00283A78"/>
    <w:rsid w:val="002874F7"/>
    <w:rsid w:val="003054BA"/>
    <w:rsid w:val="00322716"/>
    <w:rsid w:val="003862A5"/>
    <w:rsid w:val="0039214C"/>
    <w:rsid w:val="004124C9"/>
    <w:rsid w:val="00474240"/>
    <w:rsid w:val="004A30B8"/>
    <w:rsid w:val="004B68AC"/>
    <w:rsid w:val="0051066A"/>
    <w:rsid w:val="00521E70"/>
    <w:rsid w:val="0053228E"/>
    <w:rsid w:val="00540957"/>
    <w:rsid w:val="0057013C"/>
    <w:rsid w:val="005D1BBF"/>
    <w:rsid w:val="005F4A89"/>
    <w:rsid w:val="006009BB"/>
    <w:rsid w:val="006E70F9"/>
    <w:rsid w:val="007119D3"/>
    <w:rsid w:val="00731000"/>
    <w:rsid w:val="007674A4"/>
    <w:rsid w:val="007752BA"/>
    <w:rsid w:val="007D4C9F"/>
    <w:rsid w:val="007E59A1"/>
    <w:rsid w:val="00831B3C"/>
    <w:rsid w:val="008F4CBE"/>
    <w:rsid w:val="00985240"/>
    <w:rsid w:val="00986BE9"/>
    <w:rsid w:val="009928E7"/>
    <w:rsid w:val="00A002B8"/>
    <w:rsid w:val="00A95145"/>
    <w:rsid w:val="00B254BF"/>
    <w:rsid w:val="00BB5E1E"/>
    <w:rsid w:val="00C06CBB"/>
    <w:rsid w:val="00C27329"/>
    <w:rsid w:val="00C40B9A"/>
    <w:rsid w:val="00CC73F9"/>
    <w:rsid w:val="00D3702B"/>
    <w:rsid w:val="00D81EED"/>
    <w:rsid w:val="00DB0ABF"/>
    <w:rsid w:val="00E62B62"/>
    <w:rsid w:val="00EA09E7"/>
    <w:rsid w:val="00F02158"/>
    <w:rsid w:val="00F22D51"/>
    <w:rsid w:val="00FA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2F780"/>
  <w15:docId w15:val="{4C56264E-EE30-4F45-9E1E-13FA04DB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D51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0769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rsid w:val="00BB5E1E"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locked/>
    <w:rsid w:val="00BB5E1E"/>
    <w:rPr>
      <w:rFonts w:cs="Times New Roman"/>
      <w:sz w:val="18"/>
      <w:szCs w:val="18"/>
    </w:rPr>
  </w:style>
  <w:style w:type="paragraph" w:styleId="a6">
    <w:name w:val="header"/>
    <w:basedOn w:val="a"/>
    <w:link w:val="a7"/>
    <w:uiPriority w:val="99"/>
    <w:rsid w:val="00C06C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locked/>
    <w:rsid w:val="00C06CBB"/>
    <w:rPr>
      <w:rFonts w:cs="Times New Roman"/>
      <w:sz w:val="18"/>
      <w:szCs w:val="18"/>
    </w:rPr>
  </w:style>
  <w:style w:type="paragraph" w:styleId="a8">
    <w:name w:val="footer"/>
    <w:basedOn w:val="a"/>
    <w:link w:val="a9"/>
    <w:uiPriority w:val="99"/>
    <w:rsid w:val="00C06C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locked/>
    <w:rsid w:val="00C06CBB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学位论文修改说明</dc:title>
  <dc:subject/>
  <dc:creator>user</dc:creator>
  <cp:keywords/>
  <dc:description/>
  <cp:lastModifiedBy>帅尧 范</cp:lastModifiedBy>
  <cp:revision>16</cp:revision>
  <cp:lastPrinted>2026-05-25T02:52:00Z</cp:lastPrinted>
  <dcterms:created xsi:type="dcterms:W3CDTF">2017-04-18T08:01:00Z</dcterms:created>
  <dcterms:modified xsi:type="dcterms:W3CDTF">2026-05-25T05:33:00Z</dcterms:modified>
</cp:coreProperties>
</file>