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673253"/>
      <w:r>
        <w:rPr>
          <w:rFonts w:hint="eastAsia"/>
        </w:rPr>
        <w:lastRenderedPageBreak/>
        <w:t>摘要</w:t>
      </w:r>
      <w:bookmarkEnd w:id="1"/>
    </w:p>
    <w:p w14:paraId="5FE0171C" w14:textId="799FB8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673254"/>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EF4E552" w14:textId="1434B1F4" w:rsidR="006C3E89"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673253" w:history="1">
        <w:r w:rsidR="006C3E89" w:rsidRPr="00CD58F1">
          <w:rPr>
            <w:rStyle w:val="ae"/>
            <w:rFonts w:hint="eastAsia"/>
            <w:noProof/>
          </w:rPr>
          <w:t>摘要</w:t>
        </w:r>
        <w:r w:rsidR="006C3E89">
          <w:rPr>
            <w:rFonts w:hint="eastAsia"/>
            <w:noProof/>
            <w:webHidden/>
          </w:rPr>
          <w:tab/>
        </w:r>
        <w:r w:rsidR="006C3E89">
          <w:rPr>
            <w:rFonts w:hint="eastAsia"/>
            <w:noProof/>
            <w:webHidden/>
          </w:rPr>
          <w:fldChar w:fldCharType="begin"/>
        </w:r>
        <w:r w:rsidR="006C3E89">
          <w:rPr>
            <w:rFonts w:hint="eastAsia"/>
            <w:noProof/>
            <w:webHidden/>
          </w:rPr>
          <w:instrText xml:space="preserve"> </w:instrText>
        </w:r>
        <w:r w:rsidR="006C3E89">
          <w:rPr>
            <w:noProof/>
            <w:webHidden/>
          </w:rPr>
          <w:instrText>PAGEREF _Toc225673253 \h</w:instrText>
        </w:r>
        <w:r w:rsidR="006C3E89">
          <w:rPr>
            <w:rFonts w:hint="eastAsia"/>
            <w:noProof/>
            <w:webHidden/>
          </w:rPr>
          <w:instrText xml:space="preserve"> </w:instrText>
        </w:r>
        <w:r w:rsidR="006C3E89">
          <w:rPr>
            <w:rFonts w:hint="eastAsia"/>
            <w:noProof/>
            <w:webHidden/>
          </w:rPr>
        </w:r>
        <w:r w:rsidR="006C3E89">
          <w:rPr>
            <w:rFonts w:hint="eastAsia"/>
            <w:noProof/>
            <w:webHidden/>
          </w:rPr>
          <w:fldChar w:fldCharType="separate"/>
        </w:r>
        <w:r w:rsidR="006C3E89">
          <w:rPr>
            <w:noProof/>
            <w:webHidden/>
          </w:rPr>
          <w:t>1</w:t>
        </w:r>
        <w:r w:rsidR="006C3E89">
          <w:rPr>
            <w:rFonts w:hint="eastAsia"/>
            <w:noProof/>
            <w:webHidden/>
          </w:rPr>
          <w:fldChar w:fldCharType="end"/>
        </w:r>
      </w:hyperlink>
    </w:p>
    <w:p w14:paraId="440E6EB4" w14:textId="1F547AF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4" w:history="1">
        <w:r w:rsidRPr="00CD58F1">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8B9C93A" w14:textId="7C46C53D"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55" w:history="1">
        <w:r w:rsidRPr="00CD58F1">
          <w:rPr>
            <w:rStyle w:val="ae"/>
            <w:rFonts w:hint="eastAsia"/>
            <w:noProof/>
          </w:rPr>
          <w:t xml:space="preserve">1 </w:t>
        </w:r>
        <w:r w:rsidRPr="00CD58F1">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69AE1C" w14:textId="08548FFC"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6" w:history="1">
        <w:r w:rsidRPr="00CD58F1">
          <w:rPr>
            <w:rStyle w:val="ae"/>
            <w:rFonts w:hint="eastAsia"/>
            <w:noProof/>
          </w:rPr>
          <w:t xml:space="preserve">1.1 </w:t>
        </w:r>
        <w:r w:rsidRPr="00CD58F1">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3491B5A" w14:textId="24FB433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57" w:history="1">
        <w:r w:rsidRPr="00CD58F1">
          <w:rPr>
            <w:rStyle w:val="ae"/>
            <w:rFonts w:hint="eastAsia"/>
            <w:noProof/>
          </w:rPr>
          <w:t xml:space="preserve">1.2 </w:t>
        </w:r>
        <w:r w:rsidRPr="00CD58F1">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6AB017E" w14:textId="20D4D1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8" w:history="1">
        <w:r w:rsidRPr="00CD58F1">
          <w:rPr>
            <w:rStyle w:val="ae"/>
            <w:rFonts w:hint="eastAsia"/>
            <w:noProof/>
          </w:rPr>
          <w:t xml:space="preserve">1.2.1 </w:t>
        </w:r>
        <w:r w:rsidRPr="00CD58F1">
          <w:rPr>
            <w:rStyle w:val="ae"/>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96528A6" w14:textId="53EA413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59" w:history="1">
        <w:r w:rsidRPr="00CD58F1">
          <w:rPr>
            <w:rStyle w:val="ae"/>
            <w:rFonts w:hint="eastAsia"/>
            <w:noProof/>
          </w:rPr>
          <w:t xml:space="preserve">1.2.2 </w:t>
        </w:r>
        <w:r w:rsidRPr="00CD58F1">
          <w:rPr>
            <w:rStyle w:val="ae"/>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8D5351B" w14:textId="3D5BEF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0" w:history="1">
        <w:r w:rsidRPr="00CD58F1">
          <w:rPr>
            <w:rStyle w:val="ae"/>
            <w:rFonts w:hint="eastAsia"/>
            <w:noProof/>
          </w:rPr>
          <w:t xml:space="preserve">1.3 </w:t>
        </w:r>
        <w:r w:rsidRPr="00CD58F1">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632D9F" w14:textId="3DDC70CE"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1" w:history="1">
        <w:r w:rsidRPr="00CD58F1">
          <w:rPr>
            <w:rStyle w:val="ae"/>
            <w:rFonts w:hint="eastAsia"/>
            <w:noProof/>
          </w:rPr>
          <w:t xml:space="preserve">1.4 </w:t>
        </w:r>
        <w:r w:rsidRPr="00CD58F1">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D9D3F3" w14:textId="549E8EB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2" w:history="1">
        <w:r w:rsidRPr="00CD58F1">
          <w:rPr>
            <w:rStyle w:val="ae"/>
            <w:rFonts w:hint="eastAsia"/>
            <w:noProof/>
          </w:rPr>
          <w:t xml:space="preserve">1.4.1 </w:t>
        </w:r>
        <w:r w:rsidRPr="00CD58F1">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A4EB0B" w14:textId="0937FFE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3" w:history="1">
        <w:r w:rsidRPr="00CD58F1">
          <w:rPr>
            <w:rStyle w:val="ae"/>
            <w:rFonts w:hint="eastAsia"/>
            <w:noProof/>
          </w:rPr>
          <w:t xml:space="preserve">1.4.2 </w:t>
        </w:r>
        <w:r w:rsidRPr="00CD58F1">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1D9CFB3" w14:textId="7456A142"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64" w:history="1">
        <w:r w:rsidRPr="00CD58F1">
          <w:rPr>
            <w:rStyle w:val="ae"/>
            <w:rFonts w:hint="eastAsia"/>
            <w:noProof/>
          </w:rPr>
          <w:t xml:space="preserve">2 </w:t>
        </w:r>
        <w:r w:rsidRPr="00CD58F1">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C01E389" w14:textId="441B13A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65" w:history="1">
        <w:r w:rsidRPr="00CD58F1">
          <w:rPr>
            <w:rStyle w:val="ae"/>
            <w:rFonts w:hint="eastAsia"/>
            <w:noProof/>
          </w:rPr>
          <w:t xml:space="preserve">2.1 </w:t>
        </w:r>
        <w:r w:rsidRPr="00CD58F1">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82F2FC" w14:textId="488E951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6" w:history="1">
        <w:r w:rsidRPr="00CD58F1">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B07CD2" w14:textId="2F84206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7" w:history="1">
        <w:r w:rsidRPr="00CD58F1">
          <w:rPr>
            <w:rStyle w:val="ae"/>
            <w:rFonts w:hint="eastAsia"/>
            <w:noProof/>
          </w:rPr>
          <w:t xml:space="preserve">2.1.2 </w:t>
        </w:r>
        <w:r w:rsidRPr="00CD58F1">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6B164E0" w14:textId="7EA82B9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8" w:history="1">
        <w:r w:rsidRPr="00CD58F1">
          <w:rPr>
            <w:rStyle w:val="ae"/>
            <w:rFonts w:hint="eastAsia"/>
            <w:noProof/>
          </w:rPr>
          <w:t xml:space="preserve">2.1.3 </w:t>
        </w:r>
        <w:r w:rsidRPr="00CD58F1">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779E18" w14:textId="457CF734"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69" w:history="1">
        <w:r w:rsidRPr="00CD58F1">
          <w:rPr>
            <w:rStyle w:val="ae"/>
            <w:rFonts w:hint="eastAsia"/>
            <w:noProof/>
          </w:rPr>
          <w:t xml:space="preserve">2.1.4 </w:t>
        </w:r>
        <w:r w:rsidRPr="00CD58F1">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DF8EBD0" w14:textId="1BAD43C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0" w:history="1">
        <w:r w:rsidRPr="00CD58F1">
          <w:rPr>
            <w:rStyle w:val="ae"/>
            <w:rFonts w:hint="eastAsia"/>
            <w:noProof/>
          </w:rPr>
          <w:t xml:space="preserve">2.2 </w:t>
        </w:r>
        <w:r w:rsidRPr="00CD58F1">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17B7662" w14:textId="00A3F3D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1" w:history="1">
        <w:r w:rsidRPr="00CD58F1">
          <w:rPr>
            <w:rStyle w:val="ae"/>
            <w:rFonts w:hint="eastAsia"/>
            <w:noProof/>
          </w:rPr>
          <w:t xml:space="preserve">2.2.1 </w:t>
        </w:r>
        <w:r w:rsidRPr="00CD58F1">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79760D" w14:textId="1B135AC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2" w:history="1">
        <w:r w:rsidRPr="00CD58F1">
          <w:rPr>
            <w:rStyle w:val="ae"/>
            <w:rFonts w:hint="eastAsia"/>
            <w:noProof/>
          </w:rPr>
          <w:t xml:space="preserve">2.2.2 </w:t>
        </w:r>
        <w:r w:rsidRPr="00CD58F1">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6B2B281" w14:textId="7557035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3" w:history="1">
        <w:r w:rsidRPr="00CD58F1">
          <w:rPr>
            <w:rStyle w:val="ae"/>
            <w:rFonts w:hint="eastAsia"/>
            <w:noProof/>
          </w:rPr>
          <w:t xml:space="preserve">2.2.3 </w:t>
        </w:r>
        <w:r w:rsidRPr="00CD58F1">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76DA46" w14:textId="7B4EEC70"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4" w:history="1">
        <w:r w:rsidRPr="00CD58F1">
          <w:rPr>
            <w:rStyle w:val="ae"/>
            <w:rFonts w:hint="eastAsia"/>
            <w:noProof/>
          </w:rPr>
          <w:t xml:space="preserve">2.3 </w:t>
        </w:r>
        <w:r w:rsidRPr="00CD58F1">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AA0A058" w14:textId="07F2A70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5" w:history="1">
        <w:r w:rsidRPr="00CD58F1">
          <w:rPr>
            <w:rStyle w:val="ae"/>
            <w:rFonts w:hint="eastAsia"/>
            <w:noProof/>
          </w:rPr>
          <w:t>2.3.1 Transformer</w:t>
        </w:r>
        <w:r w:rsidRPr="00CD58F1">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3445E7" w14:textId="74FD94C1"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6" w:history="1">
        <w:r w:rsidRPr="00CD58F1">
          <w:rPr>
            <w:rStyle w:val="ae"/>
            <w:rFonts w:hint="eastAsia"/>
            <w:noProof/>
          </w:rPr>
          <w:t>2.3.2 LoRA</w:t>
        </w:r>
        <w:r w:rsidRPr="00CD58F1">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36AAB87" w14:textId="2D09FB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77" w:history="1">
        <w:r w:rsidRPr="00CD58F1">
          <w:rPr>
            <w:rStyle w:val="ae"/>
            <w:rFonts w:hint="eastAsia"/>
            <w:noProof/>
          </w:rPr>
          <w:t xml:space="preserve">2.3.3 </w:t>
        </w:r>
        <w:r w:rsidRPr="00CD58F1">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E431036" w14:textId="536B7B0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78" w:history="1">
        <w:r w:rsidRPr="00CD58F1">
          <w:rPr>
            <w:rStyle w:val="ae"/>
            <w:rFonts w:hint="eastAsia"/>
            <w:noProof/>
          </w:rPr>
          <w:t xml:space="preserve">2.4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D1F454" w14:textId="37D632E0"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79" w:history="1">
        <w:r w:rsidRPr="00CD58F1">
          <w:rPr>
            <w:rStyle w:val="ae"/>
            <w:rFonts w:hint="eastAsia"/>
            <w:noProof/>
          </w:rPr>
          <w:t xml:space="preserve">3 </w:t>
        </w:r>
        <w:r w:rsidRPr="00CD58F1">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A973F84" w14:textId="26C8B235"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0" w:history="1">
        <w:r w:rsidRPr="00CD58F1">
          <w:rPr>
            <w:rStyle w:val="ae"/>
            <w:rFonts w:hint="eastAsia"/>
            <w:noProof/>
          </w:rPr>
          <w:t xml:space="preserve">3.1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76C6E51" w14:textId="70965B3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1" w:history="1">
        <w:r w:rsidRPr="00CD58F1">
          <w:rPr>
            <w:rStyle w:val="ae"/>
            <w:rFonts w:hint="eastAsia"/>
            <w:noProof/>
          </w:rPr>
          <w:t>3.1.1 CoT-CMP</w:t>
        </w:r>
        <w:r w:rsidRPr="00CD58F1">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5D0D837" w14:textId="06335A2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2" w:history="1">
        <w:r w:rsidRPr="00CD58F1">
          <w:rPr>
            <w:rStyle w:val="ae"/>
            <w:rFonts w:hint="eastAsia"/>
            <w:noProof/>
          </w:rPr>
          <w:t>3.1.2</w:t>
        </w:r>
        <w:r w:rsidRPr="00CD58F1">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039810" w14:textId="75C4B2B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3" w:history="1">
        <w:r w:rsidRPr="00CD58F1">
          <w:rPr>
            <w:rStyle w:val="ae"/>
            <w:rFonts w:hint="eastAsia"/>
            <w:noProof/>
          </w:rPr>
          <w:t>3.1.3</w:t>
        </w:r>
        <w:r w:rsidRPr="00CD58F1">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CED6EBC" w14:textId="07B4FA2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4" w:history="1">
        <w:r w:rsidRPr="00CD58F1">
          <w:rPr>
            <w:rStyle w:val="ae"/>
            <w:rFonts w:hint="eastAsia"/>
            <w:noProof/>
          </w:rPr>
          <w:t xml:space="preserve">3.1.4 </w:t>
        </w:r>
        <w:r w:rsidRPr="00CD58F1">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BBE02BB" w14:textId="5624B3BD"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85" w:history="1">
        <w:r w:rsidRPr="00CD58F1">
          <w:rPr>
            <w:rStyle w:val="ae"/>
            <w:rFonts w:hint="eastAsia"/>
            <w:noProof/>
          </w:rPr>
          <w:t xml:space="preserve">3.2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37B9101" w14:textId="60F00080"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6" w:history="1">
        <w:r w:rsidRPr="00CD58F1">
          <w:rPr>
            <w:rStyle w:val="ae"/>
            <w:rFonts w:hint="eastAsia"/>
            <w:noProof/>
          </w:rPr>
          <w:t xml:space="preserve">3.2.1 </w:t>
        </w:r>
        <w:r w:rsidRPr="00CD58F1">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676C1BC" w14:textId="085BE9B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7" w:history="1">
        <w:r w:rsidRPr="00CD58F1">
          <w:rPr>
            <w:rStyle w:val="ae"/>
            <w:rFonts w:hint="eastAsia"/>
            <w:noProof/>
          </w:rPr>
          <w:t xml:space="preserve">3.2.2 </w:t>
        </w:r>
        <w:r w:rsidRPr="00CD58F1">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4F31220" w14:textId="47A0A767"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8" w:history="1">
        <w:r w:rsidRPr="00CD58F1">
          <w:rPr>
            <w:rStyle w:val="ae"/>
            <w:rFonts w:hint="eastAsia"/>
            <w:noProof/>
          </w:rPr>
          <w:t xml:space="preserve">3.2.3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C0B44BE" w14:textId="16C42F1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89" w:history="1">
        <w:r w:rsidRPr="00CD58F1">
          <w:rPr>
            <w:rStyle w:val="ae"/>
            <w:rFonts w:hint="eastAsia"/>
            <w:noProof/>
          </w:rPr>
          <w:t xml:space="preserve">3.2.4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59152D" w14:textId="4A398F3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0" w:history="1">
        <w:r w:rsidRPr="00CD58F1">
          <w:rPr>
            <w:rStyle w:val="ae"/>
            <w:rFonts w:hint="eastAsia"/>
            <w:noProof/>
          </w:rPr>
          <w:t xml:space="preserve">3.2.5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F8E2541" w14:textId="204AEB6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1" w:history="1">
        <w:r w:rsidRPr="00CD58F1">
          <w:rPr>
            <w:rStyle w:val="ae"/>
            <w:rFonts w:hint="eastAsia"/>
            <w:noProof/>
          </w:rPr>
          <w:t xml:space="preserve">3.3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B381A83" w14:textId="033D13F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2" w:history="1">
        <w:r w:rsidRPr="00CD58F1">
          <w:rPr>
            <w:rStyle w:val="ae"/>
            <w:rFonts w:hint="eastAsia"/>
            <w:noProof/>
          </w:rPr>
          <w:t xml:space="preserve">3.3.1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25DDCA4" w14:textId="5772B7CC"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3" w:history="1">
        <w:r w:rsidRPr="00CD58F1">
          <w:rPr>
            <w:rStyle w:val="ae"/>
            <w:rFonts w:hint="eastAsia"/>
            <w:noProof/>
          </w:rPr>
          <w:t xml:space="preserve">3.3.2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5E6839B" w14:textId="52CE7E5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4" w:history="1">
        <w:r w:rsidRPr="00CD58F1">
          <w:rPr>
            <w:rStyle w:val="ae"/>
            <w:rFonts w:hint="eastAsia"/>
            <w:noProof/>
          </w:rPr>
          <w:t xml:space="preserve">3.3.3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75386E2" w14:textId="6B632AA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5" w:history="1">
        <w:r w:rsidRPr="00CD58F1">
          <w:rPr>
            <w:rStyle w:val="ae"/>
            <w:rFonts w:hint="eastAsia"/>
            <w:noProof/>
          </w:rPr>
          <w:t xml:space="preserve">3.3.4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6A6111" w14:textId="1A814B71"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6" w:history="1">
        <w:r w:rsidRPr="00CD58F1">
          <w:rPr>
            <w:rStyle w:val="ae"/>
            <w:rFonts w:hint="eastAsia"/>
            <w:noProof/>
          </w:rPr>
          <w:t xml:space="preserve">3.4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1AC8A2" w14:textId="177FBF6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297" w:history="1">
        <w:r w:rsidRPr="00CD58F1">
          <w:rPr>
            <w:rStyle w:val="ae"/>
            <w:rFonts w:hint="eastAsia"/>
            <w:noProof/>
          </w:rPr>
          <w:t xml:space="preserve">4 </w:t>
        </w:r>
        <w:r w:rsidRPr="00CD58F1">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48FA134" w14:textId="0D386D6A"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298" w:history="1">
        <w:r w:rsidRPr="00CD58F1">
          <w:rPr>
            <w:rStyle w:val="ae"/>
            <w:rFonts w:hint="eastAsia"/>
            <w:noProof/>
          </w:rPr>
          <w:t xml:space="preserve">4.1 </w:t>
        </w:r>
        <w:r w:rsidRPr="00CD58F1">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82422" w14:textId="1264A99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299" w:history="1">
        <w:r w:rsidRPr="00CD58F1">
          <w:rPr>
            <w:rStyle w:val="ae"/>
            <w:rFonts w:hint="eastAsia"/>
            <w:noProof/>
          </w:rPr>
          <w:t>4.1.1 KGAMA</w:t>
        </w:r>
        <w:r w:rsidRPr="00CD58F1">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FFED077" w14:textId="1A0A7B3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0" w:history="1">
        <w:r w:rsidRPr="00CD58F1">
          <w:rPr>
            <w:rStyle w:val="ae"/>
            <w:rFonts w:hint="eastAsia"/>
            <w:noProof/>
          </w:rPr>
          <w:t xml:space="preserve">4.1.2 </w:t>
        </w:r>
        <w:r w:rsidRPr="00CD58F1">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905434" w14:textId="2E2E77F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1" w:history="1">
        <w:r w:rsidRPr="00CD58F1">
          <w:rPr>
            <w:rStyle w:val="ae"/>
            <w:rFonts w:hint="eastAsia"/>
            <w:noProof/>
          </w:rPr>
          <w:t xml:space="preserve">4.1.3 </w:t>
        </w:r>
        <w:r w:rsidRPr="00CD58F1">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4FB02D1" w14:textId="4CF16C1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2" w:history="1">
        <w:r w:rsidRPr="00CD58F1">
          <w:rPr>
            <w:rStyle w:val="ae"/>
            <w:rFonts w:hint="eastAsia"/>
            <w:noProof/>
          </w:rPr>
          <w:t xml:space="preserve">4.1.4 </w:t>
        </w:r>
        <w:r w:rsidRPr="00CD58F1">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CA7E10B" w14:textId="0DCC9155"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3" w:history="1">
        <w:r w:rsidRPr="00CD58F1">
          <w:rPr>
            <w:rStyle w:val="ae"/>
            <w:rFonts w:hint="eastAsia"/>
            <w:noProof/>
          </w:rPr>
          <w:t xml:space="preserve">4.1.5 </w:t>
        </w:r>
        <w:r w:rsidRPr="00CD58F1">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F714A05" w14:textId="4780284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4" w:history="1">
        <w:r w:rsidRPr="00CD58F1">
          <w:rPr>
            <w:rStyle w:val="ae"/>
            <w:rFonts w:hint="eastAsia"/>
            <w:noProof/>
          </w:rPr>
          <w:t xml:space="preserve">4.1.6 </w:t>
        </w:r>
        <w:r w:rsidRPr="00CD58F1">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3198BA" w14:textId="7249E809"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05" w:history="1">
        <w:r w:rsidRPr="00CD58F1">
          <w:rPr>
            <w:rStyle w:val="ae"/>
            <w:rFonts w:hint="eastAsia"/>
            <w:noProof/>
          </w:rPr>
          <w:t xml:space="preserve">4.2 </w:t>
        </w:r>
        <w:r w:rsidRPr="00CD58F1">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BCFB99" w14:textId="715F58CB"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6" w:history="1">
        <w:r w:rsidRPr="00CD58F1">
          <w:rPr>
            <w:rStyle w:val="ae"/>
            <w:rFonts w:hint="eastAsia"/>
            <w:noProof/>
          </w:rPr>
          <w:t xml:space="preserve">4.2.1 </w:t>
        </w:r>
        <w:r w:rsidRPr="00CD58F1">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A0D093B" w14:textId="78A235FE"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7" w:history="1">
        <w:r w:rsidRPr="00CD58F1">
          <w:rPr>
            <w:rStyle w:val="ae"/>
            <w:rFonts w:hint="eastAsia"/>
            <w:noProof/>
          </w:rPr>
          <w:t xml:space="preserve">4.2.2 </w:t>
        </w:r>
        <w:r w:rsidRPr="00CD58F1">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127DE72" w14:textId="151E0058"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8" w:history="1">
        <w:r w:rsidRPr="00CD58F1">
          <w:rPr>
            <w:rStyle w:val="ae"/>
            <w:rFonts w:hint="eastAsia"/>
            <w:noProof/>
          </w:rPr>
          <w:t xml:space="preserve">4.2.3 </w:t>
        </w:r>
        <w:r w:rsidRPr="00CD58F1">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18D963B" w14:textId="0920EE6D"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09" w:history="1">
        <w:r w:rsidRPr="00CD58F1">
          <w:rPr>
            <w:rStyle w:val="ae"/>
            <w:rFonts w:hint="eastAsia"/>
            <w:noProof/>
          </w:rPr>
          <w:t xml:space="preserve">4.2.4 </w:t>
        </w:r>
        <w:r w:rsidRPr="00CD58F1">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FC90E9B" w14:textId="4E6665E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0" w:history="1">
        <w:r w:rsidRPr="00CD58F1">
          <w:rPr>
            <w:rStyle w:val="ae"/>
            <w:rFonts w:hint="eastAsia"/>
            <w:noProof/>
          </w:rPr>
          <w:t xml:space="preserve">4.2.5 </w:t>
        </w:r>
        <w:r w:rsidRPr="00CD58F1">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F421A7D" w14:textId="7317A8D9"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1" w:history="1">
        <w:r w:rsidRPr="00CD58F1">
          <w:rPr>
            <w:rStyle w:val="ae"/>
            <w:rFonts w:hint="eastAsia"/>
            <w:noProof/>
          </w:rPr>
          <w:t xml:space="preserve">4.2.6 </w:t>
        </w:r>
        <w:r w:rsidRPr="00CD58F1">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5FF0C02" w14:textId="684F6B4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2" w:history="1">
        <w:r w:rsidRPr="00CD58F1">
          <w:rPr>
            <w:rStyle w:val="ae"/>
            <w:rFonts w:hint="eastAsia"/>
            <w:noProof/>
          </w:rPr>
          <w:t xml:space="preserve">4.3 </w:t>
        </w:r>
        <w:r w:rsidRPr="00CD58F1">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47C7BC0" w14:textId="30EAC32F"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3" w:history="1">
        <w:r w:rsidRPr="00CD58F1">
          <w:rPr>
            <w:rStyle w:val="ae"/>
            <w:rFonts w:hint="eastAsia"/>
            <w:noProof/>
          </w:rPr>
          <w:t xml:space="preserve">4.3.1 </w:t>
        </w:r>
        <w:r w:rsidRPr="00CD58F1">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6A4321F" w14:textId="1AAEA726"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4" w:history="1">
        <w:r w:rsidRPr="00CD58F1">
          <w:rPr>
            <w:rStyle w:val="ae"/>
            <w:rFonts w:hint="eastAsia"/>
            <w:noProof/>
          </w:rPr>
          <w:t xml:space="preserve">4.3.2 </w:t>
        </w:r>
        <w:r w:rsidRPr="00CD58F1">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42379AB" w14:textId="2DE7B583"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5" w:history="1">
        <w:r w:rsidRPr="00CD58F1">
          <w:rPr>
            <w:rStyle w:val="ae"/>
            <w:rFonts w:hint="eastAsia"/>
            <w:noProof/>
          </w:rPr>
          <w:t xml:space="preserve">4.3.3 </w:t>
        </w:r>
        <w:r w:rsidRPr="00CD58F1">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FF8DFB" w14:textId="6DFC622A" w:rsidR="006C3E89" w:rsidRDefault="006C3E89">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673316" w:history="1">
        <w:r w:rsidRPr="00CD58F1">
          <w:rPr>
            <w:rStyle w:val="ae"/>
            <w:rFonts w:hint="eastAsia"/>
            <w:noProof/>
          </w:rPr>
          <w:t xml:space="preserve">4.3.4 </w:t>
        </w:r>
        <w:r w:rsidRPr="00CD58F1">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9F6AF7F" w14:textId="1C38AC72"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7" w:history="1">
        <w:r w:rsidRPr="00CD58F1">
          <w:rPr>
            <w:rStyle w:val="ae"/>
            <w:rFonts w:hint="eastAsia"/>
            <w:noProof/>
          </w:rPr>
          <w:t xml:space="preserve">4.4 </w:t>
        </w:r>
        <w:r w:rsidRPr="00CD58F1">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7B788C2" w14:textId="3370D8E8"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18" w:history="1">
        <w:r w:rsidRPr="00CD58F1">
          <w:rPr>
            <w:rStyle w:val="ae"/>
            <w:rFonts w:hint="eastAsia"/>
            <w:noProof/>
          </w:rPr>
          <w:t xml:space="preserve">5 </w:t>
        </w:r>
        <w:r w:rsidRPr="00CD58F1">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7064A59" w14:textId="67B856DF"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19" w:history="1">
        <w:r w:rsidRPr="00CD58F1">
          <w:rPr>
            <w:rStyle w:val="ae"/>
            <w:rFonts w:hint="eastAsia"/>
            <w:noProof/>
          </w:rPr>
          <w:t xml:space="preserve">5.1 </w:t>
        </w:r>
        <w:r w:rsidRPr="00CD58F1">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75F2A4C" w14:textId="0DC02F2B" w:rsidR="006C3E89" w:rsidRDefault="006C3E89">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673320" w:history="1">
        <w:r w:rsidRPr="00CD58F1">
          <w:rPr>
            <w:rStyle w:val="ae"/>
            <w:rFonts w:hint="eastAsia"/>
            <w:noProof/>
          </w:rPr>
          <w:t xml:space="preserve">5.2 </w:t>
        </w:r>
        <w:r w:rsidRPr="00CD58F1">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28E68A17" w14:textId="0829481C"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1" w:history="1">
        <w:r w:rsidRPr="00CD58F1">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F4C5E16" w14:textId="0F706D1B"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2" w:history="1">
        <w:r w:rsidRPr="00CD58F1">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FC241A5" w14:textId="60458EAE" w:rsidR="006C3E89" w:rsidRDefault="006C3E89">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673323" w:history="1">
        <w:r w:rsidRPr="00CD58F1">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_Toc225673323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DF49CA6" w14:textId="7A5D0DA3"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673255"/>
      <w:r>
        <w:rPr>
          <w:rFonts w:hint="eastAsia"/>
        </w:rPr>
        <w:lastRenderedPageBreak/>
        <w:t>引言</w:t>
      </w:r>
      <w:bookmarkEnd w:id="4"/>
    </w:p>
    <w:p w14:paraId="5184F1FF" w14:textId="77777777" w:rsidR="0006030B" w:rsidRDefault="00777529" w:rsidP="00F31790">
      <w:pPr>
        <w:pStyle w:val="2"/>
      </w:pPr>
      <w:bookmarkStart w:id="5" w:name="OLE_LINK3"/>
      <w:bookmarkStart w:id="6" w:name="_Toc225673256"/>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t>]</w:t>
      </w:r>
      <w:r w:rsidR="00236F7F" w:rsidRPr="00236F7F">
        <w:rPr>
          <w:vertAlign w:val="superscript"/>
        </w:rPr>
        <w:fldChar w:fldCharType="end"/>
      </w:r>
      <w:r>
        <w:rPr>
          <w:rFonts w:hint="eastAsia"/>
        </w:rPr>
        <w:t>。</w:t>
      </w:r>
    </w:p>
    <w:p w14:paraId="62B7D24A" w14:textId="1532FE84" w:rsidR="00A94D0D" w:rsidRPr="00AB49CF" w:rsidRDefault="00AB49CF" w:rsidP="0010031E">
      <w:pPr>
        <w:ind w:left="1" w:firstLineChars="199" w:firstLine="478"/>
      </w:pPr>
      <w:r w:rsidRPr="00AB49CF">
        <w:rPr>
          <w:rFonts w:hint="eastAsia"/>
        </w:rPr>
        <w:t>近年来，</w:t>
      </w:r>
      <w:r w:rsidR="0010031E">
        <w:rPr>
          <w:rFonts w:hint="eastAsia"/>
        </w:rPr>
        <w:t>伴随</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生化性质映射关系的精准建模与预测。</w:t>
      </w:r>
      <w:r w:rsidRPr="00AB49CF">
        <w:rPr>
          <w:rFonts w:hint="eastAsia"/>
        </w:rPr>
        <w:lastRenderedPageBreak/>
        <w:t>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673257"/>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5673258"/>
      <w:r>
        <w:t>基于单模态的分子预测方法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w:t>
      </w:r>
      <w:r w:rsidR="00236F7F" w:rsidRPr="00236F7F">
        <w:rPr>
          <w:vertAlign w:val="superscript"/>
        </w:rPr>
        <w:t>1</w:t>
      </w:r>
      <w:r w:rsidR="00236F7F" w:rsidRPr="00236F7F">
        <w:rPr>
          <w:vertAlign w:val="superscript"/>
        </w:rPr>
        <w:t>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DE71E62"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w:t>
      </w:r>
      <w:r w:rsidRPr="00E97E37">
        <w:lastRenderedPageBreak/>
        <w:t>与特征表征上展现出独特优势。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[13</w:t>
      </w:r>
      <w:r w:rsidR="00897D5E" w:rsidRPr="00897D5E">
        <w:rPr>
          <w:vertAlign w:val="superscript"/>
        </w:rPr>
        <w:t>]</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5673259"/>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w:instrText>
      </w:r>
      <w:r w:rsidR="00897D5E" w:rsidRPr="00897D5E">
        <w:rPr>
          <w:vertAlign w:val="superscript"/>
        </w:rPr>
      </w:r>
      <w:r w:rsidR="00897D5E" w:rsidRP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134C5AA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Pr="000300F8">
        <w:rPr>
          <w:rFonts w:hint="eastAsia"/>
        </w:rPr>
        <w:t>-</w:t>
      </w:r>
      <w:r w:rsidRPr="000300F8">
        <w:rPr>
          <w:rFonts w:hint="eastAsia"/>
        </w:rPr>
        <w:t>文本”配对样本扩充至约两百万条，为训练更大规模的跨模态编码器提供了数据</w:t>
      </w:r>
      <w:r w:rsidRPr="000300F8">
        <w:rPr>
          <w:rFonts w:hint="eastAsia"/>
        </w:rPr>
        <w:lastRenderedPageBreak/>
        <w:t>底座。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E9D177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Pr>
        <w:rPr>
          <w:rFonts w:hint="eastAsia"/>
        </w:rPr>
      </w:pPr>
    </w:p>
    <w:p w14:paraId="2922E82F" w14:textId="4E6F2EC3" w:rsidR="00492BA7" w:rsidRDefault="009551B7" w:rsidP="00F31790">
      <w:pPr>
        <w:pStyle w:val="2"/>
      </w:pPr>
      <w:bookmarkStart w:id="13" w:name="_Toc225673260"/>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0014B71B"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673261"/>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673262"/>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B018"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673263"/>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w:t>
      </w:r>
      <w:r>
        <w:rPr>
          <w:rFonts w:hint="eastAsia"/>
        </w:rPr>
        <w:lastRenderedPageBreak/>
        <w:t>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673264"/>
      <w:r>
        <w:rPr>
          <w:rFonts w:hint="eastAsia"/>
        </w:rPr>
        <w:lastRenderedPageBreak/>
        <w:t>相关理论基础</w:t>
      </w:r>
      <w:bookmarkEnd w:id="17"/>
    </w:p>
    <w:p w14:paraId="4C603DBB" w14:textId="77777777" w:rsidR="0006030B" w:rsidRDefault="00777529" w:rsidP="00F31790">
      <w:pPr>
        <w:pStyle w:val="2"/>
      </w:pPr>
      <w:bookmarkStart w:id="18" w:name="_Toc225673265"/>
      <w:r>
        <w:rPr>
          <w:rFonts w:hint="eastAsia"/>
        </w:rPr>
        <w:t>数据表征方法</w:t>
      </w:r>
      <w:bookmarkEnd w:id="18"/>
    </w:p>
    <w:p w14:paraId="232D0807" w14:textId="77777777" w:rsidR="0006030B" w:rsidRDefault="00777529">
      <w:pPr>
        <w:pStyle w:val="3"/>
        <w:rPr>
          <w:rFonts w:hint="default"/>
        </w:rPr>
      </w:pPr>
      <w:bookmarkStart w:id="19" w:name="_Toc225673266"/>
      <w:r>
        <w:t>SMILES</w:t>
      </w:r>
      <w:bookmarkEnd w:id="19"/>
    </w:p>
    <w:p w14:paraId="1199BDE7" w14:textId="71826015"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字符串可以确保相同的分子具有唯一的字符串表示，这个特性避免了歧义。另一方面</w:t>
      </w:r>
      <w:r>
        <w:rPr>
          <w:rFonts w:hint="eastAsia"/>
        </w:rPr>
        <w:t>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673267"/>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6" type="#_x0000_t75" style="width:12pt;height:14.4pt" o:ole="">
            <v:imagedata r:id="rId21" o:title=""/>
          </v:shape>
          <o:OLEObject Type="Embed" ProgID="Equation.DSMT4" ShapeID="_x0000_i2216" DrawAspect="Content" ObjectID="_1836424813" r:id="rId22"/>
        </w:object>
      </w:r>
      <w:r>
        <w:rPr>
          <w:rFonts w:hint="eastAsia"/>
        </w:rPr>
        <w:t>表示节点（原子）集合，</w:t>
      </w:r>
      <w:bookmarkStart w:id="21" w:name="MTBlankEqn"/>
      <w:r w:rsidR="00C714C8" w:rsidRPr="00025957">
        <w:rPr>
          <w:position w:val="-4"/>
        </w:rPr>
        <w:object w:dxaOrig="240" w:dyaOrig="260" w14:anchorId="7356C87E">
          <v:shape id="_x0000_i2217" type="#_x0000_t75" style="width:12pt;height:12.6pt" o:ole="">
            <v:imagedata r:id="rId23" o:title=""/>
          </v:shape>
          <o:OLEObject Type="Embed" ProgID="Equation.DSMT4" ShapeID="_x0000_i2217" DrawAspect="Content" ObjectID="_1836424814"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218" type="#_x0000_t75" style="width:57.6pt;height:18.6pt" o:ole="">
            <v:imagedata r:id="rId25" o:title=""/>
          </v:shape>
          <o:OLEObject Type="Embed" ProgID="Equation.DSMT4" ShapeID="_x0000_i2218" DrawAspect="Content" ObjectID="_1836424815"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219" type="#_x0000_t75" style="width:21.6pt;height:16.2pt" o:ole="">
            <v:imagedata r:id="rId27" o:title=""/>
          </v:shape>
          <o:OLEObject Type="Embed" ProgID="Equation.DSMT4" ShapeID="_x0000_i2219" DrawAspect="Content" ObjectID="_1836424816" r:id="rId28"/>
        </w:object>
      </w:r>
      <w:r>
        <w:rPr>
          <w:rFonts w:hint="eastAsia"/>
        </w:rPr>
        <w:t>为原子总数，</w:t>
      </w:r>
      <w:r w:rsidR="00C714C8" w:rsidRPr="00C714C8">
        <w:rPr>
          <w:position w:val="-12"/>
        </w:rPr>
        <w:object w:dxaOrig="279" w:dyaOrig="360" w14:anchorId="26C4D520">
          <v:shape id="_x0000_i2220" type="#_x0000_t75" style="width:14.4pt;height:18.6pt" o:ole="">
            <v:imagedata r:id="rId29" o:title=""/>
          </v:shape>
          <o:OLEObject Type="Embed" ProgID="Equation.DSMT4" ShapeID="_x0000_i2220" DrawAspect="Content" ObjectID="_1836424817"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221" type="#_x0000_t75" style="width:57.6pt;height:18.6pt" o:ole="">
            <v:imagedata r:id="rId31" o:title=""/>
          </v:shape>
          <o:OLEObject Type="Embed" ProgID="Equation.DSMT4" ShapeID="_x0000_i2221" DrawAspect="Content" ObjectID="_1836424818"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222" type="#_x0000_t75" style="width:21.6pt;height:16.2pt" o:ole="">
            <v:imagedata r:id="rId33" o:title=""/>
          </v:shape>
          <o:OLEObject Type="Embed" ProgID="Equation.DSMT4" ShapeID="_x0000_i2222" DrawAspect="Content" ObjectID="_1836424819" r:id="rId34"/>
        </w:object>
      </w:r>
      <w:r>
        <w:rPr>
          <w:rFonts w:hint="eastAsia"/>
        </w:rPr>
        <w:t>为化学键总数，</w:t>
      </w:r>
      <w:r w:rsidR="00C714C8" w:rsidRPr="00C714C8">
        <w:rPr>
          <w:position w:val="-12"/>
        </w:rPr>
        <w:object w:dxaOrig="279" w:dyaOrig="360" w14:anchorId="66ADB667">
          <v:shape id="_x0000_i2223" type="#_x0000_t75" style="width:14.4pt;height:18.6pt" o:ole="">
            <v:imagedata r:id="rId35" o:title=""/>
          </v:shape>
          <o:OLEObject Type="Embed" ProgID="Equation.DSMT4" ShapeID="_x0000_i2223" DrawAspect="Content" ObjectID="_1836424820"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673268"/>
      <w:r>
        <w:t>分子指纹</w:t>
      </w:r>
      <w:bookmarkEnd w:id="24"/>
    </w:p>
    <w:p w14:paraId="0E68DB02" w14:textId="3CE79674"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7C4B4048"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5673269"/>
      <w:r>
        <w:t>文本语义</w:t>
      </w:r>
      <w:bookmarkEnd w:id="25"/>
    </w:p>
    <w:p w14:paraId="315DB8B2" w14:textId="20BDCF3E"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p>
    <w:p w14:paraId="27341FBE" w14:textId="15B273EC" w:rsidR="00DB0A24" w:rsidRDefault="00DB0A24" w:rsidP="00DB0A24">
      <w:r>
        <w:rPr>
          <w:rFonts w:hint="eastAsia"/>
        </w:rPr>
        <w:t>1.</w:t>
      </w:r>
      <w:r w:rsidR="00777529">
        <w:rPr>
          <w:rFonts w:hint="eastAsia"/>
        </w:rPr>
        <w:t>定量理化属性：</w:t>
      </w:r>
    </w:p>
    <w:p w14:paraId="7F268821" w14:textId="27946F69" w:rsidR="00DB0A24" w:rsidRDefault="00DB0A24" w:rsidP="00DB0A24">
      <w:pPr>
        <w:rPr>
          <w:rFonts w:hint="eastAsia"/>
        </w:rPr>
      </w:pPr>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w:t>
      </w:r>
      <w:proofErr w:type="gramStart"/>
      <w:r w:rsidR="00777529">
        <w:rPr>
          <w:rFonts w:hint="eastAsia"/>
        </w:rPr>
        <w:t>键数量</w:t>
      </w:r>
      <w:proofErr w:type="gramEnd"/>
      <w:r w:rsidR="00777529">
        <w:rPr>
          <w:rFonts w:hint="eastAsia"/>
        </w:rPr>
        <w:t>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77777777"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1AA8D937"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121B65">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673270"/>
      <w:r>
        <w:rPr>
          <w:rFonts w:hint="eastAsia"/>
        </w:rPr>
        <w:t>图神经网络</w:t>
      </w:r>
      <w:bookmarkEnd w:id="26"/>
    </w:p>
    <w:p w14:paraId="5F5CC321" w14:textId="4D91360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673271"/>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224" type="#_x0000_t75" style="width:8.4pt;height:12pt" o:ole="">
            <v:imagedata r:id="rId38" o:title=""/>
          </v:shape>
          <o:OLEObject Type="Embed" ProgID="Equation.DSMT4" ShapeID="_x0000_i2224" DrawAspect="Content" ObjectID="_1836424821" r:id="rId39"/>
        </w:object>
      </w:r>
      <w:r>
        <w:rPr>
          <w:rFonts w:hint="eastAsia"/>
        </w:rPr>
        <w:t>的特征信息，需要观察该节点的邻居节点集合</w:t>
      </w:r>
      <w:r w:rsidR="00C714C8" w:rsidRPr="00C714C8">
        <w:rPr>
          <w:position w:val="-10"/>
        </w:rPr>
        <w:object w:dxaOrig="620" w:dyaOrig="320" w14:anchorId="56FD8888">
          <v:shape id="_x0000_i2225" type="#_x0000_t75" style="width:30.6pt;height:16.2pt" o:ole="">
            <v:imagedata r:id="rId40" o:title=""/>
          </v:shape>
          <o:OLEObject Type="Embed" ProgID="Equation.DSMT4" ShapeID="_x0000_i2225" DrawAspect="Content" ObjectID="_1836424822"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226" type="#_x0000_t75" style="width:16.2pt;height:18.6pt" o:ole="">
            <v:imagedata r:id="rId42" o:title=""/>
          </v:shape>
          <o:OLEObject Type="Embed" ProgID="Equation.DSMT4" ShapeID="_x0000_i2226" DrawAspect="Content" ObjectID="_1836424823" r:id="rId43"/>
        </w:object>
      </w:r>
      <w:r>
        <w:rPr>
          <w:rFonts w:hint="eastAsia"/>
        </w:rPr>
        <w:t>，为每条邻居关系构造一条专属</w:t>
      </w:r>
      <w:r>
        <w:rPr>
          <w:rFonts w:hint="eastAsia"/>
        </w:rPr>
        <w:lastRenderedPageBreak/>
        <w:t>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227" type="#_x0000_t75" style="width:123.6pt;height:18.6pt" o:ole="">
            <v:imagedata r:id="rId44" o:title=""/>
          </v:shape>
          <o:OLEObject Type="Embed" ProgID="Equation.DSMT4" ShapeID="_x0000_i2227" DrawAspect="Content" ObjectID="_1836424824"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228" type="#_x0000_t75" style="width:8.4pt;height:12pt" o:ole="">
            <v:imagedata r:id="rId46" o:title=""/>
          </v:shape>
          <o:OLEObject Type="Embed" ProgID="Equation.DSMT4" ShapeID="_x0000_i2228" DrawAspect="Content" ObjectID="_1836424825"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tab/>
      </w:r>
      <w:r w:rsidR="00C714C8" w:rsidRPr="00C714C8">
        <w:rPr>
          <w:position w:val="-12"/>
        </w:rPr>
        <w:object w:dxaOrig="3340" w:dyaOrig="360" w14:anchorId="6FEE026A">
          <v:shape id="_x0000_i2229" type="#_x0000_t75" style="width:167.4pt;height:18.6pt" o:ole="">
            <v:imagedata r:id="rId48" o:title=""/>
          </v:shape>
          <o:OLEObject Type="Embed" ProgID="Equation.DSMT4" ShapeID="_x0000_i2229" DrawAspect="Content" ObjectID="_1836424826"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230" type="#_x0000_t75" style="width:8.4pt;height:12pt" o:ole="">
            <v:imagedata r:id="rId50" o:title=""/>
          </v:shape>
          <o:OLEObject Type="Embed" ProgID="Equation.DSMT4" ShapeID="_x0000_i2230" DrawAspect="Content" ObjectID="_1836424827" r:id="rId51"/>
        </w:object>
      </w:r>
      <w:r>
        <w:rPr>
          <w:rFonts w:hint="eastAsia"/>
        </w:rPr>
        <w:t>根据自己当的隐藏</w:t>
      </w:r>
      <w:r w:rsidR="00C714C8" w:rsidRPr="00C714C8">
        <w:rPr>
          <w:position w:val="-12"/>
        </w:rPr>
        <w:object w:dxaOrig="260" w:dyaOrig="360" w14:anchorId="1081F421">
          <v:shape id="_x0000_i2231" type="#_x0000_t75" style="width:12.6pt;height:18.6pt" o:ole="">
            <v:imagedata r:id="rId52" o:title=""/>
          </v:shape>
          <o:OLEObject Type="Embed" ProgID="Equation.DSMT4" ShapeID="_x0000_i2231" DrawAspect="Content" ObjectID="_1836424828" r:id="rId53"/>
        </w:object>
      </w:r>
      <w:r>
        <w:rPr>
          <w:rFonts w:hint="eastAsia"/>
        </w:rPr>
        <w:t>和汇聚到邻居的信息</w:t>
      </w:r>
      <w:r w:rsidR="00C714C8" w:rsidRPr="00C714C8">
        <w:rPr>
          <w:position w:val="-12"/>
        </w:rPr>
        <w:object w:dxaOrig="320" w:dyaOrig="360" w14:anchorId="3071B25C">
          <v:shape id="_x0000_i2232" type="#_x0000_t75" style="width:16.2pt;height:18.6pt" o:ole="">
            <v:imagedata r:id="rId54" o:title=""/>
          </v:shape>
          <o:OLEObject Type="Embed" ProgID="Equation.DSMT4" ShapeID="_x0000_i2232" DrawAspect="Content" ObjectID="_1836424829"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233" type="#_x0000_t75" style="width:21.6pt;height:18.6pt" o:ole="">
            <v:imagedata r:id="rId56" o:title=""/>
          </v:shape>
          <o:OLEObject Type="Embed" ProgID="Equation.DSMT4" ShapeID="_x0000_i2233" DrawAspect="Content" ObjectID="_1836424830"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234" type="#_x0000_t75" style="width:105.6pt;height:18.6pt" o:ole="">
            <v:imagedata r:id="rId58" o:title=""/>
          </v:shape>
          <o:OLEObject Type="Embed" ProgID="Equation.DSMT4" ShapeID="_x0000_i2234" DrawAspect="Content" ObjectID="_1836424831"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235" type="#_x0000_t75" style="width:12.6pt;height:12.6pt" o:ole="">
            <v:imagedata r:id="rId60" o:title=""/>
          </v:shape>
          <o:OLEObject Type="Embed" ProgID="Equation.DSMT4" ShapeID="_x0000_i2235" DrawAspect="Content" ObjectID="_1836424832" r:id="rId61"/>
        </w:object>
      </w:r>
      <w:proofErr w:type="gramStart"/>
      <w:r>
        <w:t>层迭</w:t>
      </w:r>
      <w:proofErr w:type="gramEnd"/>
      <w:r>
        <w:t>代之后，每一个节点的表示都将融合其</w:t>
      </w:r>
      <w:r w:rsidR="00C714C8" w:rsidRPr="00025957">
        <w:rPr>
          <w:position w:val="-4"/>
        </w:rPr>
        <w:object w:dxaOrig="260" w:dyaOrig="260" w14:anchorId="4BF59ABD">
          <v:shape id="_x0000_i2236" type="#_x0000_t75" style="width:12.6pt;height:12.6pt" o:ole="">
            <v:imagedata r:id="rId62" o:title=""/>
          </v:shape>
          <o:OLEObject Type="Embed" ProgID="Equation.DSMT4" ShapeID="_x0000_i2236" DrawAspect="Content" ObjectID="_1836424833"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72B7C8D7"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121B65">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673272"/>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237" type="#_x0000_t75" style="width:60.6pt;height:16.8pt" o:ole="">
            <v:imagedata r:id="rId65" o:title=""/>
          </v:shape>
          <o:OLEObject Type="Embed" ProgID="Equation.DSMT4" ShapeID="_x0000_i2237" DrawAspect="Content" ObjectID="_1836424834" r:id="rId66"/>
        </w:object>
      </w:r>
      <w:r>
        <w:rPr>
          <w:rFonts w:hint="eastAsia"/>
        </w:rPr>
        <w:t>为第</w:t>
      </w:r>
      <w:r w:rsidR="00C714C8" w:rsidRPr="00C714C8">
        <w:rPr>
          <w:position w:val="-6"/>
        </w:rPr>
        <w:object w:dxaOrig="139" w:dyaOrig="279" w14:anchorId="6F625E99">
          <v:shape id="_x0000_i2238" type="#_x0000_t75" style="width:6.6pt;height:14.4pt" o:ole="">
            <v:imagedata r:id="rId67" o:title=""/>
          </v:shape>
          <o:OLEObject Type="Embed" ProgID="Equation.DSMT4" ShapeID="_x0000_i2238" DrawAspect="Content" ObjectID="_1836424835" r:id="rId68"/>
        </w:object>
      </w:r>
      <w:r>
        <w:rPr>
          <w:rFonts w:hint="eastAsia"/>
        </w:rPr>
        <w:t>层的节点特征矩阵，</w:t>
      </w:r>
      <w:r w:rsidR="00C714C8" w:rsidRPr="00025957">
        <w:rPr>
          <w:position w:val="-4"/>
        </w:rPr>
        <w:object w:dxaOrig="240" w:dyaOrig="260" w14:anchorId="53A3B236">
          <v:shape id="_x0000_i2239" type="#_x0000_t75" style="width:12pt;height:12.6pt" o:ole="">
            <v:imagedata r:id="rId69" o:title=""/>
          </v:shape>
          <o:OLEObject Type="Embed" ProgID="Equation.DSMT4" ShapeID="_x0000_i2239" DrawAspect="Content" ObjectID="_1836424836"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lastRenderedPageBreak/>
        <w:tab/>
      </w:r>
      <w:r w:rsidR="00C714C8" w:rsidRPr="00C714C8">
        <w:rPr>
          <w:position w:val="-32"/>
        </w:rPr>
        <w:object w:dxaOrig="2980" w:dyaOrig="760" w14:anchorId="3694C1A3">
          <v:shape id="_x0000_i2240" type="#_x0000_t75" style="width:150pt;height:38.4pt" o:ole="">
            <v:imagedata r:id="rId71" o:title=""/>
          </v:shape>
          <o:OLEObject Type="Embed" ProgID="Equation.DSMT4" ShapeID="_x0000_i2240" DrawAspect="Content" ObjectID="_1836424837"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786DB990"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241" type="#_x0000_t75" style="width:48.6pt;height:16.2pt" o:ole="">
            <v:imagedata r:id="rId73" o:title=""/>
          </v:shape>
          <o:OLEObject Type="Embed" ProgID="Equation.DSMT4" ShapeID="_x0000_i2241" DrawAspect="Content" ObjectID="_1836424838"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242" type="#_x0000_t75" style="width:12.6pt;height:16.8pt" o:ole="">
            <v:imagedata r:id="rId75" o:title=""/>
          </v:shape>
          <o:OLEObject Type="Embed" ProgID="Equation.DSMT4" ShapeID="_x0000_i2242" DrawAspect="Content" ObjectID="_1836424839" r:id="rId76"/>
        </w:object>
      </w:r>
      <w:r w:rsidR="005846EF">
        <w:rPr>
          <w:rFonts w:hint="eastAsia"/>
        </w:rPr>
        <w:t>为</w:t>
      </w:r>
      <w:r w:rsidR="00C714C8" w:rsidRPr="00025957">
        <w:rPr>
          <w:position w:val="-4"/>
        </w:rPr>
        <w:object w:dxaOrig="240" w:dyaOrig="320" w14:anchorId="0841FB78">
          <v:shape id="_x0000_i2243" type="#_x0000_t75" style="width:12pt;height:16.2pt" o:ole="">
            <v:imagedata r:id="rId77" o:title=""/>
          </v:shape>
          <o:OLEObject Type="Embed" ProgID="Equation.DSMT4" ShapeID="_x0000_i2243" DrawAspect="Content" ObjectID="_1836424840"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244" type="#_x0000_t75" style="width:60.6pt;height:29.4pt" o:ole="">
            <v:imagedata r:id="rId79" o:title=""/>
          </v:shape>
          <o:OLEObject Type="Embed" ProgID="Equation.DSMT4" ShapeID="_x0000_i2244" DrawAspect="Content" ObjectID="_1836424841" r:id="rId80"/>
        </w:object>
      </w:r>
      <w:r w:rsidR="00A451AE">
        <w:rPr>
          <w:rFonts w:hint="eastAsia"/>
        </w:rPr>
        <w:t>；</w:t>
      </w:r>
      <w:r w:rsidR="00C714C8" w:rsidRPr="00C714C8">
        <w:rPr>
          <w:position w:val="-6"/>
        </w:rPr>
        <w:object w:dxaOrig="460" w:dyaOrig="320" w14:anchorId="2C854B33">
          <v:shape id="_x0000_i2245" type="#_x0000_t75" style="width:23.4pt;height:16.2pt" o:ole="">
            <v:imagedata r:id="rId81" o:title=""/>
          </v:shape>
          <o:OLEObject Type="Embed" ProgID="Equation.DSMT4" ShapeID="_x0000_i2245" DrawAspect="Content" ObjectID="_1836424842" r:id="rId82"/>
        </w:object>
      </w:r>
      <w:r w:rsidR="005846EF">
        <w:rPr>
          <w:rFonts w:hint="eastAsia"/>
        </w:rPr>
        <w:t>为第</w:t>
      </w:r>
      <w:r w:rsidR="00C714C8" w:rsidRPr="00C714C8">
        <w:rPr>
          <w:position w:val="-6"/>
        </w:rPr>
        <w:object w:dxaOrig="139" w:dyaOrig="279" w14:anchorId="2DB3AB92">
          <v:shape id="_x0000_i2246" type="#_x0000_t75" style="width:6.6pt;height:14.4pt" o:ole="">
            <v:imagedata r:id="rId83" o:title=""/>
          </v:shape>
          <o:OLEObject Type="Embed" ProgID="Equation.DSMT4" ShapeID="_x0000_i2246" DrawAspect="Content" ObjectID="_1836424843" r:id="rId84"/>
        </w:object>
      </w:r>
      <w:r w:rsidR="005846EF">
        <w:rPr>
          <w:rFonts w:hint="eastAsia"/>
        </w:rPr>
        <w:t>层的可学习的权重矩阵；</w:t>
      </w:r>
      <w:r w:rsidR="00C714C8" w:rsidRPr="00C714C8">
        <w:rPr>
          <w:position w:val="-10"/>
        </w:rPr>
        <w:object w:dxaOrig="440" w:dyaOrig="320" w14:anchorId="690E29AB">
          <v:shape id="_x0000_i2247" type="#_x0000_t75" style="width:21.6pt;height:16.2pt" o:ole="">
            <v:imagedata r:id="rId85" o:title=""/>
          </v:shape>
          <o:OLEObject Type="Embed" ProgID="Equation.DSMT4" ShapeID="_x0000_i2247" DrawAspect="Content" ObjectID="_1836424844"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248" type="#_x0000_t75" style="width:48.6pt;height:23.4pt" o:ole="">
            <v:imagedata r:id="rId87" o:title=""/>
          </v:shape>
          <o:OLEObject Type="Embed" ProgID="Equation.DSMT4" ShapeID="_x0000_i2248" DrawAspect="Content" ObjectID="_1836424845"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2B5853">
        <w:rPr>
          <w:rFonts w:hint="eastAsia"/>
        </w:rPr>
        <w:t>图</w:t>
      </w:r>
      <w:r w:rsidR="002B5853">
        <w:rPr>
          <w:rFonts w:hint="eastAsia"/>
        </w:rPr>
        <w:t>2</w:t>
      </w:r>
      <w:r w:rsidR="002B5853">
        <w:rPr>
          <w:rFonts w:hint="eastAsia"/>
        </w:rPr>
        <w:t>-</w:t>
      </w:r>
      <w:r w:rsidR="002B585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249" type="#_x0000_t75" style="width:12.6pt;height:12.6pt" o:ole="">
            <v:imagedata r:id="rId89" o:title=""/>
          </v:shape>
          <o:OLEObject Type="Embed" ProgID="Equation.DSMT4" ShapeID="_x0000_i2249" DrawAspect="Content" ObjectID="_1836424846" r:id="rId90"/>
        </w:object>
      </w:r>
      <w:r w:rsidR="000A781F">
        <w:rPr>
          <w:rFonts w:hint="eastAsia"/>
        </w:rPr>
        <w:t>层的堆叠之后，每一个节点都将融合其</w:t>
      </w:r>
      <w:r w:rsidR="00C714C8" w:rsidRPr="00025957">
        <w:rPr>
          <w:position w:val="-4"/>
        </w:rPr>
        <w:object w:dxaOrig="260" w:dyaOrig="260" w14:anchorId="7799EDE6">
          <v:shape id="_x0000_i2250" type="#_x0000_t75" style="width:12.6pt;height:12.6pt" o:ole="">
            <v:imagedata r:id="rId91" o:title=""/>
          </v:shape>
          <o:OLEObject Type="Embed" ProgID="Equation.DSMT4" ShapeID="_x0000_i2250" DrawAspect="Content" ObjectID="_1836424847"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Pr>
        <w:rPr>
          <w:rFonts w:hint="eastAsia"/>
        </w:rPr>
      </w:pPr>
    </w:p>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2876DEB2">
            <wp:extent cx="5511820" cy="3924796"/>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924796"/>
                    </a:xfrm>
                    <a:prstGeom prst="rect">
                      <a:avLst/>
                    </a:prstGeom>
                  </pic:spPr>
                </pic:pic>
              </a:graphicData>
            </a:graphic>
          </wp:inline>
        </w:drawing>
      </w:r>
    </w:p>
    <w:p w14:paraId="476DC585" w14:textId="4C5C23F3" w:rsidR="00121B65" w:rsidRDefault="00121B65" w:rsidP="00121B65">
      <w:pPr>
        <w:pStyle w:val="a8"/>
        <w:rPr>
          <w:rFonts w:hint="eastAsia"/>
        </w:rPr>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5673273"/>
      <w:r>
        <w:t>基于注意力机制的图神经网络</w:t>
      </w:r>
      <w:bookmarkEnd w:id="33"/>
    </w:p>
    <w:p w14:paraId="2C304A0C" w14:textId="76F8CDA6"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251" type="#_x0000_t75" style="width:6.6pt;height:12.6pt" o:ole="">
            <v:imagedata r:id="rId94" o:title=""/>
          </v:shape>
          <o:OLEObject Type="Embed" ProgID="Equation.DSMT4" ShapeID="_x0000_i2251" DrawAspect="Content" ObjectID="_1836424848" r:id="rId95"/>
        </w:object>
      </w:r>
      <w:r>
        <w:rPr>
          <w:rFonts w:hint="eastAsia"/>
        </w:rPr>
        <w:t>及其邻居节点</w:t>
      </w:r>
      <w:r w:rsidR="00C714C8" w:rsidRPr="00C714C8">
        <w:rPr>
          <w:position w:val="-10"/>
        </w:rPr>
        <w:object w:dxaOrig="200" w:dyaOrig="300" w14:anchorId="352B123E">
          <v:shape id="_x0000_i2252" type="#_x0000_t75" style="width:8.4pt;height:16.8pt" o:ole="">
            <v:imagedata r:id="rId96" o:title=""/>
          </v:shape>
          <o:OLEObject Type="Embed" ProgID="Equation.DSMT4" ShapeID="_x0000_i2252" DrawAspect="Content" ObjectID="_1836424849" r:id="rId97"/>
        </w:object>
      </w:r>
      <w:r>
        <w:rPr>
          <w:rFonts w:hint="eastAsia"/>
        </w:rPr>
        <w:t>，</w:t>
      </w:r>
      <w:r>
        <w:rPr>
          <w:rFonts w:hint="eastAsia"/>
        </w:rPr>
        <w:t>GAT</w:t>
      </w:r>
      <w:r>
        <w:rPr>
          <w:rFonts w:hint="eastAsia"/>
        </w:rPr>
        <w:lastRenderedPageBreak/>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253" type="#_x0000_t75" style="width:162.6pt;height:23.4pt" o:ole="">
            <v:imagedata r:id="rId98" o:title=""/>
          </v:shape>
          <o:OLEObject Type="Embed" ProgID="Equation.DSMT4" ShapeID="_x0000_i2253" DrawAspect="Content" ObjectID="_1836424850"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254" type="#_x0000_t75" style="width:14.4pt;height:14.4pt" o:ole="">
            <v:imagedata r:id="rId100" o:title=""/>
          </v:shape>
          <o:OLEObject Type="Embed" ProgID="Equation.DSMT4" ShapeID="_x0000_i2254" DrawAspect="Content" ObjectID="_1836424851" r:id="rId101"/>
        </w:object>
      </w:r>
      <w:r w:rsidR="00FA75F9">
        <w:rPr>
          <w:rFonts w:hint="eastAsia"/>
        </w:rPr>
        <w:t>为共享的线性变换矩阵，</w:t>
      </w:r>
      <w:r w:rsidR="00C714C8" w:rsidRPr="00C714C8">
        <w:rPr>
          <w:position w:val="-6"/>
        </w:rPr>
        <w:object w:dxaOrig="200" w:dyaOrig="279" w14:anchorId="406621C4">
          <v:shape id="_x0000_i2255" type="#_x0000_t75" style="width:8.4pt;height:14.4pt" o:ole="">
            <v:imagedata r:id="rId102" o:title=""/>
          </v:shape>
          <o:OLEObject Type="Embed" ProgID="Equation.DSMT4" ShapeID="_x0000_i2255" DrawAspect="Content" ObjectID="_1836424852" r:id="rId103"/>
        </w:object>
      </w:r>
      <w:r w:rsidR="00FA75F9">
        <w:rPr>
          <w:rFonts w:hint="eastAsia"/>
        </w:rPr>
        <w:t>为可学习的注意力权重向量，</w:t>
      </w:r>
      <w:r w:rsidR="00C714C8" w:rsidRPr="00C714C8">
        <w:rPr>
          <w:position w:val="-10"/>
        </w:rPr>
        <w:object w:dxaOrig="100" w:dyaOrig="320" w14:anchorId="63960D41">
          <v:shape id="_x0000_i2256" type="#_x0000_t75" style="width:6pt;height:16.2pt" o:ole="">
            <v:imagedata r:id="rId104" o:title=""/>
          </v:shape>
          <o:OLEObject Type="Embed" ProgID="Equation.DSMT4" ShapeID="_x0000_i2256" DrawAspect="Content" ObjectID="_1836424853"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257" type="#_x0000_t75" style="width:6.6pt;height:12.6pt" o:ole="">
            <v:imagedata r:id="rId106" o:title=""/>
          </v:shape>
          <o:OLEObject Type="Embed" ProgID="Equation.DSMT4" ShapeID="_x0000_i2257" DrawAspect="Content" ObjectID="_1836424854"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258" type="#_x0000_t75" style="width:90.6pt;height:44.4pt" o:ole="">
            <v:imagedata r:id="rId108" o:title=""/>
          </v:shape>
          <o:OLEObject Type="Embed" ProgID="Equation.DSMT4" ShapeID="_x0000_i2258" DrawAspect="Content" ObjectID="_1836424855"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259" type="#_x0000_t75" style="width:6.6pt;height:12.6pt" o:ole="">
            <v:imagedata r:id="rId110" o:title=""/>
          </v:shape>
          <o:OLEObject Type="Embed" ProgID="Equation.DSMT4" ShapeID="_x0000_i2259" DrawAspect="Content" ObjectID="_1836424856"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260" type="#_x0000_t75" style="width:120.6pt;height:38.4pt" o:ole="">
            <v:imagedata r:id="rId112" o:title=""/>
          </v:shape>
          <o:OLEObject Type="Embed" ProgID="Equation.DSMT4" ShapeID="_x0000_i2260" DrawAspect="Content" ObjectID="_1836424857"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0CB47F7A"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5673274"/>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673275"/>
      <w:r>
        <w:lastRenderedPageBreak/>
        <w:t>Transformer</w:t>
      </w:r>
      <w:r>
        <w:t>架构</w:t>
      </w:r>
      <w:bookmarkEnd w:id="38"/>
    </w:p>
    <w:p w14:paraId="0FE139FA" w14:textId="0CC00E9D"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261" type="#_x0000_t75" style="width:14.4pt;height:12.6pt" o:ole="">
            <v:imagedata r:id="rId114" o:title=""/>
          </v:shape>
          <o:OLEObject Type="Embed" ProgID="Equation.DSMT4" ShapeID="_x0000_i2261" DrawAspect="Content" ObjectID="_1836424858" r:id="rId115"/>
        </w:object>
      </w:r>
      <w:r>
        <w:t>的情况下，模型通过初始化三个可学习的参数矩阵</w:t>
      </w:r>
      <w:r w:rsidR="00C714C8" w:rsidRPr="00C714C8">
        <w:rPr>
          <w:position w:val="-14"/>
        </w:rPr>
        <w:object w:dxaOrig="340" w:dyaOrig="380" w14:anchorId="232457FA">
          <v:shape id="_x0000_i2262" type="#_x0000_t75" style="width:18.6pt;height:18.6pt" o:ole="">
            <v:imagedata r:id="rId116" o:title=""/>
          </v:shape>
          <o:OLEObject Type="Embed" ProgID="Equation.DSMT4" ShapeID="_x0000_i2262" DrawAspect="Content" ObjectID="_1836424859" r:id="rId117"/>
        </w:object>
      </w:r>
      <w:r w:rsidR="00D635C6">
        <w:t>、</w:t>
      </w:r>
      <w:r w:rsidR="00C714C8" w:rsidRPr="00C714C8">
        <w:rPr>
          <w:position w:val="-12"/>
        </w:rPr>
        <w:object w:dxaOrig="360" w:dyaOrig="360" w14:anchorId="1A7BCDC2">
          <v:shape id="_x0000_i2263" type="#_x0000_t75" style="width:18.6pt;height:18.6pt" o:ole="">
            <v:imagedata r:id="rId118" o:title=""/>
          </v:shape>
          <o:OLEObject Type="Embed" ProgID="Equation.DSMT4" ShapeID="_x0000_i2263" DrawAspect="Content" ObjectID="_1836424860" r:id="rId119"/>
        </w:object>
      </w:r>
      <w:r w:rsidR="00D635C6">
        <w:t>、</w:t>
      </w:r>
      <w:r w:rsidR="00C714C8" w:rsidRPr="00C714C8">
        <w:rPr>
          <w:position w:val="-12"/>
        </w:rPr>
        <w:object w:dxaOrig="340" w:dyaOrig="360" w14:anchorId="258D4A52">
          <v:shape id="_x0000_i2264" type="#_x0000_t75" style="width:18.6pt;height:18.6pt" o:ole="">
            <v:imagedata r:id="rId120" o:title=""/>
          </v:shape>
          <o:OLEObject Type="Embed" ProgID="Equation.DSMT4" ShapeID="_x0000_i2264" DrawAspect="Content" ObjectID="_1836424861" r:id="rId121"/>
        </w:object>
      </w:r>
      <w:r w:rsidR="00D635C6">
        <w:t>，</w:t>
      </w:r>
      <w:r>
        <w:t>将其分别投影为查询矩阵</w:t>
      </w:r>
      <w:r w:rsidR="00C714C8" w:rsidRPr="00C714C8">
        <w:rPr>
          <w:position w:val="-10"/>
        </w:rPr>
        <w:object w:dxaOrig="240" w:dyaOrig="320" w14:anchorId="442E06F9">
          <v:shape id="_x0000_i2265" type="#_x0000_t75" style="width:12pt;height:16.2pt" o:ole="">
            <v:imagedata r:id="rId122" o:title=""/>
          </v:shape>
          <o:OLEObject Type="Embed" ProgID="Equation.DSMT4" ShapeID="_x0000_i2265" DrawAspect="Content" ObjectID="_1836424862" r:id="rId123"/>
        </w:object>
      </w:r>
      <w:r>
        <w:t>（</w:t>
      </w:r>
      <w:r>
        <w:t>Query</w:t>
      </w:r>
      <w:r>
        <w:t>）、键矩阵</w:t>
      </w:r>
      <w:r w:rsidR="00C714C8" w:rsidRPr="00025957">
        <w:rPr>
          <w:position w:val="-4"/>
        </w:rPr>
        <w:object w:dxaOrig="260" w:dyaOrig="260" w14:anchorId="70244AB2">
          <v:shape id="_x0000_i2266" type="#_x0000_t75" style="width:12.6pt;height:12.6pt" o:ole="">
            <v:imagedata r:id="rId124" o:title=""/>
          </v:shape>
          <o:OLEObject Type="Embed" ProgID="Equation.DSMT4" ShapeID="_x0000_i2266" DrawAspect="Content" ObjectID="_1836424863" r:id="rId125"/>
        </w:object>
      </w:r>
      <w:r>
        <w:t>（</w:t>
      </w:r>
      <w:r>
        <w:t>Key</w:t>
      </w:r>
      <w:r>
        <w:t>）和值矩阵</w:t>
      </w:r>
      <w:r w:rsidR="00C714C8" w:rsidRPr="00C714C8">
        <w:rPr>
          <w:position w:val="-6"/>
        </w:rPr>
        <w:object w:dxaOrig="240" w:dyaOrig="279" w14:anchorId="3A48C434">
          <v:shape id="_x0000_i2267" type="#_x0000_t75" style="width:12pt;height:14.4pt" o:ole="">
            <v:imagedata r:id="rId126" o:title=""/>
          </v:shape>
          <o:OLEObject Type="Embed" ProgID="Equation.DSMT4" ShapeID="_x0000_i2267" DrawAspect="Content" ObjectID="_1836424864" r:id="rId127"/>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268" type="#_x0000_t75" style="width:194.4pt;height:41.4pt" o:ole="">
            <v:imagedata r:id="rId128" o:title=""/>
          </v:shape>
          <o:OLEObject Type="Embed" ProgID="Equation.DSMT4" ShapeID="_x0000_i2268" DrawAspect="Content" ObjectID="_1836424865"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269" type="#_x0000_t75" style="width:27.6pt;height:18.6pt" o:ole="">
            <v:imagedata r:id="rId130" o:title=""/>
          </v:shape>
          <o:OLEObject Type="Embed" ProgID="Equation.DSMT4" ShapeID="_x0000_i2269" DrawAspect="Content" ObjectID="_1836424866" r:id="rId131"/>
        </w:object>
      </w:r>
      <w:r>
        <w:t>计算序列中任意两个特征元素之间的内积相似度；除以缩放因子</w:t>
      </w:r>
      <w:r w:rsidR="00C714C8" w:rsidRPr="00C714C8">
        <w:rPr>
          <w:position w:val="-14"/>
        </w:rPr>
        <w:object w:dxaOrig="480" w:dyaOrig="420" w14:anchorId="22AB7EC7">
          <v:shape id="_x0000_i2270" type="#_x0000_t75" style="width:23.4pt;height:21.6pt" o:ole="">
            <v:imagedata r:id="rId132" o:title=""/>
          </v:shape>
          <o:OLEObject Type="Embed" ProgID="Equation.DSMT4" ShapeID="_x0000_i2270" DrawAspect="Content" ObjectID="_1836424867"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271" type="#_x0000_t75" style="width:12pt;height:14.4pt" o:ole="">
            <v:imagedata r:id="rId134" o:title=""/>
          </v:shape>
          <o:OLEObject Type="Embed" ProgID="Equation.DSMT4" ShapeID="_x0000_i2271" DrawAspect="Content" ObjectID="_1836424868" r:id="rId135"/>
        </w:object>
      </w:r>
      <w:r>
        <w:t>进行加权求和，以此实现全局信息的动态提取。</w:t>
      </w:r>
    </w:p>
    <w:p w14:paraId="4790F0D7" w14:textId="48D459F4"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272" type="#_x0000_t75" style="width:18.6pt;height:18.6pt" o:ole="">
            <v:imagedata r:id="rId136" o:title=""/>
          </v:shape>
          <o:OLEObject Type="Embed" ProgID="Equation.DSMT4" ShapeID="_x0000_i2272" DrawAspect="Content" ObjectID="_1836424869" r:id="rId137"/>
        </w:object>
      </w:r>
      <w:r w:rsidR="00314BAA">
        <w:t>、</w:t>
      </w:r>
      <w:r w:rsidR="00C714C8" w:rsidRPr="00C714C8">
        <w:rPr>
          <w:position w:val="-12"/>
        </w:rPr>
        <w:object w:dxaOrig="360" w:dyaOrig="360" w14:anchorId="1A6EBAC9">
          <v:shape id="_x0000_i2273" type="#_x0000_t75" style="width:18.6pt;height:18.6pt" o:ole="">
            <v:imagedata r:id="rId138" o:title=""/>
          </v:shape>
          <o:OLEObject Type="Embed" ProgID="Equation.DSMT4" ShapeID="_x0000_i2273" DrawAspect="Content" ObjectID="_1836424870" r:id="rId139"/>
        </w:object>
      </w:r>
      <w:r w:rsidR="00314BAA">
        <w:t>、</w:t>
      </w:r>
      <w:r w:rsidR="00C714C8" w:rsidRPr="00C714C8">
        <w:rPr>
          <w:position w:val="-12"/>
        </w:rPr>
        <w:object w:dxaOrig="340" w:dyaOrig="360" w14:anchorId="7F584F67">
          <v:shape id="_x0000_i2274" type="#_x0000_t75" style="width:18.6pt;height:18.6pt" o:ole="">
            <v:imagedata r:id="rId140" o:title=""/>
          </v:shape>
          <o:OLEObject Type="Embed" ProgID="Equation.DSMT4" ShapeID="_x0000_i2274" DrawAspect="Content" ObjectID="_1836424871" r:id="rId141"/>
        </w:object>
      </w:r>
      <w:r>
        <w:t>并行投影至</w:t>
      </w:r>
      <w:r w:rsidR="00C714C8" w:rsidRPr="00C714C8">
        <w:rPr>
          <w:position w:val="-6"/>
        </w:rPr>
        <w:object w:dxaOrig="200" w:dyaOrig="279" w14:anchorId="0FFBAB1D">
          <v:shape id="_x0000_i2275" type="#_x0000_t75" style="width:8.4pt;height:14.4pt" o:ole="">
            <v:imagedata r:id="rId142" o:title=""/>
          </v:shape>
          <o:OLEObject Type="Embed" ProgID="Equation.DSMT4" ShapeID="_x0000_i2275" DrawAspect="Content" ObjectID="_1836424872"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276" type="#_x0000_t75" style="width:245.4pt;height:18.6pt" o:ole="">
            <v:imagedata r:id="rId144" o:title=""/>
          </v:shape>
          <o:OLEObject Type="Embed" ProgID="Equation.DSMT4" ShapeID="_x0000_i2276" DrawAspect="Content" ObjectID="_1836424873"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277" type="#_x0000_t75" style="width:192.6pt;height:21.6pt" o:ole="">
            <v:imagedata r:id="rId146" o:title=""/>
          </v:shape>
          <o:OLEObject Type="Embed" ProgID="Equation.DSMT4" ShapeID="_x0000_i2277" DrawAspect="Content" ObjectID="_1836424874"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278" type="#_x0000_t75" style="width:21.6pt;height:21.6pt" o:ole="">
            <v:imagedata r:id="rId148" o:title=""/>
          </v:shape>
          <o:OLEObject Type="Embed" ProgID="Equation.DSMT4" ShapeID="_x0000_i2278" DrawAspect="Content" ObjectID="_1836424875" r:id="rId149"/>
        </w:object>
      </w:r>
      <w:r w:rsidR="00BE5BAE">
        <w:rPr>
          <w:rFonts w:hint="eastAsia"/>
        </w:rPr>
        <w:t>、</w:t>
      </w:r>
      <w:r w:rsidR="00C714C8" w:rsidRPr="00C714C8">
        <w:rPr>
          <w:position w:val="-12"/>
        </w:rPr>
        <w:object w:dxaOrig="440" w:dyaOrig="380" w14:anchorId="54A4C29E">
          <v:shape id="_x0000_i2279" type="#_x0000_t75" style="width:21.6pt;height:18.6pt" o:ole="">
            <v:imagedata r:id="rId150" o:title=""/>
          </v:shape>
          <o:OLEObject Type="Embed" ProgID="Equation.DSMT4" ShapeID="_x0000_i2279" DrawAspect="Content" ObjectID="_1836424876" r:id="rId151"/>
        </w:object>
      </w:r>
      <w:r w:rsidR="00BE5BAE">
        <w:rPr>
          <w:rFonts w:hint="eastAsia"/>
        </w:rPr>
        <w:t>、</w:t>
      </w:r>
      <w:r w:rsidR="00C714C8" w:rsidRPr="00C714C8">
        <w:rPr>
          <w:position w:val="-12"/>
        </w:rPr>
        <w:object w:dxaOrig="440" w:dyaOrig="380" w14:anchorId="5DA15728">
          <v:shape id="_x0000_i2280" type="#_x0000_t75" style="width:21.6pt;height:18.6pt" o:ole="">
            <v:imagedata r:id="rId152" o:title=""/>
          </v:shape>
          <o:OLEObject Type="Embed" ProgID="Equation.DSMT4" ShapeID="_x0000_i2280" DrawAspect="Content" ObjectID="_1836424877" r:id="rId153"/>
        </w:object>
      </w:r>
      <w:r w:rsidR="00D3755B">
        <w:rPr>
          <w:rFonts w:hint="eastAsia"/>
        </w:rPr>
        <w:t>是索引为</w:t>
      </w:r>
      <w:r w:rsidR="00C714C8" w:rsidRPr="00C714C8">
        <w:rPr>
          <w:position w:val="-6"/>
        </w:rPr>
        <w:object w:dxaOrig="139" w:dyaOrig="260" w14:anchorId="1E798B00">
          <v:shape id="_x0000_i2281" type="#_x0000_t75" style="width:6.6pt;height:12.6pt" o:ole="">
            <v:imagedata r:id="rId154" o:title=""/>
          </v:shape>
          <o:OLEObject Type="Embed" ProgID="Equation.DSMT4" ShapeID="_x0000_i2281" DrawAspect="Content" ObjectID="_1836424878"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282" type="#_x0000_t75" style="width:72.6pt;height:16.2pt" o:ole="">
            <v:imagedata r:id="rId156" o:title=""/>
          </v:shape>
          <o:OLEObject Type="Embed" ProgID="Equation.DSMT4" ShapeID="_x0000_i2282" DrawAspect="Content" ObjectID="_1836424879"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11E1125" w:rsidR="0006030B" w:rsidRDefault="00777529" w:rsidP="007E0097">
      <w:r>
        <w:lastRenderedPageBreak/>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283" type="#_x0000_t75" style="width:162.6pt;height:18.6pt" o:ole="">
            <v:imagedata r:id="rId158" o:title=""/>
          </v:shape>
          <o:OLEObject Type="Embed" ProgID="Equation.DSMT4" ShapeID="_x0000_i2283" DrawAspect="Content" ObjectID="_1836424880"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2284" type="#_x0000_t75" style="width:16.8pt;height:18.6pt" o:ole="">
            <v:imagedata r:id="rId160" o:title=""/>
          </v:shape>
          <o:OLEObject Type="Embed" ProgID="Equation.DSMT4" ShapeID="_x0000_i2284" DrawAspect="Content" ObjectID="_1836424881" r:id="rId161"/>
        </w:object>
      </w:r>
      <w:r>
        <w:t>用于将特征维度</w:t>
      </w:r>
      <w:r w:rsidR="00BE5BAE">
        <w:rPr>
          <w:rFonts w:hint="eastAsia"/>
        </w:rPr>
        <w:t>从</w:t>
      </w:r>
      <w:r w:rsidR="00C714C8" w:rsidRPr="00C714C8">
        <w:rPr>
          <w:position w:val="-12"/>
        </w:rPr>
        <w:object w:dxaOrig="560" w:dyaOrig="360" w14:anchorId="22BBCB84">
          <v:shape id="_x0000_i2285" type="#_x0000_t75" style="width:27.6pt;height:18.6pt" o:ole="">
            <v:imagedata r:id="rId162" o:title=""/>
          </v:shape>
          <o:OLEObject Type="Embed" ProgID="Equation.DSMT4" ShapeID="_x0000_i2285" DrawAspect="Content" ObjectID="_1836424882" r:id="rId163"/>
        </w:object>
      </w:r>
      <w:r>
        <w:t>扩展</w:t>
      </w:r>
      <w:r w:rsidR="00BE5BAE">
        <w:rPr>
          <w:rFonts w:hint="eastAsia"/>
        </w:rPr>
        <w:t>至更高的维度</w:t>
      </w:r>
      <w:r>
        <w:t>，而</w:t>
      </w:r>
      <w:r w:rsidR="00C714C8" w:rsidRPr="00C714C8">
        <w:rPr>
          <w:position w:val="-12"/>
        </w:rPr>
        <w:object w:dxaOrig="320" w:dyaOrig="360" w14:anchorId="01BC76CF">
          <v:shape id="_x0000_i2286" type="#_x0000_t75" style="width:16.2pt;height:18.6pt" o:ole="">
            <v:imagedata r:id="rId164" o:title=""/>
          </v:shape>
          <o:OLEObject Type="Embed" ProgID="Equation.DSMT4" ShapeID="_x0000_i2286" DrawAspect="Content" ObjectID="_1836424883" r:id="rId165"/>
        </w:object>
      </w:r>
      <w:r>
        <w:t>则将其</w:t>
      </w:r>
      <w:proofErr w:type="gramStart"/>
      <w:r>
        <w:t>映射回</w:t>
      </w:r>
      <w:proofErr w:type="gramEnd"/>
      <w:r>
        <w:t>原始维度</w:t>
      </w:r>
      <w:r w:rsidR="00C714C8" w:rsidRPr="00C714C8">
        <w:rPr>
          <w:position w:val="-12"/>
        </w:rPr>
        <w:object w:dxaOrig="560" w:dyaOrig="360" w14:anchorId="68AF1742">
          <v:shape id="_x0000_i2287" type="#_x0000_t75" style="width:27.6pt;height:18.6pt" o:ole="">
            <v:imagedata r:id="rId166" o:title=""/>
          </v:shape>
          <o:OLEObject Type="Embed" ProgID="Equation.DSMT4" ShapeID="_x0000_i2287" DrawAspect="Content" ObjectID="_1836424884"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0E5B1961"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121B65">
        <w:rPr>
          <w:noProof/>
        </w:rPr>
        <w:t>4</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673276"/>
      <w:r>
        <w:t>LoRA</w:t>
      </w:r>
      <w:r>
        <w:t>技术</w:t>
      </w:r>
      <w:bookmarkEnd w:id="43"/>
    </w:p>
    <w:p w14:paraId="3DF5E03C" w14:textId="5212D657"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权重，极易引发灾难性遗忘，导致模型丧失其在</w:t>
      </w:r>
      <w:proofErr w:type="gramStart"/>
      <w:r>
        <w:t>预训练</w:t>
      </w:r>
      <w:proofErr w:type="gramEnd"/>
      <w:r>
        <w:t>阶段</w:t>
      </w:r>
      <w:r w:rsidR="000E42EB">
        <w:rPr>
          <w:rFonts w:hint="eastAsia"/>
        </w:rPr>
        <w:t>所</w:t>
      </w:r>
      <w:r>
        <w:t>习得的泛化知识</w:t>
      </w:r>
      <w:r w:rsidR="00674D61" w:rsidRPr="00674D61">
        <w:rPr>
          <w:vertAlign w:val="superscript"/>
        </w:rPr>
        <w:fldChar w:fldCharType="begin"/>
      </w:r>
      <w:r w:rsidR="00674D61" w:rsidRPr="00674D61">
        <w:rPr>
          <w:vertAlign w:val="superscript"/>
        </w:rPr>
        <w:instrText xml:space="preserve"> REF _Ref225763788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w:t>
      </w:r>
      <w:r w:rsidR="000E42EB">
        <w:rPr>
          <w:rFonts w:hint="eastAsia"/>
        </w:rPr>
        <w:lastRenderedPageBreak/>
        <w:t>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288" type="#_x0000_t75" style="width:48.6pt;height:16.2pt" o:ole="">
            <v:imagedata r:id="rId169" o:title=""/>
          </v:shape>
          <o:OLEObject Type="Embed" ProgID="Equation.DSMT4" ShapeID="_x0000_i2288" DrawAspect="Content" ObjectID="_1836424885" r:id="rId170"/>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289" type="#_x0000_t75" style="width:44.4pt;height:16.8pt" o:ole="">
            <v:imagedata r:id="rId171" o:title=""/>
          </v:shape>
          <o:OLEObject Type="Embed" ProgID="Equation.DSMT4" ShapeID="_x0000_i2289" DrawAspect="Content" ObjectID="_1836424886" r:id="rId172"/>
        </w:object>
      </w:r>
      <w:r>
        <w:t>和</w:t>
      </w:r>
      <w:r w:rsidR="00C714C8" w:rsidRPr="00025957">
        <w:rPr>
          <w:position w:val="-4"/>
        </w:rPr>
        <w:object w:dxaOrig="880" w:dyaOrig="300" w14:anchorId="7D47957E">
          <v:shape id="_x0000_i2290" type="#_x0000_t75" style="width:44.4pt;height:16.8pt" o:ole="">
            <v:imagedata r:id="rId173" o:title=""/>
          </v:shape>
          <o:OLEObject Type="Embed" ProgID="Equation.DSMT4" ShapeID="_x0000_i2290" DrawAspect="Content" ObjectID="_1836424887" r:id="rId174"/>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291" type="#_x0000_t75" style="width:57.6pt;height:14.4pt" o:ole="">
            <v:imagedata r:id="rId175" o:title=""/>
          </v:shape>
          <o:OLEObject Type="Embed" ProgID="Equation.DSMT4" ShapeID="_x0000_i2291" DrawAspect="Content" ObjectID="_1836424888" r:id="rId176"/>
        </w:object>
      </w:r>
      <w:r>
        <w:t>作为对原参数矩阵</w:t>
      </w:r>
      <m:oMath>
        <m:r>
          <w:rPr>
            <w:rFonts w:ascii="Cambria Math"/>
          </w:rPr>
          <m:t>W</m:t>
        </m:r>
      </m:oMath>
      <w:r>
        <w:t>的附加调整项，使得整体等效权重演变为：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292" type="#_x0000_t75" style="width:123.6pt;height:18.6pt" o:ole="">
            <v:imagedata r:id="rId177" o:title=""/>
          </v:shape>
          <o:OLEObject Type="Embed" ProgID="Equation.DSMT4" ShapeID="_x0000_i2292" DrawAspect="Content" ObjectID="_1836424889"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293" type="#_x0000_t75" style="width:14.4pt;height:14.4pt" o:ole="">
            <v:imagedata r:id="rId179" o:title=""/>
          </v:shape>
          <o:OLEObject Type="Embed" ProgID="Equation.DSMT4" ShapeID="_x0000_i2293" DrawAspect="Content" ObjectID="_1836424890" r:id="rId180"/>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294" type="#_x0000_t75" style="width:14.4pt;height:14.4pt" o:ole="">
            <v:imagedata r:id="rId181" o:title=""/>
          </v:shape>
          <o:OLEObject Type="Embed" ProgID="Equation.DSMT4" ShapeID="_x0000_i2294" DrawAspect="Content" ObjectID="_1836424891" r:id="rId182"/>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tab/>
      </w:r>
      <w:r w:rsidR="00C714C8" w:rsidRPr="00C714C8">
        <w:rPr>
          <w:position w:val="-10"/>
        </w:rPr>
        <w:object w:dxaOrig="2040" w:dyaOrig="380" w14:anchorId="38E009B7">
          <v:shape id="_x0000_i2295" type="#_x0000_t75" style="width:102pt;height:18.6pt" o:ole="">
            <v:imagedata r:id="rId183" o:title=""/>
          </v:shape>
          <o:OLEObject Type="Embed" ProgID="Equation.DSMT4" ShapeID="_x0000_i2295" DrawAspect="Content" ObjectID="_1836424892" r:id="rId18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2296" type="#_x0000_t75" style="width:57.6pt;height:14.4pt" o:ole="">
            <v:imagedata r:id="rId185" o:title=""/>
          </v:shape>
          <o:OLEObject Type="Embed" ProgID="Equation.DSMT4" ShapeID="_x0000_i2296" DrawAspect="Content" ObjectID="_1836424893" r:id="rId186"/>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297" type="#_x0000_t75" style="width:14.4pt;height:14.4pt" o:ole="">
            <v:imagedata r:id="rId187" o:title=""/>
          </v:shape>
          <o:OLEObject Type="Embed" ProgID="Equation.DSMT4" ShapeID="_x0000_i2297" DrawAspect="Content" ObjectID="_1836424894" r:id="rId188"/>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4" w:name="_Toc225673277"/>
      <w:r>
        <w:t>思维链</w:t>
      </w:r>
      <w:bookmarkEnd w:id="44"/>
    </w:p>
    <w:p w14:paraId="1BD4EA58" w14:textId="3E456BC5"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298" type="#_x0000_t75" style="width:84.6pt;height:16.2pt" o:ole="">
            <v:imagedata r:id="rId189" o:title=""/>
          </v:shape>
          <o:OLEObject Type="Embed" ProgID="Equation.DSMT4" ShapeID="_x0000_i2298" DrawAspect="Content" ObjectID="_1836424895" r:id="rId190"/>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299" type="#_x0000_t75" style="width:177.6pt;height:16.2pt" o:ole="">
            <v:imagedata r:id="rId191" o:title=""/>
          </v:shape>
          <o:OLEObject Type="Embed" ProgID="Equation.DSMT4" ShapeID="_x0000_i2299" DrawAspect="Content" ObjectID="_1836424896" r:id="rId192"/>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300" type="#_x0000_t75" style="width:45.6pt;height:16.2pt" o:ole="">
            <v:imagedata r:id="rId193" o:title=""/>
          </v:shape>
          <o:OLEObject Type="Embed" ProgID="Equation.DSMT4" ShapeID="_x0000_i2300" DrawAspect="Content" ObjectID="_1836424897" r:id="rId194"/>
        </w:object>
      </w:r>
      <w:r w:rsidR="00CB5AD3">
        <w:rPr>
          <w:rFonts w:hint="eastAsia"/>
        </w:rPr>
        <w:t>扩展为联合概率分布</w:t>
      </w:r>
    </w:p>
    <w:p w14:paraId="22AEF743" w14:textId="556A69F9" w:rsidR="00CB5AD3" w:rsidRDefault="00CB5AD3" w:rsidP="001241FF">
      <w:pPr>
        <w:pStyle w:val="MTDisplayEquation"/>
      </w:pPr>
      <w:r>
        <w:tab/>
      </w:r>
      <w:r w:rsidR="00C714C8" w:rsidRPr="00C714C8">
        <w:rPr>
          <w:position w:val="-10"/>
        </w:rPr>
        <w:object w:dxaOrig="3400" w:dyaOrig="320" w14:anchorId="2EBEC410">
          <v:shape id="_x0000_i2301" type="#_x0000_t75" style="width:171.6pt;height:16.2pt" o:ole="">
            <v:imagedata r:id="rId195" o:title=""/>
          </v:shape>
          <o:OLEObject Type="Embed" ProgID="Equation.DSMT4" ShapeID="_x0000_i2301" DrawAspect="Content" ObjectID="_1836424898" r:id="rId1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302" type="#_x0000_t75" style="width:14.4pt;height:12.6pt" o:ole="">
            <v:imagedata r:id="rId197" o:title=""/>
          </v:shape>
          <o:OLEObject Type="Embed" ProgID="Equation.DSMT4" ShapeID="_x0000_i2302" DrawAspect="Content" ObjectID="_1836424899" r:id="rId198"/>
        </w:object>
      </w:r>
      <w:r>
        <w:rPr>
          <w:rFonts w:hint="eastAsia"/>
        </w:rPr>
        <w:t>为任务输入，</w:t>
      </w:r>
      <w:r w:rsidR="00C714C8" w:rsidRPr="00C714C8">
        <w:rPr>
          <w:position w:val="-12"/>
        </w:rPr>
        <w:object w:dxaOrig="1560" w:dyaOrig="360" w14:anchorId="17E4256C">
          <v:shape id="_x0000_i2303" type="#_x0000_t75" style="width:78pt;height:18.6pt" o:ole="">
            <v:imagedata r:id="rId199" o:title=""/>
          </v:shape>
          <o:OLEObject Type="Embed" ProgID="Equation.DSMT4" ShapeID="_x0000_i2303" DrawAspect="Content" ObjectID="_1836424900" r:id="rId200"/>
        </w:object>
      </w:r>
      <w:r>
        <w:rPr>
          <w:rFonts w:hint="eastAsia"/>
        </w:rPr>
        <w:t>为由</w:t>
      </w:r>
      <w:r w:rsidR="00C714C8" w:rsidRPr="00C714C8">
        <w:rPr>
          <w:position w:val="-6"/>
        </w:rPr>
        <w:object w:dxaOrig="260" w:dyaOrig="220" w14:anchorId="1DC24DE2">
          <v:shape id="_x0000_i2304" type="#_x0000_t75" style="width:12.6pt;height:12pt" o:ole="">
            <v:imagedata r:id="rId201" o:title=""/>
          </v:shape>
          <o:OLEObject Type="Embed" ProgID="Equation.DSMT4" ShapeID="_x0000_i2304" DrawAspect="Content" ObjectID="_1836424901" r:id="rId202"/>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305" type="#_x0000_t75" style="width:12pt;height:12.6pt" o:ole="">
            <v:imagedata r:id="rId203" o:title=""/>
          </v:shape>
          <o:OLEObject Type="Embed" ProgID="Equation.DSMT4" ShapeID="_x0000_i2305" DrawAspect="Content" ObjectID="_1836424902" r:id="rId204"/>
        </w:object>
      </w:r>
      <w:r>
        <w:rPr>
          <w:rFonts w:hint="eastAsia"/>
        </w:rPr>
        <w:t>为最终输出。该分解表明，模型首先基于输入</w:t>
      </w:r>
      <w:r w:rsidR="00C714C8" w:rsidRPr="00025957">
        <w:rPr>
          <w:position w:val="-4"/>
        </w:rPr>
        <w:object w:dxaOrig="279" w:dyaOrig="260" w14:anchorId="4F85596C">
          <v:shape id="_x0000_i2306" type="#_x0000_t75" style="width:14.4pt;height:12.6pt" o:ole="">
            <v:imagedata r:id="rId205" o:title=""/>
          </v:shape>
          <o:OLEObject Type="Embed" ProgID="Equation.DSMT4" ShapeID="_x0000_i2306" DrawAspect="Content" ObjectID="_1836424903" r:id="rId206"/>
        </w:object>
      </w:r>
      <w:r>
        <w:rPr>
          <w:rFonts w:hint="eastAsia"/>
        </w:rPr>
        <w:t>生成推理路径</w:t>
      </w:r>
      <w:r w:rsidR="00C714C8" w:rsidRPr="00025957">
        <w:rPr>
          <w:position w:val="-4"/>
        </w:rPr>
        <w:object w:dxaOrig="240" w:dyaOrig="260" w14:anchorId="106E3A82">
          <v:shape id="_x0000_i2307" type="#_x0000_t75" style="width:12pt;height:12.6pt" o:ole="">
            <v:imagedata r:id="rId207" o:title=""/>
          </v:shape>
          <o:OLEObject Type="Embed" ProgID="Equation.DSMT4" ShapeID="_x0000_i2307" DrawAspect="Content" ObjectID="_1836424904" r:id="rId208"/>
        </w:object>
      </w:r>
      <w:r>
        <w:rPr>
          <w:rFonts w:hint="eastAsia"/>
        </w:rPr>
        <w:t>，再在</w:t>
      </w:r>
      <w:r w:rsidR="00C714C8" w:rsidRPr="00025957">
        <w:rPr>
          <w:position w:val="-4"/>
        </w:rPr>
        <w:object w:dxaOrig="279" w:dyaOrig="260" w14:anchorId="35DB8A5D">
          <v:shape id="_x0000_i2308" type="#_x0000_t75" style="width:14.4pt;height:12.6pt" o:ole="">
            <v:imagedata r:id="rId209" o:title=""/>
          </v:shape>
          <o:OLEObject Type="Embed" ProgID="Equation.DSMT4" ShapeID="_x0000_i2308" DrawAspect="Content" ObjectID="_1836424905" r:id="rId210"/>
        </w:object>
      </w:r>
      <w:r>
        <w:rPr>
          <w:rFonts w:hint="eastAsia"/>
        </w:rPr>
        <w:t>与</w:t>
      </w:r>
      <w:r w:rsidR="00C714C8" w:rsidRPr="00025957">
        <w:rPr>
          <w:position w:val="-4"/>
        </w:rPr>
        <w:object w:dxaOrig="240" w:dyaOrig="260" w14:anchorId="7FEF15DC">
          <v:shape id="_x0000_i2309" type="#_x0000_t75" style="width:12pt;height:12.6pt" o:ole="">
            <v:imagedata r:id="rId211" o:title=""/>
          </v:shape>
          <o:OLEObject Type="Embed" ProgID="Equation.DSMT4" ShapeID="_x0000_i2309" DrawAspect="Content" ObjectID="_1836424906" r:id="rId212"/>
        </w:object>
      </w:r>
      <w:r>
        <w:rPr>
          <w:rFonts w:hint="eastAsia"/>
        </w:rPr>
        <w:t>的双重条件约束下推导最终结果</w:t>
      </w:r>
      <w:r w:rsidR="00C714C8" w:rsidRPr="00025957">
        <w:rPr>
          <w:position w:val="-4"/>
        </w:rPr>
        <w:object w:dxaOrig="220" w:dyaOrig="260" w14:anchorId="60E6ACE6">
          <v:shape id="_x0000_i2310" type="#_x0000_t75" style="width:12pt;height:12.6pt" o:ole="">
            <v:imagedata r:id="rId213" o:title=""/>
          </v:shape>
          <o:OLEObject Type="Embed" ProgID="Equation.DSMT4" ShapeID="_x0000_i2310" DrawAspect="Content" ObjectID="_1836424907" r:id="rId214"/>
        </w:object>
      </w:r>
      <w:r>
        <w:rPr>
          <w:rFonts w:hint="eastAsia"/>
        </w:rPr>
        <w:t>。</w:t>
      </w:r>
    </w:p>
    <w:p w14:paraId="5C621757" w14:textId="77777777" w:rsidR="0006030B" w:rsidRDefault="00777529" w:rsidP="00F31790">
      <w:pPr>
        <w:pStyle w:val="2"/>
      </w:pPr>
      <w:bookmarkStart w:id="45" w:name="_Toc225673278"/>
      <w:r>
        <w:rPr>
          <w:rFonts w:hint="eastAsia"/>
        </w:rPr>
        <w:t>本章小结</w:t>
      </w:r>
      <w:bookmarkEnd w:id="45"/>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5"/>
          <w:headerReference w:type="default" r:id="rId216"/>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6" w:name="_Toc225673279"/>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6"/>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7" w:name="_Toc225673280"/>
      <w:r>
        <w:rPr>
          <w:rFonts w:hint="eastAsia"/>
        </w:rPr>
        <w:t>模型设计与描述</w:t>
      </w:r>
      <w:bookmarkEnd w:id="47"/>
    </w:p>
    <w:p w14:paraId="7C8C7250" w14:textId="624A4D09" w:rsidR="0006030B" w:rsidRDefault="00777529">
      <w:pPr>
        <w:pStyle w:val="3"/>
        <w:rPr>
          <w:rFonts w:hint="default"/>
        </w:rPr>
      </w:pPr>
      <w:bookmarkStart w:id="48" w:name="_Toc225673281"/>
      <w:r>
        <w:t>CoT-</w:t>
      </w:r>
      <w:r w:rsidR="00995D4D">
        <w:t>C</w:t>
      </w:r>
      <w:r>
        <w:t>MP</w:t>
      </w:r>
      <w:r>
        <w:t>架构概述</w:t>
      </w:r>
      <w:bookmarkEnd w:id="48"/>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7"/>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49"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49"/>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0" w:name="_Toc225673282"/>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0"/>
    </w:p>
    <w:p w14:paraId="6799228F" w14:textId="58027662" w:rsidR="003E5875" w:rsidRDefault="00777529" w:rsidP="003E5875">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1"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1"/>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2" w:name="_Toc225673283"/>
      <w:r>
        <w:rPr>
          <w:rFonts w:ascii="宋体" w:hAnsi="宋体" w:cs="宋体"/>
        </w:rPr>
        <w:t>分子图编码器</w:t>
      </w:r>
      <w:bookmarkEnd w:id="52"/>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311" type="#_x0000_t75" style="width:53.4pt;height:16.2pt" o:ole="">
            <v:imagedata r:id="rId218" o:title=""/>
          </v:shape>
          <o:OLEObject Type="Embed" ProgID="Equation.DSMT4" ShapeID="_x0000_i2311" DrawAspect="Content" ObjectID="_1836424908" r:id="rId219"/>
        </w:object>
      </w:r>
      <w:r>
        <w:rPr>
          <w:rFonts w:hint="eastAsia"/>
        </w:rPr>
        <w:t>，其中</w:t>
      </w:r>
      <w:r w:rsidR="00C714C8" w:rsidRPr="00C714C8">
        <w:rPr>
          <w:position w:val="-6"/>
        </w:rPr>
        <w:object w:dxaOrig="580" w:dyaOrig="279" w14:anchorId="27908F21">
          <v:shape id="_x0000_i2312" type="#_x0000_t75" style="width:29.4pt;height:14.4pt" o:ole="">
            <v:imagedata r:id="rId220" o:title=""/>
          </v:shape>
          <o:OLEObject Type="Embed" ProgID="Equation.DSMT4" ShapeID="_x0000_i2312" DrawAspect="Content" ObjectID="_1836424909" r:id="rId221"/>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313" type="#_x0000_t75" style="width:36pt;height:18.6pt" o:ole="">
            <v:imagedata r:id="rId222" o:title=""/>
          </v:shape>
          <o:OLEObject Type="Embed" ProgID="Equation.DSMT4" ShapeID="_x0000_i2313" DrawAspect="Content" ObjectID="_1836424910" r:id="rId223"/>
        </w:object>
      </w:r>
      <w:r w:rsidR="00A6227F">
        <w:rPr>
          <w:rFonts w:hint="eastAsia"/>
        </w:rPr>
        <w:t>表示原子</w:t>
      </w:r>
      <w:r w:rsidR="00C714C8" w:rsidRPr="00C714C8">
        <w:rPr>
          <w:position w:val="-6"/>
        </w:rPr>
        <w:object w:dxaOrig="200" w:dyaOrig="220" w14:anchorId="70388330">
          <v:shape id="_x0000_i2314" type="#_x0000_t75" style="width:8.4pt;height:12pt" o:ole="">
            <v:imagedata r:id="rId224" o:title=""/>
          </v:shape>
          <o:OLEObject Type="Embed" ProgID="Equation.DSMT4" ShapeID="_x0000_i2314" DrawAspect="Content" ObjectID="_1836424911" r:id="rId225"/>
        </w:object>
      </w:r>
      <w:r w:rsidR="00A6227F">
        <w:rPr>
          <w:rFonts w:hint="eastAsia"/>
        </w:rPr>
        <w:t>与原子</w:t>
      </w:r>
      <w:r w:rsidR="00C714C8" w:rsidRPr="00C714C8">
        <w:rPr>
          <w:position w:val="-6"/>
        </w:rPr>
        <w:object w:dxaOrig="180" w:dyaOrig="220" w14:anchorId="2CA69701">
          <v:shape id="_x0000_i2315" type="#_x0000_t75" style="width:8.4pt;height:12pt" o:ole="">
            <v:imagedata r:id="rId226" o:title=""/>
          </v:shape>
          <o:OLEObject Type="Embed" ProgID="Equation.DSMT4" ShapeID="_x0000_i2315" DrawAspect="Content" ObjectID="_1836424912" r:id="rId227"/>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3" w:name="_Toc225673284"/>
      <w:r>
        <w:t>融合与预测模块</w:t>
      </w:r>
      <w:bookmarkEnd w:id="53"/>
    </w:p>
    <w:p w14:paraId="7507A445" w14:textId="2461E19C"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w:t>
      </w:r>
      <w:r>
        <w:t xml:space="preserve"> </w:t>
      </w:r>
      <w:r>
        <w:t>。在该模块中，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4" w:name="_Toc225673285"/>
      <w:r>
        <w:rPr>
          <w:rFonts w:hint="eastAsia"/>
        </w:rPr>
        <w:t>实验设计</w:t>
      </w:r>
      <w:bookmarkEnd w:id="54"/>
    </w:p>
    <w:p w14:paraId="29E4BC32" w14:textId="77777777" w:rsidR="0006030B" w:rsidRDefault="00777529">
      <w:pPr>
        <w:pStyle w:val="3"/>
        <w:rPr>
          <w:rFonts w:hint="default"/>
        </w:rPr>
      </w:pPr>
      <w:bookmarkStart w:id="55" w:name="_Toc225673286"/>
      <w:r>
        <w:t>数据集</w:t>
      </w:r>
      <w:bookmarkEnd w:id="55"/>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6"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6"/>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7" w:name="OLE_LINK8"/>
            <w:r>
              <w:rPr>
                <w:rFonts w:hint="eastAsia"/>
              </w:rPr>
              <w:t>CYP2C9 Substrate</w:t>
            </w:r>
            <w:bookmarkEnd w:id="57"/>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8" w:name="OLE_LINK9"/>
            <w:r>
              <w:rPr>
                <w:rFonts w:hint="eastAsia"/>
              </w:rPr>
              <w:t>Ames</w:t>
            </w:r>
            <w:bookmarkEnd w:id="58"/>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5F886903" w:rsidR="0006030B" w:rsidRDefault="00777529" w:rsidP="007E0097">
      <w:r>
        <w:t>LD50</w:t>
      </w:r>
      <w:r>
        <w:t>：</w:t>
      </w:r>
      <w:r w:rsidR="003930EC" w:rsidRPr="003930EC">
        <w:t>记录导致</w:t>
      </w:r>
      <w:r w:rsidR="003930EC" w:rsidRPr="003930EC">
        <w:t xml:space="preserve"> 50% </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59" w:name="_Toc225673287"/>
      <w:r>
        <w:t>划分方式</w:t>
      </w:r>
      <w:bookmarkEnd w:id="59"/>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8"/>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0"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0"/>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1" w:name="_Toc225673288"/>
      <w:r>
        <w:t>实验设置</w:t>
      </w:r>
      <w:bookmarkEnd w:id="61"/>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316" type="#_x0000_t75" style="width:36.45pt;height:15.9pt" o:ole="">
            <v:imagedata r:id="rId229" o:title=""/>
          </v:shape>
          <o:OLEObject Type="Embed" ProgID="Equation.DSMT4" ShapeID="_x0000_i2316" DrawAspect="Content" ObjectID="_1836424913" r:id="rId230"/>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2" w:name="_Toc225673289"/>
      <w:r>
        <w:t>评价指标</w:t>
      </w:r>
      <w:bookmarkEnd w:id="62"/>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317" type="#_x0000_t75" style="width:80.4pt;height:30.85pt" o:ole="">
            <v:imagedata r:id="rId231" o:title=""/>
          </v:shape>
          <o:OLEObject Type="Embed" ProgID="Equation.DSMT4" ShapeID="_x0000_i2317" DrawAspect="Content" ObjectID="_1836424914" r:id="rId2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318" type="#_x0000_t75" style="width:80.4pt;height:30.85pt" o:ole="">
            <v:imagedata r:id="rId233" o:title=""/>
          </v:shape>
          <o:OLEObject Type="Embed" ProgID="Equation.DSMT4" ShapeID="_x0000_i2318" DrawAspect="Content" ObjectID="_1836424915"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319" type="#_x0000_t75" style="width:159.9pt;height:26.2pt" o:ole="">
            <v:imagedata r:id="rId235" o:title=""/>
          </v:shape>
          <o:OLEObject Type="Embed" ProgID="Equation.DSMT4" ShapeID="_x0000_i2319" DrawAspect="Content" ObjectID="_1836424916"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320" type="#_x0000_t75" style="width:101pt;height:30.85pt" o:ole="">
            <v:imagedata r:id="rId237" o:title=""/>
          </v:shape>
          <o:OLEObject Type="Embed" ProgID="Equation.DSMT4" ShapeID="_x0000_i2320" DrawAspect="Content" ObjectID="_1836424917"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321" type="#_x0000_t75" style="width:88.85pt;height:30.85pt" o:ole="">
            <v:imagedata r:id="rId239" o:title=""/>
          </v:shape>
          <o:OLEObject Type="Embed" ProgID="Equation.DSMT4" ShapeID="_x0000_i2321" DrawAspect="Content" ObjectID="_1836424918"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322" type="#_x0000_t75" style="width:195.45pt;height:26.2pt" o:ole="">
            <v:imagedata r:id="rId241" o:title=""/>
          </v:shape>
          <o:OLEObject Type="Embed" ProgID="Equation.DSMT4" ShapeID="_x0000_i2322" DrawAspect="Content" ObjectID="_1836424919"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323" type="#_x0000_t75" style="width:9.35pt;height:12.15pt" o:ole="">
            <v:imagedata r:id="rId243" o:title=""/>
          </v:shape>
          <o:OLEObject Type="Embed" ProgID="Equation.DSMT4" ShapeID="_x0000_i2323" DrawAspect="Content" ObjectID="_1836424920" r:id="rId244"/>
        </w:object>
      </w:r>
      <w:r w:rsidR="00B4673F">
        <w:rPr>
          <w:rFonts w:hint="eastAsia"/>
        </w:rPr>
        <w:t>，</w:t>
      </w:r>
      <w:r w:rsidR="008D0D0C" w:rsidRPr="008D0D0C">
        <w:rPr>
          <w:position w:val="-12"/>
        </w:rPr>
        <w:object w:dxaOrig="240" w:dyaOrig="360" w14:anchorId="097F8F4C">
          <v:shape id="_x0000_i2324" type="#_x0000_t75" style="width:12.15pt;height:18.7pt" o:ole="">
            <v:imagedata r:id="rId245" o:title=""/>
          </v:shape>
          <o:OLEObject Type="Embed" ProgID="Equation.DSMT4" ShapeID="_x0000_i2324" DrawAspect="Content" ObjectID="_1836424921" r:id="rId246"/>
        </w:object>
      </w:r>
      <w:r>
        <w:rPr>
          <w:rFonts w:hint="eastAsia"/>
        </w:rPr>
        <w:t>是第</w:t>
      </w:r>
      <w:r w:rsidR="008D0D0C" w:rsidRPr="008D0D0C">
        <w:rPr>
          <w:position w:val="-6"/>
        </w:rPr>
        <w:object w:dxaOrig="139" w:dyaOrig="260" w14:anchorId="646A6EA6">
          <v:shape id="_x0000_i2325" type="#_x0000_t75" style="width:6.55pt;height:12.15pt" o:ole="">
            <v:imagedata r:id="rId247" o:title=""/>
          </v:shape>
          <o:OLEObject Type="Embed" ProgID="Equation.DSMT4" ShapeID="_x0000_i2325" DrawAspect="Content" ObjectID="_1836424922" r:id="rId248"/>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326" type="#_x0000_t75" style="width:12.15pt;height:18.7pt" o:ole="">
            <v:imagedata r:id="rId249" o:title=""/>
          </v:shape>
          <o:OLEObject Type="Embed" ProgID="Equation.DSMT4" ShapeID="_x0000_i2326" DrawAspect="Content" ObjectID="_1836424923" r:id="rId250"/>
        </w:object>
      </w:r>
      <w:r>
        <w:rPr>
          <w:rFonts w:hint="eastAsia"/>
        </w:rPr>
        <w:t>是第</w:t>
      </w:r>
      <w:r w:rsidR="008D0D0C" w:rsidRPr="008D0D0C">
        <w:rPr>
          <w:position w:val="-6"/>
        </w:rPr>
        <w:object w:dxaOrig="139" w:dyaOrig="260" w14:anchorId="4FCFE6A4">
          <v:shape id="_x0000_i2327" type="#_x0000_t75" style="width:6.55pt;height:12.15pt" o:ole="">
            <v:imagedata r:id="rId247" o:title=""/>
          </v:shape>
          <o:OLEObject Type="Embed" ProgID="Equation.DSMT4" ShapeID="_x0000_i2327" DrawAspect="Content" ObjectID="_1836424924" r:id="rId251"/>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328" type="#_x0000_t75" style="width:101pt;height:34.6pt" o:ole="">
            <v:imagedata r:id="rId252" o:title=""/>
          </v:shape>
          <o:OLEObject Type="Embed" ProgID="Equation.DSMT4" ShapeID="_x0000_i2328" DrawAspect="Content" ObjectID="_1836424925"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3" w:name="_Toc225673290"/>
      <w:r>
        <w:t>对比模型</w:t>
      </w:r>
      <w:bookmarkEnd w:id="63"/>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4" w:name="_Toc225673291"/>
      <w:r>
        <w:rPr>
          <w:rFonts w:hint="eastAsia"/>
        </w:rPr>
        <w:t>实验及结果分析</w:t>
      </w:r>
      <w:bookmarkEnd w:id="64"/>
    </w:p>
    <w:p w14:paraId="159C2A94" w14:textId="77777777" w:rsidR="0006030B" w:rsidRDefault="00777529">
      <w:pPr>
        <w:pStyle w:val="3"/>
        <w:rPr>
          <w:rFonts w:hint="default"/>
        </w:rPr>
      </w:pPr>
      <w:bookmarkStart w:id="65" w:name="_Toc225673292"/>
      <w:r>
        <w:t>对比实验</w:t>
      </w:r>
      <w:bookmarkEnd w:id="65"/>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6"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6"/>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7" w:name="OLE_LINK10"/>
            <w:r>
              <w:rPr>
                <w:rFonts w:hint="eastAsia"/>
              </w:rPr>
              <w:t>CYP2D6</w:t>
            </w:r>
            <w:bookmarkEnd w:id="67"/>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8" w:name="OLE_LINK11"/>
            <w:r w:rsidRPr="007E481F">
              <w:rPr>
                <w:rFonts w:hint="eastAsia"/>
                <w:b/>
                <w:bCs/>
              </w:rPr>
              <w:t>0.</w:t>
            </w:r>
            <w:bookmarkStart w:id="69" w:name="OLE_LINK12"/>
            <w:r w:rsidRPr="007E481F">
              <w:rPr>
                <w:rFonts w:hint="eastAsia"/>
                <w:b/>
                <w:bCs/>
              </w:rPr>
              <w:t>650</w:t>
            </w:r>
            <w:bookmarkEnd w:id="68"/>
            <w:bookmarkEnd w:id="69"/>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0" w:name="OLE_LINK13"/>
            <w:r>
              <w:rPr>
                <w:rFonts w:hint="eastAsia"/>
              </w:rPr>
              <w:t>Ames</w:t>
            </w:r>
            <w:bookmarkEnd w:id="70"/>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1" w:name="OLE_LINK14"/>
            <w:r w:rsidRPr="009F4BFE">
              <w:rPr>
                <w:rFonts w:hint="eastAsia"/>
                <w:b/>
                <w:bCs/>
              </w:rPr>
              <w:t>838</w:t>
            </w:r>
            <w:r w:rsidRPr="009F4BFE">
              <w:rPr>
                <w:rFonts w:hint="eastAsia"/>
                <w:b/>
                <w:bCs/>
                <w:vertAlign w:val="subscript"/>
              </w:rPr>
              <w:t>(</w:t>
            </w:r>
            <w:bookmarkEnd w:id="71"/>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2" w:name="_Toc225673293"/>
      <w:r>
        <w:t>消融实验</w:t>
      </w:r>
      <w:bookmarkEnd w:id="72"/>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3"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3"/>
      <w:r>
        <w:rPr>
          <w:rFonts w:hint="eastAsia"/>
        </w:rPr>
        <w:t xml:space="preserve"> </w:t>
      </w:r>
      <w:bookmarkStart w:id="74"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4"/>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5"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5"/>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6" w:name="_Toc225673294"/>
      <w:r>
        <w:t>可视化分析</w:t>
      </w:r>
      <w:bookmarkEnd w:id="76"/>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4"/>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7"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7"/>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78" w:name="_Toc225673295"/>
      <w:r>
        <w:t>参数敏感实验</w:t>
      </w:r>
      <w:bookmarkEnd w:id="78"/>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79"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79"/>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0" w:name="_Toc225673296"/>
      <w:r>
        <w:rPr>
          <w:rFonts w:hint="eastAsia"/>
        </w:rPr>
        <w:t>本章小结</w:t>
      </w:r>
      <w:bookmarkEnd w:id="80"/>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1" w:name="_Toc225673297"/>
      <w:r>
        <w:lastRenderedPageBreak/>
        <w:t>基于知识增强</w:t>
      </w:r>
      <w:r>
        <w:rPr>
          <w:rFonts w:hint="eastAsia"/>
        </w:rPr>
        <w:t>与</w:t>
      </w:r>
      <w:r>
        <w:t>图对齐的分子性质预测方法</w:t>
      </w:r>
      <w:bookmarkEnd w:id="81"/>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2" w:name="_Toc225673298"/>
      <w:r>
        <w:rPr>
          <w:rFonts w:hint="eastAsia"/>
        </w:rPr>
        <w:t>模型设计与描述</w:t>
      </w:r>
      <w:bookmarkEnd w:id="82"/>
    </w:p>
    <w:p w14:paraId="062F0443" w14:textId="7B008992" w:rsidR="0006030B" w:rsidRDefault="00A31EB5">
      <w:pPr>
        <w:pStyle w:val="3"/>
        <w:rPr>
          <w:rFonts w:hint="default"/>
        </w:rPr>
      </w:pPr>
      <w:bookmarkStart w:id="83" w:name="_Toc225673299"/>
      <w:r>
        <w:t>KGAMA</w:t>
      </w:r>
      <w:r>
        <w:t>框架概述</w:t>
      </w:r>
      <w:bookmarkEnd w:id="83"/>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4"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4"/>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5" w:name="_Toc225673300"/>
      <w:r>
        <w:t>图编码器</w:t>
      </w:r>
      <w:bookmarkEnd w:id="85"/>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6" w:name="_Toc225673301"/>
      <w:r>
        <w:t>指纹编码器</w:t>
      </w:r>
      <w:bookmarkEnd w:id="86"/>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7"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7"/>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329" type="#_x0000_t75" style="width:186.1pt;height:21.5pt" o:ole="">
            <v:imagedata r:id="rId259" o:title=""/>
          </v:shape>
          <o:OLEObject Type="Embed" ProgID="Equation.DSMT4" ShapeID="_x0000_i2329" DrawAspect="Content" ObjectID="_1836424926"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330" type="#_x0000_t75" style="width:26.2pt;height:15.9pt" o:ole="">
            <v:imagedata r:id="rId261" o:title=""/>
          </v:shape>
          <o:OLEObject Type="Embed" ProgID="Equation.DSMT4" ShapeID="_x0000_i2330" DrawAspect="Content" ObjectID="_1836424927" r:id="rId262"/>
        </w:object>
      </w:r>
      <w:r w:rsidR="00777529">
        <w:t>代表</w:t>
      </w:r>
      <w:r w:rsidR="00777529">
        <w:t>AtomPairs</w:t>
      </w:r>
      <w:r w:rsidR="00777529">
        <w:t>指纹，</w:t>
      </w:r>
      <w:r w:rsidR="00B035DA" w:rsidRPr="00B035DA">
        <w:rPr>
          <w:position w:val="-10"/>
        </w:rPr>
        <w:object w:dxaOrig="520" w:dyaOrig="320" w14:anchorId="6EDF42F8">
          <v:shape id="_x0000_i2331" type="#_x0000_t75" style="width:26.2pt;height:15.9pt" o:ole="">
            <v:imagedata r:id="rId263" o:title=""/>
          </v:shape>
          <o:OLEObject Type="Embed" ProgID="Equation.DSMT4" ShapeID="_x0000_i2331" DrawAspect="Content" ObjectID="_1836424928" r:id="rId264"/>
        </w:object>
      </w:r>
      <w:r w:rsidR="00777529">
        <w:t>指代</w:t>
      </w:r>
      <w:r w:rsidR="00777529">
        <w:t>MACCS</w:t>
      </w:r>
      <w:r w:rsidR="00777529">
        <w:t>指纹，</w:t>
      </w:r>
      <w:r w:rsidR="00B035DA" w:rsidRPr="00B035DA">
        <w:rPr>
          <w:position w:val="-10"/>
        </w:rPr>
        <w:object w:dxaOrig="540" w:dyaOrig="320" w14:anchorId="538F60D3">
          <v:shape id="_x0000_i2332" type="#_x0000_t75" style="width:28.05pt;height:15.9pt" o:ole="">
            <v:imagedata r:id="rId265" o:title=""/>
          </v:shape>
          <o:OLEObject Type="Embed" ProgID="Equation.DSMT4" ShapeID="_x0000_i2332" DrawAspect="Content" ObjectID="_1836424929"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8" w:name="_Toc225673302"/>
      <w:r>
        <w:t>序列编码器</w:t>
      </w:r>
      <w:bookmarkEnd w:id="88"/>
    </w:p>
    <w:p w14:paraId="74B29AA1" w14:textId="02E0E0E1"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89" w:name="_Toc225673303"/>
      <w:r>
        <w:lastRenderedPageBreak/>
        <w:t>文本编码器</w:t>
      </w:r>
      <w:bookmarkEnd w:id="89"/>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50E9625D"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0" w:name="_Toc225673304"/>
      <w:r>
        <w:t>融合与预测</w:t>
      </w:r>
      <w:bookmarkEnd w:id="90"/>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1" w:name="_Toc225673305"/>
      <w:r>
        <w:rPr>
          <w:rFonts w:hint="eastAsia"/>
        </w:rPr>
        <w:t>实验设计</w:t>
      </w:r>
      <w:bookmarkEnd w:id="91"/>
    </w:p>
    <w:p w14:paraId="6388DA1C" w14:textId="0D12379C" w:rsidR="0006030B" w:rsidRDefault="00777529">
      <w:pPr>
        <w:pStyle w:val="3"/>
        <w:rPr>
          <w:rFonts w:hint="default"/>
        </w:rPr>
      </w:pPr>
      <w:bookmarkStart w:id="92" w:name="_Toc225673306"/>
      <w:proofErr w:type="gramStart"/>
      <w:r>
        <w:t>预训练</w:t>
      </w:r>
      <w:proofErr w:type="gramEnd"/>
      <w:r>
        <w:t>数据</w:t>
      </w:r>
      <w:bookmarkEnd w:id="92"/>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rFonts w:hint="eastAsia"/>
        </w:rPr>
        <w:t>-</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3"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3"/>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4"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4"/>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5" w:name="_Toc225673307"/>
      <w:r>
        <w:t>下游数据集</w:t>
      </w:r>
      <w:bookmarkEnd w:id="95"/>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Pr>
        <w:rPr>
          <w:rFonts w:hint="eastAsia"/>
        </w:rPr>
      </w:pPr>
    </w:p>
    <w:p w14:paraId="7F749448" w14:textId="6616BB54" w:rsidR="00921868" w:rsidRDefault="00921868" w:rsidP="007359A6">
      <w:pPr>
        <w:pStyle w:val="a8"/>
      </w:pPr>
      <w:bookmarkStart w:id="96"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6"/>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0CB4EFC5"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t>Lipo</w:t>
      </w:r>
      <w:r>
        <w:rPr>
          <w:rFonts w:hint="eastAsia"/>
        </w:rPr>
        <w:t>：预测分子的脂溶性——脂溶性影响药物的跨膜吸收、组织分布，脂溶性过高或</w:t>
      </w:r>
      <w:r>
        <w:rPr>
          <w:rFonts w:hint="eastAsia"/>
        </w:rPr>
        <w:lastRenderedPageBreak/>
        <w:t>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8"/>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7"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7"/>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8" w:name="_Toc225673308"/>
      <w:r>
        <w:t>实验设置</w:t>
      </w:r>
      <w:bookmarkEnd w:id="98"/>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799C765E" w14:textId="77777777" w:rsidR="00206594" w:rsidRDefault="00206594" w:rsidP="007E0097"/>
    <w:p w14:paraId="68CE4EDD" w14:textId="77777777" w:rsidR="00206594" w:rsidRDefault="00206594" w:rsidP="007E0097">
      <w:pPr>
        <w:rPr>
          <w:rFonts w:hint="eastAsia"/>
        </w:rPr>
      </w:pPr>
    </w:p>
    <w:p w14:paraId="1D11E253" w14:textId="23B84746" w:rsidR="007359A6" w:rsidRDefault="007359A6" w:rsidP="007359A6">
      <w:pPr>
        <w:pStyle w:val="a8"/>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rPr>
          <w:rFonts w:hint="eastAsia"/>
        </w:rPr>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99" w:name="_Toc225673309"/>
      <w:r>
        <w:t>评价指标</w:t>
      </w:r>
      <w:bookmarkEnd w:id="99"/>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w:t>
      </w:r>
      <w:r>
        <w:lastRenderedPageBreak/>
        <w:t>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333" type="#_x0000_t75" style="width:125.3pt;height:37.4pt" o:ole="">
            <v:imagedata r:id="rId269" o:title=""/>
          </v:shape>
          <o:OLEObject Type="Embed" ProgID="Equation.DSMT4" ShapeID="_x0000_i2333" DrawAspect="Content" ObjectID="_1836424930" r:id="rId27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0"/>
      <w:r>
        <w:fldChar w:fldCharType="end"/>
      </w:r>
    </w:p>
    <w:p w14:paraId="42BE6584" w14:textId="77777777" w:rsidR="0006030B" w:rsidRDefault="00777529">
      <w:pPr>
        <w:pStyle w:val="3"/>
        <w:rPr>
          <w:rFonts w:hint="default"/>
        </w:rPr>
      </w:pPr>
      <w:bookmarkStart w:id="101" w:name="_Toc225673310"/>
      <w:r>
        <w:t>损失函数</w:t>
      </w:r>
      <w:bookmarkEnd w:id="10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334" type="#_x0000_t75" style="width:180.45pt;height:50.5pt" o:ole="">
            <v:imagedata r:id="rId271" o:title=""/>
          </v:shape>
          <o:OLEObject Type="Embed" ProgID="Equation.DSMT4" ShapeID="_x0000_i2334" DrawAspect="Content" ObjectID="_1836424931"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335" type="#_x0000_t75" style="width:12.15pt;height:17.75pt" o:ole="">
            <v:imagedata r:id="rId273" o:title=""/>
          </v:shape>
          <o:OLEObject Type="Embed" ProgID="Equation.DSMT4" ShapeID="_x0000_i2335" DrawAspect="Content" ObjectID="_1836424932" r:id="rId274"/>
        </w:object>
      </w:r>
      <w:r w:rsidR="00B943E6">
        <w:rPr>
          <w:rFonts w:hint="eastAsia"/>
        </w:rPr>
        <w:t>，</w:t>
      </w:r>
      <w:r w:rsidR="00B943E6" w:rsidRPr="00B943E6">
        <w:rPr>
          <w:position w:val="-14"/>
        </w:rPr>
        <w:object w:dxaOrig="260" w:dyaOrig="380" w14:anchorId="04A92EBF">
          <v:shape id="_x0000_i2336" type="#_x0000_t75" style="width:12.15pt;height:18.7pt" o:ole="">
            <v:imagedata r:id="rId275" o:title=""/>
          </v:shape>
          <o:OLEObject Type="Embed" ProgID="Equation.DSMT4" ShapeID="_x0000_i2336" DrawAspect="Content" ObjectID="_1836424933" r:id="rId276"/>
        </w:object>
      </w:r>
      <w:r>
        <w:rPr>
          <w:rFonts w:hint="eastAsia"/>
        </w:rPr>
        <w:t>为归一化后的特征向量，</w:t>
      </w:r>
      <w:r w:rsidR="00B943E6" w:rsidRPr="00B943E6">
        <w:rPr>
          <w:position w:val="-6"/>
        </w:rPr>
        <w:object w:dxaOrig="420" w:dyaOrig="279" w14:anchorId="2EF6208C">
          <v:shape id="_x0000_i2337" type="#_x0000_t75" style="width:21.5pt;height:12.15pt" o:ole="">
            <v:imagedata r:id="rId277" o:title=""/>
          </v:shape>
          <o:OLEObject Type="Embed" ProgID="Equation.DSMT4" ShapeID="_x0000_i2337" DrawAspect="Content" ObjectID="_1836424934" r:id="rId278"/>
        </w:object>
      </w:r>
      <w:r>
        <w:rPr>
          <w:rFonts w:hint="eastAsia"/>
        </w:rPr>
        <w:t>表示余弦相似度，</w:t>
      </w:r>
      <w:r w:rsidR="00B943E6" w:rsidRPr="00B943E6">
        <w:rPr>
          <w:position w:val="-6"/>
        </w:rPr>
        <w:object w:dxaOrig="200" w:dyaOrig="220" w14:anchorId="7215D015">
          <v:shape id="_x0000_i2338" type="#_x0000_t75" style="width:9.35pt;height:12.15pt" o:ole="">
            <v:imagedata r:id="rId279" o:title=""/>
          </v:shape>
          <o:OLEObject Type="Embed" ProgID="Equation.DSMT4" ShapeID="_x0000_i2338" DrawAspect="Content" ObjectID="_1836424935" r:id="rId280"/>
        </w:object>
      </w:r>
      <w:r>
        <w:rPr>
          <w:rFonts w:hint="eastAsia"/>
        </w:rPr>
        <w:t>为温度系数，</w:t>
      </w:r>
      <w:r w:rsidR="00B943E6" w:rsidRPr="00B943E6">
        <w:rPr>
          <w:position w:val="-4"/>
        </w:rPr>
        <w:object w:dxaOrig="240" w:dyaOrig="260" w14:anchorId="78A2E08D">
          <v:shape id="_x0000_i2339" type="#_x0000_t75" style="width:12.15pt;height:12.15pt" o:ole="">
            <v:imagedata r:id="rId281" o:title=""/>
          </v:shape>
          <o:OLEObject Type="Embed" ProgID="Equation.DSMT4" ShapeID="_x0000_i2339" DrawAspect="Content" ObjectID="_1836424936" r:id="rId282"/>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340" type="#_x0000_t75" style="width:65.45pt;height:15.9pt" o:ole="">
            <v:imagedata r:id="rId283" o:title=""/>
          </v:shape>
          <o:OLEObject Type="Embed" ProgID="Equation.DSMT4" ShapeID="_x0000_i2340" DrawAspect="Content" ObjectID="_1836424937" r:id="rId284"/>
        </w:object>
      </w:r>
      <w:r>
        <w:rPr>
          <w:rFonts w:hint="eastAsia"/>
        </w:rPr>
        <w:t>下的表示为</w:t>
      </w:r>
      <w:r w:rsidR="00B943E6" w:rsidRPr="00B943E6">
        <w:rPr>
          <w:position w:val="-12"/>
        </w:rPr>
        <w:object w:dxaOrig="420" w:dyaOrig="380" w14:anchorId="1B6C3D18">
          <v:shape id="_x0000_i2341" type="#_x0000_t75" style="width:21.5pt;height:18.7pt" o:ole="">
            <v:imagedata r:id="rId285" o:title=""/>
          </v:shape>
          <o:OLEObject Type="Embed" ProgID="Equation.DSMT4" ShapeID="_x0000_i2341" DrawAspect="Content" ObjectID="_1836424938" r:id="rId286"/>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342" type="#_x0000_t75" style="width:21.5pt;height:18.7pt" o:ole="">
            <v:imagedata r:id="rId287" o:title=""/>
          </v:shape>
          <o:OLEObject Type="Embed" ProgID="Equation.DSMT4" ShapeID="_x0000_i2342" DrawAspect="Content" ObjectID="_1836424939" r:id="rId288"/>
        </w:object>
      </w:r>
      <w:r>
        <w:rPr>
          <w:rFonts w:hint="eastAsia"/>
        </w:rPr>
        <w:t>。为了确保对齐的对称性，本文定义双向对比损失</w:t>
      </w:r>
      <w:r w:rsidR="00B943E6" w:rsidRPr="00B943E6">
        <w:rPr>
          <w:position w:val="-14"/>
        </w:rPr>
        <w:object w:dxaOrig="460" w:dyaOrig="380" w14:anchorId="032698F9">
          <v:shape id="_x0000_i2343" type="#_x0000_t75" style="width:23.4pt;height:18.7pt" o:ole="">
            <v:imagedata r:id="rId289" o:title=""/>
          </v:shape>
          <o:OLEObject Type="Embed" ProgID="Equation.DSMT4" ShapeID="_x0000_i2343" DrawAspect="Content" ObjectID="_1836424940" r:id="rId290"/>
        </w:object>
      </w:r>
      <w:r>
        <w:rPr>
          <w:rFonts w:hint="eastAsia"/>
        </w:rPr>
        <w:t>为：</w:t>
      </w:r>
    </w:p>
    <w:p w14:paraId="73A4057C" w14:textId="4479BA9C" w:rsidR="00B943E6" w:rsidRDefault="00B943E6" w:rsidP="00B943E6">
      <w:pPr>
        <w:pStyle w:val="MTDisplayEquation"/>
      </w:pPr>
      <w:r>
        <w:lastRenderedPageBreak/>
        <w:tab/>
      </w:r>
      <w:r w:rsidRPr="00B943E6">
        <w:rPr>
          <w:position w:val="-24"/>
        </w:rPr>
        <w:object w:dxaOrig="2299" w:dyaOrig="620" w14:anchorId="0F760E22">
          <v:shape id="_x0000_i2344" type="#_x0000_t75" style="width:115.95pt;height:29.9pt" o:ole="">
            <v:imagedata r:id="rId291" o:title=""/>
          </v:shape>
          <o:OLEObject Type="Embed" ProgID="Equation.DSMT4" ShapeID="_x0000_i2344" DrawAspect="Content" ObjectID="_1836424941" r:id="rId29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345" type="#_x0000_t75" style="width:213.2pt;height:50.5pt" o:ole="">
            <v:imagedata r:id="rId293" o:title=""/>
          </v:shape>
          <o:OLEObject Type="Embed" ProgID="Equation.DSMT4" ShapeID="_x0000_i2345" DrawAspect="Content" ObjectID="_1836424942"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346" type="#_x0000_t75" style="width:18.7pt;height:17.75pt" o:ole="">
            <v:imagedata r:id="rId295" o:title=""/>
          </v:shape>
          <o:OLEObject Type="Embed" ProgID="Equation.DSMT4" ShapeID="_x0000_i2346" DrawAspect="Content" ObjectID="_1836424943" r:id="rId296"/>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347" type="#_x0000_t75" style="width:167.4pt;height:37.4pt" o:ole="">
            <v:imagedata r:id="rId297" o:title=""/>
          </v:shape>
          <o:OLEObject Type="Embed" ProgID="Equation.DSMT4" ShapeID="_x0000_i2347" DrawAspect="Content" ObjectID="_1836424944"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348" type="#_x0000_t75" style="width:26.2pt;height:33.65pt" o:ole="">
            <v:imagedata r:id="rId299" o:title=""/>
          </v:shape>
          <o:OLEObject Type="Embed" ProgID="Equation.DSMT4" ShapeID="_x0000_i2348" DrawAspect="Content" ObjectID="_1836424945" r:id="rId300"/>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349" type="#_x0000_t75" style="width:18.7pt;height:17.75pt" o:ole="">
            <v:imagedata r:id="rId301" o:title=""/>
          </v:shape>
          <o:OLEObject Type="Embed" ProgID="Equation.DSMT4" ShapeID="_x0000_i2349" DrawAspect="Content" ObjectID="_1836424946" r:id="rId302"/>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350" type="#_x0000_t75" style="width:33.65pt;height:17.75pt" o:ole="">
            <v:imagedata r:id="rId303" o:title=""/>
          </v:shape>
          <o:OLEObject Type="Embed" ProgID="Equation.DSMT4" ShapeID="_x0000_i2350" DrawAspect="Content" ObjectID="_1836424947" r:id="rId304"/>
        </w:object>
      </w:r>
      <w:r>
        <w:rPr>
          <w:rFonts w:hint="eastAsia"/>
        </w:rPr>
        <w:t>项作为正则化因子，防止</w:t>
      </w:r>
      <w:r w:rsidR="00593ACC" w:rsidRPr="00593ACC">
        <w:rPr>
          <w:position w:val="-12"/>
        </w:rPr>
        <w:object w:dxaOrig="340" w:dyaOrig="360" w14:anchorId="28AE02D9">
          <v:shape id="_x0000_i2351" type="#_x0000_t75" style="width:18.7pt;height:17.75pt" o:ole="">
            <v:imagedata r:id="rId301" o:title=""/>
          </v:shape>
          <o:OLEObject Type="Embed" ProgID="Equation.DSMT4" ShapeID="_x0000_i2351" DrawAspect="Content" ObjectID="_1836424948" r:id="rId305"/>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2" w:name="_Toc225673311"/>
      <w:r>
        <w:t>对比模型</w:t>
      </w:r>
      <w:bookmarkEnd w:id="102"/>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2352" type="#_x0000_t75" style="width:12.15pt;height:12.15pt" o:ole="">
            <v:imagedata r:id="rId306" o:title=""/>
          </v:shape>
          <o:OLEObject Type="Embed" ProgID="Equation.DSMT4" ShapeID="_x0000_i2352" DrawAspect="Content" ObjectID="_1836424949" r:id="rId307"/>
        </w:object>
      </w:r>
      <w:proofErr w:type="gramStart"/>
      <w:r>
        <w:t>个</w:t>
      </w:r>
      <w:proofErr w:type="gramEnd"/>
      <w:r>
        <w:t>化学键组成的路径集合。它不需要预先定义复杂的化学特征，能够从结构角度有效刻画分子的局部环境。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lastRenderedPageBreak/>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sidRPr="00E83853">
        <w:rPr>
          <w:vertAlign w:val="superscript"/>
        </w:rPr>
      </w:r>
      <w:r w:rsidR="00E83853">
        <w:rPr>
          <w:vertAlign w:val="superscript"/>
        </w:rPr>
        <w:instrText xml:space="preserve"> \* MERGEFORMAT </w:instrText>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3" w:name="_Toc225673312"/>
      <w:r>
        <w:rPr>
          <w:rFonts w:hint="eastAsia"/>
        </w:rPr>
        <w:t>实验及结果分析</w:t>
      </w:r>
      <w:bookmarkEnd w:id="103"/>
    </w:p>
    <w:p w14:paraId="103DB964" w14:textId="77777777" w:rsidR="0006030B" w:rsidRDefault="00777529">
      <w:pPr>
        <w:pStyle w:val="3"/>
        <w:rPr>
          <w:rFonts w:hint="default"/>
        </w:rPr>
      </w:pPr>
      <w:bookmarkStart w:id="104" w:name="_Toc225673313"/>
      <w:r>
        <w:lastRenderedPageBreak/>
        <w:t>对比实验</w:t>
      </w:r>
      <w:bookmarkEnd w:id="104"/>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5"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6437D6">
        <w:rPr>
          <w:rFonts w:hint="eastAsia"/>
        </w:rPr>
        <w:lastRenderedPageBreak/>
        <w:t>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w:t>
      </w:r>
      <w:r w:rsidR="00777529">
        <w:lastRenderedPageBreak/>
        <w:t>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7" w:name="_Toc225673314"/>
      <w:r>
        <w:t>消融实验</w:t>
      </w:r>
      <w:bookmarkEnd w:id="107"/>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08"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08"/>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8"/>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09"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09"/>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DC0D924"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 xml:space="preserve"> 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0"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0"/>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9"/>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1"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1"/>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0"/>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2"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2"/>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3" w:name="_Toc225673315"/>
      <w:r>
        <w:t>可视化分析</w:t>
      </w:r>
      <w:bookmarkEnd w:id="113"/>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1"/>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4"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4"/>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5" w:name="_Toc225673316"/>
      <w:r>
        <w:t>参数敏感实验</w:t>
      </w:r>
      <w:bookmarkEnd w:id="115"/>
    </w:p>
    <w:p w14:paraId="12D913D3" w14:textId="74D16BF8"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6"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6"/>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7" w:name="_Toc225673317"/>
      <w:r>
        <w:rPr>
          <w:rFonts w:hint="eastAsia"/>
        </w:rPr>
        <w:t>本章小结</w:t>
      </w:r>
      <w:bookmarkEnd w:id="117"/>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23807AC5"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 xml:space="preserve">KGAMA </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3"/>
          <w:headerReference w:type="default" r:id="rId314"/>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18" w:name="_Toc225673318"/>
      <w:r>
        <w:rPr>
          <w:rFonts w:hint="eastAsia"/>
        </w:rPr>
        <w:lastRenderedPageBreak/>
        <w:t>总结与展望</w:t>
      </w:r>
      <w:bookmarkEnd w:id="118"/>
    </w:p>
    <w:p w14:paraId="2773E9D0" w14:textId="77777777" w:rsidR="0006030B" w:rsidRDefault="00777529" w:rsidP="00F31790">
      <w:pPr>
        <w:pStyle w:val="2"/>
      </w:pPr>
      <w:bookmarkStart w:id="119" w:name="_Toc225673319"/>
      <w:r>
        <w:rPr>
          <w:rFonts w:hint="eastAsia"/>
        </w:rPr>
        <w:t>工作总结</w:t>
      </w:r>
      <w:bookmarkEnd w:id="119"/>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73B0200D" w:rsidR="00B55BA4" w:rsidRDefault="00B55BA4" w:rsidP="00B55BA4">
      <w:r>
        <w:rPr>
          <w:rFonts w:hint="eastAsia"/>
        </w:rPr>
        <w:t>第二，提出了基于知识增强与图对齐的多模态分子性质预测框架</w:t>
      </w:r>
      <w:r>
        <w:rPr>
          <w:rFonts w:hint="eastAsia"/>
        </w:rPr>
        <w:t xml:space="preserve"> 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0" w:name="_Toc225673320"/>
      <w:r>
        <w:rPr>
          <w:rFonts w:hint="eastAsia"/>
        </w:rPr>
        <w:lastRenderedPageBreak/>
        <w:t>工作展望</w:t>
      </w:r>
      <w:bookmarkEnd w:id="120"/>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314049D0"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1" w:name="_Toc225673321"/>
      <w:r>
        <w:rPr>
          <w:rFonts w:hint="eastAsia"/>
        </w:rPr>
        <w:lastRenderedPageBreak/>
        <w:t>参考文献</w:t>
      </w:r>
      <w:bookmarkEnd w:id="121"/>
    </w:p>
    <w:p w14:paraId="721D767D" w14:textId="77777777" w:rsidR="00076977" w:rsidRDefault="00076977" w:rsidP="00076977">
      <w:pPr>
        <w:pStyle w:val="a"/>
      </w:pPr>
      <w:bookmarkStart w:id="122"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2"/>
    </w:p>
    <w:p w14:paraId="6F57951D" w14:textId="77777777" w:rsidR="00076977" w:rsidRDefault="00076977" w:rsidP="00076977">
      <w:pPr>
        <w:pStyle w:val="a"/>
      </w:pPr>
      <w:bookmarkStart w:id="123"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3"/>
    </w:p>
    <w:p w14:paraId="0E00758B" w14:textId="77777777" w:rsidR="00076977" w:rsidRDefault="00076977" w:rsidP="00076977">
      <w:pPr>
        <w:pStyle w:val="a"/>
      </w:pPr>
      <w:bookmarkStart w:id="124"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4"/>
    </w:p>
    <w:p w14:paraId="42AA20A6" w14:textId="77777777" w:rsidR="00076977" w:rsidRDefault="00076977" w:rsidP="00076977">
      <w:pPr>
        <w:pStyle w:val="a"/>
        <w:rPr>
          <w:rFonts w:hint="eastAsia"/>
        </w:rPr>
      </w:pPr>
      <w:bookmarkStart w:id="125"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5"/>
    </w:p>
    <w:p w14:paraId="13B36144" w14:textId="77777777" w:rsidR="00076977" w:rsidRDefault="00076977" w:rsidP="00076977">
      <w:pPr>
        <w:pStyle w:val="a"/>
      </w:pPr>
      <w:bookmarkStart w:id="126" w:name="_Ref225723366"/>
      <w:r w:rsidRPr="0099450B">
        <w:t>Nguyen V T D, Pham P, Hy T S. Enabling multi-target drug discovery through latent evolutionary optimization and synthesis-aware prioritization (EVOSYNTH)[J]. Communications Chemistry, 2026.</w:t>
      </w:r>
      <w:bookmarkEnd w:id="126"/>
    </w:p>
    <w:p w14:paraId="63A722D3" w14:textId="77777777" w:rsidR="00076977" w:rsidRDefault="00076977" w:rsidP="00076977">
      <w:pPr>
        <w:pStyle w:val="a"/>
        <w:rPr>
          <w:rFonts w:hint="eastAsia"/>
        </w:rPr>
      </w:pPr>
      <w:bookmarkStart w:id="127" w:name="_Ref225723560"/>
      <w:r w:rsidRPr="007236BE">
        <w:t>Dueñas M E, Peltier‐Heap R E, Leveridge M, et al. Advances in high‐throughput mass spectrometry in drug discovery[J]. EMBO Molecular Medicine, 2023, 15(1): EMMM202114850.</w:t>
      </w:r>
      <w:bookmarkEnd w:id="127"/>
    </w:p>
    <w:p w14:paraId="1DEFF08A" w14:textId="77777777" w:rsidR="00076977" w:rsidRDefault="00076977" w:rsidP="00076977">
      <w:pPr>
        <w:pStyle w:val="a"/>
        <w:rPr>
          <w:rFonts w:hint="eastAsia"/>
        </w:rPr>
      </w:pPr>
      <w:bookmarkStart w:id="128"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28"/>
    </w:p>
    <w:p w14:paraId="18EBA997" w14:textId="77777777" w:rsidR="00076977" w:rsidRDefault="00076977" w:rsidP="00076977">
      <w:pPr>
        <w:pStyle w:val="a"/>
        <w:rPr>
          <w:rFonts w:hint="eastAsia"/>
        </w:rPr>
      </w:pPr>
      <w:bookmarkStart w:id="129"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29"/>
    </w:p>
    <w:p w14:paraId="23D5B5F6" w14:textId="77777777" w:rsidR="00076977" w:rsidRPr="00BD1B90" w:rsidRDefault="00076977" w:rsidP="00076977">
      <w:pPr>
        <w:pStyle w:val="a"/>
        <w:rPr>
          <w:rFonts w:hint="eastAsia"/>
        </w:rPr>
      </w:pPr>
      <w:bookmarkStart w:id="130" w:name="_Ref225723610"/>
      <w:r w:rsidRPr="007236BE">
        <w:t>Petersen K H, Schmidt M N. Design and Evaluation of a Geometric Algebra-Based Graph Neural Network for Molecular Property Prediction[C]//Northern Lights Deep Learning Conference 2026. 2026.</w:t>
      </w:r>
      <w:bookmarkEnd w:id="130"/>
    </w:p>
    <w:p w14:paraId="58B2695F" w14:textId="77777777" w:rsidR="00076977" w:rsidRDefault="00076977" w:rsidP="00076977">
      <w:pPr>
        <w:pStyle w:val="a"/>
        <w:rPr>
          <w:rFonts w:hint="eastAsia"/>
        </w:rPr>
      </w:pPr>
      <w:bookmarkStart w:id="131" w:name="_Ref225723620"/>
      <w:r w:rsidRPr="007236BE">
        <w:t>Zhou R, Zhang Y, He K, et al. Add-GNN: A Dual-Representation Fusion Molecular Property Prediction Based on Graph Neural Networks with Additive Attention[J]. Symmetry, 2025, 17(6): 873.</w:t>
      </w:r>
      <w:bookmarkEnd w:id="131"/>
    </w:p>
    <w:p w14:paraId="4F813488" w14:textId="77777777" w:rsidR="00076977" w:rsidRDefault="00076977" w:rsidP="00076977">
      <w:pPr>
        <w:pStyle w:val="a"/>
        <w:rPr>
          <w:rFonts w:hint="eastAsia"/>
        </w:rPr>
      </w:pPr>
      <w:bookmarkStart w:id="132" w:name="_Ref225762664"/>
      <w:r w:rsidRPr="005D15AE">
        <w:t>Ma H, Bian Y, Rong Y, et al. Cross-dependent graph neural networks for molecular property prediction[J]. Bioinformatics, 2022, 38(7): 2003-2009.</w:t>
      </w:r>
      <w:bookmarkEnd w:id="132"/>
    </w:p>
    <w:p w14:paraId="2AC92923" w14:textId="77777777" w:rsidR="00076977" w:rsidRDefault="00076977" w:rsidP="00076977">
      <w:pPr>
        <w:pStyle w:val="a"/>
        <w:rPr>
          <w:rFonts w:hint="eastAsia"/>
        </w:rPr>
      </w:pPr>
      <w:bookmarkStart w:id="133" w:name="_Ref225762811"/>
      <w:r w:rsidRPr="005D15AE">
        <w:t>Li L, Zhang Y, Wang G, et al. Kolmogorov–Arnold graph neural networks for molecular property prediction[J]. Nature Machine Intelligence, 2025, 7(8): 1346-1354.</w:t>
      </w:r>
      <w:bookmarkEnd w:id="133"/>
    </w:p>
    <w:p w14:paraId="023BF47E" w14:textId="77777777" w:rsidR="00076977" w:rsidRDefault="00076977" w:rsidP="00076977">
      <w:pPr>
        <w:pStyle w:val="a"/>
        <w:rPr>
          <w:rFonts w:hint="eastAsia"/>
        </w:rPr>
      </w:pPr>
      <w:bookmarkStart w:id="134"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4"/>
    </w:p>
    <w:p w14:paraId="511F31E8" w14:textId="77777777" w:rsidR="00076977" w:rsidRPr="00BD1B90" w:rsidRDefault="00076977" w:rsidP="00076977">
      <w:pPr>
        <w:pStyle w:val="a"/>
        <w:rPr>
          <w:rFonts w:hint="eastAsia"/>
        </w:rPr>
      </w:pPr>
      <w:bookmarkStart w:id="135"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5"/>
    </w:p>
    <w:p w14:paraId="34CA6A99" w14:textId="77777777" w:rsidR="00076977" w:rsidRDefault="00076977" w:rsidP="00076977">
      <w:pPr>
        <w:pStyle w:val="a"/>
        <w:rPr>
          <w:rFonts w:hint="eastAsia"/>
        </w:rPr>
      </w:pPr>
      <w:bookmarkStart w:id="136" w:name="_Ref225762912"/>
      <w:r w:rsidRPr="00431DF5">
        <w:t>Tang W, Li M, Zhan Y, et al. Adaptively multi-modal contrastive fusion network for molecular properties prediction[J]. Engineering Applications of Artificial Intelligence, 2025, 152: 110782.</w:t>
      </w:r>
      <w:bookmarkEnd w:id="136"/>
    </w:p>
    <w:p w14:paraId="54684DD7" w14:textId="77777777" w:rsidR="00076977" w:rsidRPr="00BD1B90" w:rsidRDefault="00076977" w:rsidP="00076977">
      <w:pPr>
        <w:pStyle w:val="a"/>
        <w:rPr>
          <w:rFonts w:hint="eastAsia"/>
        </w:rPr>
      </w:pPr>
      <w:bookmarkStart w:id="137" w:name="_Ref225762929"/>
      <w:r w:rsidRPr="00431DF5">
        <w:t>Gao M, Zhu F. MMCL: A Multi-modal Contrastive Learning Framework for Molecular Property Prediction[J]. IEEE Transactions on Computational Biology and Bioinformatics, 2026.</w:t>
      </w:r>
      <w:bookmarkEnd w:id="137"/>
    </w:p>
    <w:p w14:paraId="407F1E47" w14:textId="77777777" w:rsidR="00076977" w:rsidRDefault="00076977" w:rsidP="00076977">
      <w:pPr>
        <w:pStyle w:val="a"/>
        <w:rPr>
          <w:rFonts w:hint="eastAsia"/>
        </w:rPr>
      </w:pPr>
      <w:bookmarkStart w:id="138"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38"/>
    </w:p>
    <w:p w14:paraId="67B95638" w14:textId="77777777" w:rsidR="00076977" w:rsidRDefault="00076977" w:rsidP="00076977">
      <w:pPr>
        <w:pStyle w:val="a"/>
      </w:pPr>
      <w:bookmarkStart w:id="139" w:name="_Ref225762968"/>
      <w:r w:rsidRPr="00431DF5">
        <w:t>Zhou J, Zhao Q, Shu P, et al. GSST: Multimodal Graph-SMILES Fusion with Soft SMILES Tokens for Molecular Property Prediction[J]. IEEE Journal of Biomedical and Health Informatics, 2025.</w:t>
      </w:r>
      <w:bookmarkEnd w:id="139"/>
    </w:p>
    <w:p w14:paraId="4C2D86AC" w14:textId="77777777" w:rsidR="00076977" w:rsidRDefault="00076977" w:rsidP="00076977">
      <w:pPr>
        <w:pStyle w:val="a"/>
      </w:pPr>
      <w:bookmarkStart w:id="140" w:name="_Ref225762982"/>
      <w:r w:rsidRPr="00431DF5">
        <w:t>Rollins Z A, Cheng A C, Metwally E. MolPROP: molecular property prediction with multimodal language and graph fusion[J]. Journal of Cheminformatics, 2024, 16(1): 56.</w:t>
      </w:r>
      <w:bookmarkEnd w:id="140"/>
    </w:p>
    <w:p w14:paraId="099456A5" w14:textId="77777777" w:rsidR="00076977" w:rsidRDefault="00076977" w:rsidP="00076977">
      <w:pPr>
        <w:pStyle w:val="a"/>
      </w:pPr>
      <w:bookmarkStart w:id="141" w:name="_Ref225763023"/>
      <w:r w:rsidRPr="00431DF5">
        <w:rPr>
          <w:rFonts w:hint="eastAsia"/>
        </w:rPr>
        <w:t>Gong X, Liu M, Liu Q, et al. MDFCL: Multimodal data fusion-based graph contrastive learning framework for molecular property prediction[J]. Pattern Recognition, 2025, 163: 111463.</w:t>
      </w:r>
      <w:bookmarkEnd w:id="141"/>
    </w:p>
    <w:p w14:paraId="1ACCA979" w14:textId="77777777" w:rsidR="00076977" w:rsidRDefault="00076977" w:rsidP="00076977">
      <w:pPr>
        <w:pStyle w:val="a"/>
      </w:pPr>
      <w:bookmarkStart w:id="142" w:name="_Ref225763038"/>
      <w:r w:rsidRPr="00431DF5">
        <w:t>Liu S, Nie W, Wang C, et al. Multi-modal molecule structure–text model for text-based retrieval and editing[J]. Nature Machine Intelligence, 2023, 5(12): 1447-1457.</w:t>
      </w:r>
      <w:bookmarkEnd w:id="142"/>
    </w:p>
    <w:p w14:paraId="388E3CE8" w14:textId="77777777" w:rsidR="00076977" w:rsidRDefault="00076977" w:rsidP="00076977">
      <w:pPr>
        <w:pStyle w:val="a"/>
      </w:pPr>
      <w:bookmarkStart w:id="143"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3"/>
    </w:p>
    <w:p w14:paraId="43C361BA" w14:textId="77777777" w:rsidR="00076977" w:rsidRDefault="00076977" w:rsidP="00076977">
      <w:pPr>
        <w:pStyle w:val="a"/>
      </w:pPr>
      <w:bookmarkStart w:id="144" w:name="_Ref225763070"/>
      <w:r w:rsidRPr="00431DF5">
        <w:t>Wang Y, Zhang K, Huang J, et al. ProtoMol: enhancing molecular property prediction via prototype-guided multimodal learning[J]. Briefings in Bioinformatics, 2025, 26(6): bbaf629.</w:t>
      </w:r>
      <w:bookmarkEnd w:id="144"/>
    </w:p>
    <w:p w14:paraId="3989076B" w14:textId="77777777" w:rsidR="00076977" w:rsidRDefault="00076977" w:rsidP="00076977">
      <w:pPr>
        <w:pStyle w:val="a"/>
      </w:pPr>
      <w:bookmarkStart w:id="145"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5"/>
    </w:p>
    <w:p w14:paraId="58EE6E75" w14:textId="77777777" w:rsidR="00076977" w:rsidRDefault="00076977" w:rsidP="00076977">
      <w:pPr>
        <w:pStyle w:val="a"/>
      </w:pPr>
      <w:bookmarkStart w:id="146" w:name="_Ref225763099"/>
      <w:r w:rsidRPr="00431DF5">
        <w:t>Li Y, Liu C, Gao X, et al. MolPrompt: improving multi-modal molecular pre-training with knowledge prompts[J]. Bioinformatics, 2025, 41(9): btaf466.</w:t>
      </w:r>
      <w:bookmarkEnd w:id="146"/>
    </w:p>
    <w:p w14:paraId="4E106F7F" w14:textId="77777777" w:rsidR="00076977" w:rsidRDefault="00076977" w:rsidP="00076977">
      <w:pPr>
        <w:pStyle w:val="a"/>
      </w:pPr>
      <w:bookmarkStart w:id="147"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7"/>
    </w:p>
    <w:p w14:paraId="679231AD" w14:textId="77777777" w:rsidR="00076977" w:rsidRDefault="00076977" w:rsidP="00076977">
      <w:pPr>
        <w:pStyle w:val="a"/>
      </w:pPr>
      <w:bookmarkStart w:id="148" w:name="_Ref225763126"/>
      <w:r w:rsidRPr="00431DF5">
        <w:t>Zhou G, Gao Z, Ding Q, et al. Uni-mol: A universal 3d molecular representation learning framework[C]//The eleventh international conference on learning representations. 2023.</w:t>
      </w:r>
      <w:bookmarkEnd w:id="148"/>
    </w:p>
    <w:p w14:paraId="6E88B22E" w14:textId="77777777" w:rsidR="00076977" w:rsidRDefault="00076977" w:rsidP="00076977">
      <w:pPr>
        <w:pStyle w:val="a"/>
      </w:pPr>
      <w:bookmarkStart w:id="149"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49"/>
    </w:p>
    <w:p w14:paraId="0D2883FA" w14:textId="77777777" w:rsidR="00076977" w:rsidRDefault="00076977" w:rsidP="00076977">
      <w:pPr>
        <w:pStyle w:val="a"/>
      </w:pPr>
      <w:bookmarkStart w:id="150" w:name="_Ref225763156"/>
      <w:r w:rsidRPr="00431DF5">
        <w:rPr>
          <w:rFonts w:hint="eastAsia"/>
        </w:rPr>
        <w:t>Lin J, Wang G, Li S, et al. Effective and Compact Multimodal Molecular Representation Optimization with Molecular Fragments Enhancement[J]. Expert Systems with Applications, 2026: 131997.</w:t>
      </w:r>
      <w:bookmarkEnd w:id="150"/>
    </w:p>
    <w:p w14:paraId="665BCBA2" w14:textId="77777777" w:rsidR="00076977" w:rsidRDefault="00076977" w:rsidP="00076977">
      <w:pPr>
        <w:pStyle w:val="a"/>
      </w:pPr>
      <w:bookmarkStart w:id="151"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1"/>
    </w:p>
    <w:p w14:paraId="6AA0006F" w14:textId="77777777" w:rsidR="00076977" w:rsidRDefault="00076977" w:rsidP="00076977">
      <w:pPr>
        <w:pStyle w:val="a"/>
      </w:pPr>
      <w:bookmarkStart w:id="152"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2"/>
    </w:p>
    <w:p w14:paraId="173D8276" w14:textId="77777777" w:rsidR="00076977" w:rsidRDefault="00076977" w:rsidP="00076977">
      <w:pPr>
        <w:pStyle w:val="a"/>
      </w:pPr>
      <w:bookmarkStart w:id="153" w:name="_Ref225763217"/>
      <w:r w:rsidRPr="00431DF5">
        <w:t>Gu A, Dao T. Mamba: Linear-time sequence modeling with selective state spaces[C]//First conference on language modeling. 2024.</w:t>
      </w:r>
      <w:bookmarkEnd w:id="153"/>
    </w:p>
    <w:p w14:paraId="2DC29E11" w14:textId="77777777" w:rsidR="00076977" w:rsidRDefault="00076977" w:rsidP="00076977">
      <w:pPr>
        <w:pStyle w:val="a"/>
      </w:pPr>
      <w:bookmarkStart w:id="154"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4"/>
    </w:p>
    <w:p w14:paraId="1E36CAAB" w14:textId="77777777" w:rsidR="00076977" w:rsidRDefault="00076977" w:rsidP="00076977">
      <w:pPr>
        <w:pStyle w:val="a"/>
      </w:pPr>
      <w:bookmarkStart w:id="155" w:name="_Ref225763247"/>
      <w:r w:rsidRPr="00431DF5">
        <w:t>Zhou Z, Li Y, Hong P, et al. Multimodal fusion with relational learning for molecular property prediction[J]. Communications chemistry, 2025, 8(1): 200.</w:t>
      </w:r>
      <w:bookmarkEnd w:id="155"/>
    </w:p>
    <w:p w14:paraId="3709C974" w14:textId="77777777" w:rsidR="00076977" w:rsidRDefault="00076977" w:rsidP="00076977">
      <w:pPr>
        <w:pStyle w:val="a"/>
      </w:pPr>
      <w:bookmarkStart w:id="156"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6"/>
    </w:p>
    <w:p w14:paraId="0D823DFC" w14:textId="77777777" w:rsidR="00076977" w:rsidRDefault="00076977" w:rsidP="00076977">
      <w:pPr>
        <w:pStyle w:val="a"/>
      </w:pPr>
      <w:bookmarkStart w:id="157" w:name="_Ref225763308"/>
      <w:r w:rsidRPr="00431DF5">
        <w:t>Weininger D. SMILES, a chemical language and information system. 1. Introduction to methodology and encoding rules[J]. Journal of chemical information and computer sciences, 1988, 28(1): 31-36.</w:t>
      </w:r>
      <w:bookmarkEnd w:id="157"/>
    </w:p>
    <w:p w14:paraId="5890B407" w14:textId="77777777" w:rsidR="00076977" w:rsidRDefault="00076977" w:rsidP="00076977">
      <w:pPr>
        <w:pStyle w:val="a"/>
      </w:pPr>
      <w:bookmarkStart w:id="158" w:name="_Ref225763329"/>
      <w:r w:rsidRPr="00431DF5">
        <w:t>Rottach F, Schieferdecker S, Eickhoff C. The topology of molecular representations and its influence on machine learning performance[J]. Journal of Cheminformatics, 2025, 17(1): 109.</w:t>
      </w:r>
      <w:bookmarkEnd w:id="158"/>
    </w:p>
    <w:p w14:paraId="42575552" w14:textId="77777777" w:rsidR="00076977" w:rsidRDefault="00076977" w:rsidP="00076977">
      <w:pPr>
        <w:pStyle w:val="a"/>
      </w:pPr>
      <w:bookmarkStart w:id="159" w:name="_Ref225763347"/>
      <w:r w:rsidRPr="00431DF5">
        <w:t>Kim D, Jeong J, Choi J. Identification of optimal machine learning algorithms and molecular fingerprints for explainable toxicity prediction models using ToxCast/Tox21 bioassay data[J]. ACS omega, 2024, 9(36): 37934-37941.</w:t>
      </w:r>
      <w:bookmarkEnd w:id="159"/>
    </w:p>
    <w:p w14:paraId="2B711065" w14:textId="77777777" w:rsidR="00076977" w:rsidRDefault="00076977" w:rsidP="00076977">
      <w:pPr>
        <w:pStyle w:val="a"/>
      </w:pPr>
      <w:bookmarkStart w:id="160"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0"/>
    </w:p>
    <w:p w14:paraId="2B8EB1DC" w14:textId="77777777" w:rsidR="00076977" w:rsidRDefault="00076977" w:rsidP="00076977">
      <w:pPr>
        <w:pStyle w:val="a"/>
      </w:pPr>
      <w:bookmarkStart w:id="161" w:name="_Ref225763406"/>
      <w:r w:rsidRPr="00431DF5">
        <w:t>Yamashita R, Nishio M, Do R K G, et al. Convolutional neural networks: an overview and application in radiology[J]. Insights into imaging, 2018, 9(4): 611-629.</w:t>
      </w:r>
      <w:bookmarkEnd w:id="161"/>
    </w:p>
    <w:p w14:paraId="1C49FD1F" w14:textId="77777777" w:rsidR="00076977" w:rsidRDefault="00076977" w:rsidP="00076977">
      <w:pPr>
        <w:pStyle w:val="a"/>
      </w:pPr>
      <w:bookmarkStart w:id="162"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2"/>
    </w:p>
    <w:p w14:paraId="5D804A94" w14:textId="77777777" w:rsidR="00076977" w:rsidRDefault="00076977" w:rsidP="00076977">
      <w:pPr>
        <w:pStyle w:val="a"/>
      </w:pPr>
      <w:bookmarkStart w:id="163" w:name="_Ref225763433"/>
      <w:r w:rsidRPr="00431DF5">
        <w:lastRenderedPageBreak/>
        <w:t>Zhou J, Cui G, Hu S, et al. Graph neural networks: A review of methods and applications[J]. AI open, 2020, 1: 57-81.</w:t>
      </w:r>
      <w:bookmarkEnd w:id="163"/>
    </w:p>
    <w:p w14:paraId="1DB9F213" w14:textId="77777777" w:rsidR="00076977" w:rsidRDefault="00076977" w:rsidP="00076977">
      <w:pPr>
        <w:pStyle w:val="a"/>
      </w:pPr>
      <w:bookmarkStart w:id="164"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4"/>
    </w:p>
    <w:p w14:paraId="0188825F" w14:textId="77777777" w:rsidR="00076977" w:rsidRDefault="00076977" w:rsidP="00076977">
      <w:pPr>
        <w:pStyle w:val="a"/>
      </w:pPr>
      <w:bookmarkStart w:id="165"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5"/>
    </w:p>
    <w:p w14:paraId="6CFE2437" w14:textId="77777777" w:rsidR="00076977" w:rsidRDefault="00076977" w:rsidP="00076977">
      <w:pPr>
        <w:pStyle w:val="a"/>
      </w:pPr>
      <w:bookmarkStart w:id="166" w:name="_Ref225763541"/>
      <w:r w:rsidRPr="00431DF5">
        <w:t>Zhang S, Tong H, Xu J, et al. Graph convolutional networks: a comprehensive review[J]. Computational Social Networks, 2019, 6(1): 1-23.</w:t>
      </w:r>
      <w:bookmarkEnd w:id="166"/>
    </w:p>
    <w:p w14:paraId="6CC04A8A" w14:textId="77777777" w:rsidR="00076977" w:rsidRDefault="00076977" w:rsidP="00076977">
      <w:pPr>
        <w:pStyle w:val="a"/>
      </w:pPr>
      <w:bookmarkStart w:id="167"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7"/>
    </w:p>
    <w:p w14:paraId="27F87F8E" w14:textId="77777777" w:rsidR="00076977" w:rsidRDefault="00076977" w:rsidP="00076977">
      <w:pPr>
        <w:pStyle w:val="a"/>
      </w:pPr>
      <w:bookmarkStart w:id="168"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68"/>
    </w:p>
    <w:p w14:paraId="034221F6" w14:textId="77777777" w:rsidR="00076977" w:rsidRDefault="00076977" w:rsidP="00076977">
      <w:pPr>
        <w:pStyle w:val="a"/>
      </w:pPr>
      <w:bookmarkStart w:id="169"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69"/>
    </w:p>
    <w:p w14:paraId="1B1D96C3" w14:textId="77777777" w:rsidR="00076977" w:rsidRDefault="00076977" w:rsidP="00076977">
      <w:pPr>
        <w:pStyle w:val="a"/>
      </w:pPr>
      <w:bookmarkStart w:id="170"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0"/>
    </w:p>
    <w:p w14:paraId="592D79C0" w14:textId="77777777" w:rsidR="00076977" w:rsidRDefault="00076977" w:rsidP="00076977">
      <w:pPr>
        <w:pStyle w:val="a"/>
      </w:pPr>
      <w:bookmarkStart w:id="171"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1"/>
    </w:p>
    <w:p w14:paraId="40A4B376" w14:textId="77777777" w:rsidR="00076977" w:rsidRDefault="00076977" w:rsidP="00076977">
      <w:pPr>
        <w:pStyle w:val="a"/>
      </w:pPr>
      <w:bookmarkStart w:id="172"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2"/>
    </w:p>
    <w:p w14:paraId="09858140" w14:textId="77777777" w:rsidR="00076977" w:rsidRDefault="00076977" w:rsidP="00076977">
      <w:pPr>
        <w:pStyle w:val="a"/>
      </w:pPr>
      <w:bookmarkStart w:id="173" w:name="_Ref225763788"/>
      <w:r w:rsidRPr="000F0F3F">
        <w:rPr>
          <w:rFonts w:hint="eastAsia"/>
        </w:rPr>
        <w:t>Mao Y, Ge Y, Fan Y, et al. A survey on lora of large language models[J]. Frontiers of Computer Science, 2025, 19(7): 197605.</w:t>
      </w:r>
      <w:bookmarkEnd w:id="173"/>
    </w:p>
    <w:p w14:paraId="61BC1D62" w14:textId="77777777" w:rsidR="00076977" w:rsidRDefault="00076977" w:rsidP="00076977">
      <w:pPr>
        <w:pStyle w:val="a"/>
      </w:pPr>
      <w:bookmarkStart w:id="174" w:name="_Ref225763817"/>
      <w:r w:rsidRPr="000F0F3F">
        <w:t>Wei J, Wang X, Schuurmans D, et al. Chain-of-thought prompting elicits reasoning in large language models[J]. Advances in neural information processing systems, 2022, 35: 24824-24837.</w:t>
      </w:r>
      <w:bookmarkEnd w:id="174"/>
    </w:p>
    <w:p w14:paraId="08C02E18" w14:textId="77777777" w:rsidR="00076977" w:rsidRDefault="00076977" w:rsidP="00076977">
      <w:pPr>
        <w:pStyle w:val="a"/>
      </w:pPr>
      <w:bookmarkStart w:id="175"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5"/>
    </w:p>
    <w:p w14:paraId="4FB4FB00" w14:textId="77777777" w:rsidR="00076977" w:rsidRDefault="00076977" w:rsidP="00076977">
      <w:pPr>
        <w:pStyle w:val="a"/>
      </w:pPr>
      <w:bookmarkStart w:id="176"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6"/>
    </w:p>
    <w:p w14:paraId="6D0E1640" w14:textId="77777777" w:rsidR="00076977" w:rsidRDefault="00076977" w:rsidP="00076977">
      <w:pPr>
        <w:pStyle w:val="a"/>
      </w:pPr>
      <w:bookmarkStart w:id="177"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7"/>
    </w:p>
    <w:p w14:paraId="50787AA1" w14:textId="77777777" w:rsidR="00076977" w:rsidRDefault="00076977" w:rsidP="00076977">
      <w:pPr>
        <w:pStyle w:val="a"/>
      </w:pPr>
      <w:bookmarkStart w:id="178"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78"/>
    </w:p>
    <w:p w14:paraId="39054330" w14:textId="77777777" w:rsidR="00076977" w:rsidRDefault="00076977" w:rsidP="00076977">
      <w:pPr>
        <w:pStyle w:val="a"/>
      </w:pPr>
      <w:bookmarkStart w:id="179"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79"/>
    </w:p>
    <w:p w14:paraId="19EF53F8" w14:textId="77777777" w:rsidR="00076977" w:rsidRDefault="00076977" w:rsidP="00076977">
      <w:pPr>
        <w:pStyle w:val="a"/>
      </w:pPr>
      <w:bookmarkStart w:id="180" w:name="_Ref225763996"/>
      <w:r w:rsidRPr="000F0F3F">
        <w:t>Li Y, Wan Y, Liu X. Semi-supervised learning with graph convolutional networks based on hypergraph[J]. Neural Processing Letters, 2022, 54(4): 2629-2644.</w:t>
      </w:r>
      <w:bookmarkEnd w:id="180"/>
    </w:p>
    <w:p w14:paraId="0D75082B" w14:textId="77777777" w:rsidR="00076977" w:rsidRDefault="00076977" w:rsidP="00076977">
      <w:pPr>
        <w:pStyle w:val="a"/>
      </w:pPr>
      <w:bookmarkStart w:id="181" w:name="_Ref225764008"/>
      <w:r w:rsidRPr="000F0F3F">
        <w:t>Xiong Z, Wang D, Liu X, et al. Pushing the boundaries of molecular representation for drug discovery with the graph attention mechanism[J]. Journal of medicinal chemistry, 2019, 63(16): 8749-8760.</w:t>
      </w:r>
      <w:bookmarkEnd w:id="181"/>
    </w:p>
    <w:p w14:paraId="5DC72080" w14:textId="77777777" w:rsidR="00076977" w:rsidRDefault="00076977" w:rsidP="00076977">
      <w:pPr>
        <w:pStyle w:val="a"/>
      </w:pPr>
      <w:bookmarkStart w:id="182"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2"/>
    </w:p>
    <w:p w14:paraId="3B36C842" w14:textId="77777777" w:rsidR="00076977" w:rsidRDefault="00076977" w:rsidP="00076977">
      <w:pPr>
        <w:pStyle w:val="a"/>
      </w:pPr>
      <w:bookmarkStart w:id="183"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3"/>
    </w:p>
    <w:p w14:paraId="3FAD6C2F" w14:textId="77777777" w:rsidR="00076977" w:rsidRDefault="00076977" w:rsidP="00076977">
      <w:pPr>
        <w:pStyle w:val="a"/>
      </w:pPr>
      <w:bookmarkStart w:id="184"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4"/>
    </w:p>
    <w:p w14:paraId="7B1C299A" w14:textId="77777777" w:rsidR="00076977" w:rsidRDefault="00076977" w:rsidP="00076977">
      <w:pPr>
        <w:pStyle w:val="a"/>
      </w:pPr>
      <w:bookmarkStart w:id="185"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5"/>
    </w:p>
    <w:p w14:paraId="0274F3AF" w14:textId="77777777" w:rsidR="00076977" w:rsidRDefault="00076977" w:rsidP="00076977">
      <w:pPr>
        <w:pStyle w:val="a"/>
      </w:pPr>
      <w:bookmarkStart w:id="186" w:name="_Ref225764280"/>
      <w:r w:rsidRPr="000F0F3F">
        <w:t>Wu Z, Ramsundar B, Feinberg E N, et al. MoleculeNet: a benchmark for molecular machine learning[J]. Chemical science, 2018, 9(2): 513-530.</w:t>
      </w:r>
      <w:bookmarkEnd w:id="186"/>
    </w:p>
    <w:p w14:paraId="5BB52211" w14:textId="77777777" w:rsidR="00076977" w:rsidRDefault="00076977" w:rsidP="00076977">
      <w:pPr>
        <w:pStyle w:val="a"/>
      </w:pPr>
      <w:bookmarkStart w:id="187"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7"/>
    </w:p>
    <w:p w14:paraId="4EE8C76F" w14:textId="77777777" w:rsidR="00076977" w:rsidRDefault="00076977" w:rsidP="00076977">
      <w:pPr>
        <w:pStyle w:val="a"/>
      </w:pPr>
      <w:bookmarkStart w:id="188" w:name="_Ref225764327"/>
      <w:r w:rsidRPr="000F0F3F">
        <w:t>Jaeger S, Fulle S, Turk S. Mol2vec: unsupervised machine learning approach with chemical intuition[J]. Journal of chemical information and modeling, 2018, 58(1): 27-35.</w:t>
      </w:r>
      <w:bookmarkEnd w:id="188"/>
    </w:p>
    <w:p w14:paraId="5337D553" w14:textId="77777777" w:rsidR="00076977" w:rsidRDefault="00076977" w:rsidP="00076977">
      <w:pPr>
        <w:pStyle w:val="a"/>
      </w:pPr>
      <w:bookmarkStart w:id="189" w:name="_Ref225764339"/>
      <w:r w:rsidRPr="00BD1B90">
        <w:t>Liu S, Demirel M F, Liang Y. N-gram graph: Simple unsupervised representation for graphs, with applications to molecules[J]. Advances in neural information processing systems, 2019, 32.</w:t>
      </w:r>
      <w:bookmarkEnd w:id="189"/>
    </w:p>
    <w:p w14:paraId="1FFFAF7D" w14:textId="77777777" w:rsidR="00076977" w:rsidRDefault="00076977" w:rsidP="00076977">
      <w:pPr>
        <w:pStyle w:val="a"/>
      </w:pPr>
      <w:bookmarkStart w:id="190"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0"/>
    </w:p>
    <w:p w14:paraId="2EFC1C30" w14:textId="77777777" w:rsidR="00076977" w:rsidRDefault="00076977" w:rsidP="00076977">
      <w:pPr>
        <w:pStyle w:val="a"/>
      </w:pPr>
      <w:bookmarkStart w:id="191"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1"/>
    </w:p>
    <w:p w14:paraId="18D225BF" w14:textId="77777777" w:rsidR="00076977" w:rsidRDefault="00076977" w:rsidP="00076977">
      <w:pPr>
        <w:pStyle w:val="a"/>
      </w:pPr>
      <w:bookmarkStart w:id="192" w:name="_Ref225764425"/>
      <w:r w:rsidRPr="00BD1B90">
        <w:t>Rong Y, Bian Y, Xu T, et al. Self-supervised graph transformer on large-scale molecular data[J]. Advances in neural information processing systems, 2020, 33: 12559-12571.</w:t>
      </w:r>
      <w:bookmarkEnd w:id="192"/>
    </w:p>
    <w:p w14:paraId="50FECEBA" w14:textId="77777777" w:rsidR="00076977" w:rsidRDefault="00076977" w:rsidP="00076977">
      <w:pPr>
        <w:pStyle w:val="a"/>
      </w:pPr>
      <w:bookmarkStart w:id="193"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3"/>
    </w:p>
    <w:p w14:paraId="5A4D9434" w14:textId="77777777" w:rsidR="00076977" w:rsidRDefault="00076977" w:rsidP="00076977">
      <w:pPr>
        <w:pStyle w:val="a"/>
      </w:pPr>
      <w:bookmarkStart w:id="194"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4"/>
    </w:p>
    <w:p w14:paraId="6D3B7889" w14:textId="77777777" w:rsidR="00076977" w:rsidRDefault="00076977" w:rsidP="00076977">
      <w:pPr>
        <w:pStyle w:val="a"/>
      </w:pPr>
      <w:bookmarkStart w:id="195" w:name="_Ref225764476"/>
      <w:r w:rsidRPr="00BD1B90">
        <w:t>Liu S, Nie W, Wang C, et al. Multi-modal molecule structure–text model for text-based retrieval and editing[J]. Nature Machine Intelligence, 2023, 5(12): 1447-1457.</w:t>
      </w:r>
      <w:bookmarkEnd w:id="195"/>
    </w:p>
    <w:p w14:paraId="1D8C2452" w14:textId="77777777" w:rsidR="00076977" w:rsidRDefault="00076977" w:rsidP="00076977">
      <w:pPr>
        <w:pStyle w:val="a"/>
      </w:pPr>
      <w:bookmarkStart w:id="196"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6"/>
    </w:p>
    <w:p w14:paraId="245A1DB4" w14:textId="77777777" w:rsidR="00076977" w:rsidRPr="007236BE" w:rsidRDefault="00076977" w:rsidP="00076977">
      <w:pPr>
        <w:pStyle w:val="a"/>
        <w:rPr>
          <w:rFonts w:hint="eastAsia"/>
        </w:rPr>
      </w:pPr>
      <w:bookmarkStart w:id="197"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7"/>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198" w:name="_Toc225673322"/>
      <w:r w:rsidRPr="008921AD">
        <w:rPr>
          <w:rFonts w:hint="eastAsia"/>
        </w:rPr>
        <w:lastRenderedPageBreak/>
        <w:t>致谢</w:t>
      </w:r>
      <w:bookmarkEnd w:id="198"/>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headerReference w:type="even" r:id="rId319"/>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199" w:name="_Toc225673323"/>
      <w:r w:rsidRPr="0040640D">
        <w:rPr>
          <w:rFonts w:hint="eastAsia"/>
        </w:rPr>
        <w:lastRenderedPageBreak/>
        <w:t>附录</w:t>
      </w:r>
      <w:bookmarkEnd w:id="199"/>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Pr="0015208C">
        <w:rPr>
          <w:rFonts w:ascii="黑体" w:eastAsia="黑体" w:hAnsi="黑体" w:hint="eastAsia"/>
          <w:sz w:val="30"/>
          <w:szCs w:val="30"/>
        </w:rPr>
        <w:t>研究生期间获奖情况</w:t>
      </w:r>
    </w:p>
    <w:p w14:paraId="067687E9" w14:textId="61865507" w:rsidR="0015208C" w:rsidRDefault="0015208C" w:rsidP="0015208C">
      <w:pPr>
        <w:rPr>
          <w:rFonts w:hint="eastAsia"/>
        </w:rPr>
      </w:pPr>
      <w:r>
        <w:rPr>
          <w:rFonts w:hint="eastAsia"/>
        </w:rPr>
        <w:t>于</w:t>
      </w:r>
      <w:r>
        <w:rPr>
          <w:rFonts w:hint="eastAsia"/>
        </w:rPr>
        <w:t>202</w:t>
      </w:r>
      <w:r>
        <w:rPr>
          <w:rFonts w:hint="eastAsia"/>
        </w:rPr>
        <w:t>3</w:t>
      </w:r>
      <w:r>
        <w:rPr>
          <w:rFonts w:hint="eastAsia"/>
        </w:rPr>
        <w:t>-202</w:t>
      </w:r>
      <w:r>
        <w:rPr>
          <w:rFonts w:hint="eastAsia"/>
        </w:rPr>
        <w:t>4</w:t>
      </w:r>
      <w:r>
        <w:rPr>
          <w:rFonts w:hint="eastAsia"/>
        </w:rPr>
        <w:t>学年取得中国地质大学（北京）研究生新生奖学金。</w:t>
      </w:r>
    </w:p>
    <w:p w14:paraId="0C489950" w14:textId="7978D76A" w:rsidR="0015208C" w:rsidRDefault="0015208C" w:rsidP="0015208C">
      <w:pPr>
        <w:rPr>
          <w:rFonts w:hint="eastAsia"/>
        </w:rPr>
      </w:pPr>
      <w:r>
        <w:rPr>
          <w:rFonts w:hint="eastAsia"/>
        </w:rPr>
        <w:t>于</w:t>
      </w:r>
      <w:r>
        <w:rPr>
          <w:rFonts w:hint="eastAsia"/>
        </w:rPr>
        <w:t>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2BECF099" w:rsidR="0015208C" w:rsidRDefault="0015208C" w:rsidP="0015208C">
      <w:pPr>
        <w:rPr>
          <w:rFonts w:hint="eastAsia"/>
        </w:rPr>
      </w:pPr>
      <w:r>
        <w:rPr>
          <w:rFonts w:hint="eastAsia"/>
        </w:rPr>
        <w:t>于</w:t>
      </w:r>
      <w:r>
        <w:rPr>
          <w:rFonts w:hint="eastAsia"/>
        </w:rPr>
        <w:t>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pPr>
        <w:rPr>
          <w:rFonts w:hint="eastAsia"/>
        </w:rPr>
      </w:pPr>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22848" w14:textId="77777777" w:rsidR="005A1CEE" w:rsidRDefault="005A1CEE" w:rsidP="007E0097">
      <w:r>
        <w:separator/>
      </w:r>
    </w:p>
  </w:endnote>
  <w:endnote w:type="continuationSeparator" w:id="0">
    <w:p w14:paraId="001C77ED" w14:textId="77777777" w:rsidR="005A1CEE" w:rsidRDefault="005A1CEE"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4D880" w14:textId="77777777" w:rsidR="005A1CEE" w:rsidRDefault="005A1CEE" w:rsidP="007E0097">
      <w:r>
        <w:separator/>
      </w:r>
    </w:p>
  </w:footnote>
  <w:footnote w:type="continuationSeparator" w:id="0">
    <w:p w14:paraId="76A7E0DA" w14:textId="77777777" w:rsidR="005A1CEE" w:rsidRDefault="005A1CEE"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rPr>
        <w:rFonts w:hint="eastAsia"/>
      </w:rP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721"/>
    <w:rsid w:val="0006030B"/>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875"/>
    <w:rsid w:val="000E0B71"/>
    <w:rsid w:val="000E2D9C"/>
    <w:rsid w:val="000E37BD"/>
    <w:rsid w:val="000E42EB"/>
    <w:rsid w:val="000E79EA"/>
    <w:rsid w:val="000E7B62"/>
    <w:rsid w:val="000F0195"/>
    <w:rsid w:val="0010031E"/>
    <w:rsid w:val="001016E4"/>
    <w:rsid w:val="0010185F"/>
    <w:rsid w:val="00101BC5"/>
    <w:rsid w:val="00104361"/>
    <w:rsid w:val="00107007"/>
    <w:rsid w:val="00107952"/>
    <w:rsid w:val="0011067D"/>
    <w:rsid w:val="00111B6C"/>
    <w:rsid w:val="001138D7"/>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4690"/>
    <w:rsid w:val="001A5457"/>
    <w:rsid w:val="001A697C"/>
    <w:rsid w:val="001A6EFE"/>
    <w:rsid w:val="001A7FA5"/>
    <w:rsid w:val="001B637F"/>
    <w:rsid w:val="001C0A71"/>
    <w:rsid w:val="001C47BB"/>
    <w:rsid w:val="001C5BFB"/>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E8E"/>
    <w:rsid w:val="00220C07"/>
    <w:rsid w:val="00222EB8"/>
    <w:rsid w:val="00224E8F"/>
    <w:rsid w:val="00225572"/>
    <w:rsid w:val="00226D3D"/>
    <w:rsid w:val="00230EF8"/>
    <w:rsid w:val="00232CC6"/>
    <w:rsid w:val="00234DCD"/>
    <w:rsid w:val="002352F9"/>
    <w:rsid w:val="002356A9"/>
    <w:rsid w:val="00236F7F"/>
    <w:rsid w:val="00237075"/>
    <w:rsid w:val="00237A7F"/>
    <w:rsid w:val="00245FC4"/>
    <w:rsid w:val="00252ED1"/>
    <w:rsid w:val="0026178A"/>
    <w:rsid w:val="00266F9A"/>
    <w:rsid w:val="00272861"/>
    <w:rsid w:val="00274F70"/>
    <w:rsid w:val="002756AF"/>
    <w:rsid w:val="002808AE"/>
    <w:rsid w:val="00282C8C"/>
    <w:rsid w:val="00283A3B"/>
    <w:rsid w:val="00285D4E"/>
    <w:rsid w:val="00286B8B"/>
    <w:rsid w:val="002957C7"/>
    <w:rsid w:val="002A09E7"/>
    <w:rsid w:val="002A0F0B"/>
    <w:rsid w:val="002A25B4"/>
    <w:rsid w:val="002A2AA7"/>
    <w:rsid w:val="002A5F30"/>
    <w:rsid w:val="002A70AA"/>
    <w:rsid w:val="002B0161"/>
    <w:rsid w:val="002B1880"/>
    <w:rsid w:val="002B1EFE"/>
    <w:rsid w:val="002B2251"/>
    <w:rsid w:val="002B24F4"/>
    <w:rsid w:val="002B39FE"/>
    <w:rsid w:val="002B5355"/>
    <w:rsid w:val="002B5853"/>
    <w:rsid w:val="002B6905"/>
    <w:rsid w:val="002B7B48"/>
    <w:rsid w:val="002C1411"/>
    <w:rsid w:val="002C1D06"/>
    <w:rsid w:val="002C2001"/>
    <w:rsid w:val="002D2665"/>
    <w:rsid w:val="002D3832"/>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1CEE"/>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3DA2"/>
    <w:rsid w:val="006E4E3E"/>
    <w:rsid w:val="006E77EB"/>
    <w:rsid w:val="006E7DCB"/>
    <w:rsid w:val="006F1CBB"/>
    <w:rsid w:val="006F7348"/>
    <w:rsid w:val="006F7562"/>
    <w:rsid w:val="006F7D1A"/>
    <w:rsid w:val="00701103"/>
    <w:rsid w:val="0070416D"/>
    <w:rsid w:val="0070439B"/>
    <w:rsid w:val="00706351"/>
    <w:rsid w:val="00711AA5"/>
    <w:rsid w:val="007137A9"/>
    <w:rsid w:val="00713B19"/>
    <w:rsid w:val="00714BDE"/>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179A9"/>
    <w:rsid w:val="00920B92"/>
    <w:rsid w:val="00920BD6"/>
    <w:rsid w:val="00920DDE"/>
    <w:rsid w:val="00921868"/>
    <w:rsid w:val="00922DF9"/>
    <w:rsid w:val="00925DC5"/>
    <w:rsid w:val="00926AA3"/>
    <w:rsid w:val="0093048C"/>
    <w:rsid w:val="00933537"/>
    <w:rsid w:val="009356E7"/>
    <w:rsid w:val="009358AC"/>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4F0C"/>
    <w:rsid w:val="00BC7BBB"/>
    <w:rsid w:val="00BD1DED"/>
    <w:rsid w:val="00BD3430"/>
    <w:rsid w:val="00BE0CDF"/>
    <w:rsid w:val="00BE10BB"/>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599F"/>
    <w:rsid w:val="00E81168"/>
    <w:rsid w:val="00E83853"/>
    <w:rsid w:val="00E943C0"/>
    <w:rsid w:val="00E96057"/>
    <w:rsid w:val="00E97E37"/>
    <w:rsid w:val="00EA1364"/>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3.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170" Type="http://schemas.openxmlformats.org/officeDocument/2006/relationships/oleObject" Target="embeddings/oleObject73.bin"/><Relationship Id="rId226" Type="http://schemas.openxmlformats.org/officeDocument/2006/relationships/image" Target="media/image105.wmf"/><Relationship Id="rId268" Type="http://schemas.openxmlformats.org/officeDocument/2006/relationships/image" Target="media/image127.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image" Target="media/image83.wmf"/><Relationship Id="rId237" Type="http://schemas.openxmlformats.org/officeDocument/2006/relationships/image" Target="media/image111.wmf"/><Relationship Id="rId279" Type="http://schemas.openxmlformats.org/officeDocument/2006/relationships/image" Target="media/image133.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8.bin"/><Relationship Id="rId304" Type="http://schemas.openxmlformats.org/officeDocument/2006/relationships/oleObject" Target="embeddings/oleObject135.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4.bin"/><Relationship Id="rId206" Type="http://schemas.openxmlformats.org/officeDocument/2006/relationships/oleObject" Target="embeddings/oleObject91.bin"/><Relationship Id="rId248" Type="http://schemas.openxmlformats.org/officeDocument/2006/relationships/oleObject" Target="embeddings/oleObject110.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3.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image" Target="media/image100.png"/><Relationship Id="rId259" Type="http://schemas.openxmlformats.org/officeDocument/2006/relationships/image" Target="media/image122.wmf"/><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oleObject" Target="embeddings/oleObject118.bin"/><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oleObject" Target="embeddings/oleObject74.bin"/><Relationship Id="rId228" Type="http://schemas.openxmlformats.org/officeDocument/2006/relationships/image" Target="media/image106.png"/><Relationship Id="rId281" Type="http://schemas.openxmlformats.org/officeDocument/2006/relationships/image" Target="media/image134.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image" Target="media/image84.wmf"/><Relationship Id="rId218" Type="http://schemas.openxmlformats.org/officeDocument/2006/relationships/image" Target="media/image101.wmf"/><Relationship Id="rId239" Type="http://schemas.openxmlformats.org/officeDocument/2006/relationships/image" Target="media/image112.wmf"/><Relationship Id="rId250" Type="http://schemas.openxmlformats.org/officeDocument/2006/relationships/oleObject" Target="embeddings/oleObject111.bin"/><Relationship Id="rId271" Type="http://schemas.openxmlformats.org/officeDocument/2006/relationships/image" Target="media/image129.wmf"/><Relationship Id="rId292" Type="http://schemas.openxmlformats.org/officeDocument/2006/relationships/oleObject" Target="embeddings/oleObject129.bin"/><Relationship Id="rId306" Type="http://schemas.openxmlformats.org/officeDocument/2006/relationships/image" Target="media/image146.wmf"/><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image" Target="media/image79.wmf"/><Relationship Id="rId194" Type="http://schemas.openxmlformats.org/officeDocument/2006/relationships/oleObject" Target="embeddings/oleObject85.bin"/><Relationship Id="rId208" Type="http://schemas.openxmlformats.org/officeDocument/2006/relationships/oleObject" Target="embeddings/oleObject92.bin"/><Relationship Id="rId229" Type="http://schemas.openxmlformats.org/officeDocument/2006/relationships/image" Target="media/image107.wmf"/><Relationship Id="rId240" Type="http://schemas.openxmlformats.org/officeDocument/2006/relationships/oleObject" Target="embeddings/oleObject106.bin"/><Relationship Id="rId261" Type="http://schemas.openxmlformats.org/officeDocument/2006/relationships/image" Target="media/image123.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4.bin"/><Relationship Id="rId317" Type="http://schemas.openxmlformats.org/officeDocument/2006/relationships/header" Target="header15.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oleObject" Target="embeddings/oleObject80.bin"/><Relationship Id="rId219" Type="http://schemas.openxmlformats.org/officeDocument/2006/relationships/oleObject" Target="embeddings/oleObject96.bin"/><Relationship Id="rId230" Type="http://schemas.openxmlformats.org/officeDocument/2006/relationships/oleObject" Target="embeddings/oleObject101.bin"/><Relationship Id="rId251" Type="http://schemas.openxmlformats.org/officeDocument/2006/relationships/oleObject" Target="embeddings/oleObject112.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9.bin"/><Relationship Id="rId293" Type="http://schemas.openxmlformats.org/officeDocument/2006/relationships/image" Target="media/image140.wmf"/><Relationship Id="rId307" Type="http://schemas.openxmlformats.org/officeDocument/2006/relationships/oleObject" Target="embeddings/oleObject137.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oleObject" Target="embeddings/oleObject75.bin"/><Relationship Id="rId195" Type="http://schemas.openxmlformats.org/officeDocument/2006/relationships/image" Target="media/image90.wmf"/><Relationship Id="rId209" Type="http://schemas.openxmlformats.org/officeDocument/2006/relationships/image" Target="media/image97.wmf"/><Relationship Id="rId220" Type="http://schemas.openxmlformats.org/officeDocument/2006/relationships/image" Target="media/image102.wmf"/><Relationship Id="rId241" Type="http://schemas.openxmlformats.org/officeDocument/2006/relationships/image" Target="media/image113.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5.bin"/><Relationship Id="rId283" Type="http://schemas.openxmlformats.org/officeDocument/2006/relationships/image" Target="media/image135.wmf"/><Relationship Id="rId318" Type="http://schemas.openxmlformats.org/officeDocument/2006/relationships/header" Target="header16.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image" Target="media/image85.wmf"/><Relationship Id="rId9" Type="http://schemas.openxmlformats.org/officeDocument/2006/relationships/header" Target="header2.xml"/><Relationship Id="rId210" Type="http://schemas.openxmlformats.org/officeDocument/2006/relationships/oleObject" Target="embeddings/oleObject93.bin"/><Relationship Id="rId26" Type="http://schemas.openxmlformats.org/officeDocument/2006/relationships/oleObject" Target="embeddings/oleObject3.bin"/><Relationship Id="rId231" Type="http://schemas.openxmlformats.org/officeDocument/2006/relationships/image" Target="media/image108.wmf"/><Relationship Id="rId252" Type="http://schemas.openxmlformats.org/officeDocument/2006/relationships/image" Target="media/image118.wmf"/><Relationship Id="rId273" Type="http://schemas.openxmlformats.org/officeDocument/2006/relationships/image" Target="media/image130.wmf"/><Relationship Id="rId294" Type="http://schemas.openxmlformats.org/officeDocument/2006/relationships/oleObject" Target="embeddings/oleObject130.bin"/><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image" Target="media/image80.wmf"/><Relationship Id="rId196" Type="http://schemas.openxmlformats.org/officeDocument/2006/relationships/oleObject" Target="embeddings/oleObject86.bin"/><Relationship Id="rId200" Type="http://schemas.openxmlformats.org/officeDocument/2006/relationships/oleObject" Target="embeddings/oleObject88.bin"/><Relationship Id="rId16" Type="http://schemas.openxmlformats.org/officeDocument/2006/relationships/footer" Target="footer5.xml"/><Relationship Id="rId221" Type="http://schemas.openxmlformats.org/officeDocument/2006/relationships/oleObject" Target="embeddings/oleObject97.bin"/><Relationship Id="rId242" Type="http://schemas.openxmlformats.org/officeDocument/2006/relationships/oleObject" Target="embeddings/oleObject107.bin"/><Relationship Id="rId263" Type="http://schemas.openxmlformats.org/officeDocument/2006/relationships/image" Target="media/image124.wmf"/><Relationship Id="rId284" Type="http://schemas.openxmlformats.org/officeDocument/2006/relationships/oleObject" Target="embeddings/oleObject125.bin"/><Relationship Id="rId319" Type="http://schemas.openxmlformats.org/officeDocument/2006/relationships/header" Target="header17.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oleObject" Target="embeddings/oleObject81.bin"/><Relationship Id="rId211" Type="http://schemas.openxmlformats.org/officeDocument/2006/relationships/image" Target="media/image98.wmf"/><Relationship Id="rId232" Type="http://schemas.openxmlformats.org/officeDocument/2006/relationships/oleObject" Target="embeddings/oleObject102.bin"/><Relationship Id="rId253" Type="http://schemas.openxmlformats.org/officeDocument/2006/relationships/oleObject" Target="embeddings/oleObject113.bin"/><Relationship Id="rId274" Type="http://schemas.openxmlformats.org/officeDocument/2006/relationships/oleObject" Target="embeddings/oleObject120.bin"/><Relationship Id="rId295" Type="http://schemas.openxmlformats.org/officeDocument/2006/relationships/image" Target="media/image141.wmf"/><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8.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oleObject" Target="embeddings/oleObject76.bin"/><Relationship Id="rId197" Type="http://schemas.openxmlformats.org/officeDocument/2006/relationships/image" Target="media/image91.wmf"/><Relationship Id="rId201" Type="http://schemas.openxmlformats.org/officeDocument/2006/relationships/image" Target="media/image93.wmf"/><Relationship Id="rId222" Type="http://schemas.openxmlformats.org/officeDocument/2006/relationships/image" Target="media/image103.wmf"/><Relationship Id="rId243" Type="http://schemas.openxmlformats.org/officeDocument/2006/relationships/image" Target="media/image114.wmf"/><Relationship Id="rId264" Type="http://schemas.openxmlformats.org/officeDocument/2006/relationships/oleObject" Target="embeddings/oleObject116.bin"/><Relationship Id="rId285" Type="http://schemas.openxmlformats.org/officeDocument/2006/relationships/image" Target="media/image136.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image" Target="media/image86.wmf"/><Relationship Id="rId1" Type="http://schemas.openxmlformats.org/officeDocument/2006/relationships/customXml" Target="../customXml/item1.xml"/><Relationship Id="rId212" Type="http://schemas.openxmlformats.org/officeDocument/2006/relationships/oleObject" Target="embeddings/oleObject94.bin"/><Relationship Id="rId233" Type="http://schemas.openxmlformats.org/officeDocument/2006/relationships/image" Target="media/image109.wmf"/><Relationship Id="rId254" Type="http://schemas.openxmlformats.org/officeDocument/2006/relationships/image" Target="media/image119.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1.wmf"/><Relationship Id="rId296" Type="http://schemas.openxmlformats.org/officeDocument/2006/relationships/oleObject" Target="embeddings/oleObject131.bin"/><Relationship Id="rId300" Type="http://schemas.openxmlformats.org/officeDocument/2006/relationships/oleObject" Target="embeddings/oleObject133.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image" Target="media/image81.wmf"/><Relationship Id="rId198" Type="http://schemas.openxmlformats.org/officeDocument/2006/relationships/oleObject" Target="embeddings/oleObject87.bin"/><Relationship Id="rId321" Type="http://schemas.openxmlformats.org/officeDocument/2006/relationships/fontTable" Target="fontTable.xml"/><Relationship Id="rId202" Type="http://schemas.openxmlformats.org/officeDocument/2006/relationships/oleObject" Target="embeddings/oleObject89.bin"/><Relationship Id="rId223" Type="http://schemas.openxmlformats.org/officeDocument/2006/relationships/oleObject" Target="embeddings/oleObject98.bin"/><Relationship Id="rId244" Type="http://schemas.openxmlformats.org/officeDocument/2006/relationships/oleObject" Target="embeddings/oleObject108.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5.wmf"/><Relationship Id="rId286" Type="http://schemas.openxmlformats.org/officeDocument/2006/relationships/oleObject" Target="embeddings/oleObject126.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oleObject" Target="embeddings/oleObject82.bin"/><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99.wmf"/><Relationship Id="rId234" Type="http://schemas.openxmlformats.org/officeDocument/2006/relationships/oleObject" Target="embeddings/oleObject103.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oleObject" Target="embeddings/oleObject121.bin"/><Relationship Id="rId297" Type="http://schemas.openxmlformats.org/officeDocument/2006/relationships/image" Target="media/image142.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oleObject" Target="embeddings/oleObject77.bin"/><Relationship Id="rId301" Type="http://schemas.openxmlformats.org/officeDocument/2006/relationships/image" Target="media/image144.wmf"/><Relationship Id="rId322" Type="http://schemas.openxmlformats.org/officeDocument/2006/relationships/theme" Target="theme/theme1.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2.wmf"/><Relationship Id="rId203" Type="http://schemas.openxmlformats.org/officeDocument/2006/relationships/image" Target="media/image94.wmf"/><Relationship Id="rId19" Type="http://schemas.openxmlformats.org/officeDocument/2006/relationships/footer" Target="footer6.xml"/><Relationship Id="rId224" Type="http://schemas.openxmlformats.org/officeDocument/2006/relationships/image" Target="media/image104.wmf"/><Relationship Id="rId245" Type="http://schemas.openxmlformats.org/officeDocument/2006/relationships/image" Target="media/image115.wmf"/><Relationship Id="rId266" Type="http://schemas.openxmlformats.org/officeDocument/2006/relationships/oleObject" Target="embeddings/oleObject117.bin"/><Relationship Id="rId287" Type="http://schemas.openxmlformats.org/officeDocument/2006/relationships/image" Target="media/image137.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image" Target="media/image87.wmf"/><Relationship Id="rId3" Type="http://schemas.openxmlformats.org/officeDocument/2006/relationships/styles" Target="styles.xml"/><Relationship Id="rId214" Type="http://schemas.openxmlformats.org/officeDocument/2006/relationships/oleObject" Target="embeddings/oleObject95.bin"/><Relationship Id="rId235" Type="http://schemas.openxmlformats.org/officeDocument/2006/relationships/image" Target="media/image110.wmf"/><Relationship Id="rId256" Type="http://schemas.openxmlformats.org/officeDocument/2006/relationships/header" Target="header9.xml"/><Relationship Id="rId277" Type="http://schemas.openxmlformats.org/officeDocument/2006/relationships/image" Target="media/image132.wmf"/><Relationship Id="rId298" Type="http://schemas.openxmlformats.org/officeDocument/2006/relationships/oleObject" Target="embeddings/oleObject132.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4.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image" Target="media/image82.wmf"/><Relationship Id="rId190" Type="http://schemas.openxmlformats.org/officeDocument/2006/relationships/oleObject" Target="embeddings/oleObject83.bin"/><Relationship Id="rId204" Type="http://schemas.openxmlformats.org/officeDocument/2006/relationships/oleObject" Target="embeddings/oleObject90.bin"/><Relationship Id="rId225" Type="http://schemas.openxmlformats.org/officeDocument/2006/relationships/oleObject" Target="embeddings/oleObject99.bin"/><Relationship Id="rId246" Type="http://schemas.openxmlformats.org/officeDocument/2006/relationships/oleObject" Target="embeddings/oleObject109.bin"/><Relationship Id="rId267" Type="http://schemas.openxmlformats.org/officeDocument/2006/relationships/image" Target="media/image126.png"/><Relationship Id="rId288" Type="http://schemas.openxmlformats.org/officeDocument/2006/relationships/oleObject" Target="embeddings/oleObject127.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wmf"/><Relationship Id="rId4" Type="http://schemas.openxmlformats.org/officeDocument/2006/relationships/settings" Target="settings.xml"/><Relationship Id="rId180" Type="http://schemas.openxmlformats.org/officeDocument/2006/relationships/oleObject" Target="embeddings/oleObject78.bin"/><Relationship Id="rId215" Type="http://schemas.openxmlformats.org/officeDocument/2006/relationships/header" Target="header7.xml"/><Relationship Id="rId236" Type="http://schemas.openxmlformats.org/officeDocument/2006/relationships/oleObject" Target="embeddings/oleObject104.bin"/><Relationship Id="rId257" Type="http://schemas.openxmlformats.org/officeDocument/2006/relationships/header" Target="header10.xml"/><Relationship Id="rId278" Type="http://schemas.openxmlformats.org/officeDocument/2006/relationships/oleObject" Target="embeddings/oleObject122.bin"/><Relationship Id="rId303" Type="http://schemas.openxmlformats.org/officeDocument/2006/relationships/image" Target="media/image145.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8.wmf"/><Relationship Id="rId205" Type="http://schemas.openxmlformats.org/officeDocument/2006/relationships/image" Target="media/image95.wmf"/><Relationship Id="rId247" Type="http://schemas.openxmlformats.org/officeDocument/2006/relationships/image" Target="media/image116.wmf"/><Relationship Id="rId107" Type="http://schemas.openxmlformats.org/officeDocument/2006/relationships/oleObject" Target="embeddings/oleObject42.bin"/><Relationship Id="rId289" Type="http://schemas.openxmlformats.org/officeDocument/2006/relationships/image" Target="media/image138.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header" Target="header12.xml"/><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header" Target="header8.xml"/><Relationship Id="rId258" Type="http://schemas.openxmlformats.org/officeDocument/2006/relationships/image" Target="media/image121.png"/><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image" Target="media/image78.wmf"/><Relationship Id="rId227" Type="http://schemas.openxmlformats.org/officeDocument/2006/relationships/oleObject" Target="embeddings/oleObject100.bin"/><Relationship Id="rId269" Type="http://schemas.openxmlformats.org/officeDocument/2006/relationships/image" Target="media/image128.wmf"/><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oleObject" Target="embeddings/oleObject79.bin"/><Relationship Id="rId6" Type="http://schemas.openxmlformats.org/officeDocument/2006/relationships/footnotes" Target="footnotes.xml"/><Relationship Id="rId238" Type="http://schemas.openxmlformats.org/officeDocument/2006/relationships/oleObject" Target="embeddings/oleObject105.bin"/><Relationship Id="rId291" Type="http://schemas.openxmlformats.org/officeDocument/2006/relationships/image" Target="media/image139.wmf"/><Relationship Id="rId305" Type="http://schemas.openxmlformats.org/officeDocument/2006/relationships/oleObject" Target="embeddings/oleObject136.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89.wmf"/><Relationship Id="rId207" Type="http://schemas.openxmlformats.org/officeDocument/2006/relationships/image" Target="media/image96.wmf"/><Relationship Id="rId249" Type="http://schemas.openxmlformats.org/officeDocument/2006/relationships/image" Target="media/image117.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oleObject" Target="embeddings/oleObject114.bin"/><Relationship Id="rId316" Type="http://schemas.openxmlformats.org/officeDocument/2006/relationships/header" Target="header14.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18421</TotalTime>
  <Pages>76</Pages>
  <Words>13168</Words>
  <Characters>75059</Characters>
  <Application>Microsoft Office Word</Application>
  <DocSecurity>0</DocSecurity>
  <Lines>625</Lines>
  <Paragraphs>176</Paragraphs>
  <ScaleCrop>false</ScaleCrop>
  <Company/>
  <LinksUpToDate>false</LinksUpToDate>
  <CharactersWithSpaces>88051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160</cp:revision>
  <cp:lastPrinted>2026-03-30T12:23:00Z</cp:lastPrinted>
  <dcterms:created xsi:type="dcterms:W3CDTF">2026-03-06T14:03:00Z</dcterms:created>
  <dcterms:modified xsi:type="dcterms:W3CDTF">2026-03-30T15:21:00Z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