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9F21F" w14:textId="77777777" w:rsidR="0009689F" w:rsidRDefault="00000000">
      <w:pPr>
        <w:spacing w:line="360" w:lineRule="auto"/>
        <w:ind w:firstLineChars="200" w:firstLine="640"/>
      </w:pPr>
      <w:r>
        <w:rPr>
          <w:rFonts w:hint="eastAsia"/>
          <w:b/>
          <w:bCs/>
          <w:sz w:val="32"/>
          <w:szCs w:val="32"/>
        </w:rPr>
        <w:t>范帅尧</w:t>
      </w:r>
      <w:r>
        <w:rPr>
          <w:rFonts w:hint="eastAsia"/>
        </w:rPr>
        <w:t>，男，汉族，25岁，河北邢台人，本科毕业于河北地质大学信息工程学院软件工程专业，2023年考入中国地质大学（北京）人工智能学院计算机技术专业，硕士期间主要的研究方向为生物信息技术。</w:t>
      </w:r>
    </w:p>
    <w:p w14:paraId="084E2AA3" w14:textId="77777777" w:rsidR="0009689F" w:rsidRDefault="00000000">
      <w:pPr>
        <w:spacing w:line="360" w:lineRule="auto"/>
        <w:ind w:firstLineChars="200" w:firstLine="420"/>
      </w:pPr>
      <w:r>
        <w:t>该生在研究生学习期间，按要求通过研究生基础课和各门学位课考试，在校期间申请一项软著。</w:t>
      </w:r>
    </w:p>
    <w:p w14:paraId="6042225C" w14:textId="77777777" w:rsidR="0009689F" w:rsidRDefault="00000000">
      <w:pPr>
        <w:spacing w:line="360" w:lineRule="auto"/>
        <w:ind w:firstLineChars="200" w:firstLine="420"/>
      </w:pPr>
      <w:r>
        <w:t>攻读硕士期间，系统的学习了专业理论知识，完成了申请硕士学位所要求的全部课程，学分合格，成绩达到了研究生培养要求，硕士论文题目为《基于多模态学习的药物分子性质预测研究》，论文工作量充足，结构完整，撰写格式规范，结论具有一定的说服力。表明该生具有较为扎实的理论基础和一定的科研能力，同意进行论文答辩。</w:t>
      </w:r>
    </w:p>
    <w:p w14:paraId="2BCC0138" w14:textId="77777777" w:rsidR="0009689F" w:rsidRDefault="0009689F">
      <w:pPr>
        <w:spacing w:line="360" w:lineRule="auto"/>
        <w:ind w:firstLineChars="200" w:firstLine="420"/>
      </w:pPr>
    </w:p>
    <w:p w14:paraId="05BA877C" w14:textId="77777777" w:rsidR="0009689F" w:rsidRDefault="00000000">
      <w:pPr>
        <w:spacing w:line="360" w:lineRule="auto"/>
        <w:ind w:firstLineChars="200" w:firstLine="640"/>
      </w:pPr>
      <w:r>
        <w:rPr>
          <w:rFonts w:hint="eastAsia"/>
          <w:b/>
          <w:bCs/>
          <w:sz w:val="32"/>
          <w:szCs w:val="32"/>
        </w:rPr>
        <w:t>付国宁</w:t>
      </w:r>
      <w:r>
        <w:rPr>
          <w:rFonts w:hint="eastAsia"/>
        </w:rPr>
        <w:t>，男，汉族，25岁，黑龙江哈尔滨人，本科毕业于东北农业大学电气与信息学院软件工程专业，2023年考入中国地质大学（北京）人工智能学院计算机技术专业，硕士期间主要的研究方向为生物信息技术。</w:t>
      </w:r>
    </w:p>
    <w:p w14:paraId="22E10AFE" w14:textId="77777777" w:rsidR="0009689F" w:rsidRDefault="00000000">
      <w:pPr>
        <w:spacing w:line="360" w:lineRule="auto"/>
        <w:ind w:firstLineChars="200" w:firstLine="420"/>
      </w:pPr>
      <w:r>
        <w:t>该生在研究生学习期间，按要求通过研究生基础课和各门学位课考试，在校期间申请一项软著。</w:t>
      </w:r>
    </w:p>
    <w:p w14:paraId="6AEC2502" w14:textId="77777777" w:rsidR="0009689F" w:rsidRDefault="00000000">
      <w:pPr>
        <w:spacing w:line="360" w:lineRule="auto"/>
        <w:ind w:firstLineChars="200" w:firstLine="420"/>
      </w:pPr>
      <w:r>
        <w:t>攻读硕士期间，系统的学习了专业理论知识，完成了申请硕士学位所要求的全部课程，学分合格，成绩达到了研究生培养要求，硕士论文题目为《</w:t>
      </w:r>
      <w:r>
        <w:rPr>
          <w:rFonts w:hint="eastAsia"/>
        </w:rPr>
        <w:t>基于多模态特征融合的药物-靶点相互作用预测</w:t>
      </w:r>
      <w:r>
        <w:t>》，论文工作量充足，结构完整，撰写格式规范，结论具有一定的说服力。表明该生具有较为扎实的理论基础和一定的科研能力，同意进行论文答辩。</w:t>
      </w:r>
    </w:p>
    <w:p w14:paraId="78CE1A9C" w14:textId="77777777" w:rsidR="0009689F" w:rsidRDefault="0009689F">
      <w:pPr>
        <w:spacing w:line="360" w:lineRule="auto"/>
        <w:ind w:firstLineChars="200" w:firstLine="420"/>
      </w:pPr>
    </w:p>
    <w:p w14:paraId="6C889D24" w14:textId="77777777" w:rsidR="0009689F" w:rsidRDefault="00000000">
      <w:pPr>
        <w:spacing w:line="360" w:lineRule="auto"/>
        <w:ind w:firstLineChars="200" w:firstLine="640"/>
      </w:pPr>
      <w:r>
        <w:rPr>
          <w:rFonts w:hint="eastAsia"/>
          <w:b/>
          <w:bCs/>
          <w:sz w:val="32"/>
          <w:szCs w:val="32"/>
        </w:rPr>
        <w:t>曾燕</w:t>
      </w:r>
      <w:r>
        <w:rPr>
          <w:rFonts w:hint="eastAsia"/>
        </w:rPr>
        <w:t>，女，汉族，24岁，湖南衡阳人，本科毕业于湖南工商大学计算机学院计算机科学与技术专业，2023年考入中国地质大学（北京）人工智能学院计算机技术专业，硕士期间主要的研究方向为推荐系统。</w:t>
      </w:r>
    </w:p>
    <w:p w14:paraId="576DEBBD" w14:textId="77777777" w:rsidR="0009689F" w:rsidRDefault="00000000">
      <w:pPr>
        <w:spacing w:line="360" w:lineRule="auto"/>
        <w:ind w:firstLineChars="200" w:firstLine="420"/>
      </w:pPr>
      <w:r>
        <w:t>该生在研究生学习期间，按要求通过研究生基础课和各门学位课考试，在校期间申请一项软著。</w:t>
      </w:r>
    </w:p>
    <w:p w14:paraId="12785DBF" w14:textId="77777777" w:rsidR="0009689F" w:rsidRDefault="00000000">
      <w:pPr>
        <w:spacing w:line="360" w:lineRule="auto"/>
        <w:ind w:firstLineChars="200" w:firstLine="420"/>
      </w:pPr>
      <w:r>
        <w:t>攻读硕士期间，系统的学习了专业理论知识，完成了申请硕士学位所要求的全部课程，学分合格，成绩达到了研究生培养要求，硕士论文题目为《</w:t>
      </w:r>
      <w:r>
        <w:rPr>
          <w:rFonts w:hint="eastAsia"/>
        </w:rPr>
        <w:t>基于图神经网络的符号感知推荐算法研究</w:t>
      </w:r>
      <w:r>
        <w:t>》，论文工作量充足，结构完整，撰写格式规范，结论具有一定的说服力。表明该生具有较为扎实的理论基础和一定的科研能力，同意进行论文答辩。</w:t>
      </w:r>
    </w:p>
    <w:p w14:paraId="6882A57A" w14:textId="77777777" w:rsidR="0009689F" w:rsidRDefault="00000000">
      <w:pPr>
        <w:spacing w:line="360" w:lineRule="auto"/>
        <w:ind w:firstLineChars="200" w:firstLine="640"/>
      </w:pPr>
      <w:r>
        <w:rPr>
          <w:rFonts w:hint="eastAsia"/>
          <w:b/>
          <w:bCs/>
          <w:sz w:val="32"/>
          <w:szCs w:val="32"/>
        </w:rPr>
        <w:lastRenderedPageBreak/>
        <w:t>杜松芝</w:t>
      </w:r>
      <w:r>
        <w:rPr>
          <w:rFonts w:hint="eastAsia"/>
        </w:rPr>
        <w:t>，女，汉族，25岁，河南商丘人，本科毕业于河南中医药大学信息技术学院计算机科学与技术专业，2023年考入中国地质大学（北京）人工智能学院计算机技术专业，硕士期间主要的研究方向为智能交通流预测。</w:t>
      </w:r>
    </w:p>
    <w:p w14:paraId="319634ED" w14:textId="77777777" w:rsidR="0009689F" w:rsidRDefault="00000000">
      <w:pPr>
        <w:spacing w:line="360" w:lineRule="auto"/>
        <w:ind w:firstLineChars="200" w:firstLine="420"/>
      </w:pPr>
      <w:r>
        <w:t>该生在研究生学习期间，按要求通过研究生基础课和各门学位课考试，在校期间申请</w:t>
      </w:r>
      <w:proofErr w:type="gramStart"/>
      <w:r>
        <w:t>一项软著</w:t>
      </w:r>
      <w:r>
        <w:rPr>
          <w:rFonts w:hint="eastAsia"/>
        </w:rPr>
        <w:t>和</w:t>
      </w:r>
      <w:proofErr w:type="gramEnd"/>
      <w:r>
        <w:rPr>
          <w:rFonts w:hint="eastAsia"/>
        </w:rPr>
        <w:t>两篇非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作论文</w:t>
      </w:r>
      <w:r>
        <w:t>。</w:t>
      </w:r>
    </w:p>
    <w:p w14:paraId="18ADD925" w14:textId="77777777" w:rsidR="0009689F" w:rsidRDefault="00000000">
      <w:pPr>
        <w:spacing w:line="360" w:lineRule="auto"/>
        <w:ind w:firstLineChars="200" w:firstLine="420"/>
      </w:pPr>
      <w:r>
        <w:t>攻读硕士期间，系统的学习了专业理论知识，完成了申请硕士学位所要求的全部课程，学分合格，成绩达到了研究生培养要求，硕士论文题目为《</w:t>
      </w:r>
      <w:r>
        <w:rPr>
          <w:rFonts w:hint="eastAsia"/>
        </w:rPr>
        <w:t>基于渐进式分解的交通流预测研究</w:t>
      </w:r>
      <w:r>
        <w:t>》，论文工作量充足，结构完整，撰写格式规范，结论具有一定的说服力。表明该生具有较为扎实的理论基础和一定的科研能力，同意进行论文答辩。</w:t>
      </w:r>
    </w:p>
    <w:p w14:paraId="33D1DD8C" w14:textId="77777777" w:rsidR="0009689F" w:rsidRDefault="0009689F">
      <w:pPr>
        <w:spacing w:line="360" w:lineRule="auto"/>
        <w:ind w:firstLineChars="200" w:firstLine="420"/>
      </w:pPr>
    </w:p>
    <w:p w14:paraId="4A58004C" w14:textId="160A6819" w:rsidR="00765246" w:rsidRDefault="00765246" w:rsidP="00765246">
      <w:pPr>
        <w:spacing w:line="360" w:lineRule="auto"/>
        <w:ind w:firstLineChars="200" w:firstLine="640"/>
      </w:pPr>
      <w:r>
        <w:rPr>
          <w:rFonts w:hint="eastAsia"/>
          <w:b/>
          <w:bCs/>
          <w:sz w:val="32"/>
          <w:szCs w:val="32"/>
        </w:rPr>
        <w:t>王鹏程</w:t>
      </w:r>
      <w:r>
        <w:rPr>
          <w:rFonts w:hint="eastAsia"/>
        </w:rPr>
        <w:t>，</w:t>
      </w:r>
      <w:r>
        <w:rPr>
          <w:rFonts w:hint="eastAsia"/>
        </w:rPr>
        <w:t>男</w:t>
      </w:r>
      <w:r>
        <w:rPr>
          <w:rFonts w:hint="eastAsia"/>
        </w:rPr>
        <w:t>，汉族，2</w:t>
      </w:r>
      <w:r>
        <w:rPr>
          <w:rFonts w:hint="eastAsia"/>
        </w:rPr>
        <w:t>6</w:t>
      </w:r>
      <w:r>
        <w:rPr>
          <w:rFonts w:hint="eastAsia"/>
        </w:rPr>
        <w:t>岁，河南</w:t>
      </w:r>
      <w:r>
        <w:rPr>
          <w:rFonts w:hint="eastAsia"/>
        </w:rPr>
        <w:t>洛阳</w:t>
      </w:r>
      <w:r>
        <w:rPr>
          <w:rFonts w:hint="eastAsia"/>
        </w:rPr>
        <w:t>人，本科毕业于</w:t>
      </w:r>
      <w:r>
        <w:rPr>
          <w:rFonts w:hint="eastAsia"/>
        </w:rPr>
        <w:t>广西大学计算机与电子信息学院</w:t>
      </w:r>
      <w:r>
        <w:rPr>
          <w:rFonts w:hint="eastAsia"/>
        </w:rPr>
        <w:t>计算机科学与技术专业，2023年考入中国地质大学（北京）人工智能学院计算机技术专业，硕士期间主要的研究方向为</w:t>
      </w:r>
      <w:r>
        <w:rPr>
          <w:rFonts w:hint="eastAsia"/>
        </w:rPr>
        <w:t>模式识别</w:t>
      </w:r>
      <w:r>
        <w:rPr>
          <w:rFonts w:hint="eastAsia"/>
        </w:rPr>
        <w:t>。</w:t>
      </w:r>
    </w:p>
    <w:p w14:paraId="2D103881" w14:textId="79D8D7BB" w:rsidR="00765246" w:rsidRDefault="00765246" w:rsidP="00765246">
      <w:pPr>
        <w:spacing w:line="360" w:lineRule="auto"/>
        <w:ind w:firstLineChars="200" w:firstLine="420"/>
      </w:pPr>
      <w:r>
        <w:t>该生在研究生学习期间，按要求通过研究生基础课和各门学位课考试，在校期间申请</w:t>
      </w:r>
      <w:proofErr w:type="gramStart"/>
      <w:r>
        <w:rPr>
          <w:rFonts w:hint="eastAsia"/>
        </w:rPr>
        <w:t>两</w:t>
      </w:r>
      <w:r>
        <w:t>项软著</w:t>
      </w:r>
      <w:r>
        <w:rPr>
          <w:rFonts w:hint="eastAsia"/>
        </w:rPr>
        <w:t>和</w:t>
      </w:r>
      <w:proofErr w:type="gramEnd"/>
      <w:r>
        <w:rPr>
          <w:rFonts w:hint="eastAsia"/>
        </w:rPr>
        <w:t>一</w:t>
      </w:r>
      <w:r>
        <w:rPr>
          <w:rFonts w:hint="eastAsia"/>
        </w:rPr>
        <w:t>篇非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作论文</w:t>
      </w:r>
      <w:r>
        <w:t>。</w:t>
      </w:r>
    </w:p>
    <w:p w14:paraId="62547EFC" w14:textId="1B7F442B" w:rsidR="00765246" w:rsidRDefault="00765246" w:rsidP="007F455B">
      <w:pPr>
        <w:spacing w:line="360" w:lineRule="auto"/>
        <w:ind w:firstLineChars="200" w:firstLine="420"/>
      </w:pPr>
      <w:r>
        <w:t>攻读硕士期间，系统的学习了专业理论知识，完成了申请硕士学位所要求的全部课程，学分合格，成绩达到了研究生培养要求，硕士论文题目为《</w:t>
      </w:r>
      <w:r w:rsidR="007F455B" w:rsidRPr="007F455B">
        <w:rPr>
          <w:rFonts w:hint="eastAsia"/>
        </w:rPr>
        <w:t>面向遥感图像检索的语义增强和特征自适应融合方法研究</w:t>
      </w:r>
      <w:r>
        <w:t>》，论文工作量充足，结构完整，撰写格式规范，结论具有一定的说服力。表明该生具有较为扎实的理论基础和一定的科研能力，同意进行论文答辩。</w:t>
      </w:r>
    </w:p>
    <w:p w14:paraId="46FF471D" w14:textId="77777777" w:rsidR="00765246" w:rsidRPr="00765246" w:rsidRDefault="00765246" w:rsidP="007F455B">
      <w:pPr>
        <w:spacing w:line="360" w:lineRule="auto"/>
        <w:rPr>
          <w:rFonts w:hint="eastAsia"/>
        </w:rPr>
      </w:pPr>
    </w:p>
    <w:p w14:paraId="31725C42" w14:textId="77777777" w:rsidR="0009689F" w:rsidRDefault="0009689F"/>
    <w:sectPr w:rsidR="000968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Sim 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Sim 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F14DA"/>
    <w:multiLevelType w:val="multilevel"/>
    <w:tmpl w:val="499F14D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 w16cid:durableId="975989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7DB"/>
    <w:rsid w:val="0009689F"/>
    <w:rsid w:val="00151C4B"/>
    <w:rsid w:val="002A4363"/>
    <w:rsid w:val="003E6391"/>
    <w:rsid w:val="00472951"/>
    <w:rsid w:val="00572F43"/>
    <w:rsid w:val="006A56F8"/>
    <w:rsid w:val="006D7CDE"/>
    <w:rsid w:val="00765246"/>
    <w:rsid w:val="00797AF5"/>
    <w:rsid w:val="007F455B"/>
    <w:rsid w:val="0087529E"/>
    <w:rsid w:val="008F66E3"/>
    <w:rsid w:val="009927DB"/>
    <w:rsid w:val="009B7D0D"/>
    <w:rsid w:val="00C5641F"/>
    <w:rsid w:val="00C86458"/>
    <w:rsid w:val="00D23D32"/>
    <w:rsid w:val="00D27052"/>
    <w:rsid w:val="00DB3EDB"/>
    <w:rsid w:val="00DD5CC5"/>
    <w:rsid w:val="00F745D9"/>
    <w:rsid w:val="05520FC5"/>
    <w:rsid w:val="40E73F70"/>
    <w:rsid w:val="5FBB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CDC2A"/>
  <w15:docId w15:val="{3BBE1823-6458-4645-B89F-FB47B30E8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">
    <w:name w:val="中期二级标题"/>
    <w:basedOn w:val="Normal"/>
    <w:link w:val="a0"/>
    <w:qFormat/>
    <w:pPr>
      <w:numPr>
        <w:ilvl w:val="1"/>
        <w:numId w:val="1"/>
      </w:numPr>
      <w:spacing w:line="360" w:lineRule="auto"/>
      <w:jc w:val="left"/>
    </w:pPr>
    <w:rPr>
      <w:rFonts w:ascii="SimHei" w:eastAsia="SimHei" w:hAnsi="SimHei"/>
      <w:sz w:val="32"/>
      <w:szCs w:val="32"/>
    </w:rPr>
  </w:style>
  <w:style w:type="character" w:customStyle="1" w:styleId="a0">
    <w:name w:val="中期二级标题 字符"/>
    <w:basedOn w:val="DefaultParagraphFont"/>
    <w:link w:val="a"/>
    <w:qFormat/>
    <w:rPr>
      <w:rFonts w:ascii="SimHei" w:eastAsia="SimHei" w:hAnsi="SimHe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219</Words>
  <Characters>1252</Characters>
  <Application>Microsoft Office Word</Application>
  <DocSecurity>0</DocSecurity>
  <Lines>10</Lines>
  <Paragraphs>2</Paragraphs>
  <ScaleCrop>false</ScaleCrop>
  <Company>SAP</Company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帅尧 范</dc:creator>
  <cp:lastModifiedBy>Wang, Pengcheng</cp:lastModifiedBy>
  <cp:revision>5</cp:revision>
  <dcterms:created xsi:type="dcterms:W3CDTF">2026-05-13T02:29:00Z</dcterms:created>
  <dcterms:modified xsi:type="dcterms:W3CDTF">2026-05-15T06:16:00Z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eyJoZGlkIjoiMzQ5MWQwMDIzZTk1N2ZkMWVmYzYwODI0YjU5MzBiZWMiLCJ1c2VySWQiOiI2NTUxMDEyMjkifQ==</vt:lpwstr>
  </property>
  <property fmtid="{D5CDD505-2E9C-101B-9397-08002B2CF9AE}" pid="3" name="KSOProductBuildVer">
    <vt:lpwstr>2052-12.1.0.21171</vt:lpwstr>
  </property>
  <property fmtid="{D5CDD505-2E9C-101B-9397-08002B2CF9AE}" pid="4" name="ICV">
    <vt:lpwstr>ECF630A023AB403F98D38B27221EAACD_13</vt:lpwstr>
  </property>
</Properties>
</file>