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maesilfamily.png" descr="[그림 1] 매실패밀리 메인 페이지 — &quot;제조·온라인·물류 하나의 경영 시스템으로&quot; (maesil.net 운영중)" title="[그림 1] 매실패밀리 메인 페이지 — &quot;제조·온라인·물류 하나의 경영 시스템으로&quot; (maesil.net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1] 매실패밀리 메인 페이지 — "제조·온라인·물류 하나의 경영 시스템으로" (maesil.net 운영중)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운영 중인 5개 SaaS를 AI 에이전트로 연결하는 이커머스·유통·제조 운영 AI 오케스트레이션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실제 운영 중인 5개 SaaS를 AI 에이전트로 연결하여, 이커머스·유통·제조 운영 전반의 의사결정을 지원하는 AI 오케스트레이션 OS입니다."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구조: 5개 SaaS는 각자 독립된 프로그램이며 명확하게 다른 영역(물류·정산·온라인·오케스트레이션)을 담당. 영역별 깊이를 확보하면서, 매실 에이전시가 모두 연결 — 분리된 강점 + 연결된 강점을 동시에. 대표는 한 화면에서 회사 전체를 본다.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비유 (미래 시나리오, 일부 가동중): 대표가 아침에 출근해 매실 에이전시를 부른다 — "오늘 회사 사정은? 매출은? 어디에 문제가 있나?". 5개 부서 AI(개발·영업·파이낸스·웨어하우스·CS)가 각 SaaS(허브·인사이트·스튜디오·플로워)에서 데이터를 들고 회의하고, 종합 분석을 대표에게 보고한다. 문제 발생 시 슬랙처럼 메일·알림으로 먼저 알려준다(이미 가동중). 대표는 승인만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'조회·기록'(System of Record), 매실패밀리는 'AI가 부서간 업무를 지휘하는 결정'(System of Intelligence) — 부품을 펼친 게 아니라 부품을 조립한 자율주행형 OS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 1건 출원(2026.04.08, 발명자 김대희 — 출원번호는 별첨 출원증 참조). 메인 = 데이터 보정 → AI 의사결정 → 자동 제어 루프 환류 4 청구항 폐루프. (보완 특허 SSOT 매칭은 명세서 작성 완료, 출원 예정 + 영업비밀 원본증명 병행.)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에이전시(=오케스트레이션 본체)는 GitHub PR을 자동 생성하고, 운영자의 최종 승인(Human-in-the-loop)을 거쳐 안전하게 검증·반영. AI는 격리된 샌드박스에서 '제안'만 하고, 결정·통제는 인간이 한다.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— 인사이트(이커머스 심층 분석: 쿠팡·네이버 정산·키워드·광고) · 스튜디오(영상·캡션·창작: 블로그·인스타·상세페이지·홍보물) · 허브(ERP·WMS 회사 신경계) · 플로워(주문 수발주·물류 3PL) · 에이전시(★ AI 오케스트레이션 본체, 내부에 5종 부서 AI)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 (3개월 단조 개선): 자가 운영(배마마) 쿠팡 ROAS 482%(3월) → 710%(4월) → 1,081%(5월), 광고비 -75.7%·일평균 매출 +8.8%·ROAS ×2.24. 네이버 키워드 44→8위(광고대행사 0원). 공개: https://maesil-insight.com/cases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외부 고객 실사용 (★ 결정적 검증): 매실 인사이트 = 자가 배마마 + 외부 4개사 / 매실 스튜디오 = 외부 2개사 / 매실 플로워 = 외주 3PL 업체 1곳 2026.06 사용 예정. 결제는 PG사 정식 오픈 전(2026.06) 무료 베타로 운영 중 — 실 사용 검증은 완료, 수익화는 PG 연동 즉시 전환.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이커머스 220조 vs 180만 셀러 수동 의사결정 — 멀티채널 정산 비표준화 수익 15~30% 오산 (자사 실측 18.7%)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전문가(회계사·광고대행사·개발자) 월 300~500만원 → 영세 셀러 불가능 / 소상공인 AI 도입률 3% 미만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두 창업자 직접 운영(배마마)으로 쿠팡 ROAS 400→1,000%, 네이버 이유식 키워드 44→8위 실증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232만 사업체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출원·Data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완료. 매실 에이전시 Phase A 감시 시스템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운영 데이터 73K rows (배마마 정산 원본) — Proprietary Data Moat 확보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2인 운영 가능: 매실 에이전시(개발감시 24h) + 매요AI(CS 24h, L2 영구화 회로) + 파트너스(영업) + OPS(회계 5 blueprint)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TIPA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AI 오케스트레이션 OS — 폐루프 구조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각자 독립된 5개 SaaS · 각자 명확한 역할 · 매실 에이전시로 연결되는 폐루프 (현재 모두 운영 또는 자체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 매실 허브 (회사 신경계)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ERP·WMS · 회사 운영 전반 데이터 통합 (재고·생산·회계·HR) [3월~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 매실 인사이트 (이커머스 심층 분석)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 정산·키워드·광고 분석 (플랫폼이 안 알려주는 실수익을 특허 알고리즘으로 역산) [4월~ 운영중]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 매실 스튜디오 (영상·캡션·창작)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블로그·인스타·상세페이지·홍보물 AI 자동 생산 [5월~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 매실 플로워 (주문·물류 실행)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주문 수발주 + 3PL 연결 (CJ·한진·롯데택배+자체 창고) [70% 완성, 2027.06 출시]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⑤  매실 에이전시 (★ AI 오케스트레이션 본체)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내부에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5종 부서 AI(개발·영업·파이낸스·웨어하우스·CS)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를 두고, 위 4개 SaaS에 연결되어 데이터 수집 → 분석 → 판단 → 실행 제안 → 피드백 → 학습의 폐루프로 매일 순환 조율. 대표에게 종합 보고. [Phase A 자체 가동중, Q4 외부 상용화]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AI는 격리된 샌드박스에서 PR/제안만 생성. 운영자 최종 승인 후에만 실제 시스템에 반영 — 실제 반영 전 최종 통제권을 확보.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비전 — "AI가 매일 임원회의를 하고 대표에게 보고한다"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미래 시나리오 (일부는 이미 가동중) — 대표는 묻기만 하고, AI가 답한다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아침 9시 —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대표: "오늘 회사 사정은? 어제 매출, 광고 ROAS, 재고, CS 문의 어땠어?"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(오케스트레이터)가 5개 부서 AI를 호출 →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세일즈 AI가 매실 인사이트에서 어제 매출·ROAS 수치를 가져온다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파이낸스 AI가 매실 허브에서 회계·정산 마감 상태를 확인한다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웨어하우스 AI가 매실 허브·플로워에서 재고·출고 상태를 가져온다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CS AI가 매요AI 응답 통계와 불만족 케이스를 집계한다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• 개발 AI가 어제 발생한 시스템 에러·자동 PR 처리 결과를 보고한다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5개 부서 AI가 회의 결과를 종합해 한 화면 보고서로 대표에게 제출. 대표는 "승인/수정" 한 번만 누른다.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문제 발생 시 (이미 가동중)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Render 로그·운영 데이터에서 에러·이상치 감지 시 슬랙처럼 메일·알림으로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AI가 먼저 분석·원인 추정까지 해서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알려준다. 사람이 모니터링할 필요 없음. (Phase A 감시 시스템, Render Cron 3분 폴링 · 자체 가동중)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매실패밀리만의 강점 — "분리된 강점 + 연결된 강점" 패러독스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각자 독립 + 모두 연결 — 두 강점을 동시에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[독립의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5개 SaaS가 각자 별개의 프로그램이며 명확하게 다른 영역을 담당. 단독 구독 가능, 영역별 특화 깊이 확보.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물류·재고·ERP 영역 → 매실 허브 + 매실 플로워 (주문 수발주·3PL)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이커머스 정산·광고 분석 영역 → 매실 인사이트 (쿠팡·네이버 심층 분석)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온라인 브랜딩 영역 → 매실 스튜디오 (영상·블로그·인스타·상세페이지·홍보물)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◦ AI 오케스트레이션 영역 → 매실 에이전시 (내부 5종 부서 AI)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[연결의 강점]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매실 에이전시가 위 4 SaaS에 모두 연결 → 데이터·의사결정·실행이 하나의 폐루프로 순환. 대표는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한 화면에서 회사 전체를 다 볼 수 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통합 ERP(더존·이카운트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1개 시스템 안에 모든 기능이 묶여 있음 → 영역별 깊이 부족·커스터마이징 한계·부분 사용 불가.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일반 단일 기능 SaaS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강하지만 다른 SaaS·부서와 연결 안 됨 → 매월 200~500만원 외주 + 사람 시간 소모.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매실패밀리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영역별로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독립된 강점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을 유지하면서, 매실 에이전시가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AI로 연결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두 강점을 동시에 확보. 하나에서 다 할 수 있다.</w:t>
            </w:r>
          </w:p>
        </w:tc>
      </w:tr>
    </w:tbl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AI 오케스트레이션 데이터 흐름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회사 부서 직원 ≈ 각 SaaS, AI 임원회의 ≈ 매실 에이전시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회사 각 부서 직원들 / 사장 (운영자)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↕  (수동 입력 최소화)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각 SaaS가 부서 담당 (매일 자동 수집·기록·실행)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허브(회계/재고/생산) │ 인사이트(광고/정산)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스튜디오(콘텐츠/영업) │ 토탈/플로워(ERP/물류)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(모든 SaaS의 신호가 단일 채널로)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┌───────────────────────────────────────────────┐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★ 매실 에이전시 (AI 오케스트레이션 본체)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각 SaaS 데이터 종합 보고                  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LLM 맥락 추론으로 부서간 업무 직접 지휘 제안   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│  • SSOT 매칭 알고리즘으로 부서간 데이터 통합 보장 │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└───────────────┬───────────────────────────────┘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AI가 종합 판단·의사결정 제안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대표(운영자)에게 매일 임원회의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          ↓  승인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        각 SaaS로 자동 실행 환류 (폐루프 완성)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maesilagency.png" descr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 title="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3] 매실 에이전시 실 운영 화면 — 오케스트레이터 + 5종 부서 AI(세일즈·파이낸스·웨어하우스·CS·영업) + 연결된 SaaS 8개 실시간 구동 상태. 각 부서 AI가 매일 데이터를 수집·판단하고 운영자에게 종합 보고 (Phase A 자체 가동중)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Dev Agent 안전 가드레일 4종 — "AI는 제안만, 결정은 인간"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Dev Agent 다중 안전장치 (Controlled Self-Coding Loop)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AST 안전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코드 패치 적용 전 Python AST로 파싱하여 import/exec/eval/subprocess 호출 차단, 클래스 멤버십 검증으로 함수가 모듈 레벨로 탈출하는 사고 사전 차단.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Diff 크기 상한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200줄 초과 PR 자동 거부. "작은 변경 → 검증 가능 → 빠른 롤백" 원칙. 큰 변경은 분할 PR 강제.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연속 실패 차단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동일 레포 24h 내 3회 연속 PR 실패 시 dev_agent 자동 중단. 운영자 수동 점검 전까지 신규 PR 생성 금지.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인간 최종 승인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위 ①~③을 모두 통과해도 GitHub PR 단계까지만.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운영자가 직접 '머지' 버튼을 누르지 않으면 운영 시스템에 단 한 줄도 반영되지 않음.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자동화 ≠ 자율 결정. AI는 검토 가능한 형태(PR diff)로 '제안'을 만들고, 인간이 결정·승인·롤백한다. 이 구조는 자가 진화 회로(Circuit C: PR 머지 시 dev_lessons_learned 적재)와 결합되어 운영자가 승인한 패턴만 학습 — 잘못된 자가 학습 위험까지 차단.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배경·필요성 핵심 — "ERP 따로, 더존 따로, 사방넷 따로, 지어드민 따로 — 통합이 안 된다. 실제 회계는 또 따로 돌아간다. 이게 제일 큰 문제."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[국내 중소사업체 현실] 각자 다른 프로그램들이 따로 돌아간다 — 통합 불가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ERP/회계 따로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ERP(자체 또는 이카운트 등) + 더존(세무·회계) + 엑셀까지 각자 다른 시스템 병행.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실제 회계는 결국 따로 돌아감 — 이게 제일 큰 문제.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같은 매출·비용·정산이 여러 곳에 분산 입력되어 사람이 매월 일일이 맞춤.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주문 수집 단절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사방넷·이셀러스 등은 주문 수집만 함. 채널별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정산까지는 분석 안 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이커머스 정산은 또 별도 작업.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3PL 전용 프로그램 (지어드민 등)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물류 흐름은 보여주지만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고객사 청구금 정산까지는 처리 안 함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셀러·3PL 외주 모두 매월 별도 대조.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플랫폼 정산·광고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쿠팡·네이버가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안 알려주는 영역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셀러는 ROAS 왜곡·실수익 오산(자사 실측 18.7%).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온라인 브랜딩 외주 의존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영상·블로그·인스타·상세페이지·홍보물을 외주 또는 사람 시간으로 매월 처리.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→ 결과: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① 프로그램 간 통합 불가  ② 부서간(영업·회계·물류·CS) 데이터 연결 안 됨  ③ 대표는 회사 전체 흐름을 한 화면에서 파악 불가  ④ 매일 사람이 부서별 보고를 모아 종합 — 의사결정 지연·오류·외주비·인건비 누적.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페인포인트 → 매실패밀리 5 SaaS 일대일 해결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"안 묶이던 회사 데이터"를 5개 SaaS로 묶고, 매실 에이전시가 관리·감독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ERP·더존·회계 따로 — "실제 회계는 또 따로"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허브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회사 신경계 통합 (ERP·WMS·재고·생산·회계 단일화 + 더존 등 외부 회계 데이터 자동 동기화)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주문 수집만 — 이커머스 정산 분석 부재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쿠팡·네이버 정산/키워드/광고 심층 분석 (특허 알고리즘으로 실수익 역산)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온라인 브랜딩 외주 비용·시간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영상·블로그·인스타·상세페이지·홍보물을 AI로 자체 생산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지어드민 등 3PL — 청구금 정산 미연동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주문 수발주 + 3PL 직접 연결 + 고객사 청구금 정산까지 매실 허브로 자동 환류 (CJ·한진·롯데택배 + 자체 창고)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부서간 데이터 단절·대표의 흐름 파악 불가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 에이전시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(★ AI 오케스트레이션 본체)가 위 4 SaaS를 AI 5종(개발·영업·파이낸스·웨어하우스·CS)으로 매일 관리·감독·종합 보고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→ 한 사업자가 5개 다른 SaaS·외주에 매월 200~500만원 + 부서별 사람의 시간을 쓰던 것을, 매실패밀리 1개 OS로 통합. 대표는 매일 매실 에이전시 대시보드 한 화면만 본다.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분석을 통한 광고 의사결정으로 쿠팡 ROAS 482%→710%→1,081% (3개월 단조 개선, 광고대행사 0원), 네이버 이유식 키워드 44→8위 (1개월)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[실증] 자가 운영 브랜드 배마마 — 쿠팡 광고 운영 3개월 추이 (공개 사례: maesil-insight.com/cases)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3/1~3/20 (시작)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4/1~4/20 (1개월 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5/1~5/17 (2개월 후)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변화 (3→5월)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집행 광고비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7,943,672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3,682,582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1,928,338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−75.7% (794만→193만)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전환 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27,964,420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23,235,950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20,842,790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−25.5%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스토어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48,482,070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46,478,170 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44,839,860 원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−7.5%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일평균 총매출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2,424,104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2,323,909 원/일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2,637,639 원/일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+8.8% (오히려 증가)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수익률 (ROAS)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482.82%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709.98%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1,080.87%</w:t>
            </w:r>
          </w:p>
        </w:tc>
        <w:tc>
          <w:tcPr>
            <w:tcW w:type="dxa" w:w="2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×2.24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광고비 75% 줄였는데 일평균 매출은 오히려 증가 — "광고 끄면 매출 빠진다"는 통념을 데이터로 반증. 일평균 광고비 절감 283,752원 × 20일 = 월 5,675,040원 절감, 순이익률 20% 가정 환산 시 월 매출 약 2,840만원 추가 효과(5,675,040 ÷ 0.20). 출처: 쿠팡 윙 광고 성과 보고서 + 매출 성장 대시보드 원본.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905250"/>
            <wp:effectExtent t="0" r="0" b="0" l="0"/>
            <wp:docPr id="1" name="maesilinsight2.png" descr="[그림 2] maesil-insight.com/cases 공개 페이지 — 3개월 단조 개선 실측 (-75.7% / +8.8% / ×2.24)" title="[그림 2] maesil-insight.com/cases 공개 페이지 — 3개월 단조 개선 실측 (-75.7% / +8.8% / ×2.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2] maesil-insight.com/cases 공개 페이지 — 3개월 단조 개선 실측 (-75.7% / +8.8% / ×2.24)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규모 추정 근거: 온라인 셀러 — 통계청 「온라인쇼핑동향조사」(2024) 및 국세청 통신판매업 신고사업자 기반. 제조·도매 — 중소벤처기업부 「소상공인 실태조사」(2024) 식품·생활용품 제조 분류. 광고 운영사 — 한국온라인광고협회 공시 자료 및 사업자등록 광고대행업(코드 71310) 기준. 합산 약 232만 사업체.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시스템 적용 범위는 이커머스·유통·제조 운영 데이터로 한정. 범용 AI OS가 아닌 '운영 데이터 기반 AI 오케스트레이션'으로 안전한 시장 정의. 이커머스에서 이미 검증된 AI 의사결정 엔진을 ERP·물류·콘텐츠까지 확장 중.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(2026.04.08, 발명자 김대희 — 출원번호는 별첨 출원증 참조)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메인 특허 1건 출원 완료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 특허 1건 출원 완료(2026.04.08, 4 청구항 폐루프). 변리사 없이 직접 출원(특허로). 보완 특허(다채널 SSOT 매칭) 명세서 작성 완료, 출원 예정.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"기록(Record)이 아니라 지능(Intelligence)" + "Rule이 아니라 AI"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System of Record vs System of Intelligence — 패러다임 차이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SAP·더존·기존 ERP (System of Record)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직원이 전표·재고·주문을 입력하고, 시스템은 '조회·시각화'하는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수동형 기록 시스템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의사결정은 사람의 머리에만.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매실패밀리 (System of Intelligence)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플랫폼 왜곡 데이터를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실질 돈 기준으로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뒤, AI가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부서간 업무를 직접 지휘·제안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하는 폐루프형 의사결정 OS.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예시 시나리오 — 매실 인사이트가 "쿠팡 카테고리 A 재고 회전 둔화 + ROAS 하락" 신호 감지 → 매실 에이전시가 매실 허브의 재고 수치와 교차 분석 → 매실 스튜디오에 "재고 A 대상 카테고리 광고 콘텐츠 자동 생성" 지시 + 매실 인사이트에 "주의 등급 키워드 자동 정리" 지시 → 운영자 승인 후 각 SaaS로 자동 환류. 한 번의 운영자 클릭으로 4개 부서가 동시 협업.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시스템은 고정된 룰 기반 정책 엔진(Layer 1)과 LLM 기반 맥락 추론 엔진(Layer 2)이 상호 보완적으로 작동하는 하이브리드 의사결정 구조이다. 단순히 정해진 규칙대로만 움직이는 기존 SaaS와 달리, 본 시스템은 외부 플랫폼의 신규 차감 코드나 예외적 시계열 변동이 발생했을 때 AI가 그 부호와 산출식을 정적 분석(Static Analysis)하여 규칙 엔진에 자가 반영(Circuit B)하는 동적 진화형 OS이다. 이는 국내 특허 출원(2026.04.08, 별첨 출원증 참조)의 핵심 청구항(자동 제어 루프 환류 등)으로 법적 권리가 보호된다.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즉 본 발명은 LLM 모델 자체를 만드는 것이 아니라, 플랫폼 왜곡 데이터를 보정한 결과를 LLM 맥락 추론과 결합하여 "행동(자동 실행 제안)까지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 제안, 코드 수정 PR 자동 생성)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룰 엔진 vs LLM 맥락 추론 — 같은 데이터, 다른 결정 (실제 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룰 엔진 (Layer 1만)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LLM 맥락 추론 (Layer 1+2)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ROAS 180% 키워드 발견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"ROAS &lt; 200% → 즉시 끔" 규칙 실행 → 키워드 비활성화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 키워드는 12월 시즌 종료 영향. 경쟁사 신상 출시로 일시 하락 — 단순 비활성화 대신 시즌 재진입 시점에 자동 재활성화 예약. 동시에 광고 문구를 시즌 키워드 → 가성비 키워드로 전환 제안" → 운영자 승인 후 실행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쿠팡 신규 정산 차감 코드 등장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미정의 코드 → 기본 분류 또는 운영자 수동 분류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AI가 코드명·금액 패턴·발생 시점을 정적 분석(Static Analysis) → 회계 성격 추정 → 규칙 엔진에 자가 반영(Circuit B). 다음부터 같은 코드는 룰 엔진이 비용 0으로 처리 → 점진적 학습.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CS 질문 "환불 어떻게 해요?"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FAQ 키워드 매칭 → 정형 답변 (없으면 실패)</w:t>
            </w:r>
          </w:p>
        </w:tc>
        <w:tc>
          <w:tcPr>
            <w:tcW w:type="dxa" w:w="4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L2 검증 FAQ 매칭(비용 0) → L2.5 코드 기반 지식(비용 0) → L3 LLM 추론(맥락 응답). 미답변 발생 시 dev_chat_agent가 코드 분석 → 자동 KB 생성 → 다음부터 L2.5 히트.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Layer 1과 Layer 2가 적대적이 아니라 보완적: 빈도 높고 패턴 명확한 것은 Layer 1(비용 0·빠름), 예외·신규·맥락 필요한 것은 Layer 2(LLM). 시간이 갈수록 Layer 2가 학습한 결과가 Layer 1로 이관 → LLM 호출 비율 단조 감소 → 사용자당 비용 곡선 우하향.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운영 시스템에 직접 손대지 못한다" — 통제된 자동화 (Controlled Automation)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LLM은 임의의 운영 코드를 직접 수정하거나 프로덕션 DB에 직접 쓰기(Write) 권한을 가지지 않음.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모든 생성물은 화이트리스트 기반의 제한된 Tool Contract(AST 검증 + 화이트리스트 SQL 템플릿) 내에서만 안전하게 격리되어 실행되며,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최종 배포는 반드시 인간 운영자의 물리적 승인(GitHub PR 머지 버튼 클릭) 후에만 실행됨.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SQL 실행: query_db(template_key, params) 화이트리스트만 호출 가능.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모든 SQL은 agent_work.query_audit 감사 로그에 기록 (denied 케이스 포함). 추후 침해 사고 발생 시 사후 추적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코드 수정(dev_agent)은 AST 기반 검증 + smart_patch(함수 단위 교체) + 클래스 멤버십 검증 + diff 크기 상한 통과 후에만 GitHub PR로 생성 — 머지는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회귀 테스트 test_security_simulation.py 42 케이스 (SQL injection · JWT 변조 · CORS bypass · template_key 권한 우회) PASS.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완료(정산 변환·차감 재분류, 4 청구항 폐루프). 보완 특허(다채널 SSOT 매칭) 명세서 작성 완료, 출원 예정 + 영업비밀 원본증명 병행. 구현 = hub services/aggregator.py(메인) + services/option_matcher.py(SSOT 매칭).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외부 고객 실사용 검증 (★ 자가 운영 외 외부 6개사 사용 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"이미 외부 사용자가 쓰고 있다" — 시장 검증 완료, 수익화는 PG 연동 시점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인사이트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외부 4개사 실사용 + 자가 배마마 = 총 5개사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광고·정산·키워드 분석 매일 운영 중.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스튜디오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외부 2개사 가입·사용 시작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영상·블로그·인스타·상세페이지·홍보물 AI 생성 중.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매실 플로워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외주 3PL 업체 1곳 2026.06 사용 예정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(사전 협약 완료).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결제 상황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PG사 정식 오픈 전(2026.06 예정)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무료 베타로 사용자 확보 + 실 사용 검증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결제 시스템 연동 즉시 모든 사용자가 유료 전환 후보 (제품·고객 검증 → 수익화의 전형적 SaaS 단계).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 외부 사용은 "고객 인터뷰" 수준이 아니라 매일 실제 운영 데이터를 처리하는 실 사용. 가설이 아니라 검증된 시장 적합성(PMF, Product-Market Fit).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실증 운영 결과 (자가 운영 브랜드 배마마, 공개 검증)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[3개월 단조 개선] 매실 인사이트 적용 후 쿠팡 광고 운영 실측 (2026.03~05)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광고비 절감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7,943,672원(3월) → 1,928,338원(5월) = </w:t>
            </w: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−75.7%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일평균 매출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2,424,104원/일(3월) → 2,637,639원/일(5월) =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+8.8% (오히려 증가)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ROAS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482.82%(3월) → 709.98%(4월) → 1,080.87%(5월) = </w:t>
            </w:r>
            <w:r>
              <w:rPr>
                <w:rFonts w:ascii="Malgun Gothic" w:cs="Malgun Gothic" w:eastAsia="Malgun Gothic" w:hAnsi="Malgun Gothic"/>
                <w:b/>
                <w:bCs/>
                <w:color w:val="0369A1"/>
                <w:sz w:val="22"/>
                <w:szCs w:val="22"/>
              </w:rPr>
              <w:t xml:space="preserve">×2.24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환산 이익 효과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일평균 광고비 절감 283,752원 × 20일 = 월 5,675,040원 절감. 순이익률 20% 가정 시 월 매출 약 2,840만원을 추가로 올린 것과 동일한 이익 효과.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핵심 시사점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"광고를 끄면 매출이 빠진다"는 셀러의 가장 큰 두려움을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3개월 연속 단조 개선 데이터로 반증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. 단발 효과가 아닌 시스템적 학습/개선의 증거.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검증 가능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: 본 데이터는 maesil-insight.com/cases 페이지에 익명 처리하여 공개 게재 (반올림·각색 없음, 쿠팡 윙 원본 데이터 그대로).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6"/>
        <w:gridCol w:w="1700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 / 가격대 / 운영 상태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이커머스 심층 분석 (쿠팡·네이버 정산·키워드·광고 — 플랫폼이 안 알려주는 실수익 역산) · 9.9만~69.9만/월 · ✅ 4월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온라인 브랜딩 (영상·블로그·인스타·상세페이지·홍보물 AI 자동 생산) · 9.9만~29.9만/월 · ✅ 5월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허브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ERP·WMS · 회사 신경계 (재고·생산·회계·HR 통합) · 19.9만~99만/월 · ✅ 운영중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주문 수발주 + 3PL 물류 연결 (CJ·한진·롯데택배·자체 창고) · 별도 가격 · 🔧 70%, 2027.06 출시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셀러·제조사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</w:t>
            </w:r>
          </w:p>
        </w:tc>
        <w:tc>
          <w:tcPr>
            <w:tcW w:type="dxa" w:w="55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AI 오케스트레이션 본체 — 내부에 5종 부서 AI(개발·영업·파이낸스·웨어하우스·CS)가 위 4 SaaS에 연결되어 종합 판단·관리·감독 · 별도 가격 · 🔒 자체 가동중, Q4 외부 상용화</w:t>
            </w:r>
          </w:p>
        </w:tc>
        <w:tc>
          <w:tcPr>
            <w:tcW w:type="dxa" w:w="1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매실 SaaS 가입자 + 외부 셀러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빌링키·정기결제·webhook 서명검증·환불 4종. 무료 베타 사용 중인 외부 6개사(인사이트 4 + 스튜디오 2) 즉시 유료 전환 후보 + 매실 플로워 외주 3PL 1곳 6월 실사용 시작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무료 베타 6개사(인사이트 4 + 스튜디오 2) 즉시 유료 전환 + 플로워 외주 3PL 1곳 + 배마마 네트워크 추가 확보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자동화로 영업·CS 인력 증가 없이 초기 고객 증가분 흡수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[보수 시나리오 — 신뢰성 보강용 병기]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위 표는 적극 시나리오 기준이며, 2026년 목표는 파트너스 채널 전환율에 따라 변동 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◦ 보수 시나리오: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 유료 고객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250~300명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/ MRR </w:t>
            </w: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3,750만~4,500만원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으로 설정.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적극·보수 양 시나리오 모두 자가 운영(배마마) 실증 성과(쿠팡 ROAS 3개월 단조 개선)와 매실 인사이트 4월 오픈 후 베타 사용자 피드백 기반으로 추정. 분기별 실적에 따라 조정.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1건 출원 완료(2026.04.08, 정산 변환·차감 재분류, 4 청구항 폐루프) + 보완 특허(다채널 SSOT 매칭) 명세서 작성 완료, 본 자금으로 출원 진행 예정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총괄, 초기 고객 확보 채널 책임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 발굴·B2C 채널 운영·광고비 집행 의사결정 직접 경험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실증 성과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직접 운영 — 쿠팡 광고 운영 ROAS 482%(3월) → 710%(4월) → 1,081%(5월) 3개월 단조 개선 (광고비 −75.7%, 일평균 매출 +8.8%, 환산 월 2,840만원 이익 효과). 네이버 이유식 키워드 44→8위 (1개월, 광고대행사 비용 0원). 본 데이터는 maesil-insight.com/cases에서 원본 그대로 공개 검증 가능.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초기 고객 확보 실증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★ 2026.05 현재 외부 6개사 무료 베타 사용 중 — 매실 인사이트 4개사 + 매실 스튜디오 2개사. PG 정식 오픈(2026.06) 즉시 유료 전환 후보. 매실 플로워는 외주 3PL 업체 1곳 6월 사용 예정. 식품기업 4년 네트워크 + 자가 배마마 운영 신뢰도로 6개월 내 60명 → 12월 600명 단계적 확장.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파트너스 채널 운영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에이전시·교육자·크리에이터 3개 채널 모객 캠페인 직접 기획·실행 (insight 파트너스 5 테이블 활용)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CS 자동화 — 매요AI 3-Layer 응답 구조: 검증된 FAQ(L2, 비용 0) → 코드기반 지식(L2.5, 비용 0) → LLM(L3) 단계적. Circuit A로 LLM 호출 비율 시간 따라 단조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영업·파트너스 자동화 — maesil-insight 파트너스 모듈 가동중 (5 테이블·17 메서드·4 라우트·5 템플릿)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1건 출원 완료 + 보완 특허 1건 명세서 작성 완료(출원 예정) + 저작권 1건 등록 신청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별첨 출원증 참조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보완 특허
(SSOT 매칭, 출원 예정)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— 명세서 작성 완료 (출원 진행 중, 영업비밀 원본증명 병행)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미정 (출원 예정)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내 예정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 특허(정산 변환·차감 재분류) 출원 완료 후, 보완 특허(다채널 SSOT 매칭)는 명세서 작성 완료 상태에서 자금 확보 후 출원 진행 예정. 출원 전까지는 영업비밀로 보호하며 한국지식재산보호원 원본증명서비스 등록 병행 검토.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▶ 5개 SaaS 실 운영 화면 (2026.05 현재)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각 SaaS는 운영중 또는 자체 가동중 상태이며, 본 캡쳐는 사업계획서 본문의 시스템 설명을 시각적으로 증빙함.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781300"/>
            <wp:effectExtent t="0" r="0" b="0" l="0"/>
            <wp:docPr id="1" name="maesilhub.png" descr="[그림 4] 매실 허브 — 식품·축산 ERP/WMS — &quot;주문부터 정산까지 한 화면에서&quot; · 30+ ERP 화면 · 7만+ 처리 주문 · 실시간 재고·수불 동기화" title="[그림 4] 매실 허브 — 식품·축산 ERP/WMS — &quot;주문부터 정산까지 한 화면에서&quot; · 30+ ERP 화면 · 7만+ 처리 주문 · 실시간 재고·수불 동기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4] 매실 허브 — 식품·축산 ERP/WMS — "주문부터 정산까지 한 화면에서" · 30+ ERP 화면 · 7만+ 처리 주문 · 실시간 재고·수불 동기화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914775"/>
            <wp:effectExtent t="0" r="0" b="0" l="0"/>
            <wp:docPr id="1" name="maesilinsight.png" descr="[그림 5] 매실 인사이트 — &quot;매출 1억인데 왜 돈이 안 남을까요?&quot; · 쿠팡·네이버 정산·키워드·광고 심층 분석 (4월 운영중)" title="[그림 5] 매실 인사이트 — &quot;매출 1억인데 왜 돈이 안 남을까요?&quot; · 쿠팡·네이버 정산·키워드·광고 심층 분석 (4월 운영중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5] 매실 인사이트 — "매출 1억인데 왜 돈이 안 남을까요?" · 쿠팡·네이버 정산·키워드·광고 심층 분석 (4월 운영중)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3124200"/>
            <wp:effectExtent t="0" r="0" b="0" l="0"/>
            <wp:docPr id="1" name="maesilstudio.jpg" descr="[그림 6] 매실 스튜디오 — &quot;브랜딩부터 카피까지 AI가 한 번에&quot; · 블로그·인스타·상세페이지·홍보물 자동 생산 (5월 상용화)" title="[그림 6] 매실 스튜디오 — &quot;브랜딩부터 카피까지 AI가 한 번에&quot; · 블로그·인스타·상세페이지·홍보물 자동 생산 (5월 상용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[그림 6] 매실 스튜디오 — "브랜딩부터 카피까지 AI가 한 번에" · 블로그·인스타·상세페이지·홍보물 자동 생산 (5월 상용화)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 (전체 페이지 이미지 캡쳐)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 (말소사항 포함)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사본 (2026.04.08,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보완 특허(SSOT 매칭) 명세서 사본 — 작성 완료, 출원 진행 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한국지식재산보호원 영업비밀 원본증명서비스 등록 (서류평가 통과 시 무료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 (참고)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광고 성과 보고서 — 3개월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윙 매출 성장 대시보드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maesil-insight.com/cases 공개 페이지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쇼핑 키워드 44→8위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★ 외부 사용자 명단 — 인사이트 4개사 + 스튜디오 2개사 + 플로워 외주 3PL 1곳 (2026.05, 무료 베타)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취소·환수 등 불이익 가능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16473ef7aa793785682f1e776b324328a2f22b.png"/><Relationship Id="rId8" Type="http://schemas.openxmlformats.org/officeDocument/2006/relationships/image" Target="media/0decf6072fdb2969703d823bfc2559a8ad38d903.png"/><Relationship Id="rId9" Type="http://schemas.openxmlformats.org/officeDocument/2006/relationships/image" Target="media/1725caf663947a05092839f4e0858083af7547d5.png"/><Relationship Id="rId10" Type="http://schemas.openxmlformats.org/officeDocument/2006/relationships/image" Target="media/480183fa450243f792443abb95e0096c1f5673ff.png"/><Relationship Id="rId11" Type="http://schemas.openxmlformats.org/officeDocument/2006/relationships/image" Target="media/61764d540b8e60bf0383cc775c107560b2beca0e.png"/><Relationship Id="rId12" Type="http://schemas.openxmlformats.org/officeDocument/2006/relationships/image" Target="media/2abbb50b06d88eb5db3b2b7a3cbdbf13f7ddfcb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v12)</dc:title>
  <dc:creator>매실패밀리</dc:creator>
  <cp:lastModifiedBy>Un-named</cp:lastModifiedBy>
  <cp:revision>1</cp:revision>
  <dcterms:created xsi:type="dcterms:W3CDTF">2026-05-19T07:52:43.089Z</dcterms:created>
  <dcterms:modified xsi:type="dcterms:W3CDTF">2026-05-19T07:52:43.090Z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