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B3" w:rsidRPr="00A81D4F" w:rsidRDefault="00E836B3" w:rsidP="00E836B3">
      <w:pPr>
        <w:pStyle w:val="AuthorDateText"/>
        <w:spacing w:after="0"/>
        <w:rPr>
          <w:lang w:val="en-CA"/>
        </w:rPr>
      </w:pPr>
      <w:r w:rsidRPr="00A81D4F">
        <w:rPr>
          <w:highlight w:val="yellow"/>
          <w:lang w:val="en-CA"/>
        </w:rPr>
        <w:t>Smith, John – 0934547</w:t>
      </w:r>
      <w:r w:rsidRPr="00A81D4F">
        <w:rPr>
          <w:highlight w:val="yellow"/>
          <w:lang w:val="en-CA"/>
        </w:rPr>
        <w:br/>
        <w:t>Smith, Mary - 1156741</w:t>
      </w:r>
    </w:p>
    <w:p w:rsidR="00E836B3" w:rsidRPr="00A81D4F" w:rsidRDefault="008A6BC3" w:rsidP="00E836B3">
      <w:pPr>
        <w:pStyle w:val="AuthorDateText"/>
        <w:spacing w:after="0"/>
        <w:rPr>
          <w:lang w:val="en-CA"/>
        </w:rPr>
      </w:pPr>
      <w:proofErr w:type="spellStart"/>
      <w:r w:rsidRPr="00A81D4F">
        <w:rPr>
          <w:lang w:val="en-CA"/>
        </w:rPr>
        <w:t>Programmation</w:t>
      </w:r>
      <w:proofErr w:type="spellEnd"/>
      <w:r w:rsidRPr="00A81D4F">
        <w:rPr>
          <w:lang w:val="en-CA"/>
        </w:rPr>
        <w:t xml:space="preserve"> Mobile II </w:t>
      </w:r>
      <w:r w:rsidRPr="00A81D4F">
        <w:rPr>
          <w:lang w:val="en-CA"/>
        </w:rPr>
        <w:br/>
        <w:t>420-V60</w:t>
      </w:r>
      <w:r w:rsidR="00E836B3" w:rsidRPr="00A81D4F">
        <w:rPr>
          <w:lang w:val="en-CA"/>
        </w:rPr>
        <w:t>-SF</w:t>
      </w:r>
    </w:p>
    <w:p w:rsidR="00E836B3" w:rsidRPr="00E836B3" w:rsidRDefault="008A6BC3" w:rsidP="00E836B3">
      <w:pPr>
        <w:pStyle w:val="PageHeader"/>
        <w:rPr>
          <w:lang w:val="fr-CA"/>
        </w:rPr>
      </w:pPr>
      <w:r>
        <w:rPr>
          <w:rFonts w:eastAsiaTheme="majorEastAsia" w:cstheme="majorBidi"/>
          <w:smallCaps w:val="0"/>
          <w:spacing w:val="-10"/>
          <w:sz w:val="52"/>
          <w:szCs w:val="52"/>
          <w:lang w:val="fr-CA"/>
        </w:rPr>
        <w:t>Étude de l’application « </w:t>
      </w:r>
      <w:r w:rsidRPr="008A6BC3">
        <w:rPr>
          <w:rFonts w:eastAsiaTheme="majorEastAsia" w:cstheme="majorBidi"/>
          <w:smallCaps w:val="0"/>
          <w:spacing w:val="-10"/>
          <w:sz w:val="52"/>
          <w:szCs w:val="52"/>
          <w:highlight w:val="yellow"/>
          <w:lang w:val="fr-CA"/>
        </w:rPr>
        <w:t>Mailles-</w:t>
      </w:r>
      <w:proofErr w:type="spellStart"/>
      <w:r w:rsidRPr="008A6BC3">
        <w:rPr>
          <w:rFonts w:eastAsiaTheme="majorEastAsia" w:cstheme="majorBidi"/>
          <w:smallCaps w:val="0"/>
          <w:spacing w:val="-10"/>
          <w:sz w:val="52"/>
          <w:szCs w:val="52"/>
          <w:highlight w:val="yellow"/>
          <w:lang w:val="fr-CA"/>
        </w:rPr>
        <w:t>Tasques</w:t>
      </w:r>
      <w:proofErr w:type="spellEnd"/>
      <w:r>
        <w:rPr>
          <w:rFonts w:eastAsiaTheme="majorEastAsia" w:cstheme="majorBidi"/>
          <w:smallCaps w:val="0"/>
          <w:spacing w:val="-10"/>
          <w:sz w:val="52"/>
          <w:szCs w:val="52"/>
          <w:lang w:val="fr-CA"/>
        </w:rPr>
        <w:t> »</w:t>
      </w:r>
      <w:r w:rsidR="00E836B3" w:rsidRPr="00E836B3">
        <w:rPr>
          <w:rFonts w:eastAsiaTheme="majorEastAsia" w:cstheme="majorBidi"/>
          <w:smallCaps w:val="0"/>
          <w:spacing w:val="-10"/>
          <w:sz w:val="52"/>
          <w:szCs w:val="52"/>
          <w:lang w:val="fr-CA"/>
        </w:rPr>
        <w:br/>
      </w:r>
      <w:r w:rsidR="00E836B3" w:rsidRPr="00E836B3">
        <w:rPr>
          <w:lang w:val="fr-CA"/>
        </w:rPr>
        <w:t xml:space="preserve">- </w:t>
      </w:r>
      <w:r>
        <w:rPr>
          <w:lang w:val="fr-CA"/>
        </w:rPr>
        <w:t>Découverte des personnages et des fonctionnalités</w:t>
      </w:r>
      <w:r w:rsidR="00E836B3" w:rsidRPr="00E836B3">
        <w:rPr>
          <w:lang w:val="fr-CA"/>
        </w:rPr>
        <w:t xml:space="preserve"> -</w:t>
      </w:r>
    </w:p>
    <w:p w:rsidR="00E836B3" w:rsidRPr="008157E4" w:rsidRDefault="00E836B3" w:rsidP="00E836B3">
      <w:pPr>
        <w:pStyle w:val="AuthorDateText"/>
        <w:spacing w:after="0"/>
        <w:rPr>
          <w:lang w:val="fr-CA"/>
        </w:rPr>
      </w:pPr>
      <w:r w:rsidRPr="008157E4">
        <w:rPr>
          <w:lang w:val="fr-CA"/>
        </w:rPr>
        <w:t xml:space="preserve">Travail présenté à </w:t>
      </w:r>
      <w:r>
        <w:rPr>
          <w:lang w:val="fr-CA"/>
        </w:rPr>
        <w:t>Benjamin Lemelin</w:t>
      </w:r>
      <w:r w:rsidRPr="008157E4">
        <w:rPr>
          <w:lang w:val="fr-CA"/>
        </w:rPr>
        <w:br/>
      </w:r>
      <w:r w:rsidRPr="008157E4">
        <w:rPr>
          <w:lang w:val="fr-CA"/>
        </w:rPr>
        <w:fldChar w:fldCharType="begin"/>
      </w:r>
      <w:r w:rsidRPr="008157E4">
        <w:rPr>
          <w:lang w:val="fr-CA"/>
        </w:rPr>
        <w:instrText xml:space="preserve"> TIME \@ "d MMMM yyyy" </w:instrText>
      </w:r>
      <w:r w:rsidRPr="008157E4">
        <w:rPr>
          <w:lang w:val="fr-CA"/>
        </w:rPr>
        <w:fldChar w:fldCharType="separate"/>
      </w:r>
      <w:r w:rsidR="008D4445">
        <w:rPr>
          <w:noProof/>
          <w:lang w:val="fr-CA"/>
        </w:rPr>
        <w:t>3 février 2017</w:t>
      </w:r>
      <w:r w:rsidRPr="008157E4">
        <w:rPr>
          <w:lang w:val="fr-CA"/>
        </w:rPr>
        <w:fldChar w:fldCharType="end"/>
      </w:r>
    </w:p>
    <w:p w:rsidR="00CD608F" w:rsidRDefault="00E836B3" w:rsidP="00E836B3">
      <w:pPr>
        <w:pStyle w:val="AuthorDateText"/>
        <w:rPr>
          <w:lang w:val="fr-CA"/>
        </w:rPr>
      </w:pPr>
      <w:r>
        <w:rPr>
          <w:lang w:val="fr-CA"/>
        </w:rPr>
        <w:t>Techniques de l</w:t>
      </w:r>
      <w:r w:rsidRPr="008157E4">
        <w:rPr>
          <w:lang w:val="fr-CA"/>
        </w:rPr>
        <w:t>’informatique</w:t>
      </w:r>
      <w:r>
        <w:rPr>
          <w:lang w:val="fr-CA"/>
        </w:rPr>
        <w:t xml:space="preserve"> – Programmation de jeux vidéo</w:t>
      </w:r>
      <w:r w:rsidRPr="008157E4">
        <w:rPr>
          <w:lang w:val="fr-CA"/>
        </w:rPr>
        <w:br/>
        <w:t>Cégep de Sainte-Foy</w:t>
      </w:r>
      <w:r w:rsidR="00CD608F">
        <w:rPr>
          <w:lang w:val="fr-CA"/>
        </w:rPr>
        <w:br w:type="page"/>
      </w:r>
    </w:p>
    <w:p w:rsidR="00CD608F" w:rsidRDefault="00CD608F" w:rsidP="00CD608F">
      <w:pPr>
        <w:pStyle w:val="AuthorDateText"/>
        <w:jc w:val="both"/>
        <w:rPr>
          <w:lang w:val="fr-CA"/>
        </w:rPr>
      </w:pPr>
    </w:p>
    <w:p w:rsidR="00CD608F" w:rsidRPr="009A56F0" w:rsidRDefault="00CD608F" w:rsidP="00CD608F">
      <w:pPr>
        <w:pStyle w:val="AuthorDateText"/>
        <w:jc w:val="both"/>
        <w:rPr>
          <w:lang w:val="fr-CA"/>
        </w:rPr>
        <w:sectPr w:rsidR="00CD608F" w:rsidRPr="009A56F0" w:rsidSect="00E836B3">
          <w:headerReference w:type="even" r:id="rId8"/>
          <w:headerReference w:type="default" r:id="rId9"/>
          <w:footerReference w:type="even" r:id="rId10"/>
          <w:footerReference w:type="default" r:id="rId11"/>
          <w:headerReference w:type="first" r:id="rId12"/>
          <w:footerReference w:type="first" r:id="rId13"/>
          <w:pgSz w:w="11907" w:h="16839" w:code="9"/>
          <w:pgMar w:top="1440" w:right="1077" w:bottom="1440" w:left="1077" w:header="709" w:footer="1134" w:gutter="0"/>
          <w:cols w:space="708"/>
          <w:vAlign w:val="both"/>
          <w:docGrid w:linePitch="360"/>
        </w:sectPr>
      </w:pPr>
    </w:p>
    <w:p w:rsidR="00312414" w:rsidRPr="009A56F0" w:rsidRDefault="00312414" w:rsidP="00312414">
      <w:pPr>
        <w:pStyle w:val="En-ttedetabledesmatires"/>
        <w:numPr>
          <w:ilvl w:val="0"/>
          <w:numId w:val="0"/>
        </w:numPr>
        <w:ind w:left="431" w:hanging="431"/>
        <w:rPr>
          <w:rFonts w:eastAsiaTheme="minorEastAsia"/>
        </w:rPr>
      </w:pPr>
      <w:r w:rsidRPr="009A56F0">
        <w:rPr>
          <w:rFonts w:eastAsiaTheme="minorEastAsia"/>
        </w:rPr>
        <w:lastRenderedPageBreak/>
        <w:t>Préface</w:t>
      </w:r>
    </w:p>
    <w:p w:rsidR="008A6BC3" w:rsidRDefault="008A601E" w:rsidP="00312414">
      <w:pPr>
        <w:rPr>
          <w:lang w:val="fr-CA"/>
        </w:rPr>
      </w:pPr>
      <w:r w:rsidRPr="009A56F0">
        <w:rPr>
          <w:lang w:val="fr-CA"/>
        </w:rPr>
        <w:t>Le document suivant</w:t>
      </w:r>
      <w:r w:rsidR="00534E1D">
        <w:rPr>
          <w:lang w:val="fr-CA"/>
        </w:rPr>
        <w:t xml:space="preserve"> présente </w:t>
      </w:r>
      <w:r w:rsidR="008A6BC3">
        <w:rPr>
          <w:lang w:val="fr-CA"/>
        </w:rPr>
        <w:t xml:space="preserve">les personnages ainsi que les récits utilisateurs </w:t>
      </w:r>
      <w:r w:rsidR="008A6BC3" w:rsidRPr="008A6BC3">
        <w:rPr>
          <w:lang w:val="fr-CA"/>
        </w:rPr>
        <w:t>de l’application « </w:t>
      </w:r>
      <w:r w:rsidR="008A6BC3" w:rsidRPr="008A6BC3">
        <w:rPr>
          <w:highlight w:val="yellow"/>
          <w:lang w:val="fr-CA"/>
        </w:rPr>
        <w:t>M</w:t>
      </w:r>
      <w:r w:rsidR="008A6BC3">
        <w:rPr>
          <w:highlight w:val="yellow"/>
          <w:lang w:val="fr-CA"/>
        </w:rPr>
        <w:t>ailles-</w:t>
      </w:r>
      <w:proofErr w:type="spellStart"/>
      <w:r w:rsidR="008A6BC3" w:rsidRPr="008A6BC3">
        <w:rPr>
          <w:highlight w:val="yellow"/>
          <w:lang w:val="fr-CA"/>
        </w:rPr>
        <w:t>Tasques</w:t>
      </w:r>
      <w:proofErr w:type="spellEnd"/>
      <w:r w:rsidR="008A6BC3" w:rsidRPr="008A6BC3">
        <w:rPr>
          <w:lang w:val="fr-CA"/>
        </w:rPr>
        <w:t> »</w:t>
      </w:r>
      <w:r w:rsidR="00534E1D" w:rsidRPr="008A6BC3">
        <w:rPr>
          <w:lang w:val="fr-CA"/>
        </w:rPr>
        <w:t>.</w:t>
      </w:r>
      <w:r w:rsidR="00534E1D">
        <w:rPr>
          <w:lang w:val="fr-CA"/>
        </w:rPr>
        <w:t xml:space="preserve"> </w:t>
      </w:r>
      <w:r w:rsidR="008A6BC3">
        <w:rPr>
          <w:lang w:val="fr-CA"/>
        </w:rPr>
        <w:t xml:space="preserve">Cette application </w:t>
      </w:r>
      <w:r w:rsidRPr="009A56F0">
        <w:rPr>
          <w:lang w:val="fr-CA"/>
        </w:rPr>
        <w:t xml:space="preserve">est </w:t>
      </w:r>
      <w:r w:rsidR="008A6BC3">
        <w:rPr>
          <w:lang w:val="fr-CA"/>
        </w:rPr>
        <w:t xml:space="preserve">créée </w:t>
      </w:r>
      <w:r w:rsidRPr="009A56F0">
        <w:rPr>
          <w:lang w:val="fr-CA"/>
        </w:rPr>
        <w:t xml:space="preserve">dans le cadre </w:t>
      </w:r>
      <w:r w:rsidR="00534E1D">
        <w:rPr>
          <w:lang w:val="fr-CA"/>
        </w:rPr>
        <w:t xml:space="preserve">de </w:t>
      </w:r>
      <w:r w:rsidR="008A6BC3">
        <w:rPr>
          <w:lang w:val="fr-CA"/>
        </w:rPr>
        <w:t>Programmation Mobile II (420-V6</w:t>
      </w:r>
      <w:r w:rsidR="00534E1D">
        <w:rPr>
          <w:lang w:val="fr-CA"/>
        </w:rPr>
        <w:t>0-SF) de M. Benjamin Lemelin.</w:t>
      </w:r>
      <w:r w:rsidR="008A6BC3">
        <w:rPr>
          <w:lang w:val="fr-CA"/>
        </w:rPr>
        <w:t xml:space="preserve"> </w:t>
      </w:r>
    </w:p>
    <w:p w:rsidR="00465D8E" w:rsidRPr="008A6BC3" w:rsidRDefault="00071B84" w:rsidP="00312414">
      <w:pPr>
        <w:rPr>
          <w:lang w:val="fr-CA"/>
        </w:rPr>
      </w:pPr>
      <w:r w:rsidRPr="008A6BC3">
        <w:rPr>
          <w:lang w:val="fr-CA"/>
        </w:rPr>
        <w:t>Ce document n’a qu’un but éducationnel</w:t>
      </w:r>
      <w:r w:rsidR="00465D8E" w:rsidRPr="008A6BC3">
        <w:rPr>
          <w:lang w:val="fr-CA"/>
        </w:rPr>
        <w:t xml:space="preserve"> et ne peut être utilisé dans d’autres cadres.</w:t>
      </w:r>
      <w:r w:rsidR="008A6BC3">
        <w:rPr>
          <w:lang w:val="fr-CA"/>
        </w:rPr>
        <w:t xml:space="preserve"> </w:t>
      </w:r>
      <w:r w:rsidR="008A6BC3" w:rsidRPr="008A6BC3">
        <w:rPr>
          <w:lang w:val="fr-CA"/>
        </w:rPr>
        <w:t xml:space="preserve">Toute ressemblance </w:t>
      </w:r>
      <w:r w:rsidR="008A6BC3">
        <w:rPr>
          <w:lang w:val="fr-CA"/>
        </w:rPr>
        <w:t xml:space="preserve">entre les personnages de ce document et </w:t>
      </w:r>
      <w:r w:rsidR="008A6BC3" w:rsidRPr="008A6BC3">
        <w:rPr>
          <w:lang w:val="fr-CA"/>
        </w:rPr>
        <w:t>des personnes existantes ou ayant existé est purement fortuite.</w:t>
      </w:r>
    </w:p>
    <w:p w:rsidR="005D19C1" w:rsidRPr="009A56F0" w:rsidRDefault="005D19C1">
      <w:pPr>
        <w:spacing w:line="276" w:lineRule="auto"/>
        <w:jc w:val="left"/>
        <w:rPr>
          <w:lang w:val="fr-CA"/>
        </w:rPr>
      </w:pPr>
      <w:r w:rsidRPr="009A56F0">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9A56F0" w:rsidRDefault="00275429" w:rsidP="00275429">
          <w:pPr>
            <w:pStyle w:val="En-ttedetabledesmatires"/>
            <w:numPr>
              <w:ilvl w:val="0"/>
              <w:numId w:val="0"/>
            </w:numPr>
            <w:ind w:left="432" w:hanging="432"/>
          </w:pPr>
          <w:r w:rsidRPr="009A56F0">
            <w:t>Table des matières</w:t>
          </w:r>
        </w:p>
        <w:p w:rsidR="000C3404" w:rsidRDefault="00751E49">
          <w:pPr>
            <w:pStyle w:val="TM1"/>
            <w:tabs>
              <w:tab w:val="left" w:pos="440"/>
              <w:tab w:val="right" w:leader="dot" w:pos="9737"/>
            </w:tabs>
            <w:rPr>
              <w:rFonts w:asciiTheme="minorHAnsi" w:hAnsiTheme="minorHAnsi"/>
              <w:noProof/>
              <w:spacing w:val="0"/>
              <w:kern w:val="0"/>
              <w:lang w:val="fr-CA" w:eastAsia="fr-CA" w:bidi="ar-SA"/>
            </w:rPr>
          </w:pPr>
          <w:r w:rsidRPr="009A56F0">
            <w:rPr>
              <w:lang w:val="fr-CA"/>
            </w:rPr>
            <w:fldChar w:fldCharType="begin"/>
          </w:r>
          <w:r w:rsidR="00275429" w:rsidRPr="009A56F0">
            <w:rPr>
              <w:lang w:val="fr-CA"/>
            </w:rPr>
            <w:instrText xml:space="preserve"> TOC \o "1-3" \h \z \u </w:instrText>
          </w:r>
          <w:r w:rsidRPr="009A56F0">
            <w:rPr>
              <w:lang w:val="fr-CA"/>
            </w:rPr>
            <w:fldChar w:fldCharType="separate"/>
          </w:r>
          <w:hyperlink w:anchor="_Toc471738056" w:history="1">
            <w:r w:rsidR="000C3404" w:rsidRPr="00AD2105">
              <w:rPr>
                <w:rStyle w:val="Lienhypertexte"/>
                <w:noProof/>
              </w:rPr>
              <w:t>1</w:t>
            </w:r>
            <w:r w:rsidR="000C3404">
              <w:rPr>
                <w:rFonts w:asciiTheme="minorHAnsi" w:hAnsiTheme="minorHAnsi"/>
                <w:noProof/>
                <w:spacing w:val="0"/>
                <w:kern w:val="0"/>
                <w:lang w:val="fr-CA" w:eastAsia="fr-CA" w:bidi="ar-SA"/>
              </w:rPr>
              <w:tab/>
            </w:r>
            <w:r w:rsidR="000C3404" w:rsidRPr="00AD2105">
              <w:rPr>
                <w:rStyle w:val="Lienhypertexte"/>
                <w:noProof/>
              </w:rPr>
              <w:t>Introduction à l’application</w:t>
            </w:r>
            <w:r w:rsidR="000C3404">
              <w:rPr>
                <w:noProof/>
                <w:webHidden/>
              </w:rPr>
              <w:tab/>
            </w:r>
            <w:r w:rsidR="000C3404">
              <w:rPr>
                <w:noProof/>
                <w:webHidden/>
              </w:rPr>
              <w:fldChar w:fldCharType="begin"/>
            </w:r>
            <w:r w:rsidR="000C3404">
              <w:rPr>
                <w:noProof/>
                <w:webHidden/>
              </w:rPr>
              <w:instrText xml:space="preserve"> PAGEREF _Toc471738056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AD4CB5">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AD2105">
              <w:rPr>
                <w:rStyle w:val="Lienhypertexte"/>
                <w:noProof/>
              </w:rPr>
              <w:t>2</w:t>
            </w:r>
            <w:r w:rsidR="000C3404">
              <w:rPr>
                <w:rFonts w:asciiTheme="minorHAnsi" w:hAnsiTheme="minorHAnsi"/>
                <w:noProof/>
                <w:spacing w:val="0"/>
                <w:kern w:val="0"/>
                <w:lang w:val="fr-CA" w:eastAsia="fr-CA" w:bidi="ar-SA"/>
              </w:rPr>
              <w:tab/>
            </w:r>
            <w:r w:rsidR="000C3404" w:rsidRPr="00AD2105">
              <w:rPr>
                <w:rStyle w:val="Lienhypertexte"/>
                <w:noProof/>
              </w:rPr>
              <w:t>Profils de personnages identifiés</w:t>
            </w:r>
            <w:r w:rsidR="000C3404">
              <w:rPr>
                <w:noProof/>
                <w:webHidden/>
              </w:rPr>
              <w:tab/>
            </w:r>
            <w:r w:rsidR="000C3404">
              <w:rPr>
                <w:noProof/>
                <w:webHidden/>
              </w:rPr>
              <w:fldChar w:fldCharType="begin"/>
            </w:r>
            <w:r w:rsidR="000C3404">
              <w:rPr>
                <w:noProof/>
                <w:webHidden/>
              </w:rPr>
              <w:instrText xml:space="preserve"> PAGEREF _Toc471738057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AD2105">
              <w:rPr>
                <w:rStyle w:val="Lienhypertexte"/>
                <w:noProof/>
              </w:rPr>
              <w:t>2.1</w:t>
            </w:r>
            <w:r w:rsidR="000C3404">
              <w:rPr>
                <w:rFonts w:asciiTheme="minorHAnsi" w:hAnsiTheme="minorHAnsi"/>
                <w:noProof/>
                <w:spacing w:val="0"/>
                <w:kern w:val="0"/>
                <w:lang w:val="fr-CA" w:eastAsia="fr-CA" w:bidi="ar-SA"/>
              </w:rPr>
              <w:tab/>
            </w:r>
            <w:r w:rsidR="000C3404" w:rsidRPr="00AD2105">
              <w:rPr>
                <w:rStyle w:val="Lienhypertexte"/>
                <w:noProof/>
              </w:rPr>
              <w:t>Liste de profils</w:t>
            </w:r>
            <w:r w:rsidR="000C3404">
              <w:rPr>
                <w:noProof/>
                <w:webHidden/>
              </w:rPr>
              <w:tab/>
            </w:r>
            <w:r w:rsidR="000C3404">
              <w:rPr>
                <w:noProof/>
                <w:webHidden/>
              </w:rPr>
              <w:fldChar w:fldCharType="begin"/>
            </w:r>
            <w:r w:rsidR="000C3404">
              <w:rPr>
                <w:noProof/>
                <w:webHidden/>
              </w:rPr>
              <w:instrText xml:space="preserve"> PAGEREF _Toc471738058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AD2105">
              <w:rPr>
                <w:rStyle w:val="Lienhypertexte"/>
                <w:noProof/>
              </w:rPr>
              <w:t>2.2</w:t>
            </w:r>
            <w:r w:rsidR="000C3404">
              <w:rPr>
                <w:rFonts w:asciiTheme="minorHAnsi" w:hAnsiTheme="minorHAnsi"/>
                <w:noProof/>
                <w:spacing w:val="0"/>
                <w:kern w:val="0"/>
                <w:lang w:val="fr-CA" w:eastAsia="fr-CA" w:bidi="ar-SA"/>
              </w:rPr>
              <w:tab/>
            </w:r>
            <w:r w:rsidR="000C3404" w:rsidRPr="00AD2105">
              <w:rPr>
                <w:rStyle w:val="Lienhypertexte"/>
                <w:noProof/>
              </w:rPr>
              <w:t>Objectifs communs des profils</w:t>
            </w:r>
            <w:r w:rsidR="000C3404">
              <w:rPr>
                <w:noProof/>
                <w:webHidden/>
              </w:rPr>
              <w:tab/>
            </w:r>
            <w:r w:rsidR="000C3404">
              <w:rPr>
                <w:noProof/>
                <w:webHidden/>
              </w:rPr>
              <w:fldChar w:fldCharType="begin"/>
            </w:r>
            <w:r w:rsidR="000C3404">
              <w:rPr>
                <w:noProof/>
                <w:webHidden/>
              </w:rPr>
              <w:instrText xml:space="preserve"> PAGEREF _Toc471738059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AD4CB5">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AD2105">
              <w:rPr>
                <w:rStyle w:val="Lienhypertexte"/>
                <w:noProof/>
              </w:rPr>
              <w:t>3</w:t>
            </w:r>
            <w:r w:rsidR="000C3404">
              <w:rPr>
                <w:rFonts w:asciiTheme="minorHAnsi" w:hAnsiTheme="minorHAnsi"/>
                <w:noProof/>
                <w:spacing w:val="0"/>
                <w:kern w:val="0"/>
                <w:lang w:val="fr-CA" w:eastAsia="fr-CA" w:bidi="ar-SA"/>
              </w:rPr>
              <w:tab/>
            </w:r>
            <w:r w:rsidR="000C3404" w:rsidRPr="00AD2105">
              <w:rPr>
                <w:rStyle w:val="Lienhypertexte"/>
                <w:noProof/>
              </w:rPr>
              <w:t>Personnages considérés</w:t>
            </w:r>
            <w:r w:rsidR="000C3404">
              <w:rPr>
                <w:noProof/>
                <w:webHidden/>
              </w:rPr>
              <w:tab/>
            </w:r>
            <w:r w:rsidR="000C3404">
              <w:rPr>
                <w:noProof/>
                <w:webHidden/>
              </w:rPr>
              <w:fldChar w:fldCharType="begin"/>
            </w:r>
            <w:r w:rsidR="000C3404">
              <w:rPr>
                <w:noProof/>
                <w:webHidden/>
              </w:rPr>
              <w:instrText xml:space="preserve"> PAGEREF _Toc471738060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AD2105">
              <w:rPr>
                <w:rStyle w:val="Lienhypertexte"/>
                <w:noProof/>
              </w:rPr>
              <w:t>3.1</w:t>
            </w:r>
            <w:r w:rsidR="000C3404">
              <w:rPr>
                <w:rFonts w:asciiTheme="minorHAnsi" w:hAnsiTheme="minorHAnsi"/>
                <w:noProof/>
                <w:spacing w:val="0"/>
                <w:kern w:val="0"/>
                <w:lang w:val="fr-CA" w:eastAsia="fr-CA" w:bidi="ar-SA"/>
              </w:rPr>
              <w:tab/>
            </w:r>
            <w:r w:rsidR="000C3404" w:rsidRPr="00AD2105">
              <w:rPr>
                <w:rStyle w:val="Lienhypertexte"/>
                <w:noProof/>
              </w:rPr>
              <w:t>Liste des personnages</w:t>
            </w:r>
            <w:r w:rsidR="000C3404">
              <w:rPr>
                <w:noProof/>
                <w:webHidden/>
              </w:rPr>
              <w:tab/>
            </w:r>
            <w:r w:rsidR="000C3404">
              <w:rPr>
                <w:noProof/>
                <w:webHidden/>
              </w:rPr>
              <w:fldChar w:fldCharType="begin"/>
            </w:r>
            <w:r w:rsidR="000C3404">
              <w:rPr>
                <w:noProof/>
                <w:webHidden/>
              </w:rPr>
              <w:instrText xml:space="preserve"> PAGEREF _Toc471738061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AD4CB5">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AD2105">
              <w:rPr>
                <w:rStyle w:val="Lienhypertexte"/>
                <w:noProof/>
              </w:rPr>
              <w:t>3.1.1</w:t>
            </w:r>
            <w:r w:rsidR="000C3404">
              <w:rPr>
                <w:rFonts w:asciiTheme="minorHAnsi" w:hAnsiTheme="minorHAnsi"/>
                <w:noProof/>
                <w:spacing w:val="0"/>
                <w:kern w:val="0"/>
                <w:lang w:val="fr-CA" w:eastAsia="fr-CA" w:bidi="ar-SA"/>
              </w:rPr>
              <w:tab/>
            </w:r>
            <w:r w:rsidR="000C3404" w:rsidRPr="00AD2105">
              <w:rPr>
                <w:rStyle w:val="Lienhypertexte"/>
                <w:noProof/>
              </w:rPr>
              <w:t>Philippe Jones</w:t>
            </w:r>
            <w:r w:rsidR="000C3404">
              <w:rPr>
                <w:noProof/>
                <w:webHidden/>
              </w:rPr>
              <w:tab/>
            </w:r>
            <w:r w:rsidR="000C3404">
              <w:rPr>
                <w:noProof/>
                <w:webHidden/>
              </w:rPr>
              <w:fldChar w:fldCharType="begin"/>
            </w:r>
            <w:r w:rsidR="000C3404">
              <w:rPr>
                <w:noProof/>
                <w:webHidden/>
              </w:rPr>
              <w:instrText xml:space="preserve"> PAGEREF _Toc471738062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AD4CB5">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AD2105">
              <w:rPr>
                <w:rStyle w:val="Lienhypertexte"/>
                <w:noProof/>
              </w:rPr>
              <w:t>3.1.2</w:t>
            </w:r>
            <w:r w:rsidR="000C3404">
              <w:rPr>
                <w:rFonts w:asciiTheme="minorHAnsi" w:hAnsiTheme="minorHAnsi"/>
                <w:noProof/>
                <w:spacing w:val="0"/>
                <w:kern w:val="0"/>
                <w:lang w:val="fr-CA" w:eastAsia="fr-CA" w:bidi="ar-SA"/>
              </w:rPr>
              <w:tab/>
            </w:r>
            <w:r w:rsidR="000C3404" w:rsidRPr="00AD2105">
              <w:rPr>
                <w:rStyle w:val="Lienhypertexte"/>
                <w:noProof/>
              </w:rPr>
              <w:t>Colette Doré</w:t>
            </w:r>
            <w:r w:rsidR="000C3404">
              <w:rPr>
                <w:noProof/>
                <w:webHidden/>
              </w:rPr>
              <w:tab/>
            </w:r>
            <w:r w:rsidR="000C3404">
              <w:rPr>
                <w:noProof/>
                <w:webHidden/>
              </w:rPr>
              <w:fldChar w:fldCharType="begin"/>
            </w:r>
            <w:r w:rsidR="000C3404">
              <w:rPr>
                <w:noProof/>
                <w:webHidden/>
              </w:rPr>
              <w:instrText xml:space="preserve"> PAGEREF _Toc471738063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AD4CB5">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AD2105">
              <w:rPr>
                <w:rStyle w:val="Lienhypertexte"/>
                <w:noProof/>
              </w:rPr>
              <w:t>3.1.3</w:t>
            </w:r>
            <w:r w:rsidR="000C3404">
              <w:rPr>
                <w:rFonts w:asciiTheme="minorHAnsi" w:hAnsiTheme="minorHAnsi"/>
                <w:noProof/>
                <w:spacing w:val="0"/>
                <w:kern w:val="0"/>
                <w:lang w:val="fr-CA" w:eastAsia="fr-CA" w:bidi="ar-SA"/>
              </w:rPr>
              <w:tab/>
            </w:r>
            <w:r w:rsidR="000C3404" w:rsidRPr="00AD2105">
              <w:rPr>
                <w:rStyle w:val="Lienhypertexte"/>
                <w:noProof/>
              </w:rPr>
              <w:t>Alfredo Panini</w:t>
            </w:r>
            <w:r w:rsidR="000C3404">
              <w:rPr>
                <w:noProof/>
                <w:webHidden/>
              </w:rPr>
              <w:tab/>
            </w:r>
            <w:r w:rsidR="000C3404">
              <w:rPr>
                <w:noProof/>
                <w:webHidden/>
              </w:rPr>
              <w:fldChar w:fldCharType="begin"/>
            </w:r>
            <w:r w:rsidR="000C3404">
              <w:rPr>
                <w:noProof/>
                <w:webHidden/>
              </w:rPr>
              <w:instrText xml:space="preserve"> PAGEREF _Toc471738064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AD2105">
              <w:rPr>
                <w:rStyle w:val="Lienhypertexte"/>
                <w:noProof/>
              </w:rPr>
              <w:t>3.1.4</w:t>
            </w:r>
            <w:r w:rsidR="000C3404">
              <w:rPr>
                <w:rFonts w:asciiTheme="minorHAnsi" w:hAnsiTheme="minorHAnsi"/>
                <w:noProof/>
                <w:spacing w:val="0"/>
                <w:kern w:val="0"/>
                <w:lang w:val="fr-CA" w:eastAsia="fr-CA" w:bidi="ar-SA"/>
              </w:rPr>
              <w:tab/>
            </w:r>
            <w:r w:rsidR="000C3404" w:rsidRPr="00AD2105">
              <w:rPr>
                <w:rStyle w:val="Lienhypertexte"/>
                <w:noProof/>
              </w:rPr>
              <w:t>Joseph Boucher</w:t>
            </w:r>
            <w:r w:rsidR="000C3404">
              <w:rPr>
                <w:noProof/>
                <w:webHidden/>
              </w:rPr>
              <w:tab/>
            </w:r>
            <w:r w:rsidR="000C3404">
              <w:rPr>
                <w:noProof/>
                <w:webHidden/>
              </w:rPr>
              <w:fldChar w:fldCharType="begin"/>
            </w:r>
            <w:r w:rsidR="000C3404">
              <w:rPr>
                <w:noProof/>
                <w:webHidden/>
              </w:rPr>
              <w:instrText xml:space="preserve"> PAGEREF _Toc471738065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AD2105">
              <w:rPr>
                <w:rStyle w:val="Lienhypertexte"/>
                <w:noProof/>
              </w:rPr>
              <w:t>3.1.5</w:t>
            </w:r>
            <w:r w:rsidR="000C3404">
              <w:rPr>
                <w:rFonts w:asciiTheme="minorHAnsi" w:hAnsiTheme="minorHAnsi"/>
                <w:noProof/>
                <w:spacing w:val="0"/>
                <w:kern w:val="0"/>
                <w:lang w:val="fr-CA" w:eastAsia="fr-CA" w:bidi="ar-SA"/>
              </w:rPr>
              <w:tab/>
            </w:r>
            <w:r w:rsidR="000C3404" w:rsidRPr="00AD2105">
              <w:rPr>
                <w:rStyle w:val="Lienhypertexte"/>
                <w:noProof/>
              </w:rPr>
              <w:t>Mélanie Pépin</w:t>
            </w:r>
            <w:r w:rsidR="000C3404">
              <w:rPr>
                <w:noProof/>
                <w:webHidden/>
              </w:rPr>
              <w:tab/>
            </w:r>
            <w:r w:rsidR="000C3404">
              <w:rPr>
                <w:noProof/>
                <w:webHidden/>
              </w:rPr>
              <w:fldChar w:fldCharType="begin"/>
            </w:r>
            <w:r w:rsidR="000C3404">
              <w:rPr>
                <w:noProof/>
                <w:webHidden/>
              </w:rPr>
              <w:instrText xml:space="preserve"> PAGEREF _Toc471738066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AD2105">
              <w:rPr>
                <w:rStyle w:val="Lienhypertexte"/>
                <w:noProof/>
              </w:rPr>
              <w:t>3.2</w:t>
            </w:r>
            <w:r w:rsidR="000C3404">
              <w:rPr>
                <w:rFonts w:asciiTheme="minorHAnsi" w:hAnsiTheme="minorHAnsi"/>
                <w:noProof/>
                <w:spacing w:val="0"/>
                <w:kern w:val="0"/>
                <w:lang w:val="fr-CA" w:eastAsia="fr-CA" w:bidi="ar-SA"/>
              </w:rPr>
              <w:tab/>
            </w:r>
            <w:r w:rsidR="000C3404" w:rsidRPr="00AD2105">
              <w:rPr>
                <w:rStyle w:val="Lienhypertexte"/>
                <w:noProof/>
              </w:rPr>
              <w:t>Personnages principaux</w:t>
            </w:r>
            <w:r w:rsidR="000C3404">
              <w:rPr>
                <w:noProof/>
                <w:webHidden/>
              </w:rPr>
              <w:tab/>
            </w:r>
            <w:r w:rsidR="000C3404">
              <w:rPr>
                <w:noProof/>
                <w:webHidden/>
              </w:rPr>
              <w:fldChar w:fldCharType="begin"/>
            </w:r>
            <w:r w:rsidR="000C3404">
              <w:rPr>
                <w:noProof/>
                <w:webHidden/>
              </w:rPr>
              <w:instrText xml:space="preserve"> PAGEREF _Toc471738067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AD2105">
              <w:rPr>
                <w:rStyle w:val="Lienhypertexte"/>
                <w:noProof/>
              </w:rPr>
              <w:t>3.3</w:t>
            </w:r>
            <w:r w:rsidR="000C3404">
              <w:rPr>
                <w:rFonts w:asciiTheme="minorHAnsi" w:hAnsiTheme="minorHAnsi"/>
                <w:noProof/>
                <w:spacing w:val="0"/>
                <w:kern w:val="0"/>
                <w:lang w:val="fr-CA" w:eastAsia="fr-CA" w:bidi="ar-SA"/>
              </w:rPr>
              <w:tab/>
            </w:r>
            <w:r w:rsidR="000C3404" w:rsidRPr="00AD2105">
              <w:rPr>
                <w:rStyle w:val="Lienhypertexte"/>
                <w:noProof/>
              </w:rPr>
              <w:t>Personnages secondaires</w:t>
            </w:r>
            <w:r w:rsidR="000C3404">
              <w:rPr>
                <w:noProof/>
                <w:webHidden/>
              </w:rPr>
              <w:tab/>
            </w:r>
            <w:r w:rsidR="000C3404">
              <w:rPr>
                <w:noProof/>
                <w:webHidden/>
              </w:rPr>
              <w:fldChar w:fldCharType="begin"/>
            </w:r>
            <w:r w:rsidR="000C3404">
              <w:rPr>
                <w:noProof/>
                <w:webHidden/>
              </w:rPr>
              <w:instrText xml:space="preserve"> PAGEREF _Toc471738068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AD2105">
              <w:rPr>
                <w:rStyle w:val="Lienhypertexte"/>
                <w:noProof/>
              </w:rPr>
              <w:t>3.4</w:t>
            </w:r>
            <w:r w:rsidR="000C3404">
              <w:rPr>
                <w:rFonts w:asciiTheme="minorHAnsi" w:hAnsiTheme="minorHAnsi"/>
                <w:noProof/>
                <w:spacing w:val="0"/>
                <w:kern w:val="0"/>
                <w:lang w:val="fr-CA" w:eastAsia="fr-CA" w:bidi="ar-SA"/>
              </w:rPr>
              <w:tab/>
            </w:r>
            <w:r w:rsidR="000C3404" w:rsidRPr="00AD2105">
              <w:rPr>
                <w:rStyle w:val="Lienhypertexte"/>
                <w:noProof/>
              </w:rPr>
              <w:t>Anté-personnages</w:t>
            </w:r>
            <w:r w:rsidR="000C3404">
              <w:rPr>
                <w:noProof/>
                <w:webHidden/>
              </w:rPr>
              <w:tab/>
            </w:r>
            <w:r w:rsidR="000C3404">
              <w:rPr>
                <w:noProof/>
                <w:webHidden/>
              </w:rPr>
              <w:fldChar w:fldCharType="begin"/>
            </w:r>
            <w:r w:rsidR="000C3404">
              <w:rPr>
                <w:noProof/>
                <w:webHidden/>
              </w:rPr>
              <w:instrText xml:space="preserve"> PAGEREF _Toc471738069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AD2105">
              <w:rPr>
                <w:rStyle w:val="Lienhypertexte"/>
                <w:noProof/>
              </w:rPr>
              <w:t>4</w:t>
            </w:r>
            <w:r w:rsidR="000C3404">
              <w:rPr>
                <w:rFonts w:asciiTheme="minorHAnsi" w:hAnsiTheme="minorHAnsi"/>
                <w:noProof/>
                <w:spacing w:val="0"/>
                <w:kern w:val="0"/>
                <w:lang w:val="fr-CA" w:eastAsia="fr-CA" w:bidi="ar-SA"/>
              </w:rPr>
              <w:tab/>
            </w:r>
            <w:r w:rsidR="000C3404" w:rsidRPr="00AD2105">
              <w:rPr>
                <w:rStyle w:val="Lienhypertexte"/>
                <w:noProof/>
              </w:rPr>
              <w:t>Récits utilisateurs</w:t>
            </w:r>
            <w:r w:rsidR="000C3404">
              <w:rPr>
                <w:noProof/>
                <w:webHidden/>
              </w:rPr>
              <w:tab/>
            </w:r>
            <w:r w:rsidR="000C3404">
              <w:rPr>
                <w:noProof/>
                <w:webHidden/>
              </w:rPr>
              <w:fldChar w:fldCharType="begin"/>
            </w:r>
            <w:r w:rsidR="000C3404">
              <w:rPr>
                <w:noProof/>
                <w:webHidden/>
              </w:rPr>
              <w:instrText xml:space="preserve"> PAGEREF _Toc471738070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AD4CB5">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AD2105">
              <w:rPr>
                <w:rStyle w:val="Lienhypertexte"/>
                <w:noProof/>
                <w:lang w:val="en-CA"/>
              </w:rPr>
              <w:t>Bibliographie</w:t>
            </w:r>
            <w:r w:rsidR="000C3404">
              <w:rPr>
                <w:noProof/>
                <w:webHidden/>
              </w:rPr>
              <w:tab/>
            </w:r>
            <w:r w:rsidR="000C3404">
              <w:rPr>
                <w:noProof/>
                <w:webHidden/>
              </w:rPr>
              <w:fldChar w:fldCharType="begin"/>
            </w:r>
            <w:r w:rsidR="000C3404">
              <w:rPr>
                <w:noProof/>
                <w:webHidden/>
              </w:rPr>
              <w:instrText xml:space="preserve"> PAGEREF _Toc471738071 \h </w:instrText>
            </w:r>
            <w:r w:rsidR="000C3404">
              <w:rPr>
                <w:noProof/>
                <w:webHidden/>
              </w:rPr>
            </w:r>
            <w:r w:rsidR="000C3404">
              <w:rPr>
                <w:noProof/>
                <w:webHidden/>
              </w:rPr>
              <w:fldChar w:fldCharType="separate"/>
            </w:r>
            <w:r w:rsidR="000C3404">
              <w:rPr>
                <w:noProof/>
                <w:webHidden/>
              </w:rPr>
              <w:t>A</w:t>
            </w:r>
            <w:r w:rsidR="000C3404">
              <w:rPr>
                <w:noProof/>
                <w:webHidden/>
              </w:rPr>
              <w:fldChar w:fldCharType="end"/>
            </w:r>
          </w:hyperlink>
        </w:p>
        <w:p w:rsidR="00275429" w:rsidRPr="009A56F0" w:rsidRDefault="00751E49">
          <w:pPr>
            <w:rPr>
              <w:lang w:val="fr-CA"/>
            </w:rPr>
          </w:pPr>
          <w:r w:rsidRPr="009A56F0">
            <w:rPr>
              <w:lang w:val="fr-CA"/>
            </w:rPr>
            <w:fldChar w:fldCharType="end"/>
          </w:r>
        </w:p>
      </w:sdtContent>
    </w:sdt>
    <w:p w:rsidR="00275429" w:rsidRPr="009A56F0" w:rsidRDefault="00275429" w:rsidP="00275429">
      <w:pPr>
        <w:pStyle w:val="Titre1"/>
        <w:numPr>
          <w:ilvl w:val="0"/>
          <w:numId w:val="0"/>
        </w:numPr>
        <w:ind w:left="432"/>
        <w:sectPr w:rsidR="00275429" w:rsidRPr="009A56F0" w:rsidSect="00B55166">
          <w:footerReference w:type="default" r:id="rId14"/>
          <w:pgSz w:w="11907" w:h="16839" w:code="9"/>
          <w:pgMar w:top="1440" w:right="1080" w:bottom="1440" w:left="1080" w:header="709" w:footer="1134" w:gutter="0"/>
          <w:pgNumType w:start="1"/>
          <w:cols w:space="708"/>
          <w:docGrid w:linePitch="360"/>
        </w:sectPr>
      </w:pPr>
    </w:p>
    <w:p w:rsidR="00116AC7" w:rsidRPr="009A56F0" w:rsidRDefault="00B55166" w:rsidP="005F4443">
      <w:pPr>
        <w:pStyle w:val="Titre1"/>
      </w:pPr>
      <w:bookmarkStart w:id="0" w:name="_Toc471738056"/>
      <w:r w:rsidRPr="009A56F0">
        <w:lastRenderedPageBreak/>
        <w:t>Introduction</w:t>
      </w:r>
      <w:r w:rsidR="002A0F02">
        <w:t xml:space="preserve"> à l’application</w:t>
      </w:r>
      <w:bookmarkEnd w:id="0"/>
    </w:p>
    <w:p w:rsidR="00086D8D" w:rsidRDefault="002A0F02" w:rsidP="005025EC">
      <w:pPr>
        <w:rPr>
          <w:lang w:val="fr-CA"/>
        </w:rPr>
      </w:pPr>
      <w:r w:rsidRPr="00AF58C8">
        <w:rPr>
          <w:highlight w:val="yellow"/>
          <w:lang w:val="fr-CA"/>
        </w:rPr>
        <w:t>Introduire le lecteur au concept général de l’application.</w:t>
      </w:r>
    </w:p>
    <w:p w:rsidR="002A0F02" w:rsidRPr="002A0F02" w:rsidRDefault="00BD4177" w:rsidP="002A0F02">
      <w:pPr>
        <w:rPr>
          <w:highlight w:val="yellow"/>
          <w:lang w:val="en-CA"/>
        </w:rPr>
      </w:pPr>
      <w:proofErr w:type="spellStart"/>
      <w:r>
        <w:rPr>
          <w:highlight w:val="yellow"/>
          <w:lang w:val="en-CA"/>
        </w:rPr>
        <w:t>Startup</w:t>
      </w:r>
      <w:proofErr w:type="spellEnd"/>
      <w:r>
        <w:rPr>
          <w:highlight w:val="yellow"/>
          <w:lang w:val="en-CA"/>
        </w:rPr>
        <w:t xml:space="preserve"> i</w:t>
      </w:r>
      <w:r w:rsidR="002A0F02">
        <w:rPr>
          <w:highlight w:val="yellow"/>
          <w:lang w:val="en-CA"/>
        </w:rPr>
        <w:t>psum c</w:t>
      </w:r>
      <w:r w:rsidR="002A0F02" w:rsidRPr="002A0F02">
        <w:rPr>
          <w:highlight w:val="yellow"/>
          <w:lang w:val="en-CA"/>
        </w:rPr>
        <w:t xml:space="preserve">hannels </w:t>
      </w:r>
      <w:proofErr w:type="spellStart"/>
      <w:r>
        <w:rPr>
          <w:highlight w:val="yellow"/>
          <w:lang w:val="en-CA"/>
        </w:rPr>
        <w:t>amet</w:t>
      </w:r>
      <w:proofErr w:type="spellEnd"/>
      <w:r>
        <w:rPr>
          <w:highlight w:val="yellow"/>
          <w:lang w:val="en-CA"/>
        </w:rPr>
        <w:t xml:space="preserve"> </w:t>
      </w:r>
      <w:r w:rsidR="002A0F02" w:rsidRPr="002A0F02">
        <w:rPr>
          <w:highlight w:val="yellow"/>
          <w:lang w:val="en-CA"/>
        </w:rPr>
        <w:t xml:space="preserve">iPad hackathon deployment interaction design funding ecosystem strategy non-disclosure agreement market pitch creative. Social proof ownership hackathon paradigm shift growth hacking disruptive iteration influencer founders gen-z return on investment pitch android. Responsive web design </w:t>
      </w:r>
      <w:proofErr w:type="spellStart"/>
      <w:r w:rsidR="002A0F02" w:rsidRPr="002A0F02">
        <w:rPr>
          <w:highlight w:val="yellow"/>
          <w:lang w:val="en-CA"/>
        </w:rPr>
        <w:t>termsheet</w:t>
      </w:r>
      <w:proofErr w:type="spellEnd"/>
      <w:r w:rsidR="002A0F02" w:rsidRPr="002A0F02">
        <w:rPr>
          <w:highlight w:val="yellow"/>
          <w:lang w:val="en-CA"/>
        </w:rPr>
        <w:t xml:space="preserve"> </w:t>
      </w:r>
      <w:proofErr w:type="spellStart"/>
      <w:r w:rsidR="002A0F02" w:rsidRPr="002A0F02">
        <w:rPr>
          <w:highlight w:val="yellow"/>
          <w:lang w:val="en-CA"/>
        </w:rPr>
        <w:t>startup</w:t>
      </w:r>
      <w:proofErr w:type="spellEnd"/>
      <w:r w:rsidR="002A0F02" w:rsidRPr="002A0F02">
        <w:rPr>
          <w:highlight w:val="yellow"/>
          <w:lang w:val="en-CA"/>
        </w:rPr>
        <w:t xml:space="preserve"> founders pivot leverage strategy holy grail partner network. Success founders iPhone incubator branding MVP vesting period stock seed round prototype business model canvas angel investor holy grail leverage.</w:t>
      </w:r>
    </w:p>
    <w:p w:rsidR="002A0F02" w:rsidRPr="009A56F0" w:rsidRDefault="002A0F02" w:rsidP="002A0F02">
      <w:pPr>
        <w:rPr>
          <w:lang w:val="fr-CA"/>
        </w:rPr>
      </w:pPr>
      <w:r w:rsidRPr="002A0F02">
        <w:rPr>
          <w:highlight w:val="yellow"/>
          <w:lang w:val="en-CA"/>
        </w:rPr>
        <w:t xml:space="preserve">Sales graphical user interface success pivot. Scrum project return on investment partnership supply chain analytics pitch release infographic channels. </w:t>
      </w:r>
      <w:proofErr w:type="spellStart"/>
      <w:r w:rsidRPr="002A0F02">
        <w:rPr>
          <w:highlight w:val="yellow"/>
          <w:lang w:val="en-CA"/>
        </w:rPr>
        <w:t>Startup</w:t>
      </w:r>
      <w:proofErr w:type="spellEnd"/>
      <w:r w:rsidRPr="002A0F02">
        <w:rPr>
          <w:highlight w:val="yellow"/>
          <w:lang w:val="en-CA"/>
        </w:rPr>
        <w:t xml:space="preserve"> scrum project supply chain long tail </w:t>
      </w:r>
      <w:proofErr w:type="spellStart"/>
      <w:r w:rsidRPr="002A0F02">
        <w:rPr>
          <w:highlight w:val="yellow"/>
          <w:lang w:val="en-CA"/>
        </w:rPr>
        <w:t>virality</w:t>
      </w:r>
      <w:proofErr w:type="spellEnd"/>
      <w:r w:rsidRPr="002A0F02">
        <w:rPr>
          <w:highlight w:val="yellow"/>
          <w:lang w:val="en-CA"/>
        </w:rPr>
        <w:t xml:space="preserve"> paradigm shift branding growth hacking funding. </w:t>
      </w:r>
      <w:proofErr w:type="spellStart"/>
      <w:r w:rsidRPr="002A0F02">
        <w:rPr>
          <w:highlight w:val="yellow"/>
          <w:lang w:val="fr-CA"/>
        </w:rPr>
        <w:t>Channels</w:t>
      </w:r>
      <w:proofErr w:type="spellEnd"/>
      <w:r w:rsidRPr="002A0F02">
        <w:rPr>
          <w:highlight w:val="yellow"/>
          <w:lang w:val="fr-CA"/>
        </w:rPr>
        <w:t xml:space="preserve"> traction interaction design.</w:t>
      </w:r>
    </w:p>
    <w:p w:rsidR="005F4443" w:rsidRDefault="0078335D" w:rsidP="005F4443">
      <w:pPr>
        <w:pStyle w:val="Titre1"/>
      </w:pPr>
      <w:bookmarkStart w:id="1" w:name="_Toc471738057"/>
      <w:r>
        <w:t>Profils de personnages identifiés</w:t>
      </w:r>
      <w:bookmarkEnd w:id="1"/>
    </w:p>
    <w:p w:rsidR="0078335D" w:rsidRPr="0078335D" w:rsidRDefault="00D50A21" w:rsidP="0078335D">
      <w:pPr>
        <w:rPr>
          <w:lang w:val="fr-CA"/>
        </w:rPr>
      </w:pPr>
      <w:r>
        <w:rPr>
          <w:lang w:val="fr-CA"/>
        </w:rPr>
        <w:t>Q</w:t>
      </w:r>
      <w:r w:rsidR="0078335D" w:rsidRPr="0078335D">
        <w:rPr>
          <w:lang w:val="fr-CA"/>
        </w:rPr>
        <w:t xml:space="preserve">uelques profils </w:t>
      </w:r>
      <w:r>
        <w:rPr>
          <w:lang w:val="fr-CA"/>
        </w:rPr>
        <w:t>de personnages</w:t>
      </w:r>
      <w:r w:rsidR="0078335D" w:rsidRPr="0078335D">
        <w:rPr>
          <w:lang w:val="fr-CA"/>
        </w:rPr>
        <w:t xml:space="preserve"> </w:t>
      </w:r>
      <w:r>
        <w:rPr>
          <w:lang w:val="fr-CA"/>
        </w:rPr>
        <w:t xml:space="preserve">ont été identifiés </w:t>
      </w:r>
      <w:r w:rsidR="0078335D" w:rsidRPr="0078335D">
        <w:rPr>
          <w:lang w:val="fr-CA"/>
        </w:rPr>
        <w:t>autour de traits caractéristiques</w:t>
      </w:r>
      <w:r>
        <w:rPr>
          <w:lang w:val="fr-CA"/>
        </w:rPr>
        <w:t xml:space="preserve"> d’utilisateurs potentiels de l’application</w:t>
      </w:r>
      <w:r w:rsidR="0078335D" w:rsidRPr="0078335D">
        <w:rPr>
          <w:lang w:val="fr-CA"/>
        </w:rPr>
        <w:t>.</w:t>
      </w:r>
    </w:p>
    <w:p w:rsidR="0078335D" w:rsidRDefault="0078335D" w:rsidP="0078335D">
      <w:pPr>
        <w:pStyle w:val="Titre2"/>
      </w:pPr>
      <w:bookmarkStart w:id="2" w:name="_Toc372126083"/>
      <w:bookmarkStart w:id="3" w:name="_Toc471738058"/>
      <w:r>
        <w:t>Liste de profils</w:t>
      </w:r>
      <w:bookmarkEnd w:id="2"/>
      <w:bookmarkEnd w:id="3"/>
    </w:p>
    <w:p w:rsidR="0078335D" w:rsidRPr="00D34E8A" w:rsidRDefault="0078335D" w:rsidP="0078335D">
      <w:pPr>
        <w:pStyle w:val="Paragraphedeliste"/>
        <w:numPr>
          <w:ilvl w:val="0"/>
          <w:numId w:val="31"/>
        </w:numPr>
        <w:rPr>
          <w:highlight w:val="yellow"/>
          <w:lang w:val="en-CA"/>
        </w:rPr>
      </w:pPr>
      <w:r w:rsidRPr="00D34E8A">
        <w:rPr>
          <w:b/>
          <w:highlight w:val="yellow"/>
          <w:lang w:val="en-CA"/>
        </w:rPr>
        <w:t xml:space="preserve">Le </w:t>
      </w:r>
      <w:proofErr w:type="spellStart"/>
      <w:proofErr w:type="gramStart"/>
      <w:r w:rsidRPr="00D34E8A">
        <w:rPr>
          <w:b/>
          <w:highlight w:val="yellow"/>
          <w:lang w:val="en-CA"/>
        </w:rPr>
        <w:t>néophyte</w:t>
      </w:r>
      <w:proofErr w:type="spellEnd"/>
      <w:r w:rsidRPr="00D34E8A">
        <w:rPr>
          <w:b/>
          <w:highlight w:val="yellow"/>
          <w:lang w:val="en-CA"/>
        </w:rPr>
        <w:t> </w:t>
      </w:r>
      <w:r w:rsidRPr="00D34E8A">
        <w:rPr>
          <w:highlight w:val="yellow"/>
          <w:lang w:val="en-CA"/>
        </w:rPr>
        <w:t>:</w:t>
      </w:r>
      <w:proofErr w:type="gramEnd"/>
      <w:r w:rsidRPr="00D34E8A">
        <w:rPr>
          <w:highlight w:val="yellow"/>
          <w:lang w:val="en-CA"/>
        </w:rPr>
        <w:t xml:space="preserve"> </w:t>
      </w:r>
      <w:r w:rsidR="00D34E8A" w:rsidRPr="00D34E8A">
        <w:rPr>
          <w:highlight w:val="yellow"/>
          <w:lang w:val="en-CA"/>
        </w:rPr>
        <w:t xml:space="preserve">Obama ipsum </w:t>
      </w:r>
      <w:r w:rsidR="00D34E8A" w:rsidRPr="00D34E8A">
        <w:rPr>
          <w:highlight w:val="yellow"/>
        </w:rPr>
        <w:t xml:space="preserve">it's </w:t>
      </w:r>
      <w:proofErr w:type="spellStart"/>
      <w:r w:rsidR="00D34E8A" w:rsidRPr="00D34E8A">
        <w:rPr>
          <w:highlight w:val="yellow"/>
        </w:rPr>
        <w:t>amet</w:t>
      </w:r>
      <w:proofErr w:type="spellEnd"/>
      <w:r w:rsidR="00D34E8A" w:rsidRPr="00D34E8A">
        <w:rPr>
          <w:highlight w:val="yellow"/>
        </w:rPr>
        <w:t xml:space="preserve"> that we all have it within our power to make this a better world. For the men and women of Reverend Wright's generation, the memories of humiliation and doubt and fear have not gone away; nor has the anger and the bitterness of those years.</w:t>
      </w:r>
    </w:p>
    <w:p w:rsidR="0078335D" w:rsidRPr="00D34E8A" w:rsidRDefault="0078335D" w:rsidP="0078335D">
      <w:pPr>
        <w:pStyle w:val="Paragraphedeliste"/>
        <w:numPr>
          <w:ilvl w:val="0"/>
          <w:numId w:val="31"/>
        </w:numPr>
        <w:rPr>
          <w:highlight w:val="yellow"/>
          <w:lang w:val="en-CA"/>
        </w:rPr>
      </w:pPr>
      <w:r w:rsidRPr="00D34E8A">
        <w:rPr>
          <w:b/>
          <w:highlight w:val="yellow"/>
          <w:lang w:val="en-CA"/>
        </w:rPr>
        <w:t>L</w:t>
      </w:r>
      <w:r w:rsidR="00D34E8A" w:rsidRPr="00D34E8A">
        <w:rPr>
          <w:b/>
          <w:highlight w:val="yellow"/>
          <w:lang w:val="en-CA"/>
        </w:rPr>
        <w:t xml:space="preserve">e </w:t>
      </w:r>
      <w:proofErr w:type="spellStart"/>
      <w:proofErr w:type="gramStart"/>
      <w:r w:rsidR="00D34E8A" w:rsidRPr="00D34E8A">
        <w:rPr>
          <w:b/>
          <w:highlight w:val="yellow"/>
          <w:lang w:val="en-CA"/>
        </w:rPr>
        <w:t>branché</w:t>
      </w:r>
      <w:proofErr w:type="spellEnd"/>
      <w:r w:rsidRPr="00D34E8A">
        <w:rPr>
          <w:highlight w:val="yellow"/>
          <w:lang w:val="en-CA"/>
        </w:rPr>
        <w:t> :</w:t>
      </w:r>
      <w:proofErr w:type="gramEnd"/>
      <w:r w:rsidRPr="00D34E8A">
        <w:rPr>
          <w:highlight w:val="yellow"/>
          <w:lang w:val="en-CA"/>
        </w:rPr>
        <w:t xml:space="preserve"> </w:t>
      </w:r>
      <w:r w:rsidR="00D34E8A" w:rsidRPr="00D34E8A">
        <w:rPr>
          <w:highlight w:val="yellow"/>
        </w:rPr>
        <w:t>Do we participate in a politics of cynicism or do we participate in a politics of hope? Given my background, my politics, and my professed values and ideals, there will no doubt be those for whom my statements of condemnation are not enough.</w:t>
      </w:r>
    </w:p>
    <w:p w:rsidR="0078335D" w:rsidRPr="00D34E8A" w:rsidRDefault="0078335D" w:rsidP="0078335D">
      <w:pPr>
        <w:pStyle w:val="Paragraphedeliste"/>
        <w:numPr>
          <w:ilvl w:val="0"/>
          <w:numId w:val="31"/>
        </w:numPr>
        <w:rPr>
          <w:highlight w:val="yellow"/>
          <w:lang w:val="en-CA"/>
        </w:rPr>
      </w:pPr>
      <w:r w:rsidRPr="00D34E8A">
        <w:rPr>
          <w:b/>
          <w:highlight w:val="yellow"/>
          <w:lang w:val="en-CA"/>
        </w:rPr>
        <w:t xml:space="preserve">Le </w:t>
      </w:r>
      <w:proofErr w:type="spellStart"/>
      <w:proofErr w:type="gramStart"/>
      <w:r w:rsidRPr="00D34E8A">
        <w:rPr>
          <w:b/>
          <w:highlight w:val="yellow"/>
          <w:lang w:val="en-CA"/>
        </w:rPr>
        <w:t>pressé</w:t>
      </w:r>
      <w:proofErr w:type="spellEnd"/>
      <w:r w:rsidRPr="00D34E8A">
        <w:rPr>
          <w:highlight w:val="yellow"/>
          <w:lang w:val="en-CA"/>
        </w:rPr>
        <w:t> :</w:t>
      </w:r>
      <w:proofErr w:type="gramEnd"/>
      <w:r w:rsidRPr="00D34E8A">
        <w:rPr>
          <w:highlight w:val="yellow"/>
          <w:lang w:val="en-CA"/>
        </w:rPr>
        <w:t xml:space="preserve"> </w:t>
      </w:r>
      <w:r w:rsidR="00D34E8A" w:rsidRPr="00D34E8A">
        <w:rPr>
          <w:highlight w:val="yellow"/>
        </w:rPr>
        <w:t>What is that promise? If you don't, you'll be able to get the same kind of coverage that members of Congress give themselves.</w:t>
      </w:r>
    </w:p>
    <w:p w:rsidR="0078335D" w:rsidRPr="00D34E8A" w:rsidRDefault="00D34E8A" w:rsidP="0078335D">
      <w:pPr>
        <w:pStyle w:val="Paragraphedeliste"/>
        <w:numPr>
          <w:ilvl w:val="0"/>
          <w:numId w:val="31"/>
        </w:numPr>
        <w:rPr>
          <w:highlight w:val="yellow"/>
          <w:lang w:val="en-CA"/>
        </w:rPr>
      </w:pPr>
      <w:proofErr w:type="spellStart"/>
      <w:proofErr w:type="gramStart"/>
      <w:r w:rsidRPr="00D34E8A">
        <w:rPr>
          <w:b/>
          <w:highlight w:val="yellow"/>
          <w:lang w:val="en-CA"/>
        </w:rPr>
        <w:t>L’étourdi</w:t>
      </w:r>
      <w:proofErr w:type="spellEnd"/>
      <w:r w:rsidR="0078335D" w:rsidRPr="00D34E8A">
        <w:rPr>
          <w:highlight w:val="yellow"/>
          <w:lang w:val="en-CA"/>
        </w:rPr>
        <w:t> :</w:t>
      </w:r>
      <w:proofErr w:type="gramEnd"/>
      <w:r w:rsidR="0078335D" w:rsidRPr="00D34E8A">
        <w:rPr>
          <w:highlight w:val="yellow"/>
          <w:lang w:val="en-CA"/>
        </w:rPr>
        <w:t xml:space="preserve"> </w:t>
      </w:r>
      <w:r w:rsidRPr="00D34E8A">
        <w:rPr>
          <w:highlight w:val="yellow"/>
        </w:rPr>
        <w:t>Individual responsibility and mutual responsibility - that's the essence of America's promise.</w:t>
      </w:r>
    </w:p>
    <w:p w:rsidR="0078335D" w:rsidRPr="00D34E8A" w:rsidRDefault="0078335D" w:rsidP="0078335D">
      <w:pPr>
        <w:pStyle w:val="Paragraphedeliste"/>
        <w:numPr>
          <w:ilvl w:val="0"/>
          <w:numId w:val="31"/>
        </w:numPr>
        <w:rPr>
          <w:highlight w:val="yellow"/>
          <w:lang w:val="en-CA"/>
        </w:rPr>
      </w:pPr>
      <w:r w:rsidRPr="00D34E8A">
        <w:rPr>
          <w:b/>
          <w:highlight w:val="yellow"/>
          <w:lang w:val="en-CA"/>
        </w:rPr>
        <w:t xml:space="preserve">Le </w:t>
      </w:r>
      <w:proofErr w:type="spellStart"/>
      <w:proofErr w:type="gramStart"/>
      <w:r w:rsidRPr="00D34E8A">
        <w:rPr>
          <w:b/>
          <w:highlight w:val="yellow"/>
          <w:lang w:val="en-CA"/>
        </w:rPr>
        <w:t>nostalgique</w:t>
      </w:r>
      <w:proofErr w:type="spellEnd"/>
      <w:r w:rsidRPr="00D34E8A">
        <w:rPr>
          <w:highlight w:val="yellow"/>
          <w:lang w:val="en-CA"/>
        </w:rPr>
        <w:t> :</w:t>
      </w:r>
      <w:proofErr w:type="gramEnd"/>
      <w:r w:rsidRPr="00D34E8A">
        <w:rPr>
          <w:highlight w:val="yellow"/>
          <w:lang w:val="en-CA"/>
        </w:rPr>
        <w:t xml:space="preserve"> </w:t>
      </w:r>
      <w:r w:rsidR="00D34E8A" w:rsidRPr="00D34E8A">
        <w:rPr>
          <w:highlight w:val="yellow"/>
        </w:rPr>
        <w:t>But I have asserted a firm conviction - a conviction rooted in my faith in God and my faith in the American people - that working together we can move beyond some of our old racial wounds, and that in fact we have no choice is we are to continue on the path of a more perfect union.</w:t>
      </w:r>
    </w:p>
    <w:p w:rsidR="0078335D" w:rsidRPr="00D34E8A" w:rsidRDefault="00D34E8A" w:rsidP="0078335D">
      <w:pPr>
        <w:pStyle w:val="Paragraphedeliste"/>
        <w:numPr>
          <w:ilvl w:val="0"/>
          <w:numId w:val="31"/>
        </w:numPr>
        <w:rPr>
          <w:highlight w:val="yellow"/>
          <w:lang w:val="en-CA"/>
        </w:rPr>
      </w:pPr>
      <w:r w:rsidRPr="00D34E8A">
        <w:rPr>
          <w:b/>
          <w:highlight w:val="yellow"/>
          <w:lang w:val="en-CA"/>
        </w:rPr>
        <w:t xml:space="preserve">Le </w:t>
      </w:r>
      <w:proofErr w:type="spellStart"/>
      <w:r w:rsidRPr="00D34E8A">
        <w:rPr>
          <w:b/>
          <w:highlight w:val="yellow"/>
          <w:lang w:val="en-CA"/>
        </w:rPr>
        <w:t>collectionneur</w:t>
      </w:r>
      <w:proofErr w:type="spellEnd"/>
      <w:r w:rsidRPr="00D34E8A">
        <w:rPr>
          <w:b/>
          <w:highlight w:val="yellow"/>
          <w:lang w:val="en-CA"/>
        </w:rPr>
        <w:t xml:space="preserve"> de « Post-it </w:t>
      </w:r>
      <w:proofErr w:type="gramStart"/>
      <w:r w:rsidRPr="00D34E8A">
        <w:rPr>
          <w:b/>
          <w:highlight w:val="yellow"/>
          <w:lang w:val="en-CA"/>
        </w:rPr>
        <w:t xml:space="preserve">» </w:t>
      </w:r>
      <w:r w:rsidR="0078335D" w:rsidRPr="00D34E8A">
        <w:rPr>
          <w:highlight w:val="yellow"/>
          <w:lang w:val="en-CA"/>
        </w:rPr>
        <w:t>:</w:t>
      </w:r>
      <w:proofErr w:type="gramEnd"/>
      <w:r w:rsidR="0078335D" w:rsidRPr="00D34E8A">
        <w:rPr>
          <w:highlight w:val="yellow"/>
          <w:lang w:val="en-CA"/>
        </w:rPr>
        <w:t xml:space="preserve"> </w:t>
      </w:r>
      <w:r w:rsidRPr="00D34E8A">
        <w:rPr>
          <w:highlight w:val="yellow"/>
        </w:rPr>
        <w:t>We believe that everyone, everywhere should be loved, and given the chance to work, and raise a family. Let's come together - Protestant and Catholic, Muslim and Hindu and Jew, believer and non-believer alike.</w:t>
      </w:r>
    </w:p>
    <w:p w:rsidR="0078335D" w:rsidRPr="00D34E8A" w:rsidRDefault="00D34E8A" w:rsidP="0078335D">
      <w:pPr>
        <w:pStyle w:val="Paragraphedeliste"/>
        <w:numPr>
          <w:ilvl w:val="0"/>
          <w:numId w:val="31"/>
        </w:numPr>
        <w:rPr>
          <w:highlight w:val="yellow"/>
          <w:lang w:val="en-CA"/>
        </w:rPr>
      </w:pPr>
      <w:r w:rsidRPr="00A81D4F">
        <w:rPr>
          <w:b/>
          <w:highlight w:val="yellow"/>
          <w:lang w:val="en-CA"/>
        </w:rPr>
        <w:t xml:space="preserve">Le </w:t>
      </w:r>
      <w:proofErr w:type="spellStart"/>
      <w:r w:rsidRPr="00A81D4F">
        <w:rPr>
          <w:b/>
          <w:highlight w:val="yellow"/>
          <w:lang w:val="en-CA"/>
        </w:rPr>
        <w:t>bour</w:t>
      </w:r>
      <w:r w:rsidR="008D4445">
        <w:rPr>
          <w:b/>
          <w:highlight w:val="yellow"/>
          <w:lang w:val="en-CA"/>
        </w:rPr>
        <w:t>re</w:t>
      </w:r>
      <w:r w:rsidRPr="00A81D4F">
        <w:rPr>
          <w:b/>
          <w:highlight w:val="yellow"/>
          <w:lang w:val="en-CA"/>
        </w:rPr>
        <w:t>au</w:t>
      </w:r>
      <w:proofErr w:type="spellEnd"/>
      <w:r w:rsidRPr="00A81D4F">
        <w:rPr>
          <w:b/>
          <w:highlight w:val="yellow"/>
          <w:lang w:val="en-CA"/>
        </w:rPr>
        <w:t xml:space="preserve"> de </w:t>
      </w:r>
      <w:proofErr w:type="gramStart"/>
      <w:r w:rsidRPr="00A81D4F">
        <w:rPr>
          <w:b/>
          <w:highlight w:val="yellow"/>
          <w:lang w:val="en-CA"/>
        </w:rPr>
        <w:t>travail</w:t>
      </w:r>
      <w:r w:rsidR="0078335D" w:rsidRPr="00A81D4F">
        <w:rPr>
          <w:highlight w:val="yellow"/>
          <w:lang w:val="en-CA"/>
        </w:rPr>
        <w:t> :</w:t>
      </w:r>
      <w:proofErr w:type="gramEnd"/>
      <w:r w:rsidR="0078335D" w:rsidRPr="00D34E8A">
        <w:rPr>
          <w:highlight w:val="yellow"/>
          <w:lang w:val="en-CA"/>
        </w:rPr>
        <w:t xml:space="preserve"> </w:t>
      </w:r>
      <w:r w:rsidRPr="00D34E8A">
        <w:rPr>
          <w:highlight w:val="yellow"/>
        </w:rPr>
        <w:t>It was stained by this nation's original sin of slavery, a question that divided the colonies and brought the convention to a stalemate until the founders chose to allow the slave trade to continue for at least twenty more years, and to leave any final resolution to future generations.</w:t>
      </w:r>
    </w:p>
    <w:p w:rsidR="0078335D" w:rsidRDefault="0078335D" w:rsidP="0078335D">
      <w:pPr>
        <w:pStyle w:val="Titre2"/>
      </w:pPr>
      <w:bookmarkStart w:id="4" w:name="_Toc372126084"/>
      <w:bookmarkStart w:id="5" w:name="_Toc471738059"/>
      <w:r>
        <w:t>Objectifs communs des profils</w:t>
      </w:r>
      <w:bookmarkEnd w:id="4"/>
      <w:bookmarkEnd w:id="5"/>
    </w:p>
    <w:p w:rsidR="0078335D" w:rsidRPr="0078335D" w:rsidRDefault="0078335D" w:rsidP="0078335D">
      <w:pPr>
        <w:rPr>
          <w:lang w:val="fr-CA"/>
        </w:rPr>
      </w:pPr>
      <w:r w:rsidRPr="0078335D">
        <w:rPr>
          <w:lang w:val="fr-CA"/>
        </w:rPr>
        <w:t>L’analyse des profils précédents permet de regrouper certains profils selon leurs buts, c’est-à-dire en fonction de l’objectif primaire qu’ils veulent atteindre.</w:t>
      </w:r>
    </w:p>
    <w:p w:rsidR="009E093E" w:rsidRPr="009E093E" w:rsidRDefault="009E093E" w:rsidP="0078335D">
      <w:pPr>
        <w:rPr>
          <w:highlight w:val="yellow"/>
        </w:rPr>
      </w:pPr>
      <w:r w:rsidRPr="009E093E">
        <w:rPr>
          <w:highlight w:val="yellow"/>
        </w:rPr>
        <w:lastRenderedPageBreak/>
        <w:t>Cat ipsum n</w:t>
      </w:r>
      <w:r w:rsidRPr="009E093E">
        <w:rPr>
          <w:highlight w:val="yellow"/>
        </w:rPr>
        <w:t xml:space="preserve">ap </w:t>
      </w:r>
      <w:proofErr w:type="spellStart"/>
      <w:r w:rsidRPr="009E093E">
        <w:rPr>
          <w:highlight w:val="yellow"/>
        </w:rPr>
        <w:t>amet</w:t>
      </w:r>
      <w:proofErr w:type="spellEnd"/>
      <w:r w:rsidRPr="009E093E">
        <w:rPr>
          <w:highlight w:val="yellow"/>
        </w:rPr>
        <w:t xml:space="preserve"> </w:t>
      </w:r>
      <w:r w:rsidRPr="009E093E">
        <w:rPr>
          <w:highlight w:val="yellow"/>
        </w:rPr>
        <w:t xml:space="preserve">all day </w:t>
      </w:r>
      <w:proofErr w:type="spellStart"/>
      <w:r w:rsidRPr="009E093E">
        <w:rPr>
          <w:rStyle w:val="tooltiplink"/>
          <w:highlight w:val="yellow"/>
        </w:rPr>
        <w:t>meoooow</w:t>
      </w:r>
      <w:proofErr w:type="spellEnd"/>
      <w:r w:rsidRPr="009E093E">
        <w:rPr>
          <w:rStyle w:val="tooltiplink"/>
          <w:highlight w:val="yellow"/>
        </w:rPr>
        <w:t>!</w:t>
      </w:r>
      <w:r w:rsidRPr="009E093E">
        <w:rPr>
          <w:highlight w:val="yellow"/>
        </w:rPr>
        <w:t xml:space="preserve"> so </w:t>
      </w:r>
      <w:r w:rsidRPr="009E093E">
        <w:rPr>
          <w:rStyle w:val="tooltiplink"/>
          <w:highlight w:val="yellow"/>
        </w:rPr>
        <w:t xml:space="preserve">meow </w:t>
      </w:r>
      <w:proofErr w:type="spellStart"/>
      <w:r w:rsidRPr="009E093E">
        <w:rPr>
          <w:rStyle w:val="tooltiplink"/>
          <w:highlight w:val="yellow"/>
        </w:rPr>
        <w:t>meow</w:t>
      </w:r>
      <w:proofErr w:type="spellEnd"/>
      <w:r w:rsidRPr="009E093E">
        <w:rPr>
          <w:rStyle w:val="tooltiplink"/>
          <w:highlight w:val="yellow"/>
        </w:rPr>
        <w:t xml:space="preserve">, </w:t>
      </w:r>
      <w:proofErr w:type="spellStart"/>
      <w:r w:rsidRPr="009E093E">
        <w:rPr>
          <w:rStyle w:val="tooltiplink"/>
          <w:highlight w:val="yellow"/>
        </w:rPr>
        <w:t>i</w:t>
      </w:r>
      <w:proofErr w:type="spellEnd"/>
      <w:r w:rsidRPr="009E093E">
        <w:rPr>
          <w:rStyle w:val="tooltiplink"/>
          <w:highlight w:val="yellow"/>
        </w:rPr>
        <w:t xml:space="preserve"> tell my human</w:t>
      </w:r>
      <w:r w:rsidRPr="009E093E">
        <w:rPr>
          <w:highlight w:val="yellow"/>
        </w:rPr>
        <w:t xml:space="preserve">. </w:t>
      </w:r>
      <w:r w:rsidRPr="009E093E">
        <w:rPr>
          <w:rStyle w:val="tooltiplink"/>
          <w:highlight w:val="yellow"/>
        </w:rPr>
        <w:t>Sit by the fire</w:t>
      </w:r>
      <w:r w:rsidRPr="009E093E">
        <w:rPr>
          <w:highlight w:val="yellow"/>
        </w:rPr>
        <w:t xml:space="preserve"> leave hair everywhere, and chase imaginary bugs, or </w:t>
      </w:r>
      <w:proofErr w:type="spellStart"/>
      <w:r w:rsidRPr="009E093E">
        <w:rPr>
          <w:rStyle w:val="tooltiplink"/>
          <w:highlight w:val="yellow"/>
        </w:rPr>
        <w:t>i</w:t>
      </w:r>
      <w:proofErr w:type="spellEnd"/>
      <w:r w:rsidRPr="009E093E">
        <w:rPr>
          <w:rStyle w:val="tooltiplink"/>
          <w:highlight w:val="yellow"/>
        </w:rPr>
        <w:t xml:space="preserve"> could pee on this if </w:t>
      </w:r>
      <w:proofErr w:type="spellStart"/>
      <w:r w:rsidRPr="009E093E">
        <w:rPr>
          <w:rStyle w:val="tooltiplink"/>
          <w:highlight w:val="yellow"/>
        </w:rPr>
        <w:t>i</w:t>
      </w:r>
      <w:proofErr w:type="spellEnd"/>
      <w:r w:rsidRPr="009E093E">
        <w:rPr>
          <w:rStyle w:val="tooltiplink"/>
          <w:highlight w:val="yellow"/>
        </w:rPr>
        <w:t xml:space="preserve"> had the energy</w:t>
      </w:r>
      <w:r w:rsidRPr="009E093E">
        <w:rPr>
          <w:highlight w:val="yellow"/>
        </w:rPr>
        <w:t xml:space="preserve"> and </w:t>
      </w:r>
      <w:proofErr w:type="spellStart"/>
      <w:r w:rsidRPr="009E093E">
        <w:rPr>
          <w:rStyle w:val="tooltiplink"/>
          <w:highlight w:val="yellow"/>
        </w:rPr>
        <w:t>meowzer</w:t>
      </w:r>
      <w:proofErr w:type="spellEnd"/>
      <w:r w:rsidRPr="009E093E">
        <w:rPr>
          <w:rStyle w:val="tooltiplink"/>
          <w:highlight w:val="yellow"/>
        </w:rPr>
        <w:t>!</w:t>
      </w:r>
      <w:r w:rsidRPr="009E093E">
        <w:rPr>
          <w:highlight w:val="yellow"/>
        </w:rPr>
        <w:t xml:space="preserve"> </w:t>
      </w:r>
      <w:r w:rsidRPr="009E093E">
        <w:rPr>
          <w:rStyle w:val="tooltiplink"/>
          <w:highlight w:val="yellow"/>
        </w:rPr>
        <w:t>annoy owner until he gives you food say meow repeatedly until belly rubs, feels good</w:t>
      </w:r>
      <w:r w:rsidRPr="009E093E">
        <w:rPr>
          <w:highlight w:val="yellow"/>
        </w:rPr>
        <w:t xml:space="preserve">. </w:t>
      </w:r>
      <w:r w:rsidRPr="009E093E">
        <w:rPr>
          <w:rStyle w:val="tooltiplink"/>
          <w:highlight w:val="yellow"/>
        </w:rPr>
        <w:t>Stare at ceiling light</w:t>
      </w:r>
      <w:r w:rsidRPr="009E093E">
        <w:rPr>
          <w:highlight w:val="yellow"/>
        </w:rPr>
        <w:t xml:space="preserve"> chew foot sun bathe rub face on everything, yet give attitude, but </w:t>
      </w:r>
      <w:r w:rsidRPr="009E093E">
        <w:rPr>
          <w:rStyle w:val="tooltiplink"/>
          <w:highlight w:val="yellow"/>
        </w:rPr>
        <w:t xml:space="preserve">human is washing you why </w:t>
      </w:r>
      <w:proofErr w:type="spellStart"/>
      <w:r w:rsidRPr="009E093E">
        <w:rPr>
          <w:rStyle w:val="tooltiplink"/>
          <w:highlight w:val="yellow"/>
        </w:rPr>
        <w:t>halp</w:t>
      </w:r>
      <w:proofErr w:type="spellEnd"/>
      <w:r w:rsidRPr="009E093E">
        <w:rPr>
          <w:rStyle w:val="tooltiplink"/>
          <w:highlight w:val="yellow"/>
        </w:rPr>
        <w:t xml:space="preserve"> oh the horror flee scratch hiss bite</w:t>
      </w:r>
      <w:r w:rsidRPr="009E093E">
        <w:rPr>
          <w:highlight w:val="yellow"/>
        </w:rPr>
        <w:t xml:space="preserve"> yet </w:t>
      </w:r>
      <w:r w:rsidRPr="009E093E">
        <w:rPr>
          <w:rStyle w:val="tooltiplink"/>
          <w:highlight w:val="yellow"/>
        </w:rPr>
        <w:t xml:space="preserve">lies </w:t>
      </w:r>
      <w:proofErr w:type="gramStart"/>
      <w:r w:rsidRPr="009E093E">
        <w:rPr>
          <w:rStyle w:val="tooltiplink"/>
          <w:highlight w:val="yellow"/>
        </w:rPr>
        <w:t xml:space="preserve">down </w:t>
      </w:r>
      <w:r w:rsidRPr="009E093E">
        <w:rPr>
          <w:highlight w:val="yellow"/>
        </w:rPr>
        <w:t>.</w:t>
      </w:r>
      <w:proofErr w:type="gramEnd"/>
      <w:r w:rsidRPr="009E093E">
        <w:rPr>
          <w:highlight w:val="yellow"/>
        </w:rPr>
        <w:t xml:space="preserve"> </w:t>
      </w:r>
      <w:r w:rsidRPr="009E093E">
        <w:rPr>
          <w:rStyle w:val="tooltiplink"/>
          <w:highlight w:val="yellow"/>
        </w:rPr>
        <w:t xml:space="preserve">Eat </w:t>
      </w:r>
      <w:proofErr w:type="spellStart"/>
      <w:r w:rsidRPr="009E093E">
        <w:rPr>
          <w:rStyle w:val="tooltiplink"/>
          <w:highlight w:val="yellow"/>
        </w:rPr>
        <w:t>and than</w:t>
      </w:r>
      <w:proofErr w:type="spellEnd"/>
      <w:r w:rsidRPr="009E093E">
        <w:rPr>
          <w:rStyle w:val="tooltiplink"/>
          <w:highlight w:val="yellow"/>
        </w:rPr>
        <w:t xml:space="preserve"> sleep on your face</w:t>
      </w:r>
      <w:r w:rsidRPr="009E093E">
        <w:rPr>
          <w:highlight w:val="yellow"/>
        </w:rPr>
        <w:t xml:space="preserve"> </w:t>
      </w:r>
      <w:r w:rsidRPr="009E093E">
        <w:rPr>
          <w:rStyle w:val="tooltiplink"/>
          <w:highlight w:val="yellow"/>
        </w:rPr>
        <w:t>ignore the squirrels, you'll never catch them anyway</w:t>
      </w:r>
      <w:r w:rsidRPr="009E093E">
        <w:rPr>
          <w:highlight w:val="yellow"/>
        </w:rPr>
        <w:t xml:space="preserve">, </w:t>
      </w:r>
      <w:proofErr w:type="spellStart"/>
      <w:r w:rsidRPr="009E093E">
        <w:rPr>
          <w:rStyle w:val="tooltiplink"/>
          <w:highlight w:val="yellow"/>
        </w:rPr>
        <w:t>hola</w:t>
      </w:r>
      <w:proofErr w:type="spellEnd"/>
      <w:r w:rsidRPr="009E093E">
        <w:rPr>
          <w:rStyle w:val="tooltiplink"/>
          <w:highlight w:val="yellow"/>
        </w:rPr>
        <w:t xml:space="preserve"> </w:t>
      </w:r>
      <w:proofErr w:type="spellStart"/>
      <w:r w:rsidRPr="009E093E">
        <w:rPr>
          <w:rStyle w:val="tooltiplink"/>
          <w:highlight w:val="yellow"/>
        </w:rPr>
        <w:t>te</w:t>
      </w:r>
      <w:proofErr w:type="spellEnd"/>
      <w:r w:rsidRPr="009E093E">
        <w:rPr>
          <w:rStyle w:val="tooltiplink"/>
          <w:highlight w:val="yellow"/>
        </w:rPr>
        <w:t xml:space="preserve"> </w:t>
      </w:r>
      <w:proofErr w:type="spellStart"/>
      <w:r w:rsidRPr="009E093E">
        <w:rPr>
          <w:rStyle w:val="tooltiplink"/>
          <w:highlight w:val="yellow"/>
        </w:rPr>
        <w:t>quiero</w:t>
      </w:r>
      <w:proofErr w:type="spellEnd"/>
      <w:r w:rsidRPr="009E093E">
        <w:rPr>
          <w:highlight w:val="yellow"/>
        </w:rPr>
        <w:t xml:space="preserve">. </w:t>
      </w:r>
      <w:r w:rsidRPr="009E093E">
        <w:rPr>
          <w:rStyle w:val="tooltiplink"/>
          <w:highlight w:val="yellow"/>
        </w:rPr>
        <w:t>Scratch leg; meow for can opener to feed me</w:t>
      </w:r>
      <w:r w:rsidRPr="009E093E">
        <w:rPr>
          <w:highlight w:val="yellow"/>
        </w:rPr>
        <w:t xml:space="preserve"> </w:t>
      </w:r>
      <w:r w:rsidRPr="009E093E">
        <w:rPr>
          <w:rStyle w:val="tooltiplink"/>
          <w:highlight w:val="yellow"/>
        </w:rPr>
        <w:t>howl uncontrollably for no reason</w:t>
      </w:r>
      <w:r w:rsidRPr="009E093E">
        <w:rPr>
          <w:highlight w:val="yellow"/>
        </w:rPr>
        <w:t xml:space="preserve"> </w:t>
      </w:r>
      <w:r w:rsidRPr="009E093E">
        <w:rPr>
          <w:rStyle w:val="tooltiplink"/>
          <w:highlight w:val="yellow"/>
        </w:rPr>
        <w:t xml:space="preserve">eats </w:t>
      </w:r>
      <w:proofErr w:type="gramStart"/>
      <w:r w:rsidRPr="009E093E">
        <w:rPr>
          <w:rStyle w:val="tooltiplink"/>
          <w:highlight w:val="yellow"/>
        </w:rPr>
        <w:t>owners</w:t>
      </w:r>
      <w:proofErr w:type="gramEnd"/>
      <w:r w:rsidRPr="009E093E">
        <w:rPr>
          <w:rStyle w:val="tooltiplink"/>
          <w:highlight w:val="yellow"/>
        </w:rPr>
        <w:t xml:space="preserve"> hair then claws head</w:t>
      </w:r>
      <w:r w:rsidRPr="009E093E">
        <w:rPr>
          <w:highlight w:val="yellow"/>
        </w:rPr>
        <w:t xml:space="preserve">. </w:t>
      </w:r>
    </w:p>
    <w:p w:rsidR="009E093E" w:rsidRPr="009E093E" w:rsidRDefault="009E093E" w:rsidP="0078335D">
      <w:pPr>
        <w:rPr>
          <w:highlight w:val="yellow"/>
        </w:rPr>
      </w:pPr>
      <w:proofErr w:type="spellStart"/>
      <w:r w:rsidRPr="009E093E">
        <w:rPr>
          <w:rStyle w:val="tooltiplink"/>
          <w:highlight w:val="yellow"/>
        </w:rPr>
        <w:t>Bleghbleghvomit</w:t>
      </w:r>
      <w:proofErr w:type="spellEnd"/>
      <w:r w:rsidRPr="009E093E">
        <w:rPr>
          <w:rStyle w:val="tooltiplink"/>
          <w:highlight w:val="yellow"/>
        </w:rPr>
        <w:t xml:space="preserve"> my </w:t>
      </w:r>
      <w:proofErr w:type="spellStart"/>
      <w:r w:rsidRPr="009E093E">
        <w:rPr>
          <w:rStyle w:val="tooltiplink"/>
          <w:highlight w:val="yellow"/>
        </w:rPr>
        <w:t>furball</w:t>
      </w:r>
      <w:proofErr w:type="spellEnd"/>
      <w:r w:rsidRPr="009E093E">
        <w:rPr>
          <w:rStyle w:val="tooltiplink"/>
          <w:highlight w:val="yellow"/>
        </w:rPr>
        <w:t xml:space="preserve"> really tie the room together</w:t>
      </w:r>
      <w:r w:rsidRPr="009E093E">
        <w:rPr>
          <w:highlight w:val="yellow"/>
        </w:rPr>
        <w:t xml:space="preserve"> </w:t>
      </w:r>
      <w:r w:rsidRPr="009E093E">
        <w:rPr>
          <w:rStyle w:val="tooltiplink"/>
          <w:highlight w:val="yellow"/>
        </w:rPr>
        <w:t>ears back wide eyed</w:t>
      </w:r>
      <w:r w:rsidRPr="009E093E">
        <w:rPr>
          <w:highlight w:val="yellow"/>
        </w:rPr>
        <w:t xml:space="preserve"> and </w:t>
      </w:r>
      <w:r w:rsidRPr="009E093E">
        <w:rPr>
          <w:rStyle w:val="tooltiplink"/>
          <w:highlight w:val="yellow"/>
        </w:rPr>
        <w:t>have secret plans</w:t>
      </w:r>
      <w:r w:rsidRPr="009E093E">
        <w:rPr>
          <w:highlight w:val="yellow"/>
        </w:rPr>
        <w:t xml:space="preserve">. </w:t>
      </w:r>
      <w:r w:rsidRPr="009E093E">
        <w:rPr>
          <w:rStyle w:val="tooltiplink"/>
          <w:highlight w:val="yellow"/>
        </w:rPr>
        <w:t>Touch water with paw then recoil in horror</w:t>
      </w:r>
      <w:r w:rsidRPr="009E093E">
        <w:rPr>
          <w:highlight w:val="yellow"/>
        </w:rPr>
        <w:t xml:space="preserve"> </w:t>
      </w:r>
      <w:r w:rsidRPr="009E093E">
        <w:rPr>
          <w:rStyle w:val="tooltiplink"/>
          <w:highlight w:val="yellow"/>
        </w:rPr>
        <w:t>hide from vacuum cleaner</w:t>
      </w:r>
      <w:r w:rsidRPr="009E093E">
        <w:rPr>
          <w:highlight w:val="yellow"/>
        </w:rPr>
        <w:t xml:space="preserve"> </w:t>
      </w:r>
      <w:r w:rsidRPr="009E093E">
        <w:rPr>
          <w:rStyle w:val="tooltiplink"/>
          <w:highlight w:val="yellow"/>
        </w:rPr>
        <w:t>ignore the squirrels, you'll never catch them anyway</w:t>
      </w:r>
      <w:r w:rsidRPr="009E093E">
        <w:rPr>
          <w:highlight w:val="yellow"/>
        </w:rPr>
        <w:t xml:space="preserve"> </w:t>
      </w:r>
      <w:r w:rsidRPr="009E093E">
        <w:rPr>
          <w:rStyle w:val="tooltiplink"/>
          <w:highlight w:val="yellow"/>
        </w:rPr>
        <w:t>jump off balcony, onto stranger's head</w:t>
      </w:r>
      <w:r w:rsidRPr="009E093E">
        <w:rPr>
          <w:highlight w:val="yellow"/>
        </w:rPr>
        <w:t xml:space="preserve"> and </w:t>
      </w:r>
      <w:r w:rsidRPr="009E093E">
        <w:rPr>
          <w:rStyle w:val="tooltiplink"/>
          <w:highlight w:val="yellow"/>
        </w:rPr>
        <w:t>lie on your belly and purr when you are asleep</w:t>
      </w:r>
      <w:r w:rsidRPr="009E093E">
        <w:rPr>
          <w:highlight w:val="yellow"/>
        </w:rPr>
        <w:t xml:space="preserve">. </w:t>
      </w:r>
      <w:r w:rsidRPr="009E093E">
        <w:rPr>
          <w:rStyle w:val="tooltiplink"/>
          <w:highlight w:val="yellow"/>
        </w:rPr>
        <w:t>Sit in box</w:t>
      </w:r>
      <w:r w:rsidRPr="009E093E">
        <w:rPr>
          <w:highlight w:val="yellow"/>
        </w:rPr>
        <w:t xml:space="preserve"> </w:t>
      </w:r>
      <w:r w:rsidRPr="009E093E">
        <w:rPr>
          <w:rStyle w:val="tooltiplink"/>
          <w:highlight w:val="yellow"/>
        </w:rPr>
        <w:t>lick arm hair</w:t>
      </w:r>
      <w:r w:rsidRPr="009E093E">
        <w:rPr>
          <w:highlight w:val="yellow"/>
        </w:rPr>
        <w:t xml:space="preserve">. Give attitude. </w:t>
      </w:r>
      <w:r w:rsidRPr="009E093E">
        <w:rPr>
          <w:rStyle w:val="tooltiplink"/>
          <w:highlight w:val="yellow"/>
        </w:rPr>
        <w:t>Howl on top of tall thing</w:t>
      </w:r>
      <w:r w:rsidRPr="009E093E">
        <w:rPr>
          <w:highlight w:val="yellow"/>
        </w:rPr>
        <w:t xml:space="preserve"> </w:t>
      </w:r>
      <w:r w:rsidRPr="009E093E">
        <w:rPr>
          <w:rStyle w:val="tooltiplink"/>
          <w:highlight w:val="yellow"/>
        </w:rPr>
        <w:t xml:space="preserve">leave fur on </w:t>
      </w:r>
      <w:proofErr w:type="gramStart"/>
      <w:r w:rsidRPr="009E093E">
        <w:rPr>
          <w:rStyle w:val="tooltiplink"/>
          <w:highlight w:val="yellow"/>
        </w:rPr>
        <w:t>owners</w:t>
      </w:r>
      <w:proofErr w:type="gramEnd"/>
      <w:r w:rsidRPr="009E093E">
        <w:rPr>
          <w:rStyle w:val="tooltiplink"/>
          <w:highlight w:val="yellow"/>
        </w:rPr>
        <w:t xml:space="preserve"> clothes</w:t>
      </w:r>
      <w:r w:rsidRPr="009E093E">
        <w:rPr>
          <w:highlight w:val="yellow"/>
        </w:rPr>
        <w:t xml:space="preserve"> stare at ceiling, or all of a sudden cat goes crazy. Under the bed </w:t>
      </w:r>
      <w:r w:rsidRPr="009E093E">
        <w:rPr>
          <w:rStyle w:val="tooltiplink"/>
          <w:highlight w:val="yellow"/>
        </w:rPr>
        <w:t>scamper</w:t>
      </w:r>
      <w:r w:rsidRPr="009E093E">
        <w:rPr>
          <w:highlight w:val="yellow"/>
        </w:rPr>
        <w:t xml:space="preserve"> </w:t>
      </w:r>
      <w:r w:rsidRPr="009E093E">
        <w:rPr>
          <w:rStyle w:val="tooltiplink"/>
          <w:highlight w:val="yellow"/>
        </w:rPr>
        <w:t>hide head under blanket so no one can see</w:t>
      </w:r>
      <w:r w:rsidRPr="009E093E">
        <w:rPr>
          <w:highlight w:val="yellow"/>
        </w:rPr>
        <w:t xml:space="preserve">. Hate dog </w:t>
      </w:r>
      <w:r w:rsidRPr="009E093E">
        <w:rPr>
          <w:rStyle w:val="tooltiplink"/>
          <w:highlight w:val="yellow"/>
        </w:rPr>
        <w:t>plays league of legends</w:t>
      </w:r>
      <w:r w:rsidRPr="009E093E">
        <w:rPr>
          <w:highlight w:val="yellow"/>
        </w:rPr>
        <w:t xml:space="preserve"> </w:t>
      </w:r>
      <w:r w:rsidRPr="009E093E">
        <w:rPr>
          <w:rStyle w:val="tooltiplink"/>
          <w:highlight w:val="yellow"/>
        </w:rPr>
        <w:t>fall asleep on the washing machine</w:t>
      </w:r>
      <w:r w:rsidRPr="009E093E">
        <w:rPr>
          <w:highlight w:val="yellow"/>
        </w:rPr>
        <w:t xml:space="preserve"> </w:t>
      </w:r>
      <w:r w:rsidRPr="009E093E">
        <w:rPr>
          <w:rStyle w:val="tooltiplink"/>
          <w:highlight w:val="yellow"/>
        </w:rPr>
        <w:t>poop on grasses</w:t>
      </w:r>
      <w:r w:rsidRPr="009E093E">
        <w:rPr>
          <w:highlight w:val="yellow"/>
        </w:rPr>
        <w:t xml:space="preserve">. </w:t>
      </w:r>
    </w:p>
    <w:p w:rsidR="009E093E" w:rsidRPr="009E093E" w:rsidRDefault="009E093E" w:rsidP="0078335D">
      <w:pPr>
        <w:rPr>
          <w:highlight w:val="yellow"/>
        </w:rPr>
      </w:pPr>
      <w:proofErr w:type="spellStart"/>
      <w:r w:rsidRPr="009E093E">
        <w:rPr>
          <w:rStyle w:val="tooltiplink"/>
          <w:highlight w:val="yellow"/>
        </w:rPr>
        <w:t>Asdflkjaertvlkjasntvkjn</w:t>
      </w:r>
      <w:proofErr w:type="spellEnd"/>
      <w:r w:rsidRPr="009E093E">
        <w:rPr>
          <w:rStyle w:val="tooltiplink"/>
          <w:highlight w:val="yellow"/>
        </w:rPr>
        <w:t xml:space="preserve"> (sits on keyboard)</w:t>
      </w:r>
      <w:r w:rsidRPr="009E093E">
        <w:rPr>
          <w:highlight w:val="yellow"/>
        </w:rPr>
        <w:t xml:space="preserve"> </w:t>
      </w:r>
      <w:r w:rsidRPr="009E093E">
        <w:rPr>
          <w:rStyle w:val="tooltiplink"/>
          <w:highlight w:val="yellow"/>
        </w:rPr>
        <w:t>slap owner's face at 5am until human fills food dish</w:t>
      </w:r>
      <w:r w:rsidRPr="009E093E">
        <w:rPr>
          <w:highlight w:val="yellow"/>
        </w:rPr>
        <w:t xml:space="preserve">. </w:t>
      </w:r>
      <w:proofErr w:type="spellStart"/>
      <w:r w:rsidRPr="009E093E">
        <w:rPr>
          <w:rStyle w:val="tooltiplink"/>
          <w:highlight w:val="yellow"/>
        </w:rPr>
        <w:t>Meowwww</w:t>
      </w:r>
      <w:proofErr w:type="spellEnd"/>
      <w:r w:rsidRPr="009E093E">
        <w:rPr>
          <w:highlight w:val="yellow"/>
        </w:rPr>
        <w:t xml:space="preserve"> </w:t>
      </w:r>
      <w:r w:rsidRPr="009E093E">
        <w:rPr>
          <w:rStyle w:val="tooltiplink"/>
          <w:highlight w:val="yellow"/>
        </w:rPr>
        <w:t>meow all night having their mate disturbing sleeping humans</w:t>
      </w:r>
      <w:r w:rsidRPr="009E093E">
        <w:rPr>
          <w:highlight w:val="yellow"/>
        </w:rPr>
        <w:t xml:space="preserve">. </w:t>
      </w:r>
      <w:r w:rsidRPr="009E093E">
        <w:rPr>
          <w:rStyle w:val="tooltiplink"/>
          <w:highlight w:val="yellow"/>
        </w:rPr>
        <w:t>Climb a tree, wait for a fireman jump to fireman then scratch his face</w:t>
      </w:r>
      <w:r w:rsidRPr="009E093E">
        <w:rPr>
          <w:highlight w:val="yellow"/>
        </w:rPr>
        <w:t xml:space="preserve"> </w:t>
      </w:r>
      <w:r w:rsidRPr="009E093E">
        <w:rPr>
          <w:rStyle w:val="tooltiplink"/>
          <w:highlight w:val="yellow"/>
        </w:rPr>
        <w:t>eat owner's food</w:t>
      </w:r>
      <w:r w:rsidRPr="009E093E">
        <w:rPr>
          <w:highlight w:val="yellow"/>
        </w:rPr>
        <w:t xml:space="preserve"> </w:t>
      </w:r>
      <w:r w:rsidRPr="009E093E">
        <w:rPr>
          <w:rStyle w:val="tooltiplink"/>
          <w:highlight w:val="yellow"/>
        </w:rPr>
        <w:t>attack dog, run away and pretend to be victim</w:t>
      </w:r>
      <w:r w:rsidRPr="009E093E">
        <w:rPr>
          <w:highlight w:val="yellow"/>
        </w:rPr>
        <w:t xml:space="preserve"> </w:t>
      </w:r>
      <w:r w:rsidRPr="009E093E">
        <w:rPr>
          <w:rStyle w:val="tooltiplink"/>
          <w:highlight w:val="yellow"/>
        </w:rPr>
        <w:t>meow for food, then when human fills food dish, take a few bites of food and continue meowing</w:t>
      </w:r>
      <w:r w:rsidRPr="009E093E">
        <w:rPr>
          <w:highlight w:val="yellow"/>
        </w:rPr>
        <w:t xml:space="preserve"> </w:t>
      </w:r>
      <w:r w:rsidRPr="009E093E">
        <w:rPr>
          <w:rStyle w:val="tooltiplink"/>
          <w:highlight w:val="yellow"/>
        </w:rPr>
        <w:t>rub face on owner</w:t>
      </w:r>
      <w:r w:rsidRPr="009E093E">
        <w:rPr>
          <w:highlight w:val="yellow"/>
        </w:rPr>
        <w:t xml:space="preserve"> </w:t>
      </w:r>
      <w:r w:rsidRPr="009E093E">
        <w:rPr>
          <w:rStyle w:val="tooltiplink"/>
          <w:highlight w:val="yellow"/>
        </w:rPr>
        <w:t>lay on arms while you're using the keyboard</w:t>
      </w:r>
      <w:r w:rsidRPr="009E093E">
        <w:rPr>
          <w:highlight w:val="yellow"/>
        </w:rPr>
        <w:t xml:space="preserve"> </w:t>
      </w:r>
      <w:r w:rsidRPr="009E093E">
        <w:rPr>
          <w:rStyle w:val="tooltiplink"/>
          <w:highlight w:val="yellow"/>
        </w:rPr>
        <w:t>chase the pig around the house</w:t>
      </w:r>
      <w:r w:rsidRPr="009E093E">
        <w:rPr>
          <w:highlight w:val="yellow"/>
        </w:rPr>
        <w:t xml:space="preserve">. </w:t>
      </w:r>
    </w:p>
    <w:p w:rsidR="0078335D" w:rsidRPr="007D5D20" w:rsidRDefault="009E093E" w:rsidP="0078335D">
      <w:pPr>
        <w:rPr>
          <w:lang w:val="en-CA"/>
        </w:rPr>
      </w:pPr>
      <w:r w:rsidRPr="009E093E">
        <w:rPr>
          <w:highlight w:val="yellow"/>
        </w:rPr>
        <w:t xml:space="preserve">Leave hair everywhere intrigued by the shower, yet </w:t>
      </w:r>
      <w:r w:rsidRPr="009E093E">
        <w:rPr>
          <w:rStyle w:val="tooltiplink"/>
          <w:highlight w:val="yellow"/>
        </w:rPr>
        <w:t>thug cat stares at human while pushing stuff off a table</w:t>
      </w:r>
      <w:r w:rsidRPr="009E093E">
        <w:rPr>
          <w:highlight w:val="yellow"/>
        </w:rPr>
        <w:t xml:space="preserve">. </w:t>
      </w:r>
      <w:r w:rsidRPr="009E093E">
        <w:rPr>
          <w:rStyle w:val="tooltiplink"/>
          <w:highlight w:val="yellow"/>
        </w:rPr>
        <w:t>Dream about hunting birds</w:t>
      </w:r>
      <w:r w:rsidRPr="009E093E">
        <w:rPr>
          <w:highlight w:val="yellow"/>
        </w:rPr>
        <w:t xml:space="preserve"> </w:t>
      </w:r>
      <w:r w:rsidRPr="009E093E">
        <w:rPr>
          <w:rStyle w:val="tooltiplink"/>
          <w:highlight w:val="yellow"/>
        </w:rPr>
        <w:t>howl on top of tall thing</w:t>
      </w:r>
      <w:r w:rsidRPr="009E093E">
        <w:rPr>
          <w:highlight w:val="yellow"/>
        </w:rPr>
        <w:t xml:space="preserve"> </w:t>
      </w:r>
      <w:r w:rsidRPr="009E093E">
        <w:rPr>
          <w:rStyle w:val="tooltiplink"/>
          <w:highlight w:val="yellow"/>
        </w:rPr>
        <w:t>spit up on light gray carpet instead of adjacent linoleum</w:t>
      </w:r>
      <w:r w:rsidRPr="009E093E">
        <w:rPr>
          <w:highlight w:val="yellow"/>
        </w:rPr>
        <w:t xml:space="preserve"> or stand in front of the computer screen, for </w:t>
      </w:r>
      <w:r w:rsidRPr="009E093E">
        <w:rPr>
          <w:rStyle w:val="tooltiplink"/>
          <w:highlight w:val="yellow"/>
        </w:rPr>
        <w:t>lay on arms while you're using the keyboard</w:t>
      </w:r>
      <w:r w:rsidRPr="009E093E">
        <w:rPr>
          <w:highlight w:val="yellow"/>
        </w:rPr>
        <w:t>.</w:t>
      </w:r>
    </w:p>
    <w:p w:rsidR="0040255F" w:rsidRDefault="007D5D20" w:rsidP="0040255F">
      <w:pPr>
        <w:pStyle w:val="Titre1"/>
      </w:pPr>
      <w:bookmarkStart w:id="6" w:name="_Toc471738060"/>
      <w:r>
        <w:t>Personnages considérés</w:t>
      </w:r>
      <w:bookmarkEnd w:id="6"/>
    </w:p>
    <w:p w:rsidR="007D5D20" w:rsidRPr="007D5D20" w:rsidRDefault="007D5D20" w:rsidP="007D5D20">
      <w:pPr>
        <w:rPr>
          <w:lang w:val="fr-CA"/>
        </w:rPr>
      </w:pPr>
      <w:r w:rsidRPr="007D5D20">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Default="007D5D20" w:rsidP="007D5D20">
      <w:pPr>
        <w:pStyle w:val="Titre2"/>
      </w:pPr>
      <w:bookmarkStart w:id="7" w:name="_Toc372126086"/>
      <w:bookmarkStart w:id="8" w:name="_Toc471738061"/>
      <w:r>
        <w:t>Liste des personnages</w:t>
      </w:r>
      <w:bookmarkEnd w:id="7"/>
      <w:bookmarkEnd w:id="8"/>
    </w:p>
    <w:p w:rsidR="007D5D20" w:rsidRDefault="007D5D20" w:rsidP="007D5D20">
      <w:pPr>
        <w:pStyle w:val="Titre3"/>
      </w:pPr>
      <w:bookmarkStart w:id="9" w:name="_Toc372126087"/>
      <w:bookmarkStart w:id="10" w:name="_Toc471738062"/>
      <w:r>
        <w:rPr>
          <w:noProof/>
          <w:lang w:eastAsia="fr-CA" w:bidi="ar-SA"/>
        </w:rPr>
        <w:drawing>
          <wp:anchor distT="0" distB="0" distL="114300" distR="114300" simplePos="0" relativeHeight="251665408" behindDoc="0" locked="0" layoutInCell="1" allowOverlap="1" wp14:anchorId="104DD98D" wp14:editId="159FA92D">
            <wp:simplePos x="0" y="0"/>
            <wp:positionH relativeFrom="margin">
              <wp:posOffset>5216525</wp:posOffset>
            </wp:positionH>
            <wp:positionV relativeFrom="paragraph">
              <wp:posOffset>262667</wp:posOffset>
            </wp:positionV>
            <wp:extent cx="972820" cy="1181100"/>
            <wp:effectExtent l="0" t="0" r="0" b="0"/>
            <wp:wrapSquare wrapText="bothSides"/>
            <wp:docPr id="4" name="Image 3" descr="Philippe J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pe Jones.png"/>
                    <pic:cNvPicPr/>
                  </pic:nvPicPr>
                  <pic:blipFill>
                    <a:blip r:embed="rId15" cstate="print"/>
                    <a:srcRect l="7217" t="4367"/>
                    <a:stretch>
                      <a:fillRect/>
                    </a:stretch>
                  </pic:blipFill>
                  <pic:spPr>
                    <a:xfrm>
                      <a:off x="0" y="0"/>
                      <a:ext cx="972820" cy="1181100"/>
                    </a:xfrm>
                    <a:prstGeom prst="rect">
                      <a:avLst/>
                    </a:prstGeom>
                  </pic:spPr>
                </pic:pic>
              </a:graphicData>
            </a:graphic>
            <wp14:sizeRelH relativeFrom="margin">
              <wp14:pctWidth>0</wp14:pctWidth>
            </wp14:sizeRelH>
            <wp14:sizeRelV relativeFrom="margin">
              <wp14:pctHeight>0</wp14:pctHeight>
            </wp14:sizeRelV>
          </wp:anchor>
        </w:drawing>
      </w:r>
      <w:r>
        <w:t>Philippe Jones</w:t>
      </w:r>
      <w:bookmarkEnd w:id="9"/>
      <w:bookmarkEnd w:id="10"/>
    </w:p>
    <w:p w:rsidR="007D5D20" w:rsidRPr="007D5D20" w:rsidRDefault="007D5D20" w:rsidP="007D5D20">
      <w:pPr>
        <w:rPr>
          <w:lang w:val="fr-CA"/>
        </w:rPr>
      </w:pPr>
      <w:r w:rsidRPr="007D5D20">
        <w:rPr>
          <w:highlight w:val="yellow"/>
          <w:lang w:val="fr-CA"/>
        </w:rPr>
        <w:t>Philippe est un jeune beauceron de 16 ans. Avide de découvertes, il a fait étant jeune un voyage d’échange en Corée du Sud où il a découvert la culture et la cuisine coréenne. De retour au Québec, il a ensuite emménagé dans un tout nouvel appartement en plein centre-ville où il effectuera ses études. Désormais seul, il veut à présent se faire à manger lui-même et ainsi découvrir de nouveaux plats exotiques qu’il compte partager avec ses invités.</w:t>
      </w:r>
      <w:r w:rsidRPr="007D5D20">
        <w:rPr>
          <w:noProof/>
          <w:lang w:val="fr-CA" w:eastAsia="fr-CA" w:bidi="ar-SA"/>
        </w:rPr>
        <w:t xml:space="preserve"> </w:t>
      </w:r>
    </w:p>
    <w:p w:rsidR="007D5D20" w:rsidRDefault="007D5D20" w:rsidP="007D5D20">
      <w:pPr>
        <w:pStyle w:val="Titre3"/>
      </w:pPr>
      <w:bookmarkStart w:id="11" w:name="_Toc372126088"/>
      <w:bookmarkStart w:id="12" w:name="_Toc471738063"/>
      <w:r>
        <w:rPr>
          <w:noProof/>
          <w:lang w:eastAsia="fr-CA" w:bidi="ar-SA"/>
        </w:rPr>
        <w:lastRenderedPageBreak/>
        <w:drawing>
          <wp:anchor distT="0" distB="0" distL="114300" distR="114300" simplePos="0" relativeHeight="251660288" behindDoc="0" locked="0" layoutInCell="1" allowOverlap="1" wp14:anchorId="2929EA9B" wp14:editId="481A0C2F">
            <wp:simplePos x="0" y="0"/>
            <wp:positionH relativeFrom="margin">
              <wp:align>right</wp:align>
            </wp:positionH>
            <wp:positionV relativeFrom="paragraph">
              <wp:posOffset>219224</wp:posOffset>
            </wp:positionV>
            <wp:extent cx="1028065" cy="1323975"/>
            <wp:effectExtent l="0" t="0" r="635" b="9525"/>
            <wp:wrapSquare wrapText="bothSides"/>
            <wp:docPr id="7" name="Image 6" descr="Colette Do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ette Doré.png"/>
                    <pic:cNvPicPr/>
                  </pic:nvPicPr>
                  <pic:blipFill>
                    <a:blip r:embed="rId16" cstate="print"/>
                    <a:stretch>
                      <a:fillRect/>
                    </a:stretch>
                  </pic:blipFill>
                  <pic:spPr>
                    <a:xfrm>
                      <a:off x="0" y="0"/>
                      <a:ext cx="1028065" cy="1323975"/>
                    </a:xfrm>
                    <a:prstGeom prst="rect">
                      <a:avLst/>
                    </a:prstGeom>
                  </pic:spPr>
                </pic:pic>
              </a:graphicData>
            </a:graphic>
            <wp14:sizeRelH relativeFrom="margin">
              <wp14:pctWidth>0</wp14:pctWidth>
            </wp14:sizeRelH>
            <wp14:sizeRelV relativeFrom="margin">
              <wp14:pctHeight>0</wp14:pctHeight>
            </wp14:sizeRelV>
          </wp:anchor>
        </w:drawing>
      </w:r>
      <w:r>
        <w:t>Colette Doré</w:t>
      </w:r>
      <w:bookmarkEnd w:id="11"/>
      <w:bookmarkEnd w:id="12"/>
    </w:p>
    <w:p w:rsidR="007D5D20" w:rsidRPr="007D5D20" w:rsidRDefault="007D5D20" w:rsidP="007D5D20">
      <w:pPr>
        <w:rPr>
          <w:lang w:val="fr-CA"/>
        </w:rPr>
      </w:pPr>
      <w:r w:rsidRPr="007D5D20">
        <w:rPr>
          <w:highlight w:val="yellow"/>
          <w:lang w:val="fr-CA"/>
        </w:rPr>
        <w:t>Colette est propriétaire et directrice de son propre salon de coiffure. Très occupée, elle mange très souvent avec ses employés et collègues dans des restaurants. Cependant, compte tenu de son budget serré, Colette est parfois obligée de manger à la maison et se contente donc de plats simples et rapides, tout en étant soutenants, afin de ne pas trop perdre de temps à cuisiner. Malgré ces restrictions, Colette désire tout de même manger de bons plats.</w:t>
      </w:r>
      <w:r w:rsidRPr="007D5D20">
        <w:rPr>
          <w:noProof/>
          <w:lang w:val="fr-CA" w:eastAsia="fr-CA" w:bidi="ar-SA"/>
        </w:rPr>
        <w:t xml:space="preserve"> </w:t>
      </w:r>
    </w:p>
    <w:p w:rsidR="007D5D20" w:rsidRDefault="007D5D20" w:rsidP="007D5D20">
      <w:pPr>
        <w:pStyle w:val="Titre3"/>
      </w:pPr>
      <w:bookmarkStart w:id="13" w:name="_Toc372126089"/>
      <w:bookmarkStart w:id="14" w:name="_Toc471738064"/>
      <w:r>
        <w:rPr>
          <w:noProof/>
          <w:lang w:eastAsia="fr-CA" w:bidi="ar-SA"/>
        </w:rPr>
        <w:drawing>
          <wp:anchor distT="0" distB="0" distL="114300" distR="114300" simplePos="0" relativeHeight="251663360" behindDoc="0" locked="0" layoutInCell="1" allowOverlap="1" wp14:anchorId="2A5232AE" wp14:editId="2E6EFB41">
            <wp:simplePos x="0" y="0"/>
            <wp:positionH relativeFrom="margin">
              <wp:align>right</wp:align>
            </wp:positionH>
            <wp:positionV relativeFrom="paragraph">
              <wp:posOffset>158362</wp:posOffset>
            </wp:positionV>
            <wp:extent cx="810260" cy="1430655"/>
            <wp:effectExtent l="0" t="0" r="8890" b="0"/>
            <wp:wrapSquare wrapText="bothSides"/>
            <wp:docPr id="10" name="Image 4" descr="Alfredo Pan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do Panini.png"/>
                    <pic:cNvPicPr/>
                  </pic:nvPicPr>
                  <pic:blipFill>
                    <a:blip r:embed="rId17" cstate="print"/>
                    <a:stretch>
                      <a:fillRect/>
                    </a:stretch>
                  </pic:blipFill>
                  <pic:spPr>
                    <a:xfrm>
                      <a:off x="0" y="0"/>
                      <a:ext cx="810260" cy="1430655"/>
                    </a:xfrm>
                    <a:prstGeom prst="rect">
                      <a:avLst/>
                    </a:prstGeom>
                  </pic:spPr>
                </pic:pic>
              </a:graphicData>
            </a:graphic>
            <wp14:sizeRelH relativeFrom="margin">
              <wp14:pctWidth>0</wp14:pctWidth>
            </wp14:sizeRelH>
            <wp14:sizeRelV relativeFrom="margin">
              <wp14:pctHeight>0</wp14:pctHeight>
            </wp14:sizeRelV>
          </wp:anchor>
        </w:drawing>
      </w:r>
      <w:r>
        <w:t>Alfredo Panini</w:t>
      </w:r>
      <w:bookmarkEnd w:id="13"/>
      <w:bookmarkEnd w:id="14"/>
    </w:p>
    <w:p w:rsidR="007D5D20" w:rsidRPr="007D5D20" w:rsidRDefault="007D5D20" w:rsidP="007D5D20">
      <w:pPr>
        <w:rPr>
          <w:lang w:val="fr-CA"/>
        </w:rPr>
      </w:pPr>
      <w:r w:rsidRPr="007D5D20">
        <w:rPr>
          <w:highlight w:val="yellow"/>
          <w:lang w:val="fr-CA"/>
        </w:rPr>
        <w:t xml:space="preserve">Alfredo est un italien de souche ayant immigré au Québec </w:t>
      </w:r>
      <w:r w:rsidR="00552EC9">
        <w:rPr>
          <w:highlight w:val="yellow"/>
          <w:lang w:val="fr-CA"/>
        </w:rPr>
        <w:t>il y a 4</w:t>
      </w:r>
      <w:r w:rsidRPr="007D5D20">
        <w:rPr>
          <w:highlight w:val="yellow"/>
          <w:lang w:val="fr-CA"/>
        </w:rPr>
        <w:t xml:space="preserve">0 ans pour ouvrir un restaurant de pâtes avec sa femme. Ce dernier eut un certain succès, tout particulièrement à cause de sa fameuse sauce à spaghetti dont il est l’auteur. </w:t>
      </w:r>
      <w:r>
        <w:rPr>
          <w:highlight w:val="yellow"/>
          <w:lang w:val="fr-CA"/>
        </w:rPr>
        <w:t>Désorma</w:t>
      </w:r>
      <w:r w:rsidR="0003682A">
        <w:rPr>
          <w:highlight w:val="yellow"/>
          <w:lang w:val="fr-CA"/>
        </w:rPr>
        <w:t>is âgé de 6</w:t>
      </w:r>
      <w:r w:rsidRPr="007D5D20">
        <w:rPr>
          <w:highlight w:val="yellow"/>
          <w:lang w:val="fr-CA"/>
        </w:rPr>
        <w:t xml:space="preserve">3 ans, et n’ayant aucun héritier à qui donner son entreprise, Alfredo a </w:t>
      </w:r>
      <w:r w:rsidR="0003682A">
        <w:rPr>
          <w:highlight w:val="yellow"/>
          <w:lang w:val="fr-CA"/>
        </w:rPr>
        <w:t>dernièrement fermé</w:t>
      </w:r>
      <w:r w:rsidRPr="007D5D20">
        <w:rPr>
          <w:highlight w:val="yellow"/>
          <w:lang w:val="fr-CA"/>
        </w:rPr>
        <w:t xml:space="preserve"> boutique. Il veut désormais pouvoir consigner toutes les recettes qu’il avait écrites à la main afin que tous puissent en profiter.</w:t>
      </w:r>
      <w:r w:rsidRPr="007D5D20">
        <w:rPr>
          <w:lang w:val="fr-CA"/>
        </w:rPr>
        <w:t xml:space="preserve"> </w:t>
      </w:r>
    </w:p>
    <w:p w:rsidR="007D5D20" w:rsidRDefault="007D5D20" w:rsidP="007D5D20">
      <w:pPr>
        <w:pStyle w:val="Titre3"/>
      </w:pPr>
      <w:bookmarkStart w:id="15" w:name="_Toc471738065"/>
      <w:r>
        <w:rPr>
          <w:noProof/>
          <w:lang w:eastAsia="fr-CA" w:bidi="ar-SA"/>
        </w:rPr>
        <w:drawing>
          <wp:anchor distT="0" distB="0" distL="114300" distR="114300" simplePos="0" relativeHeight="251662336" behindDoc="0" locked="0" layoutInCell="1" allowOverlap="1" wp14:anchorId="72A9AF5F" wp14:editId="72B9C9A4">
            <wp:simplePos x="0" y="0"/>
            <wp:positionH relativeFrom="margin">
              <wp:align>right</wp:align>
            </wp:positionH>
            <wp:positionV relativeFrom="paragraph">
              <wp:posOffset>102994</wp:posOffset>
            </wp:positionV>
            <wp:extent cx="1009015" cy="1139825"/>
            <wp:effectExtent l="0" t="0" r="635" b="3175"/>
            <wp:wrapSquare wrapText="bothSides"/>
            <wp:docPr id="8" name="Image 7" descr="Joseph Bou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Boucher.png"/>
                    <pic:cNvPicPr/>
                  </pic:nvPicPr>
                  <pic:blipFill>
                    <a:blip r:embed="rId18" cstate="print"/>
                    <a:stretch>
                      <a:fillRect/>
                    </a:stretch>
                  </pic:blipFill>
                  <pic:spPr>
                    <a:xfrm>
                      <a:off x="0" y="0"/>
                      <a:ext cx="1009015" cy="1139825"/>
                    </a:xfrm>
                    <a:prstGeom prst="rect">
                      <a:avLst/>
                    </a:prstGeom>
                  </pic:spPr>
                </pic:pic>
              </a:graphicData>
            </a:graphic>
            <wp14:sizeRelH relativeFrom="margin">
              <wp14:pctWidth>0</wp14:pctWidth>
            </wp14:sizeRelH>
            <wp14:sizeRelV relativeFrom="margin">
              <wp14:pctHeight>0</wp14:pctHeight>
            </wp14:sizeRelV>
          </wp:anchor>
        </w:drawing>
      </w:r>
      <w:bookmarkStart w:id="16" w:name="_Toc372126090"/>
      <w:r>
        <w:t>Joseph Boucher</w:t>
      </w:r>
      <w:bookmarkEnd w:id="15"/>
      <w:bookmarkEnd w:id="16"/>
    </w:p>
    <w:p w:rsidR="007D5D20" w:rsidRPr="007D5D20" w:rsidRDefault="007D5D20" w:rsidP="007D5D20">
      <w:pPr>
        <w:rPr>
          <w:lang w:val="fr-CA"/>
        </w:rPr>
      </w:pPr>
      <w:r w:rsidRPr="007D5D20">
        <w:rPr>
          <w:highlight w:val="yellow"/>
          <w:lang w:val="fr-CA"/>
        </w:rPr>
        <w:t xml:space="preserve">Joseph est un éleveur de porc du Québec à la </w:t>
      </w:r>
      <w:r w:rsidR="0003682A">
        <w:rPr>
          <w:highlight w:val="yellow"/>
          <w:lang w:val="fr-CA"/>
        </w:rPr>
        <w:t>retraite. À l’âge vénérable de 8</w:t>
      </w:r>
      <w:r w:rsidRPr="007D5D20">
        <w:rPr>
          <w:highlight w:val="yellow"/>
          <w:lang w:val="fr-CA"/>
        </w:rPr>
        <w:t>2 ans, il veut désormais vivre une vie paisible sur sa ferme avec son fils qui tient désormais l’entreprise familiale. Joseph n’a jamais mangé d’autre chose que du porc, des carottes et des patates et tiens à ce que cela reste ainsi jusqu’à la fin de ses jours.</w:t>
      </w:r>
    </w:p>
    <w:p w:rsidR="007D5D20" w:rsidRDefault="007D5D20" w:rsidP="007D5D20">
      <w:pPr>
        <w:pStyle w:val="Titre3"/>
      </w:pPr>
      <w:bookmarkStart w:id="17" w:name="_Toc372126091"/>
      <w:bookmarkStart w:id="18" w:name="_Toc471738066"/>
      <w:r>
        <w:rPr>
          <w:noProof/>
          <w:lang w:eastAsia="fr-CA" w:bidi="ar-SA"/>
        </w:rPr>
        <w:drawing>
          <wp:anchor distT="0" distB="0" distL="114300" distR="114300" simplePos="0" relativeHeight="251661312" behindDoc="0" locked="0" layoutInCell="1" allowOverlap="1" wp14:anchorId="5C799BC7" wp14:editId="4059FD3B">
            <wp:simplePos x="0" y="0"/>
            <wp:positionH relativeFrom="margin">
              <wp:align>right</wp:align>
            </wp:positionH>
            <wp:positionV relativeFrom="paragraph">
              <wp:posOffset>234480</wp:posOffset>
            </wp:positionV>
            <wp:extent cx="945515" cy="1212215"/>
            <wp:effectExtent l="0" t="0" r="6985" b="6985"/>
            <wp:wrapSquare wrapText="bothSides"/>
            <wp:docPr id="9" name="Image 8" descr="Mélanie Pé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lanie Pépin.png"/>
                    <pic:cNvPicPr/>
                  </pic:nvPicPr>
                  <pic:blipFill>
                    <a:blip r:embed="rId19" cstate="print"/>
                    <a:stretch>
                      <a:fillRect/>
                    </a:stretch>
                  </pic:blipFill>
                  <pic:spPr>
                    <a:xfrm>
                      <a:off x="0" y="0"/>
                      <a:ext cx="945515" cy="1212215"/>
                    </a:xfrm>
                    <a:prstGeom prst="rect">
                      <a:avLst/>
                    </a:prstGeom>
                  </pic:spPr>
                </pic:pic>
              </a:graphicData>
            </a:graphic>
            <wp14:sizeRelH relativeFrom="margin">
              <wp14:pctWidth>0</wp14:pctWidth>
            </wp14:sizeRelH>
            <wp14:sizeRelV relativeFrom="margin">
              <wp14:pctHeight>0</wp14:pctHeight>
            </wp14:sizeRelV>
          </wp:anchor>
        </w:drawing>
      </w:r>
      <w:r>
        <w:t>Mélanie Pépin</w:t>
      </w:r>
      <w:bookmarkEnd w:id="17"/>
      <w:bookmarkEnd w:id="18"/>
    </w:p>
    <w:p w:rsidR="007D5D20" w:rsidRPr="007D5D20" w:rsidRDefault="007D5D20" w:rsidP="007D5D20">
      <w:pPr>
        <w:rPr>
          <w:lang w:val="fr-CA"/>
        </w:rPr>
      </w:pPr>
      <w:r w:rsidRPr="007D5D20">
        <w:rPr>
          <w:highlight w:val="yellow"/>
          <w:lang w:val="fr-CA"/>
        </w:rPr>
        <w:t>Mélanie est une mère de famille de 35 ans. Restant à la maison, elle s’occupe de faire les repas et le ménage pour son mari et sa fille. Malheureusement, étant plutôt maladroite, elle a tendance à inverser des étapes lorsqu’elle prépare des desserts et à oublier d’acheter des ingrédients lorsqu’elle passe à l’épicerie. En bonne mère de famille, elle désire tout simplement que tout le monde mange à sa faim.</w:t>
      </w:r>
    </w:p>
    <w:p w:rsidR="00BE5D18" w:rsidRDefault="00BE5D18" w:rsidP="00BE5D18">
      <w:pPr>
        <w:pStyle w:val="Titre2"/>
      </w:pPr>
      <w:bookmarkStart w:id="19" w:name="_Toc372126092"/>
      <w:bookmarkStart w:id="20" w:name="_Toc471738067"/>
      <w:r>
        <w:t>Personnages principaux</w:t>
      </w:r>
      <w:bookmarkEnd w:id="19"/>
      <w:bookmarkEnd w:id="20"/>
    </w:p>
    <w:p w:rsidR="00BE5D18" w:rsidRPr="00BE5D18" w:rsidRDefault="00BE5D18" w:rsidP="00BE5D18">
      <w:pPr>
        <w:rPr>
          <w:highlight w:val="yellow"/>
          <w:lang w:val="fr-CA"/>
        </w:rPr>
      </w:pPr>
      <w:r w:rsidRPr="00BE5D18">
        <w:rPr>
          <w:highlight w:val="yellow"/>
          <w:lang w:val="fr-CA"/>
        </w:rPr>
        <w:t xml:space="preserve">Philippe et Mélanie sont les deux personnages ayant le plus de contraintes. Philippe veut à tout prix découvrir de nouveaux plats tandis que Mélanie veut simplement avoir de l’aide lorsqu’elle fait de la cuisine. </w:t>
      </w:r>
    </w:p>
    <w:p w:rsidR="00BE5D18" w:rsidRPr="00BE5D18" w:rsidRDefault="00BE5D18" w:rsidP="00BE5D18">
      <w:pPr>
        <w:rPr>
          <w:lang w:val="fr-CA"/>
        </w:rPr>
      </w:pPr>
      <w:r w:rsidRPr="00BE5D18">
        <w:rPr>
          <w:highlight w:val="yellow"/>
          <w:lang w:val="fr-CA"/>
        </w:rPr>
        <w:t>Les autres personnages sont tous en mesure de se contenter d’une interface faite pour Philippe et Mélanie. En effet, Colette se contente de n’importe quelle recette simple, Alfredo veut simplement consigner les recettes qu’il a écrites et Joseph veut manger son porc avec ses carottes et ses patates.</w:t>
      </w:r>
    </w:p>
    <w:p w:rsidR="00BE5D18" w:rsidRDefault="00BE5D18" w:rsidP="00BE5D18">
      <w:pPr>
        <w:pStyle w:val="Titre2"/>
      </w:pPr>
      <w:bookmarkStart w:id="21" w:name="_Toc372126093"/>
      <w:bookmarkStart w:id="22" w:name="_Toc471738068"/>
      <w:r>
        <w:t>Personnages secondaires</w:t>
      </w:r>
      <w:bookmarkEnd w:id="21"/>
      <w:bookmarkEnd w:id="22"/>
    </w:p>
    <w:p w:rsidR="00BE5D18" w:rsidRPr="00BE5D18" w:rsidRDefault="00BE5D18" w:rsidP="00BE5D18">
      <w:pPr>
        <w:rPr>
          <w:lang w:val="fr-CA"/>
        </w:rPr>
      </w:pPr>
      <w:r w:rsidRPr="00BE5D18">
        <w:rPr>
          <w:highlight w:val="yellow"/>
          <w:lang w:val="fr-CA"/>
        </w:rPr>
        <w:t>Colette et Alfredo sont deux personnages secondaires. Colette veut être en mesure de trouver une recette qu’elle aimera et Alfredo veut simplement écrire ses recettes sur le site pour qu’elles lui servent à lui et aux autres.</w:t>
      </w:r>
    </w:p>
    <w:p w:rsidR="00BE5D18" w:rsidRDefault="00BE5D18" w:rsidP="00BE5D18">
      <w:pPr>
        <w:pStyle w:val="Titre2"/>
      </w:pPr>
      <w:bookmarkStart w:id="23" w:name="_Toc372126094"/>
      <w:bookmarkStart w:id="24" w:name="_Toc471738069"/>
      <w:proofErr w:type="spellStart"/>
      <w:r>
        <w:lastRenderedPageBreak/>
        <w:t>Anté</w:t>
      </w:r>
      <w:proofErr w:type="spellEnd"/>
      <w:r>
        <w:t>-personnages</w:t>
      </w:r>
      <w:bookmarkEnd w:id="23"/>
      <w:bookmarkEnd w:id="24"/>
    </w:p>
    <w:p w:rsidR="00BE5D18" w:rsidRPr="00BE5D18" w:rsidRDefault="00BE5D18" w:rsidP="00BE5D18">
      <w:pPr>
        <w:rPr>
          <w:lang w:val="fr-CA"/>
        </w:rPr>
      </w:pPr>
      <w:r w:rsidRPr="00BE5D18">
        <w:rPr>
          <w:highlight w:val="yellow"/>
          <w:lang w:val="fr-CA"/>
        </w:rPr>
        <w:t>Joseph est l’</w:t>
      </w:r>
      <w:proofErr w:type="spellStart"/>
      <w:r w:rsidRPr="00BE5D18">
        <w:rPr>
          <w:highlight w:val="yellow"/>
          <w:lang w:val="fr-CA"/>
        </w:rPr>
        <w:t>anté</w:t>
      </w:r>
      <w:proofErr w:type="spellEnd"/>
      <w:r w:rsidRPr="00BE5D18">
        <w:rPr>
          <w:highlight w:val="yellow"/>
          <w:lang w:val="fr-CA"/>
        </w:rPr>
        <w:t>-personnage, celui pour lequel l’application ne sera pas conçue. En effet, il ne veut pas changer sa routine et veut manger ce qu’il a toujours mangé jusqu’à la fin de sa vie.</w:t>
      </w:r>
    </w:p>
    <w:p w:rsidR="00BE5D18" w:rsidRDefault="00BE5D18" w:rsidP="00BE5D18">
      <w:pPr>
        <w:pStyle w:val="Titre1"/>
      </w:pPr>
      <w:bookmarkStart w:id="25" w:name="_Toc471738070"/>
      <w:bookmarkStart w:id="26" w:name="_GoBack"/>
      <w:bookmarkEnd w:id="26"/>
      <w:r>
        <w:t>Récits utilisateurs</w:t>
      </w:r>
      <w:bookmarkEnd w:id="25"/>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Default="00BE5D18" w:rsidP="002A13BB">
            <w:pPr>
              <w:jc w:val="center"/>
              <w:rPr>
                <w:color w:val="000000" w:themeColor="text1"/>
              </w:rPr>
            </w:pPr>
            <w:r>
              <w:rPr>
                <w:color w:val="000000" w:themeColor="text1"/>
              </w:rPr>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OK</w:t>
            </w: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2A13BB">
            <w:pPr>
              <w:jc w:val="center"/>
              <w:rPr>
                <w:b w:val="0"/>
              </w:rPr>
            </w:pPr>
            <w:r>
              <w:rPr>
                <w:b w:val="0"/>
              </w:rPr>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débuter par le nom de l’intervenant afin de savoir qui je vise.</w:t>
            </w:r>
          </w:p>
        </w:tc>
        <w:tc>
          <w:tcPr>
            <w:tcW w:w="474" w:type="dxa"/>
            <w:tcBorders>
              <w:left w:val="single" w:sz="4" w:space="0" w:color="00000A"/>
            </w:tcBorders>
            <w:shd w:val="clear" w:color="auto" w:fill="auto"/>
            <w:tcMar>
              <w:left w:w="82" w:type="dxa"/>
            </w:tcMar>
            <w:vAlign w:val="center"/>
          </w:tcPr>
          <w:p w:rsidR="00BE5D18" w:rsidRPr="00BE5D18"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contenir ce que l’utilisateur désire faire afin que les développeurs puissent travailler.</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ne veux pas contenir de détail sur l’implémentation de ma fonctionnalité afin de laisser ce choix aux développeurs.</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xml:space="preserve">, je veux </w:t>
            </w:r>
            <w:r w:rsidR="008B1474" w:rsidRPr="008B1474">
              <w:rPr>
                <w:highlight w:val="yellow"/>
                <w:lang w:val="fr-CA"/>
              </w:rPr>
              <w:t>parfois terminer par une justification afin de faire réfléchir l’utilisateur à la réelle nécessitée de la fonctionnalité qui est demandée</w:t>
            </w:r>
            <w:r w:rsidRPr="008B1474">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être le plus petit possible afin de ne pas mettre en colère les programmeur</w:t>
            </w:r>
            <w:r>
              <w:rPr>
                <w:highlight w:val="yellow"/>
                <w:lang w:val="fr-CA"/>
              </w:rPr>
              <w:t>s</w:t>
            </w:r>
            <w:r w:rsidRPr="008B1474">
              <w:rPr>
                <w:highlight w:val="yellow"/>
                <w:lang w:val="fr-CA"/>
              </w:rPr>
              <w:t xml:space="preserve"> qui devront me programmer.</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6</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xml:space="preserve">, je veux être écrit dans un bon français par se </w:t>
            </w:r>
            <w:proofErr w:type="spellStart"/>
            <w:r w:rsidRPr="008B1474">
              <w:rPr>
                <w:highlight w:val="yellow"/>
                <w:lang w:val="fr-CA"/>
              </w:rPr>
              <w:t>ke</w:t>
            </w:r>
            <w:proofErr w:type="spellEnd"/>
            <w:r w:rsidRPr="008B1474">
              <w:rPr>
                <w:highlight w:val="yellow"/>
                <w:lang w:val="fr-CA"/>
              </w:rPr>
              <w:t xml:space="preserve"> </w:t>
            </w:r>
            <w:proofErr w:type="spellStart"/>
            <w:r w:rsidRPr="008B1474">
              <w:rPr>
                <w:highlight w:val="yellow"/>
                <w:lang w:val="fr-CA"/>
              </w:rPr>
              <w:t>phranchemant</w:t>
            </w:r>
            <w:proofErr w:type="spellEnd"/>
            <w:r w:rsidRPr="008B1474">
              <w:rPr>
                <w:highlight w:val="yellow"/>
                <w:lang w:val="fr-CA"/>
              </w:rPr>
              <w:t xml:space="preserve">, lyre un tex te </w:t>
            </w:r>
            <w:proofErr w:type="spellStart"/>
            <w:r w:rsidRPr="008B1474">
              <w:rPr>
                <w:highlight w:val="yellow"/>
                <w:lang w:val="fr-CA"/>
              </w:rPr>
              <w:t>kom</w:t>
            </w:r>
            <w:proofErr w:type="spellEnd"/>
            <w:r w:rsidRPr="008B1474">
              <w:rPr>
                <w:highlight w:val="yellow"/>
                <w:lang w:val="fr-CA"/>
              </w:rPr>
              <w:t xml:space="preserve"> </w:t>
            </w:r>
            <w:proofErr w:type="gramStart"/>
            <w:r w:rsidRPr="008B1474">
              <w:rPr>
                <w:highlight w:val="yellow"/>
                <w:lang w:val="fr-CA"/>
              </w:rPr>
              <w:t>ca</w:t>
            </w:r>
            <w:proofErr w:type="gramEnd"/>
            <w:r w:rsidRPr="008B1474">
              <w:rPr>
                <w:highlight w:val="yellow"/>
                <w:lang w:val="fr-CA"/>
              </w:rPr>
              <w:t xml:space="preserve"> ses </w:t>
            </w:r>
            <w:proofErr w:type="spellStart"/>
            <w:r w:rsidRPr="008B1474">
              <w:rPr>
                <w:highlight w:val="yellow"/>
                <w:lang w:val="fr-CA"/>
              </w:rPr>
              <w:t>pa</w:t>
            </w:r>
            <w:proofErr w:type="spellEnd"/>
            <w:r w:rsidRPr="008B1474">
              <w:rPr>
                <w:highlight w:val="yellow"/>
                <w:lang w:val="fr-CA"/>
              </w:rPr>
              <w:t xml:space="preserve"> </w:t>
            </w:r>
            <w:proofErr w:type="spellStart"/>
            <w:r w:rsidRPr="008B1474">
              <w:rPr>
                <w:highlight w:val="yellow"/>
                <w:lang w:val="fr-CA"/>
              </w:rPr>
              <w:t>çupaire</w:t>
            </w:r>
            <w:proofErr w:type="spellEnd"/>
            <w:r w:rsidRPr="008B1474">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En tant que professeur, j’ai besoin de dormir parce qu</w:t>
            </w:r>
            <w:r w:rsidR="008D4445">
              <w:rPr>
                <w:highlight w:val="yellow"/>
                <w:lang w:val="fr-CA"/>
              </w:rPr>
              <w:t>’</w:t>
            </w:r>
            <w:r w:rsidRPr="008B1474">
              <w:rPr>
                <w:highlight w:val="yellow"/>
                <w:lang w:val="fr-CA"/>
              </w:rPr>
              <w:t>à 3 heure</w:t>
            </w:r>
            <w:r w:rsidR="008D4445">
              <w:rPr>
                <w:highlight w:val="yellow"/>
                <w:lang w:val="fr-CA"/>
              </w:rPr>
              <w:t xml:space="preserve">s </w:t>
            </w:r>
            <w:r w:rsidRPr="008B1474">
              <w:rPr>
                <w:highlight w:val="yellow"/>
                <w:lang w:val="fr-CA"/>
              </w:rPr>
              <w:t xml:space="preserve">du matin on commence à devenir pas mal fou et </w:t>
            </w:r>
            <w:r>
              <w:rPr>
                <w:highlight w:val="yellow"/>
                <w:lang w:val="fr-CA"/>
              </w:rPr>
              <w:t xml:space="preserve">à </w:t>
            </w:r>
            <w:r w:rsidRPr="008B1474">
              <w:rPr>
                <w:highlight w:val="yellow"/>
                <w:lang w:val="fr-CA"/>
              </w:rPr>
              <w:t>écrire vraiment n’importe quoi.</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386F91" w:rsidRDefault="00BE5D18" w:rsidP="00BE5D18">
            <w:pPr>
              <w:jc w:val="center"/>
              <w:rPr>
                <w:b w:val="0"/>
              </w:rPr>
            </w:pPr>
            <w:r w:rsidRPr="00386F91">
              <w:rPr>
                <w:b w:val="0"/>
              </w:rPr>
              <w:t>8</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En tant que professeur, j’ose espérer que vous ferez plus que 8 user stories, car la note pourrait s’en ressentir sinon.</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bl>
    <w:p w:rsidR="002A13BB" w:rsidRDefault="002A13BB" w:rsidP="002A13BB">
      <w:pPr>
        <w:spacing w:line="276" w:lineRule="auto"/>
        <w:jc w:val="left"/>
        <w:rPr>
          <w:highlight w:val="yellow"/>
          <w:lang w:val="fr-CA"/>
        </w:rPr>
        <w:sectPr w:rsidR="002A13BB" w:rsidSect="006830F2">
          <w:footerReference w:type="default" r:id="rId20"/>
          <w:pgSz w:w="11907" w:h="16839" w:code="9"/>
          <w:pgMar w:top="1440" w:right="1080" w:bottom="1440" w:left="1080" w:header="709" w:footer="1134" w:gutter="0"/>
          <w:cols w:space="708"/>
          <w:docGrid w:linePitch="360"/>
        </w:sectPr>
      </w:pPr>
    </w:p>
    <w:bookmarkStart w:id="27" w:name="_Toc471738071" w:displacedByCustomXml="next"/>
    <w:sdt>
      <w:sdtPr>
        <w:rPr>
          <w:rFonts w:eastAsiaTheme="minorEastAsia" w:cstheme="minorBidi"/>
          <w:b w:val="0"/>
          <w:bCs w:val="0"/>
          <w:spacing w:val="-2"/>
          <w:sz w:val="22"/>
          <w:szCs w:val="22"/>
          <w:lang w:val="en-US"/>
        </w:rPr>
        <w:id w:val="110861954"/>
        <w:docPartObj>
          <w:docPartGallery w:val="Bibliographies"/>
          <w:docPartUnique/>
        </w:docPartObj>
      </w:sdtPr>
      <w:sdtEndPr/>
      <w:sdtContent>
        <w:p w:rsidR="002347B6" w:rsidRPr="00CD608F" w:rsidRDefault="002347B6" w:rsidP="008B11E6">
          <w:pPr>
            <w:pStyle w:val="Titre1"/>
            <w:numPr>
              <w:ilvl w:val="0"/>
              <w:numId w:val="0"/>
            </w:numPr>
            <w:ind w:left="431" w:hanging="431"/>
            <w:rPr>
              <w:lang w:val="en-CA"/>
            </w:rPr>
          </w:pPr>
          <w:proofErr w:type="spellStart"/>
          <w:r w:rsidRPr="00CD608F">
            <w:rPr>
              <w:lang w:val="en-CA"/>
            </w:rPr>
            <w:t>Bibliographie</w:t>
          </w:r>
          <w:bookmarkEnd w:id="27"/>
          <w:proofErr w:type="spellEnd"/>
        </w:p>
        <w:sdt>
          <w:sdtPr>
            <w:rPr>
              <w:lang w:val="fr-CA"/>
            </w:rPr>
            <w:id w:val="111145805"/>
            <w:bibliography/>
          </w:sdtPr>
          <w:sdtEndPr/>
          <w:sdtContent>
            <w:p w:rsidR="002347B6" w:rsidRPr="009A56F0" w:rsidRDefault="00751E49" w:rsidP="002347B6">
              <w:pPr>
                <w:pStyle w:val="Bibliographie"/>
                <w:rPr>
                  <w:noProof/>
                  <w:lang w:val="fr-CA"/>
                </w:rPr>
              </w:pPr>
              <w:r w:rsidRPr="009A56F0">
                <w:rPr>
                  <w:lang w:val="fr-CA"/>
                </w:rPr>
                <w:fldChar w:fldCharType="begin"/>
              </w:r>
              <w:r w:rsidR="002347B6" w:rsidRPr="00CD608F">
                <w:rPr>
                  <w:lang w:val="en-CA"/>
                </w:rPr>
                <w:instrText xml:space="preserve"> BIBLIOGRAPHY </w:instrText>
              </w:r>
              <w:r w:rsidRPr="009A56F0">
                <w:rPr>
                  <w:lang w:val="fr-CA"/>
                </w:rPr>
                <w:fldChar w:fldCharType="separate"/>
              </w:r>
              <w:r w:rsidR="002347B6" w:rsidRPr="00CD608F">
                <w:rPr>
                  <w:b/>
                  <w:bCs/>
                  <w:noProof/>
                  <w:lang w:val="en-CA"/>
                </w:rPr>
                <w:t>Feathers, Michael. 2011.</w:t>
              </w:r>
              <w:r w:rsidR="002347B6" w:rsidRPr="00CD608F">
                <w:rPr>
                  <w:noProof/>
                  <w:lang w:val="en-CA"/>
                </w:rPr>
                <w:t xml:space="preserve"> </w:t>
              </w:r>
              <w:r w:rsidR="002347B6" w:rsidRPr="00CD608F">
                <w:rPr>
                  <w:i/>
                  <w:iCs/>
                  <w:noProof/>
                  <w:lang w:val="en-CA"/>
                </w:rPr>
                <w:t>Working Effectively With Lega</w:t>
              </w:r>
              <w:r w:rsidR="002347B6" w:rsidRPr="00B96256">
                <w:rPr>
                  <w:i/>
                  <w:iCs/>
                  <w:noProof/>
                  <w:lang w:val="en-CA"/>
                </w:rPr>
                <w:t xml:space="preserve">cy Code. </w:t>
              </w:r>
              <w:r w:rsidR="002347B6" w:rsidRPr="009A56F0">
                <w:rPr>
                  <w:noProof/>
                  <w:lang w:val="fr-CA"/>
                </w:rPr>
                <w:t>Upper Sadle River : Prentice Hall, Peason Education, 2011.</w:t>
              </w:r>
            </w:p>
            <w:p w:rsidR="005F4443" w:rsidRPr="009A56F0" w:rsidRDefault="00751E49" w:rsidP="005F4443">
              <w:pPr>
                <w:rPr>
                  <w:lang w:val="fr-CA"/>
                </w:rPr>
              </w:pPr>
              <w:r w:rsidRPr="009A56F0">
                <w:rPr>
                  <w:lang w:val="fr-CA"/>
                </w:rPr>
                <w:fldChar w:fldCharType="end"/>
              </w:r>
            </w:p>
          </w:sdtContent>
        </w:sdt>
      </w:sdtContent>
    </w:sdt>
    <w:sectPr w:rsidR="005F4443" w:rsidRPr="009A56F0" w:rsidSect="005B4D03">
      <w:footerReference w:type="default" r:id="rId21"/>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B5" w:rsidRDefault="00AD4CB5" w:rsidP="009524CC">
      <w:pPr>
        <w:spacing w:after="0"/>
      </w:pPr>
      <w:r>
        <w:separator/>
      </w:r>
    </w:p>
  </w:endnote>
  <w:endnote w:type="continuationSeparator" w:id="0">
    <w:p w:rsidR="00AD4CB5" w:rsidRDefault="00AD4CB5"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45" w:rsidRDefault="008D44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BB" w:rsidRDefault="002A13BB" w:rsidP="009524CC">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45" w:rsidRDefault="008D444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BB" w:rsidRDefault="002A13BB" w:rsidP="009524CC">
    <w:pPr>
      <w:pStyle w:val="Pieddepage"/>
      <w:jc w:val="center"/>
    </w:pPr>
    <w:r>
      <w:fldChar w:fldCharType="begin"/>
    </w:r>
    <w:r>
      <w:instrText xml:space="preserve"> PAGE  \* roman  \* MERGEFORMAT </w:instrText>
    </w:r>
    <w:r>
      <w:fldChar w:fldCharType="separate"/>
    </w:r>
    <w:r w:rsidR="00A76869">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BB" w:rsidRDefault="002A13BB" w:rsidP="009524CC">
    <w:pPr>
      <w:pStyle w:val="Pieddepage"/>
      <w:jc w:val="center"/>
    </w:pPr>
    <w:r>
      <w:fldChar w:fldCharType="begin"/>
    </w:r>
    <w:r>
      <w:instrText xml:space="preserve"> PAGE   \* MERGEFORMAT </w:instrText>
    </w:r>
    <w:r>
      <w:fldChar w:fldCharType="separate"/>
    </w:r>
    <w:r w:rsidR="00A76869">
      <w:rPr>
        <w:noProof/>
      </w:rPr>
      <w:t>6</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BB" w:rsidRDefault="002A13BB" w:rsidP="009524CC">
    <w:pPr>
      <w:pStyle w:val="Pieddepage"/>
      <w:jc w:val="center"/>
    </w:pPr>
    <w:r>
      <w:fldChar w:fldCharType="begin"/>
    </w:r>
    <w:r>
      <w:instrText xml:space="preserve"> PAGE   \* MERGEFORMAT </w:instrText>
    </w:r>
    <w:r>
      <w:fldChar w:fldCharType="separate"/>
    </w:r>
    <w:r w:rsidR="00A76869">
      <w:rPr>
        <w:noProof/>
      </w:rPr>
      <w:t>A</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B5" w:rsidRDefault="00AD4CB5" w:rsidP="009524CC">
      <w:pPr>
        <w:spacing w:after="0"/>
      </w:pPr>
      <w:r>
        <w:separator/>
      </w:r>
    </w:p>
  </w:footnote>
  <w:footnote w:type="continuationSeparator" w:id="0">
    <w:p w:rsidR="00AD4CB5" w:rsidRDefault="00AD4CB5" w:rsidP="009524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45" w:rsidRDefault="008D44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45" w:rsidRDefault="008D44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445" w:rsidRDefault="008D44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15:restartNumberingAfterBreak="0">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CD7"/>
    <w:rsid w:val="002241A3"/>
    <w:rsid w:val="00224674"/>
    <w:rsid w:val="00224800"/>
    <w:rsid w:val="00224B2D"/>
    <w:rsid w:val="0022557E"/>
    <w:rsid w:val="0022574D"/>
    <w:rsid w:val="002258F4"/>
    <w:rsid w:val="00225B33"/>
    <w:rsid w:val="00226D46"/>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4BEF"/>
    <w:rsid w:val="00296530"/>
    <w:rsid w:val="00296A83"/>
    <w:rsid w:val="00297BE5"/>
    <w:rsid w:val="002A0F02"/>
    <w:rsid w:val="002A13BB"/>
    <w:rsid w:val="002A155F"/>
    <w:rsid w:val="002A1DB5"/>
    <w:rsid w:val="002A2CE1"/>
    <w:rsid w:val="002A34ED"/>
    <w:rsid w:val="002A368D"/>
    <w:rsid w:val="002A45B0"/>
    <w:rsid w:val="002A4B6C"/>
    <w:rsid w:val="002A4B93"/>
    <w:rsid w:val="002A623B"/>
    <w:rsid w:val="002A69EF"/>
    <w:rsid w:val="002A6BEF"/>
    <w:rsid w:val="002A73FB"/>
    <w:rsid w:val="002A7F0E"/>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69B0"/>
    <w:rsid w:val="00546FE2"/>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7526"/>
    <w:rsid w:val="008D7736"/>
    <w:rsid w:val="008E0285"/>
    <w:rsid w:val="008E1BD1"/>
    <w:rsid w:val="008E1E8E"/>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D02B7"/>
    <w:rsid w:val="009D06D1"/>
    <w:rsid w:val="009D0D1D"/>
    <w:rsid w:val="009D1961"/>
    <w:rsid w:val="009D25E9"/>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7B4A"/>
  <w15:docId w15:val="{B4F7300D-4C6A-4C69-9925-F2415C07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F1707185-3AF2-4F26-A97A-88E58CEC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1864</Words>
  <Characters>10252</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 Lemelin</cp:lastModifiedBy>
  <cp:revision>50</cp:revision>
  <cp:lastPrinted>2012-11-26T14:32:00Z</cp:lastPrinted>
  <dcterms:created xsi:type="dcterms:W3CDTF">2016-10-24T19:15:00Z</dcterms:created>
  <dcterms:modified xsi:type="dcterms:W3CDTF">2017-02-03T12:50:00Z</dcterms:modified>
</cp:coreProperties>
</file>