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F6AF7">
      <w:pPr>
        <w:widowControl w:val="0"/>
        <w:snapToGrid w:val="0"/>
        <w:spacing w:after="24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АМИНИСТЕРСТВО ОБРАЗОВАНИЯ РЕСПУБЛИКИ БЕЛАРУСЬ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Учреждение образования «БЕЛОРУССКИЙ ГОСУДАРСТВЕННЫЙ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ТЕХНОЛОГИЧЕСКИЙ УНИВЕРСИТЕТ»</w:t>
      </w:r>
    </w:p>
    <w:p w14:paraId="0EC81C09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hAnsi="Times New Roman" w:eastAsia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</w:t>
      </w:r>
      <w:r>
        <w:rPr>
          <w:rFonts w:ascii="Times New Roman" w:hAnsi="Times New Roman" w:eastAsia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3F00FD3A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 систем</w:t>
      </w:r>
      <w:r>
        <w:rPr>
          <w:rFonts w:ascii="Times New Roman" w:hAnsi="Times New Roman" w:eastAsia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hAnsi="Times New Roman" w:eastAsia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5A371470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Специальность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  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u w:val="single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  <w:t>6-05-0612-01 «Программная инженерия»</w:t>
      </w:r>
    </w:p>
    <w:p w14:paraId="3F50CBA8">
      <w:pPr>
        <w:widowControl w:val="0"/>
        <w:snapToGrid w:val="0"/>
        <w:spacing w:before="600" w:after="60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42EBDE8D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1268D61C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Тема «Веб-сайт «журнального издания»</w:t>
      </w:r>
    </w:p>
    <w:p w14:paraId="41DEBE47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1CF35AC3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студент 1 курса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7</w:t>
      </w:r>
      <w:r>
        <w:rPr>
          <w:rFonts w:ascii="Times New Roman" w:hAnsi="Times New Roman" w:eastAsia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val="en-US" w:eastAsia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. Д. Мухин</w:t>
      </w:r>
    </w:p>
    <w:p w14:paraId="0B558FB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1A3B23F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75445F2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старший преподаватель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Е. В. Барковский</w:t>
      </w:r>
    </w:p>
    <w:p w14:paraId="591C4716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D2CAC2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24DD942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011AA0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55EC041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12900B19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06AF6F02">
      <w:pPr>
        <w:pStyle w:val="11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1E955F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2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дата</w:t>
      </w:r>
      <w:r>
        <w:rPr>
          <w:sz w:val="20"/>
        </w:rPr>
        <w:tab/>
      </w:r>
    </w:p>
    <w:p w14:paraId="6C8F585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FB2EB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E1323B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4AD949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8136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4EDBC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sectPr>
          <w:headerReference r:id="rId5" w:type="default"/>
          <w:pgSz w:w="11906" w:h="16838"/>
          <w:pgMar w:top="1138" w:right="562" w:bottom="850" w:left="1310" w:header="706" w:footer="706" w:gutter="0"/>
          <w:pgNumType w:start="3"/>
          <w:cols w:space="0" w:num="1"/>
          <w:titlePg/>
          <w:rtlGutter w:val="0"/>
          <w:docGrid w:linePitch="360" w:charSpace="0"/>
        </w:sectPr>
      </w:pPr>
    </w:p>
    <w:p w14:paraId="483FF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Содержание</w:t>
      </w:r>
    </w:p>
    <w:tbl>
      <w:tblPr>
        <w:tblStyle w:val="7"/>
        <w:tblW w:w="1007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9"/>
        <w:gridCol w:w="710"/>
      </w:tblGrid>
      <w:tr w14:paraId="678CD2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4784F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Введение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CB939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  <w:tr w14:paraId="5CF1F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E1DB0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 Постановка задачи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C78B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749E7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BAFF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1.1. Обзор аналогичных решений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40D30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39E8B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5AE5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1.2. Техническое задание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633C9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</w:tr>
      <w:tr w14:paraId="7ACEBF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87E8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1.3. Выбор средств реализации программного продукта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67C25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35B88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F627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67A8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F84D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E38F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 Проектирование страниц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1A6B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7920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38069A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2.1. Выбор способа верстки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AB436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5C55B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BD63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2.2. Выбор стилевого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3C17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</w:tr>
      <w:tr w14:paraId="467961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01CE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2.3. Выбор шрифтового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603AB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11000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A08E5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2.4. Разработка логотипа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1A1C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4AFA4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3FD0A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2.5. Разработка пользовательских элементов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2794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10</w:t>
            </w:r>
          </w:p>
        </w:tc>
      </w:tr>
      <w:tr w14:paraId="51AE0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122D0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2.6. Разработка спецэффектов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9FBB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0</w:t>
            </w:r>
          </w:p>
        </w:tc>
      </w:tr>
      <w:tr w14:paraId="146B0A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AC533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2.7.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DE397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</w:t>
            </w:r>
          </w:p>
        </w:tc>
      </w:tr>
      <w:tr w14:paraId="5DD66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BBD90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 Реализация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0804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13</w:t>
            </w:r>
          </w:p>
        </w:tc>
      </w:tr>
      <w:tr w14:paraId="5698C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25D6F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3.1. Структура HTML-документа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385F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7AB27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07018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3.2. Добавление таблиц стилей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C960E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32D08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690AF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3.3. Использование стандартов XML (SVG)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B7FEE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4</w:t>
            </w:r>
          </w:p>
        </w:tc>
      </w:tr>
      <w:tr w14:paraId="5FE4E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EC6C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3.4. Управление элементами DOM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A1301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16</w:t>
            </w:r>
          </w:p>
        </w:tc>
      </w:tr>
      <w:tr w14:paraId="6D1C7A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3BA5F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3.5.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CE454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17</w:t>
            </w:r>
          </w:p>
        </w:tc>
      </w:tr>
      <w:tr w14:paraId="1D11DC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F1BB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 Тестирование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AC060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4AD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15DCA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4.1. Адаптивный дизайн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8DFD1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8352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7E9A1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4.2. Кроссбраузерность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B1F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5395A9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2E650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4.3. Руководство пользователя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DCD4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083E0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DB46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EF4D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22</w:t>
            </w:r>
          </w:p>
        </w:tc>
      </w:tr>
      <w:tr w14:paraId="7AB7B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7FC17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Заключение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5A079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32BC6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0580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Список использованных литературных источников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F477A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</w:tr>
      <w:tr w14:paraId="54D5C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5EE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А Прототипы веб-страниц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2A6B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7</w:t>
            </w:r>
          </w:p>
        </w:tc>
      </w:tr>
      <w:tr w14:paraId="161E1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9ACE6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Б Макет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3490B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</w:tr>
      <w:tr w14:paraId="23A07E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6A5A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В Листинг НТML-документа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3DCF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</w:tr>
      <w:tr w14:paraId="0911F4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6B62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Г Листинг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352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64</w:t>
            </w:r>
          </w:p>
        </w:tc>
      </w:tr>
      <w:tr w14:paraId="4518F8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8B50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Д Листинг XML-файлов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1CAC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85</w:t>
            </w:r>
          </w:p>
        </w:tc>
      </w:tr>
      <w:tr w14:paraId="6B5E0F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7448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Е Листинг SVG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81D6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86</w:t>
            </w:r>
          </w:p>
        </w:tc>
      </w:tr>
      <w:tr w14:paraId="08565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E0A7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Ж Листинг JavaScript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03787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87</w:t>
            </w:r>
          </w:p>
        </w:tc>
      </w:tr>
      <w:tr w14:paraId="59FF9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6F23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 xml:space="preserve">Приложение И Проверка на валидность через 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W3C</w:t>
            </w:r>
          </w:p>
        </w:tc>
        <w:tc>
          <w:tcPr>
            <w:tcW w:w="710" w:type="dxa"/>
            <w:noWrap w:val="0"/>
            <w:vAlign w:val="top"/>
          </w:tcPr>
          <w:p w14:paraId="35AA6A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</w:p>
        </w:tc>
      </w:tr>
    </w:tbl>
    <w:p w14:paraId="5ABA078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035CA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F8CE6D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FFAAEE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83927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C004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D30DF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BC044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  <w:sectPr>
          <w:headerReference r:id="rId7" w:type="first"/>
          <w:headerReference r:id="rId6" w:type="default"/>
          <w:pgSz w:w="11906" w:h="16838"/>
          <w:pgMar w:top="1138" w:right="562" w:bottom="850" w:left="1310" w:header="706" w:footer="706" w:gutter="0"/>
          <w:pgNumType w:fmt="decimal" w:start="1"/>
          <w:cols w:space="0" w:num="1"/>
          <w:rtlGutter w:val="0"/>
          <w:docGrid w:linePitch="360" w:charSpace="0"/>
        </w:sectPr>
      </w:pPr>
    </w:p>
    <w:p w14:paraId="0F39E43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Введени</w:t>
      </w:r>
      <w:r>
        <w:rPr>
          <w:rFonts w:hint="default" w:ascii="Times New Roman" w:hAnsi="Times New Roman" w:cs="Times New Roman"/>
          <w:sz w:val="28"/>
          <w:szCs w:val="28"/>
        </w:rPr>
        <w:t>е</w:t>
      </w:r>
    </w:p>
    <w:p w14:paraId="49B4033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 темы.</w:t>
      </w:r>
      <w:r>
        <w:rPr>
          <w:rFonts w:hint="default" w:ascii="Times New Roman" w:hAnsi="Times New Roman" w:cs="Times New Roman"/>
          <w:sz w:val="28"/>
          <w:szCs w:val="28"/>
        </w:rPr>
        <w:t xml:space="preserve"> В современную цифровую эпоху персональный веб-сайт является основным инструментом самопрезентации специалиста, особенно в творческих индустриях. Для фотографа качественное веб-портфолио — это не только галерея работ, но и способ трансляции уникального визуального стиля, профессионального опыта и технического уровня. Использование современных технологий фронтенд-разработки, таких как препроцессоры SCSS для создания гибкой модульной архитектуры стилей и язык разметки XML для структурированного хранения данных об оборудовании и услугах, позволяет создать высокопроизводительный, легко масштабируемый и адаптивный программный продукт.</w:t>
      </w:r>
    </w:p>
    <w:p w14:paraId="1187D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проектирование и разработка многостраничного адаптивного веб-сайта для профессионального фотографа, обеспечивающего эффективную демонстрацию творческих работ и автоматизацию вывода структурированной информации о рабочем процессе.</w:t>
      </w:r>
    </w:p>
    <w:p w14:paraId="6FEF57B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Задачи курсового проекта:</w:t>
      </w:r>
    </w:p>
    <w:p w14:paraId="31B273E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концепцию визуального интерфейса в минималистичном стиле, ориентированном на акцентирование внимания на контенте (черно-белая эстетика, свободное пространство).</w:t>
      </w:r>
    </w:p>
    <w:p w14:paraId="2396F947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Спроектировать структуру веб-ресурса, состоящую из тематических разделов: главная страница, галерея с фильтрацией, информация об авторе и описание рабочего процесса.</w:t>
      </w:r>
    </w:p>
    <w:p w14:paraId="4551F588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модульную архитектуру стилей с использованием SCSS, обеспечив независимое подключение таблиц стилей для каждой страницы и использование миксинов для адаптивной верстки.</w:t>
      </w:r>
    </w:p>
    <w:p w14:paraId="146D71B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Внедрить механизм динамической загрузки и обработки данных из внешнего XML-файла для разделов с техническими параметрами оборудования и прейскурантом услуг.</w:t>
      </w:r>
    </w:p>
    <w:p w14:paraId="49EBFD59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Обеспечить корректное отображение сайта на различных типах устройств (мобильные телефоны, планшеты, десктопы) с помощью медиа-запросов и адаптивной графики (SVG).</w:t>
      </w:r>
    </w:p>
    <w:p w14:paraId="0D25BF8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7BD7B4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Целевая аудитория веб-сайта:</w:t>
      </w:r>
    </w:p>
    <w:p w14:paraId="0924621C">
      <w:pPr>
        <w:pStyle w:val="14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заказчики и бизнес-партнеры (B2C и B2B сегменты)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Данная категория пользователей является основным коммерческим ядром целевой аудитории, конверсия которой напрямую влияет на экономическую успешность автора. Сегмент разделяется на две подгруппы:</w:t>
      </w:r>
    </w:p>
    <w:p w14:paraId="4D56EF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Частные лица (B2C):</w:t>
      </w:r>
      <w:r>
        <w:rPr>
          <w:rFonts w:hint="default" w:ascii="Times New Roman" w:hAnsi="Times New Roman" w:cs="Times New Roman"/>
          <w:sz w:val="28"/>
          <w:szCs w:val="28"/>
        </w:rPr>
        <w:t xml:space="preserve"> Клиенты, заинтересованные в высокохудожественн</w:t>
      </w:r>
      <w:r>
        <w:rPr>
          <w:rFonts w:hint="default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>ой индивидуальной съемке, премиальных портретах или семейных архивах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в жанре fine-art. Для них критически важна психологическая атмосфера снимка, демонстрация аутентичности и простота заказа услуг. На сайте их поведение ориентировано на быстрое изучение прайс-листа (страница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 и интуитивную отправку заявки.</w:t>
      </w:r>
    </w:p>
    <w:p w14:paraId="6D220535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Представители брендов, креативные директора и редакторы (B2B)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Профессиональные заказчики (модные дома, рекламные агентства, журналы), ищущие исполнителя для коммерческих кампейнов, лукбуков или контент-съемок. Данная подгруппа обладает жесткими критериями отбора: их интересует техническое оснащение автора (камеры Leica, Hasselblad), уровень профессионализма, стабильность светотеневого рисунка и четкое соблюдение концепции. Они оценивают сайт с точки зрения масштабируемости, скорости работы и структурной зрелости.</w:t>
      </w:r>
    </w:p>
    <w:p w14:paraId="6B8E980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Ценители фотоискусства и профессиональное творческое сообщество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Этот сегмент формирует вокруг веб-ресурса лояльное комьюнити, обеспечивает органическое продвижение (виральность) и укрепляет репутационный статус автора в индустрии.</w:t>
      </w:r>
    </w:p>
    <w:p w14:paraId="0C9582A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 </w:t>
      </w:r>
      <w:r>
        <w:rPr>
          <w:rFonts w:hint="default" w:ascii="Times New Roman" w:hAnsi="Times New Roman" w:cs="Times New Roman"/>
          <w:sz w:val="28"/>
          <w:szCs w:val="28"/>
        </w:rPr>
        <w:t>К данной группе относятся начинающие и практикующие фотографы, дизайнеры, художники и люди, увлеченные визуальной культурой и эстетикой «Dark Aesthetic».</w:t>
      </w:r>
    </w:p>
    <w:p w14:paraId="58E2E35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Паттерны поведения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Они посещают сайт не с целью прямой покупки, а для поиска вдохновения, изучения композиционных приемов и анализа выставочных серий. Основной точкой их взаимодействия является интерактивная галерея портфолио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с возможностью AJAX-сортировки по категориям, а также страница «Обо мне»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>), раскрывающая творческую философию автора. Интерфейс для этой группы должен быть максимально незаметным («принцип чистого холста»), чтобы не нарушать восприятие геометрии и контраста монохромных кадров.</w:t>
      </w:r>
    </w:p>
    <w:p w14:paraId="142578D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Кураторы, арт-директора выставочных пространств и галереи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Экспертный сегмент аудитории, взаимодействие с которым переводит деятельность автора с плоскости коммерческих заказов в плоскость академического и институционального признания</w:t>
      </w:r>
    </w:p>
    <w:p w14:paraId="01D9B04A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 эту группу входят организаторы международных фотовыставок, менеджеры арт-пространств, представители творческих объединений и грантовых комитетов, осуществляющие поиск новых имен для участия в экспозициях, биеннале или публикации в профильных арт-альманахах.</w:t>
      </w:r>
    </w:p>
    <w:p w14:paraId="1F9979EE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Требования к продукту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Данные пользователи оценивают не отдельные коммерческие кадры, а целостность и зрелость художественного видения автора, хронологию его профессионального развития и признание в индустрии. Главным экраном для них становится хронологический блок опыта на странице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и четко структурированные данные об услугах печати крупноформатных коллекционных отпечатков (Fine Art Print) в XML-каталоге. Сайт должен транслировать абсолютную техническую стабильность, премиальность и лаконичность, соответствующие уровню современных галерей современного искусства.</w:t>
      </w:r>
    </w:p>
    <w:p w14:paraId="31B4A09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B49392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ПОСТАНОВКА ЗАДАЧИ</w:t>
      </w:r>
    </w:p>
    <w:p w14:paraId="4444622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1.1. Обзор аналогичных решений</w:t>
      </w:r>
    </w:p>
    <w:p w14:paraId="4BE2283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индустрии фотографии и визуальных искусств наличие персонального веб-сайта является ключевым инструментом позиционирования автора, презентации творческих работ и взаимодействия с потенциальными клиентами. На этапе проектирования программного продукта был проведен сравнительный анализ существующих на рынке решений для развертывания веб-портфолио. В настоящее время можно выделить три основных технологических подхода, каждый из которых обладает своими достоинствами и критическими недостатками.</w:t>
      </w:r>
    </w:p>
    <w:p w14:paraId="305CC208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firstLine="284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облачные конструкторы сайтов (SaaS-платформы, такие как Tilda, Wix, Squarespace)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Данный подход пользуется популярностью благодаря низкому порогу входа и высокой скорости запуска проекта с использованием визуальных блочных редакторов (No-Code/Low-Code).</w:t>
      </w:r>
    </w:p>
    <w:p w14:paraId="6E8AFF0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Ключевым минусом является строгая привязка к инфраструктуре платформы и закрытый исходный код, что делает невозможной глубокую программную кастомизацию, оптимизацию критического пути рендеринга и интеграцию нестандартных решений (например, прямой парсинг локальных XML-баз данных). Кроме того, подобные сервисы накладывают постоянные ежемесячные лицензионные расходы, а генерируемый ими HTML-код сильно перегружен служебными тегами платформы, что негативно сказывается на чистом семантическом анализе поисковыми роботами.</w:t>
      </w:r>
    </w:p>
    <w:p w14:paraId="2B520D3E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right="0" w:rightChars="0" w:firstLine="284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Специализированные социальные сети и медиа-платформы (Behance, Instagram, ArtStation) Использование готовых социальных платформ предоставляет фотографу мгновенный доступ к сформированной глобальной аудитории и упрощает процесс публикации контента.</w:t>
      </w:r>
    </w:p>
    <w:p w14:paraId="745577B3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 w:val="0"/>
          <w:bCs w:val="0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Главный недостаток заключается в полном отсутствии индивидуальной программной архитектуры и жестких рамках интерфейса. Автор не способен контролировать визуальную подачу: платформы используют стандартные сетки отображения, внедряют стороннюю рекламу и сжимают исходное качество загружаемых фотографий, нарушая цветопередачу и детализацию снимков. Более того, внешние бизнес-страницы не позволяют внедрить кастомную логику, интерактивные JS-скрипты или уникальные адаптивные элементы управления, такие как персонализированные бургер-меню или специфические системы AJAX-фильтрации.</w:t>
      </w:r>
    </w:p>
    <w:p w14:paraId="1E3C433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068AC3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Шаблоны на базе систем управления контентом (CMS, таких как WordPress, Joomla) Развертывание портфолио на базе готовых тем для популярных CMS обеспечивает автономность и независимость от сторонних подписок.</w:t>
      </w:r>
    </w:p>
    <w:p w14:paraId="751ADBD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Готовые темы, как правило, создаются универсальными, из-за чего они перегружены избыточным кодом, многочисленными сторонними плагинами и тяжелыми библиотеками. Это приводит к значительному падению производительности, увеличению времени отклика сервера (TTFB) и нерациональному расходу пропускной способности сети, что критично для мобильных пользователей. Адаптация и чистка такого шаблона под узкие, специфические нужды разработчика (например, создание строгого монохромного минимализма) часто требуют больше временных ресурсов, чем написание архитектуры с нуля.</w:t>
      </w:r>
    </w:p>
    <w:p w14:paraId="27F7B21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 разработки индивидуального решения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Настоящий проект нацелен на преодоление ограничений вышеперечисленных подходов путем создания кастомного веб-сайта. Индивидуальная разработка позволяет объединить легкость и максимальную скорость загрузки «чистого», семантически верного HTML5-кода с гибкостью и мощностью современных инструментов фронтенд-разработки (препроцессор SCSS). Отказ от сторонних фреймворков и конструкторов гарантирует абсолютный контроль над каждым пикселем интерфейса, идеальную оптимизацию графики под любые типы экранов и независимость от лицензионных платформ.</w:t>
      </w:r>
    </w:p>
    <w:p w14:paraId="422336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1.2. Техническое задание</w:t>
      </w:r>
    </w:p>
    <w:p w14:paraId="44CF7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Информация о проекте: Разрабатываемый программный продукт представляет собой адаптивный веб-сайт, состоящий из 5 функциональных страниц:</w:t>
      </w:r>
    </w:p>
    <w:p w14:paraId="3206B9C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Главная (page1.html): приветственный экран (Hero Section) с уникальным слоганом и навигацией.</w:t>
      </w:r>
    </w:p>
    <w:p w14:paraId="6D4AA92C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Портфолио (page2.html): интерактивная галерея работ с функционалом фильтрации по категориям.</w:t>
      </w:r>
    </w:p>
    <w:p w14:paraId="63EF10C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 мне (page3.html): раздел с биографией, ценностями и хронологией опыта работы.</w:t>
      </w:r>
    </w:p>
    <w:p w14:paraId="1B5F00A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Рабочий процесс (page4.html): технический раздел, отображающий оборудование и стоимость услуг (на основе XML).</w:t>
      </w:r>
    </w:p>
    <w:p w14:paraId="2A00D5F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Контакты (page5.html): форма обратной связи и контактная информация.</w:t>
      </w:r>
    </w:p>
    <w:p w14:paraId="3507E1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292334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Требования к программному продукту:</w:t>
      </w:r>
    </w:p>
    <w:p w14:paraId="6196BDA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Адаптивность: корректное отображение на устройствах с шириной экрана от 320px до 1200px+;</w:t>
      </w:r>
    </w:p>
    <w:p w14:paraId="7784C24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Производительность: минимальный размер CSS за счет использования модульного SCSS;</w:t>
      </w:r>
    </w:p>
    <w:p w14:paraId="5A298EE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Информационная гибкость: хранение динамических данных (цены, списки оборудования) в отдельном XML-файле;</w:t>
      </w:r>
    </w:p>
    <w:p w14:paraId="22F61F1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Эстетичность: реализация строгого минималистичного дизайна в черно-белой гамме.</w:t>
      </w:r>
    </w:p>
    <w:p w14:paraId="381CD8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Задачи продукта:</w:t>
      </w:r>
    </w:p>
    <w:p w14:paraId="01CF28E0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Обеспечение навигации между всеми разделами сайта без нарушения структуры макета;</w:t>
      </w:r>
    </w:p>
    <w:p w14:paraId="0A95B3A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Визуализация портфолио с возможностью интерактивной сортировки контента;</w:t>
      </w:r>
    </w:p>
    <w:p w14:paraId="2B5390C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Парсинг и динамический вывод данных из XML-структуры на веб-страницу;</w:t>
      </w:r>
    </w:p>
    <w:p w14:paraId="226019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Организация канала связи с клиентами через интерфейс формы.</w:t>
      </w:r>
    </w:p>
    <w:p w14:paraId="008D2FC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1.3.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Выбор средств реализации программного продукта</w:t>
      </w:r>
    </w:p>
    <w:p w14:paraId="002C8D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разработки был выбран следующий технологический стек:</w:t>
      </w:r>
    </w:p>
    <w:p w14:paraId="72371F1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HTML5: для создания семантической структуры страниц;</w:t>
      </w:r>
    </w:p>
    <w:p w14:paraId="62FA5F2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SCSS (Sass): основной инструмент стилизации. Использование переменных, миксинов и раздельных файлов для каждой страницы позволяет создать чистую архитектуру;</w:t>
      </w:r>
    </w:p>
    <w:p w14:paraId="28C8A09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JavaScript : реализация логики фильтрации галереи и асинхронное получение данных через fetch API;</w:t>
      </w:r>
    </w:p>
    <w:p w14:paraId="60188DC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XML: хранение структурированных данных об услугах, обеспечивающее разделение контента и представления;</w:t>
      </w:r>
    </w:p>
    <w:p w14:paraId="0F8A82E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Google Fonts (Inter): для обеспечения современной типографики;</w:t>
      </w:r>
    </w:p>
    <w:p w14:paraId="7B333F7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SVG: отрисовка графики (логотип, иконки) для гарантии четкости при минимальном весе.</w:t>
      </w:r>
    </w:p>
    <w:p w14:paraId="409CD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1.4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Вывод</w:t>
      </w:r>
    </w:p>
    <w:p w14:paraId="2ED587C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первого раздела была сформулирована концепция продукта — создание высокопроизводительного адаптивного сайта-портфолио. Был определен состав из пяти страниц и сформирован стек технологий (HTML/SCSS/JS/XML), который обеспечит выполнение всех функциональных требований. Основной акцент сделан на разделении архитектуры стилей и данных, что делает проект удобным в поддержке и масштабировании.</w:t>
      </w:r>
    </w:p>
    <w:p w14:paraId="58ED1D7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2D21D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3BB7D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AD2D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3230B3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90B40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F6DB8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22C5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5347F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38F61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E49A0F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6880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EB9FA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EFFE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DA12C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56592A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E5AE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677A71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A75A89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5B6691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4E9A0B9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46159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ПРОЕКТИРОВАНИЕ СТРАНИЦ ВЕБ-САЙТА</w:t>
      </w:r>
    </w:p>
    <w:p w14:paraId="79AFEC6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проектирования был разработан визуальный интерфейс в графическом редакторе Figma. Основной акцент сделан на функциональный минимализм, где графический контент (фотографии) является центральным элементом, а интерфейс служит лишь обрамлением, не отвлекающим пользователя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97E43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способа верстки</w:t>
      </w:r>
    </w:p>
    <w:p w14:paraId="4C07B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реализации проекта выбрана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адаптивная блочная верстка с использованием современных технологий CSS:</w:t>
      </w:r>
    </w:p>
    <w:p w14:paraId="0ADCC57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Flexbox: применен для позиционирования элементов в шапке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футере, что позволяет гибко распределять пространство между логотипом и ссылками.</w:t>
      </w:r>
    </w:p>
    <w:p w14:paraId="07579B1D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CSS Grid: использован для создания сетки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gallery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на странице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что обеспечивает автоматическое выравнивание карточек при изменении размера экрана.</w:t>
      </w:r>
    </w:p>
    <w:p w14:paraId="6206CAE2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Медиа-запросы (@media): внедрены через SCSS-миксины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позволяет изменять структуру сайта (например, переключать сетку с 3 колонок на 1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мобильных устройств.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)</w:t>
      </w:r>
    </w:p>
    <w:p w14:paraId="26E9A23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2.2. Выбор стилевого оформления</w:t>
      </w:r>
    </w:p>
    <w:p w14:paraId="71427E7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Визуальная концепция веб-сайта базируется на принципах современного цифрового минимализма и эстетике «Dark Aesthetic» (темная эстетика). Данный выбор обусловлен спецификой демонстрируемого контента — художественной черно-белой фотографии. Главная задача интерфейса в данном случае заключается в создании нейтрального, но премиального «выставочного пространства», где элементы управления не отвлекают пользователя от восприятия фоторабот, а лишь подчеркивают их глубину, светотеневой рисунок и композицию.</w:t>
      </w:r>
    </w:p>
    <w:p w14:paraId="32BB990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рамках выбранной концепции были детально проработаны три ключевых стилевых решения, реализованных на программном уровне:</w:t>
      </w:r>
    </w:p>
    <w:p w14:paraId="18A636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Цветовая палитра и световой контраст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Основой цветового решения выступает абсолютный черный цвет, заданный в коде через глобальную переменную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(а также дублирующую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$bg-black: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Использование глубокого черного фона в качестве подложки минимизирует общее световое излучение экрана (визуальный шум), за счет чего любые графические элементы приобретают максимальную выразительность. Контрастирующий с фоном чистый белый цвет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применяется строго локально: для акцентных заголовков, логотипа и активных элементов управления. Для основного текстового массива и второстепенных текстовых блоков (подзаголовки, копирайт) используется палитра приглушенных серых оттенков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Такое разделение позволяет выстроить жесткую визуальную иерархию и снижает нагрузку на зрение пользователя при длительном просмотре страниц.</w:t>
      </w:r>
    </w:p>
    <w:p w14:paraId="17207E3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Организация свободного пространства (Negative Space)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Важнейшим композиционным инструментом разработанного интерфейса является контролируемое использование «воздуха» — свободного от контента пространства. В таблицах стилей SCSS для разделения крупных логических блоков и секций установлены увеличенные вертикальные отступы:</w:t>
      </w:r>
    </w:p>
    <w:p w14:paraId="6A71E02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4E084A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.bio-section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padding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150px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</w:p>
    <w:p w14:paraId="7610E4F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584E4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подход позволяет уйти от ощущения плотной, перегруженной «веб-страницы» в сторону каталожной верстки дорогих печатных изданий. Свободное пространство выступает в роли естественного разделителя: оно фиксирует взгляд пользователя на центральном объекте (например, на фотографии или важной цитате), задает размеренный темп скроллинга страницы и подсознательно транслирует элитарность и высокое качество программного продукта. На мобильных устройствах эти отступы гибко адаптируются с помощью миксина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100px 20px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сохраняя баланс пропорций.</w:t>
      </w:r>
    </w:p>
    <w:p w14:paraId="27AFBBC6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Микрогеометрия и разграничение контента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Вместо классических громоздких рамок и тяжелых цветных подложек для зонирования интерфейса применяется концепция ультратонких полупрозрачных границ. Разделительные линии фиксированной шапки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карточек портфолио используют минимальную толщину и высокую степень прозрачности:</w:t>
      </w:r>
    </w:p>
    <w:p w14:paraId="653DE73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A744A0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border-bottom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solid rgba(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0.05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);</w:t>
      </w:r>
    </w:p>
    <w:p w14:paraId="55B206A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графический прием позволяет едва заметно наметить структуру и контуры блоков, не перегружая при этом общий монохромный холст сайта. Границы не выступают в качестве самостоятельного визуального элемента, а лишь аккуратно упорядочивают верстку, отделяя зафиксированную навигационную панель от динамического контента и сохраняя целостность выбранного минималистичного стиля. Для более плотных элементов (например, верхней границы футера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программно используется более насыщенный оттенок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подчеркивающий логическое завершение страницы</w:t>
      </w:r>
      <w:r>
        <w:rPr>
          <w:b w:val="0"/>
          <w:bCs w:val="0"/>
        </w:rPr>
        <w:t>.</w:t>
      </w:r>
    </w:p>
    <w:p w14:paraId="2C8B625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2.3.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шрифтового оформления</w:t>
      </w:r>
    </w:p>
    <w:p w14:paraId="2AC1FA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каче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стве основного шрифта выбран Inter (подключен через Google Fonts).</w:t>
      </w:r>
    </w:p>
    <w:p w14:paraId="18577020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Обоснование: Inter обладает высокой читаемостью и нейтральным характером, что соответствует минимализму.</w:t>
      </w:r>
    </w:p>
    <w:p w14:paraId="45F4F42B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Типографические эффекты: активно используется увеличенный межбуквенный интервал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letter-spacing: 15px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заголовков и трансформация текста в верхний регистр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text-transform: uppercase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Это придает сайту вид дорогого печатного издания.</w:t>
      </w:r>
    </w:p>
    <w:p w14:paraId="1A8C7E7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2.4.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логотипа</w:t>
      </w:r>
    </w:p>
    <w:p w14:paraId="1FE988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Логоти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 программного продукта выполнен в векторном формате SVG.</w:t>
      </w:r>
    </w:p>
    <w:p w14:paraId="6EA3566D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Преимущество: использование встроенного кода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HTML-документе обеспечивает мгновенную загрузку и идеальную четкость на Retina-дисплеях без использования растровых файлов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BF55B4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2.5.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пользовательских элементов</w:t>
      </w:r>
    </w:p>
    <w:p w14:paraId="15DA626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Ключевые элементы взаимодействия включают:</w:t>
      </w:r>
    </w:p>
    <w:p w14:paraId="2CBFB2F7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Навигационное меню: фиксированная шапка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с эффектом размытия заднего фона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1D077A83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Кнопки-фильтры: интерактивные элементы в разделе портфолио, меняющие состояние при наведении и нажатии (выделение подчеркиванием).</w:t>
      </w:r>
    </w:p>
    <w:p w14:paraId="769F9998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Бургер-меню: анимированная иконка из трех линий, трансформирующаяся в крестик пр</w:t>
      </w:r>
      <w:r>
        <w:rPr>
          <w:rFonts w:hint="default" w:ascii="Times New Roman" w:hAnsi="Times New Roman" w:cs="Times New Roman"/>
          <w:sz w:val="28"/>
          <w:szCs w:val="28"/>
        </w:rPr>
        <w:t>и открытии на мобильных устройствах.</w:t>
      </w:r>
    </w:p>
    <w:p w14:paraId="5C9AECB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2.6. Разработка спецэффектов</w:t>
      </w:r>
    </w:p>
    <w:p w14:paraId="7436CC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соответствии с выбранной минималистичной дизайн-концепцией «Dark Aesthetic», интеграция спецэффектов и анимации на веб-сайте преследует цель не декоративного украшения, а улучшения пользовательского опыта (UX). Визуальные эффекты призваны обеспечить мягкую обратную связь интерфейса на действия пользователя, расставить акценты в контенте и подчеркнуть интерактивность элементов, не перегружая при этом аппаратные ресурсы устройства.</w:t>
      </w:r>
    </w:p>
    <w:p w14:paraId="0F49BD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программном уровне в проекте реализованы три ключевых технологических решения:</w:t>
      </w:r>
    </w:p>
    <w:p w14:paraId="221FD87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1. Плавные интерполяции состояний (Transition-эффекты) Для исключения резкого, дискретного переключения стилей при интерактивном взаимодействии с пользователем (события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во все управляющие элементы внедрены плавные переходы. Для этого используется кастомный параметризованный миксин, объявленный в конфигурационном файле стилей.</w:t>
      </w:r>
    </w:p>
    <w:p w14:paraId="429E3391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Сфера применения: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наведения на текстовые ссылки в фиксированной шапке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 .info 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кнопках-фильтрах галереи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.filter-btn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карточках опыта в разделе «Обо мне» и кнопке отправки формы.</w:t>
      </w:r>
    </w:p>
    <w:p w14:paraId="69D59E7F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Плавность достигается за счет CSS-свойства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с временной функцией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ease-in-out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которая сглаживает скорость анимации в начале и конце цикла:</w:t>
      </w:r>
    </w:p>
    <w:p w14:paraId="491A24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11EBE7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34DE88B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7B3F537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 наведении курсора цвет шрифта ссылок мягко переходит из приглушенного серого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 чистый белый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у активных кнопок-фильтров плавно проявляется нижняя граница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border-bottom-color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обеспечивает интуитивный визуальный отклик.</w:t>
      </w:r>
    </w:p>
    <w:p w14:paraId="548606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Эффект псевдо-параллакса фонового пространства (Parallax-эффект)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придания главному экрану веб-сайта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пространственной глубины и монументальности в Hero-секции реализован эффект параллакса на чистом CSS, без привлечения ресурсоемких JavaScript-сценариев.</w:t>
      </w:r>
    </w:p>
    <w:p w14:paraId="31C3DA79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вертикальной прокрутке страницы текстовый контент и последующие секции смещаются с естественной скоростью, в то время как фоновое изображение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Container.png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остается жестко зафиксированным на месте. Это создает иллюзию того, что текстовые слои плавно скользят поверх фотографии.</w:t>
      </w:r>
    </w:p>
    <w:p w14:paraId="50EEC1B6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достигается за счет управления поведением фонового слоя в стилях класса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.hero_section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46F2B96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469E869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.hero_section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100vh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background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: url(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'Container.png'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center/cover no-repeat fixed;</w:t>
      </w:r>
    </w:p>
    <w:p w14:paraId="635DD215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E5064D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Ключевым параметром здесь выступает директива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background-attachment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 Она блокирует перемещение растрового холста относительно окна просмотра браузера, минимизируя нагрузку на графический процессор (GPU) и предотвращая появление микрофризов при скроллинге.</w:t>
      </w:r>
    </w:p>
    <w:p w14:paraId="7BE96FD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Программное управление хроматическим фильтром (Grayscale Filter)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Учитывая, что центральной темой веб-сайта является монохромная художественная фотография, в секцию биографии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встроен интерактивный графический фильтр для растровых изображений.</w:t>
      </w:r>
    </w:p>
    <w:p w14:paraId="1C73BEE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первичной загрузке страницы заглавное изображение автора отображается в строгой черно-белой гамме. В момент, когда пользователь наводит курсор на фотографию, она плавно насыщается цветом, раскрывая исходную колористику кадра. Данный прием символизирует «оживление» снимка при контакте со зрителем.</w:t>
      </w:r>
    </w:p>
    <w:p w14:paraId="6C9D7EA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реализован через CSS-декоратор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filter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сочетании с ранее описанным миксином плавности переходов:</w:t>
      </w:r>
    </w:p>
    <w:p w14:paraId="439BD25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8F697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.bio-image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43CD1FB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6DEC592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v.transition(filter, </w:t>
      </w:r>
      <w:r>
        <w:rPr>
          <w:rFonts w:hint="default" w:ascii="Courier New" w:hAnsi="Courier New" w:cs="Courier New"/>
          <w:sz w:val="28"/>
          <w:szCs w:val="28"/>
        </w:rPr>
        <w:t>0.5s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33AD0DD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&amp;</w:t>
      </w:r>
      <w:r>
        <w:rPr>
          <w:rFonts w:hint="default" w:ascii="Courier New" w:hAnsi="Courier New" w:cs="Courier New"/>
          <w:sz w:val="28"/>
          <w:szCs w:val="28"/>
        </w:rPr>
        <w:t>:hover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482A2E8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14D4E4F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32"/>
          <w:szCs w:val="32"/>
          <w:lang w:val="en-US"/>
        </w:rPr>
      </w:pPr>
      <w:r>
        <w:rPr>
          <w:rStyle w:val="9"/>
          <w:rFonts w:hint="default" w:ascii="Courier New" w:hAnsi="Courier New" w:cs="Courier New"/>
          <w:sz w:val="32"/>
          <w:szCs w:val="32"/>
          <w:lang w:val="en-US"/>
        </w:rPr>
        <w:t>}</w:t>
      </w:r>
    </w:p>
    <w:p w14:paraId="3D99619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аппаратного ускорения для свойства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 плавное изменение коэффициента обесцвечивания от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100%</w:t>
      </w:r>
      <w:r>
        <w:rPr>
          <w:rFonts w:hint="default" w:ascii="Times New Roman" w:hAnsi="Times New Roman" w:cs="Times New Roman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0%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скоростью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0.5s</w:t>
      </w:r>
      <w:r>
        <w:rPr>
          <w:rFonts w:hint="default" w:ascii="Times New Roman" w:hAnsi="Times New Roman" w:cs="Times New Roman"/>
          <w:sz w:val="28"/>
          <w:szCs w:val="28"/>
        </w:rPr>
        <w:t xml:space="preserve"> без задержек в рендеринге и нарушения геометрии макета страницы.</w:t>
      </w:r>
    </w:p>
    <w:p w14:paraId="0CF9EE2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2.7. Выводы</w:t>
      </w:r>
    </w:p>
    <w:p w14:paraId="34C7B1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Во втором разделе было обосновано использование минималистичного оформления и темной цветовой гаммы. Выбран стек технологий для верстки (Flexbox/Grid) и типографика, соответствующая тематике художественной фотографии. Разработанный дизайн обеспечивает высокую скорость работы и интуитивно понятный пользовательский путь, сохраняя при этом уникальный визуальный стиль автора.</w:t>
      </w:r>
    </w:p>
    <w:p w14:paraId="2C61F2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C3AF8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F67BC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FF4FFC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571CD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2D53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3F5C34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98DCF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2C767E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CCD7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DEC6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80C7C9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808CC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3F608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D034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E34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96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02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801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90E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F5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039E4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554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3E92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Реализация структуры веб-сайта</w:t>
      </w:r>
    </w:p>
    <w:p w14:paraId="569A0B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3.1.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Структура HTML-документа</w:t>
      </w:r>
    </w:p>
    <w:p w14:paraId="34BB37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создания каркаса страниц использован стандарт HTML5. Выбор тегов обоснован необходимостью обеспечения логической структуры и доступности:</w:t>
      </w:r>
    </w:p>
    <w:p w14:paraId="2A273F4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служит контейнером для уникального контента каждой страницы, исключая повторяющиеся элементы (шапку и футер).</w:t>
      </w:r>
    </w:p>
    <w:p w14:paraId="5CC3DAF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применяется для логического разделения страницы на смысловые блоки (Hero-секция, портфолио, опыт).</w:t>
      </w:r>
    </w:p>
    <w:p w14:paraId="640ECF6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содержит юридическую информацию, копирайт и ссылки на социальные сети.</w:t>
      </w:r>
    </w:p>
    <w:p w14:paraId="29C82D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Полные листинги структуры главных страниц представлены в Приложении </w:t>
      </w:r>
      <w:r>
        <w:rPr>
          <w:rFonts w:hint="default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1FA8EF0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3.2. Добавление таблиц стилей SCSS и CSS</w:t>
      </w:r>
    </w:p>
    <w:p w14:paraId="1E5B3BF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Стилизация интерфейса программного продукта полностью реализована с помощью современного метаязыка и препроцессора SCSS (Sassy CSS), синтаксис которого в процессе сборки автоматически компилируется в стандартный, кроссбраузерный код CSS. Выбор препроцессора вместо классического CSS обусловлен необходимостью создания модульной, гибкой и легко поддерживаемой архитектуры стилей, соответствующей принципам DRY (Don't Repeat Yourself — не повторяйся).</w:t>
      </w:r>
    </w:p>
    <w:p w14:paraId="10F7A01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проекте реализована модульная архитектура стилей, разделенная на несколько функциональных уровней:</w:t>
      </w:r>
    </w:p>
    <w:p w14:paraId="5597432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Изоляция глобальных констант и миксинов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Все базовые параметры графической оболочки вынесены в отдельный служебный файл, который не компилируется в самостоятельный CSS-код, а служит конфигурационным ядром. Здесь объявлены:</w:t>
      </w:r>
    </w:p>
    <w:p w14:paraId="3C90AF77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Глобальные переменные цветовой палитры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44FC9EB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Разрешения контрольных точек адаптивного перелома макета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$tablet: 768px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$mobile: 480px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33CCC48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Максимальная ширина ограничивающего контейнера верстки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$container-max: 1200px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094D726E">
      <w:pPr>
        <w:pStyle w:val="14"/>
        <w:keepNext w:val="0"/>
        <w:keepLines w:val="0"/>
        <w:widowControl/>
        <w:suppressLineNumbers w:val="0"/>
        <w:ind w:left="72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автоматизации рутинных CSS-операций и динамического вычисления свойств разработана система кастомных миксинов (параметризованных шаблонов). Ярким примером служит миксин управления анимацией переходов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инкапсулирующий логику плавного изменения состояний интерактивных элементов:</w:t>
      </w:r>
    </w:p>
    <w:p w14:paraId="19A593A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D98E5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47D109E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59314F8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Данный инструмент активно применяется для создания эффектов наведения на ссылки в шапке сайта и кнопках галереи, избавляя код от ручного дублирования префиксов и параметров плавности. Также внедрены функциональные миксины позиционирования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flex-center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и миксин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медиа-запросов.</w:t>
      </w:r>
    </w:p>
    <w:p w14:paraId="6B41945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Глобальный сброс и сквозные компоненты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Файл отвечает за формирование базового слоя стилей, общего для всех пяти страниц. Он импортирует конфигурационный файл переменных через директиву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@use 'variables' as v;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реализует:</w:t>
      </w:r>
    </w:p>
    <w:p w14:paraId="57A4E44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Глобальный сброс дефолтных браузерных отступов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margin: 0; padding: 0; box-sizing: border-box;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унификации отображения верстки;</w:t>
      </w:r>
    </w:p>
    <w:p w14:paraId="504BEF1E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Стилизацию базового тега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body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(задание темного фона, цвета текста и подключение шрифта Inter);</w:t>
      </w:r>
    </w:p>
    <w:p w14:paraId="09210056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сквозных, неизменяемых элементов интерфейса — фиксированной навигационной панели шапки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с эффектом размытия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blur(10px)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анимированного мобильного «бургер-меню» и адаптивного подвалов страниц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6C9B9AF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Постраничные модули стилей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др.) Для предотвращения избыточности кода и оптимизации критического пути рендеринга страниц в браузере применена концепция раздельного подключения стилей. Для каждого HTML-документа разработан собственный, изолированный файл стилей (например,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главной страницы,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галереи портфолио).</w:t>
      </w:r>
    </w:p>
    <w:p w14:paraId="1706A53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Технологическое преимущество: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Браузер пользователя при переходе на конкретную страницу загружает и обрабатывает исключительно те стили, которые необходимы для отрисовки текущего экрана. В коде отсутствуют неиспользуемые правила (Dead Code), что снижает нагрузку на центральный процессор устройства, минимизирует объем передаваемого по сети трафика и значительно увеличивает показатель скорости загрузки сайта, особенно в мобильных сетях с низкой пропускной способностью.</w:t>
      </w:r>
    </w:p>
    <w:p w14:paraId="320DA87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  <w:t>3.3. Использование стандартов XML (SVG)</w:t>
      </w:r>
    </w:p>
    <w:p w14:paraId="7EEEE03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В рамках разработки программного продукта стандарты расширяемого языка разметки XML (eXtensible Markup Language) были интегрированы в архитектуру веб-сайта в двух независимых и функционально значимых направлениях: для реализации масштабируемой векторной графики интерфейса (стандарт SVG) и для организации локального хранилища структурированного контента (внешние XML-базы данных).</w:t>
      </w:r>
    </w:p>
    <w:p w14:paraId="49DA880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1. Интеграция векторной графики высокого разрешения (стандарт SVG) Все графические элементы интерфейса, включая кастомный логотип бренда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.inna-logo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 и иконки преимуществ на странице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), были спроектированы вручную непосредственно в коде документов с использованием XML-спецификации SVG (Scalable Vector Graphics). Обоснованием отказа от растровых форматов (PNG, JPEG) послужили следующие технологические преимущества:</w:t>
      </w:r>
    </w:p>
    <w:p w14:paraId="539F6F6E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Абсолютная масштабируемость: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Векторные координаты, описанные с помощью XML-тегов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&lt;line&gt;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&lt;path&gt;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, математически пересчитываются браузером при любом изменении масштаба. Это гарантирует идеальную четкость («Retina-ready») графики на сверхвысоких разрешениях (4K+) и мобильных дисплеях без увеличения объема файла.</w:t>
      </w:r>
    </w:p>
    <w:p w14:paraId="476EED09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Прямое управление через CSS/SCSS: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Внедрение SVG-кода методом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inline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(напрямую в HTML-каркас страниц) открыло доступ к манипуляции свойствами графических объектов через таблицы стилей. Так, параметры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fill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stroke-width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изменяют свои состояния (например, плавное осветление или изменение цвета линий) при срабатывании JS-событий или CSS-селекторов наведения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).</w:t>
      </w:r>
    </w:p>
    <w:p w14:paraId="75423BC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inline-разметки SVG-логотипа из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</w:t>
      </w:r>
    </w:p>
    <w:p w14:paraId="0F19005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HTML</w:t>
      </w:r>
    </w:p>
    <w:p w14:paraId="0CD2B5D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&lt;svg viewBox="0 0 100 40" fill="none" xmlns="http://www.w3.org/2000/svg"&gt;</w:t>
      </w:r>
    </w:p>
    <w:p w14:paraId="1290C44D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&lt;line x1="15" y1="5" x2="15" y2="35" stroke="white" stroke-width="2.5"/&gt;</w:t>
      </w:r>
    </w:p>
    <w:p w14:paraId="535F9D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d="M40 35L50 5" stroke="#555" stroke-width="1.5" stroke-linecap="round"/&gt;</w:t>
      </w:r>
    </w:p>
    <w:p w14:paraId="11FAD6C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d="M65 5H75C83 5 90 12 90 20C90 28 83 35 75 35H65V5Z" stroke="white" stroke-width="2.5"/&gt;</w:t>
      </w:r>
    </w:p>
    <w:p w14:paraId="1EA6C5A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&lt;/svg&gt;</w:t>
      </w:r>
    </w:p>
    <w:p w14:paraId="1BBC3C3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2. Организация внешнего хранилища динамических данных в формате XML Информационный контент раздела «Рабочий процесс»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page4.html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), содержащий структурированные списки дорогостоящего съемочного оборудования, используемого программного обеспечения и актуальных тарифов на услуги фотографии, был полностью вынесен за пределы разметки во внешний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</w:t>
      </w:r>
    </w:p>
    <w:p w14:paraId="45485882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Архитектурное разделение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u w:val="none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Данный подход реализует фундаментальный паттерн проектирования, разделяя представление (HTML/SCSS) и бизнес-данные (XML). Текстовое содержимое сайта хранится в виде древовидной иерархической структуры пользовательских тегов.</w:t>
      </w:r>
    </w:p>
    <w:p w14:paraId="2EAAF38D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Удобство администрирования: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Наличие изолированного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позволяет конечному пользователю (фотографу) самостоятельно актуализировать информацию на сайте — изменять стоимость фотосессий, добавлять новые объективы или менять названия камер. Для этого не требуется знание синтаксиса HTML-верстки, что полностью исключает риск случайного нарушения целостности и макета веб-страниц.</w:t>
      </w:r>
    </w:p>
    <w:p w14:paraId="4FF1D02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структуры разработанного документа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для хранения контента:</w:t>
      </w:r>
    </w:p>
    <w:p w14:paraId="62CC87E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XML</w:t>
      </w:r>
    </w:p>
    <w:p w14:paraId="24A7F7DC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&lt;?xml version="1.0" encoding="UTF-8"?&gt;</w:t>
      </w:r>
    </w:p>
    <w:p w14:paraId="2D7F2B02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&lt;portfolio&gt;</w:t>
      </w:r>
    </w:p>
    <w:p w14:paraId="3DFEBC8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&lt;equipment&gt;</w:t>
      </w:r>
    </w:p>
    <w:p w14:paraId="1819AF4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name="CAMERAS"&gt;</w:t>
      </w:r>
    </w:p>
    <w:p w14:paraId="5D1FDA4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Leica M10 Monochrom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12D42D1E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Sony a7R IV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2CFB985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Hasselblad 500C/M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430858B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7C77568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name="LENSES"&gt;</w:t>
      </w:r>
    </w:p>
    <w:p w14:paraId="384D2487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35mm f/1.4 Summilux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56ED0AE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Style w:val="9"/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50mm f/2.0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Summicron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  <w:r>
        <w:rPr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 xml:space="preserve"> </w:t>
      </w:r>
    </w:p>
    <w:p w14:paraId="6CB5982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68B627F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&lt;/equipment&gt;</w:t>
      </w:r>
    </w:p>
    <w:p w14:paraId="3A2E59C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&lt;prices&gt;</w:t>
      </w:r>
    </w:p>
    <w:p w14:paraId="0356F68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&lt;service&gt;</w:t>
      </w:r>
    </w:p>
    <w:p w14:paraId="0E39CA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&lt;name&gt;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B</w:t>
      </w:r>
      <w:r>
        <w:rPr>
          <w:rFonts w:hint="default" w:ascii="Courier New" w:hAnsi="Courier New" w:cs="Courier New"/>
          <w:sz w:val="28"/>
          <w:szCs w:val="28"/>
          <w:u w:val="none"/>
        </w:rPr>
        <w:t>&amp;amp;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W Street Photography</w:t>
      </w:r>
      <w:r>
        <w:rPr>
          <w:rFonts w:hint="default" w:ascii="Courier New" w:hAnsi="Courier New" w:cs="Courier New"/>
          <w:sz w:val="28"/>
          <w:szCs w:val="28"/>
          <w:u w:val="none"/>
        </w:rPr>
        <w:t>&lt;/name&gt;</w:t>
      </w:r>
    </w:p>
    <w:p w14:paraId="412B956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&lt;cost&gt;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$250/hr</w:t>
      </w:r>
      <w:r>
        <w:rPr>
          <w:rFonts w:hint="default" w:ascii="Courier New" w:hAnsi="Courier New" w:cs="Courier New"/>
          <w:sz w:val="28"/>
          <w:szCs w:val="28"/>
          <w:u w:val="none"/>
        </w:rPr>
        <w:t>&lt;/cost&gt;</w:t>
      </w:r>
    </w:p>
    <w:p w14:paraId="57BDFFD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&lt;/service&gt;</w:t>
      </w:r>
    </w:p>
    <w:p w14:paraId="0670860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&lt;/prices&gt;</w:t>
      </w:r>
    </w:p>
    <w:p w14:paraId="5B06E1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&lt;/portfolio&gt;</w:t>
      </w:r>
    </w:p>
    <w:p w14:paraId="16CE6D1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Таким образом, использование стандартов XML позволило существенно повысить как технические характеристики фронтенд-части сайта (оптимизация графики), так и гибкость управления информационным наполнением со стороны администратора ресурса.</w:t>
      </w:r>
    </w:p>
    <w:p w14:paraId="1E15764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3.4. Управление элементами DOM</w:t>
      </w:r>
    </w:p>
    <w:p w14:paraId="21540ED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Динамическое взаимодействие с пользователем реализовано на языке JavaScript через интерфейс программирования приложений DOM (Document Object Model). Основные задачи, решаемые скриптами:</w:t>
      </w:r>
    </w:p>
    <w:p w14:paraId="7111B6F8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Фильтрация контента: на странице портфолио скрипт отслеживает нажатия на кнопки категорий и скрывает или отображает соответствующие карточки с фотографиями.</w:t>
      </w:r>
    </w:p>
    <w:p w14:paraId="4726C19B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Загрузка данных: использование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асинхронного получения данных из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их последующей отрисовки в браузере.</w:t>
      </w:r>
    </w:p>
    <w:p w14:paraId="061DA957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Управление меню: программное переключение состояний мобильного меню при клике на «бургер».</w:t>
      </w:r>
    </w:p>
    <w:p w14:paraId="70D2B46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 скрипта для обработки и вывода данных из XML представлен в</w:t>
      </w:r>
    </w:p>
    <w:p w14:paraId="0429518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Приложении </w:t>
      </w:r>
      <w:r>
        <w:rPr>
          <w:rFonts w:hint="default" w:cs="Times New Roman"/>
          <w:b w:val="0"/>
          <w:bCs w:val="0"/>
          <w:sz w:val="28"/>
          <w:szCs w:val="28"/>
          <w:lang w:val="ru-RU"/>
        </w:rPr>
        <w:t>Д..</w:t>
      </w:r>
    </w:p>
    <w:p w14:paraId="0239D84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3.5. Выводы</w:t>
      </w:r>
    </w:p>
    <w:p w14:paraId="536E5F4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программной реализации структурной и логической архитектуры веб-сайта были успешно решены задачи по созданию семантически корректной разметки, гибкого стилевого оформления, интеграции внешних структурированных данных и обеспечению динамического взаимодействия с пользователем. На основе проделанной работы можно сформулировать следующие ключевые выводы:</w:t>
      </w:r>
    </w:p>
    <w:p w14:paraId="796C7991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Семантическая корректность и доступность разметки. Использование современного стандарта HTML5 позволило разработать логичную структуру веб-страниц с четким разделением на функциональные зоны. Применение специализированных тегов, 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&lt;nav&gt;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не только стандартизирует код, но и существенно повышает его индексацию поисковыми системами (SEO), а также обеспечивает корректное чтение страниц специализированным программным обеспечением для людей с ограниченными возможностями.</w:t>
      </w:r>
    </w:p>
    <w:p w14:paraId="1F634F98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модульной архитектуры стилей. Переход от классического CSS к препроцессору SCSS позволил построить масштабируемую систему стилизации. Вынос глобальных констант (цветовая палитра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точки адаптивного перелома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в изолированный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 полностью исключить дублирование кода. Разработка кастомных миксинов (таких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разделение стилей на постраничные модули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позволили минимизировать итоговый объем файлов, оптимизировать критический путь рендеринга и ускорить скорость загрузки страниц.</w:t>
      </w:r>
    </w:p>
    <w:p w14:paraId="2597E92D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Гибкость хранения данных за счет XML-интеграции. Вынос динамически изменяемой информации (структурированных каталогов оборудования и актуальных тарифных планов на услуги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подтвердил высокую эффективность разделения бизнес-логики, контента и представления. Такой подход позволяет администрировать контент сайта — изменять цены или добавлять новые позиции техники — напрямую через XML-файл, полностью исключая риск случайного повреждения верстки или нарушения структуры HTML-документов.</w:t>
      </w:r>
    </w:p>
    <w:p w14:paraId="25CBB5FE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Асинхронное управление DOM-деревом. Использование чистого языка программирования JavaScript (Vanilla JS) без привлечения тяжелых сторонних библиотек и фреймворков обеспечило высокую скорость работы интерфейса. Написание скриптов для обработки данных через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DOMParser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позволило реализовать бесшовную загрузку XML-контента, а логика фильтрации в галерее портфолио обеспечила мгновенный отклик интерфейса на действия пользователя.</w:t>
      </w:r>
    </w:p>
    <w:p w14:paraId="2B38E1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выбранный комплекс технологических решений (HTML5 / SCSS / Vanilla JS / XML) полностью оправдал себя. Он гарантирует высокую производительность веб-сайта, строгое соблюдение принципов чистого кода, а также обеспечивает простоту, экономичность и удобство его дальнейшего масштабирования и технической поддержки.</w:t>
      </w:r>
    </w:p>
    <w:p w14:paraId="33D24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</w:t>
      </w:r>
      <w:r>
        <w:rPr>
          <w:rFonts w:ascii="Times New Roman" w:hAnsi="Times New Roman" w:cs="Times New Roman"/>
          <w:b/>
          <w:bCs/>
          <w:sz w:val="28"/>
          <w:szCs w:val="28"/>
        </w:rPr>
        <w:t>4. Тестирование веб-сайта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</w:t>
      </w:r>
    </w:p>
    <w:p w14:paraId="141D610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4.1. Адаптивный дизайн веб-сайта</w:t>
      </w:r>
    </w:p>
    <w:p w14:paraId="4D4D88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процессе проектирования интерфейса программного продукта первостепенное внимание было уделено обеспечению корректного и визуально целостного отображения контента на устройствах с различными экранными разрешениями. Адаптивность веб-сайта реализована на базе методологии «Mobile First» (проектирование от малых экранов к большим) и гибкого управления медиа-запросами (Media Queries) посредством кастомных SCSS-миксинов. Такой подход позволил изолировать логику отображения и динамически перестраивать интерфейс под контрольные точки (Breakpoints), объявленные в файле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592E706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$tablet: 768px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и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$mobile: 480px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.</w:t>
      </w:r>
    </w:p>
    <w:p w14:paraId="7B620C1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Комплексная программная реализация адаптивного дизайна базируется на четырех взаимосвязанных этапах:</w:t>
      </w:r>
    </w:p>
    <w:p w14:paraId="4C70DF8D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Принципы «резиновой» верстки и адаптивная типографика Для минимизации жестких фиксированных размеров в коде проекта применены относительные единицы измерения. Вместо статических пикселей для ширины структурных блоков, внутренних и внешних отступов использованы проценты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%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также доли видимой области экрана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vw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). Особое внимание уделено масштабированию текстового контента. Чтобы избежать ступенчатого изменения размеров шрифта при переходе между устройствами, внедрена современная CSS-функция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обеспечивающая плавную линейную интерполяцию. Пример реализации адаптивного заголовка первого уровня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7651BF4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709" w:leftChars="0" w:right="0" w:righ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09070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SCSS</w:t>
      </w:r>
    </w:p>
    <w:p w14:paraId="1C6D4F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h1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font-size</w:t>
      </w:r>
      <w:r>
        <w:rPr>
          <w:rStyle w:val="9"/>
          <w:rFonts w:hint="default" w:ascii="Courier New" w:hAnsi="Courier New" w:cs="Courier New"/>
          <w:sz w:val="28"/>
          <w:szCs w:val="28"/>
        </w:rPr>
        <w:t>: clamp(</w:t>
      </w:r>
      <w:r>
        <w:rPr>
          <w:rFonts w:hint="default" w:ascii="Courier New" w:hAnsi="Courier New" w:cs="Courier New"/>
          <w:sz w:val="28"/>
          <w:szCs w:val="28"/>
        </w:rPr>
        <w:t>2.5rem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7vw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4.5rem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  <w:r>
        <w:rPr>
          <w:rFonts w:hint="default" w:ascii="Courier New" w:hAnsi="Courier New" w:cs="Courier New"/>
          <w:sz w:val="28"/>
          <w:szCs w:val="28"/>
        </w:rPr>
        <w:t>letter-spacing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15px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0299527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013886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функция принимает три параметра: минимальный порог размера шрифта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2.5rem</w:t>
      </w:r>
      <w:r>
        <w:rPr>
          <w:rFonts w:hint="default" w:ascii="Times New Roman" w:hAnsi="Times New Roman" w:cs="Times New Roman"/>
          <w:sz w:val="28"/>
          <w:szCs w:val="28"/>
        </w:rPr>
        <w:t>), динамический расчетный параметр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7vw</w:t>
      </w:r>
      <w:r>
        <w:rPr>
          <w:rFonts w:hint="default" w:ascii="Times New Roman" w:hAnsi="Times New Roman" w:cs="Times New Roman"/>
          <w:sz w:val="28"/>
          <w:szCs w:val="28"/>
        </w:rPr>
        <w:t>) и максимально допустимый предел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4.5rem</w:t>
      </w:r>
      <w:r>
        <w:rPr>
          <w:rFonts w:hint="default" w:ascii="Times New Roman" w:hAnsi="Times New Roman" w:cs="Times New Roman"/>
          <w:sz w:val="28"/>
          <w:szCs w:val="28"/>
        </w:rPr>
        <w:t>). Браузер автоматически вычисляет оптимальный размер букв в зависимости от текущей ширины окна просмотра, предотвращая появление неэстетичных переносов текста на смартфонах и сохраняя монументальность верстки на UltraWide-мониторах.</w:t>
      </w:r>
    </w:p>
    <w:p w14:paraId="4466BAE3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Динамическое перестроение модульных сеток (Grid и Flexbox) </w:t>
      </w:r>
      <w:r>
        <w:rPr>
          <w:rFonts w:hint="default" w:ascii="Times New Roman" w:hAnsi="Times New Roman" w:cs="Times New Roman"/>
          <w:sz w:val="28"/>
          <w:szCs w:val="28"/>
        </w:rPr>
        <w:t>Пространственное расположение элементов на страницах динамически изменяется в зависимости от доступной ширины экрана. В качестве базового инструмента для построения сложных интерфейсных узлов использованы технологии CSS Grid Layout и Flexbox. На десктопных версиях страница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 xml:space="preserve">) представляет собой упорядоченную трехколоночную сетку с фиксированными зазорами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gap: 20px</w:t>
      </w:r>
      <w:r>
        <w:rPr>
          <w:rFonts w:hint="default" w:ascii="Times New Roman" w:hAnsi="Times New Roman" w:cs="Times New Roman"/>
          <w:sz w:val="28"/>
          <w:szCs w:val="28"/>
        </w:rPr>
        <w:t xml:space="preserve">. При достижении контрольной точки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768px</w:t>
      </w:r>
      <w:r>
        <w:rPr>
          <w:rFonts w:hint="default" w:ascii="Times New Roman" w:hAnsi="Times New Roman" w:cs="Times New Roman"/>
          <w:sz w:val="28"/>
          <w:szCs w:val="28"/>
        </w:rPr>
        <w:t xml:space="preserve"> (планшеты)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480px</w:t>
      </w:r>
      <w:r>
        <w:rPr>
          <w:rFonts w:hint="default" w:ascii="Times New Roman" w:hAnsi="Times New Roman" w:cs="Times New Roman"/>
          <w:sz w:val="28"/>
          <w:szCs w:val="28"/>
        </w:rPr>
        <w:t xml:space="preserve"> (мобильные телефоны) сетка программно перестраивается:</w:t>
      </w:r>
    </w:p>
    <w:p w14:paraId="1D97AE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10C4CF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.gallery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>: grid;</w:t>
      </w:r>
    </w:p>
    <w:p w14:paraId="0AD0A1EB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503605D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gap: </w:t>
      </w:r>
      <w:r>
        <w:rPr>
          <w:rFonts w:hint="default" w:ascii="Courier New" w:hAnsi="Courier New" w:cs="Courier New"/>
          <w:sz w:val="28"/>
          <w:szCs w:val="28"/>
        </w:rPr>
        <w:t>20px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33C2889E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1E8ABB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1A351420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0E05DDB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@media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(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480px</w:t>
      </w:r>
      <w:r>
        <w:rPr>
          <w:rStyle w:val="9"/>
          <w:rFonts w:hint="default" w:ascii="Courier New" w:hAnsi="Courier New" w:cs="Courier New"/>
          <w:sz w:val="28"/>
          <w:szCs w:val="28"/>
        </w:rPr>
        <w:t>) {</w:t>
      </w:r>
    </w:p>
    <w:p w14:paraId="619F2637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fr;</w:t>
      </w:r>
    </w:p>
    <w:p w14:paraId="1F03F8B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3686F9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CB5EA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миксина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sz w:val="28"/>
          <w:szCs w:val="28"/>
        </w:rPr>
        <w:t xml:space="preserve"> позволяет на планшетных компьютерах автоматически переводить сетку в двухколоночный формат, а на экранах смартфонов (менее 480px) — в линейный одноколоночный вид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1fr</w:t>
      </w:r>
      <w:r>
        <w:rPr>
          <w:rFonts w:hint="default" w:ascii="Times New Roman" w:hAnsi="Times New Roman" w:cs="Times New Roman"/>
          <w:sz w:val="28"/>
          <w:szCs w:val="28"/>
        </w:rPr>
        <w:t>). Это исключает чрезмерное сужение карточек фотографий, предотвращает горизонтальный скроллинг страницы и обеспечивает удобное вертикальное пролистывание контента большим пальцем руки.</w:t>
      </w:r>
    </w:p>
    <w:p w14:paraId="49C51F8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6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Программное скрытие элементов и интерактивное «бургер-меню»</w:t>
      </w:r>
      <w:r>
        <w:rPr>
          <w:rFonts w:hint="default" w:ascii="Times New Roman" w:hAnsi="Times New Roman" w:cs="Times New Roman"/>
          <w:sz w:val="28"/>
          <w:szCs w:val="28"/>
        </w:rPr>
        <w:t xml:space="preserve"> Адаптация навигационной панели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 xml:space="preserve">) потребовала коренной перестройки логики взаимодействия. На устройствах с шириной экрана более 768px элементы меню отображаются в виде классической горизонтальной строки ссылок. На малых экранах этот блок скрывается с целью экономии экранного пространства. Взамен внедряется компактное мобильное меню типа «бургер», реализованное на чистом CSS с использованием скрытого тега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&lt;input type="checkbox" id="menu-toggle"&gt;</w:t>
      </w:r>
      <w:r>
        <w:rPr>
          <w:rFonts w:hint="default" w:ascii="Times New Roman" w:hAnsi="Times New Roman" w:cs="Times New Roman"/>
          <w:sz w:val="28"/>
          <w:szCs w:val="28"/>
        </w:rPr>
        <w:t xml:space="preserve"> и селекторов соседних элементов. Логика трансформации иконок и контейнеров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189CCC9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3603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15557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.menu-toggle:checked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</w:p>
    <w:p w14:paraId="7AE543E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.info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5C689DB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560" w:firstLineChars="200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flex; </w:t>
      </w:r>
      <w:r>
        <w:rPr>
          <w:rFonts w:hint="default" w:ascii="Courier New" w:hAnsi="Courier New" w:cs="Courier New"/>
          <w:sz w:val="28"/>
          <w:szCs w:val="28"/>
        </w:rPr>
        <w:t>flex-direction</w:t>
      </w:r>
      <w:r>
        <w:rPr>
          <w:rStyle w:val="9"/>
          <w:rFonts w:hint="default" w:ascii="Courier New" w:hAnsi="Courier New" w:cs="Courier New"/>
          <w:sz w:val="28"/>
          <w:szCs w:val="28"/>
        </w:rPr>
        <w:t>: column; }</w:t>
      </w:r>
    </w:p>
    <w:p w14:paraId="5A6E591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452940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.burger-icon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</w:t>
      </w:r>
    </w:p>
    <w:p w14:paraId="070D9BF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634A05C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opacity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117509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}</w:t>
      </w:r>
    </w:p>
    <w:p w14:paraId="2317B7AF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translateY(-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rotate(-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0BD689D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6DD0B5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4DEA2A7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активации чекбокса (клик пользователя по иконке) блок ссылок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.info</w:t>
      </w:r>
      <w:r>
        <w:rPr>
          <w:rFonts w:hint="default" w:ascii="Times New Roman" w:hAnsi="Times New Roman" w:cs="Times New Roman"/>
          <w:sz w:val="28"/>
          <w:szCs w:val="28"/>
        </w:rPr>
        <w:t xml:space="preserve"> меняет свойство отображения и плавно разворачивается вертикально. Одновременно с этим три горизонтальные линии иконки бургера с помощью CSS-свойств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transform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rotate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преобразуются в крестик, наглядно информируя пользователя о возможности закрытия навигационной панели.</w:t>
      </w:r>
    </w:p>
    <w:p w14:paraId="5729842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560" w:firstLineChars="2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4. Контроль пропорций и адаптивность медиа-контента (Гибкие изображения)</w:t>
      </w:r>
      <w:r>
        <w:rPr>
          <w:rFonts w:hint="default" w:ascii="Times New Roman" w:hAnsi="Times New Roman" w:cs="Times New Roman"/>
          <w:sz w:val="28"/>
          <w:szCs w:val="28"/>
        </w:rPr>
        <w:t xml:space="preserve"> Поскольку фокусом веб-сайта являются художественные фотографии высокого разрешения, некорректное сжатие растровых файлов недопустимо. Для предотвращения деформации изображений и их выхода за физические границы родительских HTML-контейнеров на уровне глобальных стилей жестко закреплены правила адаптации медиа-ресурсов:</w:t>
      </w:r>
    </w:p>
    <w:p w14:paraId="214C38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CB7C83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  <w:r>
        <w:rPr>
          <w:rFonts w:hint="default" w:ascii="Courier New" w:hAnsi="Courier New" w:cs="Courier New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sz w:val="28"/>
          <w:szCs w:val="28"/>
        </w:rPr>
        <w:t>: auto;</w:t>
      </w:r>
      <w:r>
        <w:rPr>
          <w:rFonts w:hint="default" w:ascii="Courier New" w:hAnsi="Courier New" w:cs="Courier New"/>
          <w:sz w:val="28"/>
          <w:szCs w:val="28"/>
        </w:rPr>
        <w:t>object</w:t>
      </w:r>
      <w:r>
        <w:rPr>
          <w:rStyle w:val="9"/>
          <w:rFonts w:hint="default" w:ascii="Courier New" w:hAnsi="Courier New" w:cs="Courier New"/>
          <w:sz w:val="28"/>
          <w:szCs w:val="28"/>
        </w:rPr>
        <w:t>-fit: cover;</w:t>
      </w:r>
    </w:p>
    <w:p w14:paraId="1DCF2F73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A2DEEF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Параметр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max-width: 100%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гарантирует, что ширина графического холста никогда не превысит габариты выделенного под него блока, 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height: auto</w:t>
      </w:r>
      <w:r>
        <w:rPr>
          <w:rFonts w:hint="default" w:ascii="Times New Roman" w:hAnsi="Times New Roman" w:cs="Times New Roman"/>
          <w:sz w:val="28"/>
          <w:szCs w:val="28"/>
        </w:rPr>
        <w:t xml:space="preserve"> сохраняет оригинальное соотношение сторон. В элементах с фиксированным соотношением сторон (например, квадратные карточки портфолио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.card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свойством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aspect-ratio: 1 / 1</w:t>
      </w:r>
      <w:r>
        <w:rPr>
          <w:rFonts w:hint="default" w:ascii="Times New Roman" w:hAnsi="Times New Roman" w:cs="Times New Roman"/>
          <w:sz w:val="28"/>
          <w:szCs w:val="28"/>
        </w:rPr>
        <w:t xml:space="preserve">) директива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object-fit: cover</w:t>
      </w:r>
      <w:r>
        <w:rPr>
          <w:rFonts w:hint="default" w:ascii="Times New Roman" w:hAnsi="Times New Roman" w:cs="Times New Roman"/>
          <w:sz w:val="28"/>
          <w:szCs w:val="28"/>
        </w:rPr>
        <w:t xml:space="preserve"> заставляет браузер автоматически масштабировать и обрезать фотографию по центру контейнера, полностью исключая появление пустых полей или растяжение пикселей.</w:t>
      </w:r>
    </w:p>
    <w:p w14:paraId="0BA04D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4.2. Кроссбраузерность веб-сайта</w:t>
      </w:r>
    </w:p>
    <w:p w14:paraId="455DBC7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Тестирование проводилось в актуальных версиях браузеров: Google Chrome, Mozilla Firefox, Safari и Microsoft Edge. В ходе проверки было подтверждено:</w:t>
      </w:r>
    </w:p>
    <w:p w14:paraId="632514CD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шрифты Inter отображаются корректно благодаря подключению через Google Fonts с параметром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display=swap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531B9C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и префиксы: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современных свойств (например,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размытия шапки) протестировано на поддержку в различных браузерах; для устаревших версий предусмотрены альтернативные цвета фона.</w:t>
      </w:r>
    </w:p>
    <w:p w14:paraId="6D4D70A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Векторная 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логотип и иконки в формате SVG сохраняют идеальную четкость и пропорции во всех проверенных средах.</w:t>
      </w:r>
    </w:p>
    <w:p w14:paraId="2A030D7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4.3. Руководство пользователя</w:t>
      </w:r>
    </w:p>
    <w:p w14:paraId="2203837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Разработанный веб-сайт представляет собой интерактивный программный продукт с интуитивно понятным пользовательским интерфейсом (UI). Взаимодействие пользователя с ресурсом не требует специальной технической подготовки. Ниже приведено подробное описание ключевых сценариев использования и основных функциональных возможностей веб-сайта:</w:t>
      </w:r>
    </w:p>
    <w:p w14:paraId="303E84D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Навигация по разделам веб-сайта и управление состоянием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Перемещение между структурными элементами веб-сайта осуществляется с помощью сквозной навигационной панели (класса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>), зафиксированной в верхней части экрана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sz w:val="28"/>
          <w:szCs w:val="28"/>
        </w:rPr>
        <w:t>). Данное решение обеспечивает постоянный доступ к меню независимо от текущей глубины скроллинга страницы.</w:t>
      </w:r>
    </w:p>
    <w:p w14:paraId="481333B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Десктопная версия: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Переход в разделы «Главная», «Портфолио», «Обо мне», «Рабочий процесс» и «Контакты» выполняется в один клик по соответствующим текстовым ссылкам. При наведении курсора срабатывает визуальный эффект плавного изменения цвета ссылки с серого на белый.</w:t>
      </w:r>
    </w:p>
    <w:p w14:paraId="0DC8453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Мобильная версия: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устройствах с малой шириной экрана навигационные ссылки скрываются в компактное вертикальное меню. Для его вызова пользователю необходимо нажать на графический элемент «бургер-меню». При клике три горизонтальные линии иконки с помощью CSS-трансформации преобразуются в крестик, сигнализируя об открытии панели.</w:t>
      </w:r>
    </w:p>
    <w:p w14:paraId="0031FF45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Возврат на исходную позицию:</w:t>
      </w:r>
      <w:r>
        <w:rPr>
          <w:rFonts w:hint="default" w:ascii="Times New Roman" w:hAnsi="Times New Roman" w:cs="Times New Roman"/>
          <w:sz w:val="28"/>
          <w:szCs w:val="28"/>
        </w:rPr>
        <w:t xml:space="preserve"> Нажатие на интерактивный векторный логотип (SVG-элемент с классом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.inna-logo</w:t>
      </w:r>
      <w:r>
        <w:rPr>
          <w:rFonts w:hint="default" w:ascii="Times New Roman" w:hAnsi="Times New Roman" w:cs="Times New Roman"/>
          <w:sz w:val="28"/>
          <w:szCs w:val="28"/>
        </w:rPr>
        <w:t>) в левой части шапки мгновенно перенаправляет пользователя на главную страницу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25F9424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Интерактивный просмотр и фильтрация фоторабот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странице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развернута интерактивная галерея, отображающая снимки в виде упорядоченной сетки (CSS Grid). Пользователю доступен функционал динамической сортировки изображений без перезагрузки веб-страницы:</w:t>
      </w:r>
    </w:p>
    <w:p w14:paraId="7ED5C35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фильтрации контента в верхней части секции предусмотрена панель кнопок: «Все», «Портреты» (Portrait) и «Пейзажи» (Landscape).</w:t>
      </w:r>
    </w:p>
    <w:p w14:paraId="431E7B41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клике на любую из кнопок-фильтров JavaScript-сценарий перехватывает событие, очищает текущий DOM-контейнер галереи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#photo-gallery</w:t>
      </w:r>
      <w:r>
        <w:rPr>
          <w:rFonts w:hint="default" w:ascii="Times New Roman" w:hAnsi="Times New Roman" w:cs="Times New Roman"/>
          <w:sz w:val="28"/>
          <w:szCs w:val="28"/>
        </w:rPr>
        <w:t xml:space="preserve">) и с помощью метода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array.filter()</w:t>
      </w:r>
      <w:r>
        <w:rPr>
          <w:rFonts w:hint="default" w:ascii="Times New Roman" w:hAnsi="Times New Roman" w:cs="Times New Roman"/>
          <w:sz w:val="28"/>
          <w:szCs w:val="28"/>
        </w:rPr>
        <w:t xml:space="preserve"> мгновенно перестраивает сетку, выводя только целевые изображения. Активная кнопка подсвечивается нижним подчеркиванием 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(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border-bottom-color: $white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).</w:t>
      </w:r>
    </w:p>
    <w:p w14:paraId="6FB5519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Изучение технического оснащения и актуального прайс-листа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Переходя в раздел «Рабочий процесс»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), пользователь получает доступ к актуальным информационным блокам, которые генерируются динамически. Со стороны пользователя сценарий взаимодействия выглядит максимально упрощенно:</w:t>
      </w:r>
    </w:p>
    <w:p w14:paraId="3CF5FA36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загрузке страницы асинхронный запрос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автоматически считывает XML-документ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), структурирует данные и выводит их в блоки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#equipment-container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#pricing-container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0C601A90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Пользователю достаточно выполнить вертикальную прокрутку (скроллинг) страницы до блоков «Оборудование» и «Прейскурант». Данные о камерах (например, Leica M10 Monochrom), объективах и стоимости сессий (например, B&amp;W Street Photography — $250/hr) отображаются в виде лаконичных текстовых списков, оформленных в соответствии с общим минималистичным стилем.</w:t>
      </w:r>
    </w:p>
    <w:p w14:paraId="5587CDE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Взаимодействие с формой обратной связи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организации канала коммуникации с автором проекта на странице «Контакты»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реализована интерактивная веб-форма. Процесс отправки обращения состоит из следующих шагов:</w:t>
      </w:r>
    </w:p>
    <w:p w14:paraId="2448F87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Пользователь последовательно заполняет текстовые поля ввода: «ИМЯ *» и «EMAIL *» (в поле электронной почты установлена автоматическая валидация на наличие символа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</w:t>
      </w:r>
      <w:r>
        <w:rPr>
          <w:rFonts w:hint="default" w:ascii="Times New Roman" w:hAnsi="Times New Roman" w:cs="Times New Roman"/>
          <w:sz w:val="28"/>
          <w:szCs w:val="28"/>
        </w:rPr>
        <w:t xml:space="preserve"> и доменной зоны).</w:t>
      </w:r>
    </w:p>
    <w:p w14:paraId="5A32AF8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выпадающем списке «ТЕМА *» пользователь выбирает цель обращения из предустановленных вариантов (Фотосессия, Сотрудничество, Заказ печати).</w:t>
      </w:r>
    </w:p>
    <w:p w14:paraId="11D9BFAE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многострочном поле «СООБЩЕНИЕ *» вводится произвольный сопутствующий текст. Все поля являются обязательными к заполнению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required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5991FA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Отправка формы инициализируется нажатием на кнопку «ОТПРАВИТЬ», снабженную анимированной SVG-иконкой бумажного самолетика. При корректном заполнении полей данные упаковываются для последующей передачи на сервер.</w:t>
      </w:r>
    </w:p>
    <w:p w14:paraId="5BDF7E05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4.4. Выводы</w:t>
      </w:r>
    </w:p>
    <w:p w14:paraId="25F4C63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проведенного комплексного тестирования разработанного программного продукта, включающего проверку адаптивности интерфейса, кроссбраузерной стабильности и сквозных пользовательских сценариев, можно сформулировать следующие расширенные выводы:</w:t>
      </w:r>
    </w:p>
    <w:p w14:paraId="2519FD79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Полное соответствие техническим требованиям. </w:t>
      </w:r>
      <w:r>
        <w:rPr>
          <w:rFonts w:hint="default" w:ascii="Times New Roman" w:hAnsi="Times New Roman" w:cs="Times New Roman"/>
          <w:sz w:val="28"/>
          <w:szCs w:val="28"/>
        </w:rPr>
        <w:t>Экспериментальная проверка подтвердила, что разработанный многостраничный веб-сайт функционирует в строгом соответствии с исходным техническим заданием. Все пять спроектированных страниц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корректно связаны между собой единой навигационной логикой, а интерактивные модули (AJAX-фильтрация галереи, динамический парсинг данных, валидация полей формы обратной связи) работают без программных сбоев и критических ошибок в консоли браузера.</w:t>
      </w:r>
    </w:p>
    <w:p w14:paraId="3702E7E0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Высокая эффективность адаптивной структуры.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интерфейса на различных типах устройств (в диапазоне разрешений экрана от компактных мобильных телефонов 320px до широкоформатных десктопных мониторов 1200px+) показала стопроцентную визуальную целостность макета. Благодаря использованию SCSS-миксинов для управления медиа-запросами, гибких сеток CSS Grid и Flexbox-контейнеров, элементы интерфейса корректно перестраиваются под любые пропорции экрана. Мобильное «бургер-меню» обеспечивает бесшовное взаимодействие с сайтом на смартфонах, сохраняя эргономику и эстетику минимализма.</w:t>
      </w:r>
    </w:p>
    <w:p w14:paraId="0E331547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Кроссбраузерная стабильность и оптимизация рендеринга. </w:t>
      </w:r>
      <w:r>
        <w:rPr>
          <w:rFonts w:hint="default" w:ascii="Times New Roman" w:hAnsi="Times New Roman" w:cs="Times New Roman"/>
          <w:sz w:val="28"/>
          <w:szCs w:val="28"/>
        </w:rPr>
        <w:t xml:space="preserve">Тестирование веб-ресурса в различных независимых браузерных движках (Blink, Gecko, WebKit) продемонстрировало стабильное воспроизведение всех визуальных эффектов. Современные CSS-свойства (включая размытие заднего плана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в навигационной панели), векторная SVG-графика логотипа и иконок, а также кастомная типографика (шрифт Inter) отображаются абсолютно идентично во всех проверенных средах. Отсутствие тяжелых фреймворков позволило добиться высокой скорости загрузки и отрисовки страниц.</w:t>
      </w:r>
    </w:p>
    <w:p w14:paraId="1FEB7A0C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Качество пользовательского опыта (UX) и разделение данных.</w:t>
      </w:r>
      <w:r>
        <w:rPr>
          <w:rFonts w:hint="default" w:ascii="Times New Roman" w:hAnsi="Times New Roman" w:cs="Times New Roman"/>
          <w:sz w:val="28"/>
          <w:szCs w:val="28"/>
        </w:rPr>
        <w:t xml:space="preserve"> Внедрение технологии асинхронного считывания внешних структурированных файлов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 через встроенный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доказало свою эффективность с точки зрения юзабилити. Автоматическое формирование прайс-листов и списков оборудования при загрузке страницы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происходит мгновенно, избавляя пользователя от лишних ожиданий. Интерфейс сайта интуитивен, не перегружен декоративными элементами и полностью ориентирован на комфортное восприятие основного контента — фоторабот.</w:t>
      </w:r>
    </w:p>
    <w:p w14:paraId="1DBBB52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этап тестирования подтвердил высокую техническую надежность, отказоустойчивость и визуальную зрелость созданного веб-сайта. Программный продукт полностью готов к развертыванию на хостинге и последующей реальной эксплуатации в качестве персонального цифрового портфолио фотографа.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</w:p>
    <w:p w14:paraId="491890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859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FCFFE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C8D7F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134D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81B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E131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055E2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4B52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A72A5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4470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EC544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487D0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97607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7335E5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3A331A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557EE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57476E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8942F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AFC2A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2411A5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E284D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61811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F47B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E10A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F8854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134B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18434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AF4D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938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018A1C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EC7E11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BA98C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28CA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FE9293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7370DD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8D5F998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ЗАКЛЮЧЕНИЕ</w:t>
      </w:r>
    </w:p>
    <w:p w14:paraId="14577C1D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курсового проекта был успешно спроектирован, программно реализован и протестирован многостраничный веб-сайт, выполняющий функции персонального интерактивного цифрового портфолио фотографа. В рамках работы были решены все поставленные задачи, начиная от концептуального анализа целевой аудитории и заканчивая комплексным тестированием готового программного продукта.</w:t>
      </w:r>
    </w:p>
    <w:p w14:paraId="17EC576E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проделанной работы и полученных результатов можно сделать следующие выводы:</w:t>
      </w:r>
    </w:p>
    <w:p w14:paraId="25FE28D4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архитектурных и технологических решений. </w:t>
      </w:r>
      <w:r>
        <w:rPr>
          <w:rFonts w:hint="default" w:ascii="Times New Roman" w:hAnsi="Times New Roman" w:cs="Times New Roman"/>
          <w:sz w:val="28"/>
          <w:szCs w:val="28"/>
        </w:rPr>
        <w:t>Разработка велась без использования тяжелых сторонних фреймворков и библиотек, что позволило получить чистый, семантически корректный код стандарта 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TML5 и Vanilla JS. Разделение стилей на постраничные модули препрецессора SCSS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page5.scss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минимизировало итоговый объем файлов, существенно сократило время отрисовки интерфейса (критический путь рендеринга) и обеспечило высокую скорость загрузки страниц.</w:t>
      </w:r>
    </w:p>
    <w:p w14:paraId="6F64192D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Гибкость управления данными. Интеграция расширяемого языка разметки XML для хранения динамических данных (каталог оборудования и прейскурант цен в файле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) полностью оправдала себя. Архитектурное отделение контента от представления позволило реализовать асинхронную загрузку информации через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предоставило возможность конечного администрирования содержимого без риска случайного повреждения структуры HTML-кода сайта.</w:t>
      </w:r>
    </w:p>
    <w:p w14:paraId="0E311E2E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Визуальная и функциональная зрелость. Разработанный интерфейс в концепции «Dark Aesthetic» обеспечивает гармоничное восприятие главного контента — монохромных художественных фоторабот. Реализованные микроинтеракции (плавные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-эффекты, Grayscale-фильтр и фоновый CSS-параллакс) создают глубокую обратную связь, не отвлекая пользователя от изучения материалов портфолио. Интегрированные скрипты AJAX-фильтрации галереи и автоматическая валидация формы обратной связи гарантируют высокий уровень пользовательского опыта (UX).</w:t>
      </w:r>
    </w:p>
    <w:p w14:paraId="51A33778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Адаптивность и техническая надежность. Этап комплексного тестирования подтвердил стабильное функционирование веб-сайта на устройствах с шириной экрана от 320px до десктопных мониторов. Гибкие сетки CSS Grid и Flexbox, адаптивная типографика на базе функции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а также векторная SVG-графика, нарисованная вручную в коде, сохраняют пропорции и идеальную четкость в различных независимых браузерных движках (Blink, Gecko, WebKit).</w:t>
      </w:r>
    </w:p>
    <w:p w14:paraId="3360B09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созданный программный продукт полностью соответствует современным стандартам веб-разработки, обладает высокой производительностью, кроссбраузерной стабильностью и полностью готов к развертыванию на хостинге для последующей реальной эксплуатации. Подход, заложенный в архитектуру сайта, обеспечивает его экономичную поддержку и простоту дальнейшего масштабирования.</w:t>
      </w:r>
    </w:p>
    <w:p w14:paraId="2F60A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FF8DF0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BC28AF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E4014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BA785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0F6B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96521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C76A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4E412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48952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366F57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A7EEA8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EE424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DBAAB1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B0494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D22C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0B64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83664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B502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8BE3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E06AD8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0A7EB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8506A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0B0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E26DB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C693E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37BE1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D605CF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360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6926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42E4E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E178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40E5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F2EA2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DD94A8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651FA1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C003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D330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01E044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B5FD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6D4DB9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1D768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86A200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72FF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1FD4F9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Компьютерные языки разметки. Лабораторный практикум 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учеб.-метод. пособие для студентов специальностей 6-05-0611-01 «Информационные системы и технологии», 6-05-0612-01 «Программная инженерия» / Н. А. Жиляк, Е. В. Барковский. – Минск : БГТУ, 2023. – 114 с.</w:t>
      </w:r>
    </w:p>
    <w:p w14:paraId="165A2A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28839256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Ютуб-канал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{WEB PRO} 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Школа веб-разработки, создание сайтов</w:t>
      </w:r>
    </w:p>
    <w:p w14:paraId="09C7331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"http://www.youtube.com/@WebProSchool"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www.youtube.com/@WebProSchool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8667D0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         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</w:t>
      </w:r>
    </w:p>
    <w:p w14:paraId="55AFDCA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31AF49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790F25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75CD9B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F566B1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C1DB4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FECCE37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D78018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7D6A87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2F06C1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A79CBD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4EE0AA9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79B94FCF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DD132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45EBE4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A4117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</w:t>
      </w:r>
    </w:p>
    <w:p w14:paraId="0FD0460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73603A3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27D784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                                                                  </w:t>
      </w:r>
    </w:p>
    <w:p w14:paraId="540CB66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center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ПИЛОЖЕНИЕ А. ШАБЛОНЫ СТРАНИЦ</w:t>
      </w:r>
    </w:p>
    <w:p w14:paraId="7F17886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927215" cy="7836535"/>
            <wp:effectExtent l="0" t="0" r="6985" b="12065"/>
            <wp:docPr id="2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27215" cy="783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F0B51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3F894E38">
      <w:pPr>
        <w:keepNext w:val="0"/>
        <w:keepLines w:val="0"/>
        <w:widowControl/>
        <w:suppressLineNumbers w:val="0"/>
        <w:spacing w:line="360" w:lineRule="auto"/>
        <w:jc w:val="left"/>
      </w:pPr>
    </w:p>
    <w:p w14:paraId="7153465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283960" cy="9785350"/>
            <wp:effectExtent l="0" t="0" r="1016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83960" cy="978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BC1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2570480" cy="9583420"/>
            <wp:effectExtent l="0" t="0" r="5080" b="254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958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26ED8">
      <w:pPr>
        <w:keepNext w:val="0"/>
        <w:keepLines w:val="0"/>
        <w:widowControl/>
        <w:suppressLineNumbers w:val="0"/>
        <w:spacing w:line="360" w:lineRule="auto"/>
        <w:ind w:left="180" w:leftChars="-300" w:hanging="840" w:hangingChars="300"/>
        <w:jc w:val="left"/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485890" cy="7577455"/>
            <wp:effectExtent l="0" t="0" r="6350" b="12065"/>
            <wp:docPr id="11" name="Изображение 11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1920w default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5890" cy="75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E1F2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D91B98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3079D6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399A444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4A3CA7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505575" cy="9321800"/>
            <wp:effectExtent l="0" t="0" r="190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932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2D24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942975" cy="9488170"/>
            <wp:effectExtent l="0" t="0" r="1905" b="635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8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1C7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6FFF201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492240" cy="6417945"/>
            <wp:effectExtent l="0" t="0" r="0" b="13335"/>
            <wp:docPr id="2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41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59AA5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3B22A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3E4E4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6346360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69211B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139791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EAC4F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63AE97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856740" cy="9222105"/>
            <wp:effectExtent l="0" t="0" r="2540" b="13335"/>
            <wp:docPr id="1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2"/>
                    <pic:cNvPicPr>
                      <a:picLocks noChangeAspect="1"/>
                    </pic:cNvPicPr>
                  </pic:nvPicPr>
                  <pic:blipFill>
                    <a:blip r:embed="rId18"/>
                    <a:srcRect b="44105"/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22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6B3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493520" cy="9004300"/>
            <wp:effectExtent l="0" t="0" r="0" b="254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D44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rPr>
          <w:rFonts w:hint="default"/>
          <w:lang w:val="ru-RU" w:eastAsia="zh-CN"/>
        </w:rPr>
        <w:drawing>
          <wp:inline distT="0" distB="0" distL="114300" distR="114300">
            <wp:extent cx="6275070" cy="9471660"/>
            <wp:effectExtent l="0" t="0" r="3810" b="7620"/>
            <wp:docPr id="12" name="Изображение 12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1920w default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6275070" cy="947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1C1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639570" cy="9758680"/>
            <wp:effectExtent l="0" t="0" r="6350" b="1016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39570" cy="975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2580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896620" cy="10103485"/>
            <wp:effectExtent l="0" t="0" r="2540" b="63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6620" cy="1010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273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7ADDA07D">
      <w:pPr>
        <w:keepNext w:val="0"/>
        <w:keepLines w:val="0"/>
        <w:widowControl/>
        <w:suppressLineNumbers w:val="0"/>
        <w:tabs>
          <w:tab w:val="left" w:pos="220"/>
        </w:tabs>
        <w:spacing w:line="360" w:lineRule="auto"/>
        <w:jc w:val="left"/>
        <w:rPr>
          <w:rFonts w:hint="default"/>
          <w:lang w:val="ru-RU" w:eastAsia="zh-CN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238875" cy="4622800"/>
            <wp:effectExtent l="0" t="0" r="9525" b="10160"/>
            <wp:docPr id="10" name="Изображение 10" descr="2026, 11_22_00 GMT+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026, 11_22_00 GMT+3(1)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2633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437DA1C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1D8F603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3EF01A2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D69C89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B77026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                                                                      </w:t>
      </w:r>
    </w:p>
    <w:p w14:paraId="41D4E03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3AB0D4B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106876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/>
        </w:rPr>
      </w:pPr>
    </w:p>
    <w:p w14:paraId="712D90E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77684ED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6016BBE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  <w:r>
        <w:drawing>
          <wp:inline distT="0" distB="0" distL="114300" distR="114300">
            <wp:extent cx="4687570" cy="9381490"/>
            <wp:effectExtent l="0" t="0" r="6350" b="6350"/>
            <wp:docPr id="1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7570" cy="938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01F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drawing>
          <wp:inline distT="0" distB="0" distL="114300" distR="114300">
            <wp:extent cx="2113280" cy="9243695"/>
            <wp:effectExtent l="0" t="0" r="5080" b="698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3280" cy="924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4B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ind w:firstLine="2520" w:firstLineChars="900"/>
        <w:jc w:val="left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 ПРИЛОЖЕНИЕ Б. ПРОТОТИЫ СТРАНИЦ.</w:t>
      </w:r>
    </w:p>
    <w:p w14:paraId="58AA415B">
      <w:pPr>
        <w:numPr>
          <w:ilvl w:val="0"/>
          <w:numId w:val="0"/>
        </w:numPr>
        <w:ind w:leftChars="0"/>
      </w:pPr>
      <w:r>
        <w:rPr>
          <w:bdr w:val="single" w:sz="4" w:space="0"/>
        </w:rPr>
        <w:drawing>
          <wp:inline distT="0" distB="0" distL="114300" distR="114300">
            <wp:extent cx="5934710" cy="8865235"/>
            <wp:effectExtent l="0" t="0" r="8890" b="444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86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2030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bdr w:val="single" w:sz="4" w:space="0"/>
        </w:rPr>
        <w:drawing>
          <wp:inline distT="0" distB="0" distL="114300" distR="114300">
            <wp:extent cx="6427470" cy="9702165"/>
            <wp:effectExtent l="0" t="0" r="3810" b="5715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27470" cy="970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1B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bdr w:val="single" w:sz="4" w:space="0"/>
        </w:rPr>
        <w:drawing>
          <wp:inline distT="0" distB="0" distL="114300" distR="114300">
            <wp:extent cx="6497955" cy="9698355"/>
            <wp:effectExtent l="0" t="0" r="9525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97955" cy="969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9AC1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/>
        <w:rPr>
          <w:rFonts w:hint="default"/>
          <w:lang w:val="ru-RU"/>
        </w:rPr>
      </w:pPr>
      <w:r>
        <w:drawing>
          <wp:inline distT="0" distB="0" distL="114300" distR="114300">
            <wp:extent cx="6501130" cy="9681845"/>
            <wp:effectExtent l="0" t="0" r="6350" b="1079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501130" cy="968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49F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bdr w:val="single" w:sz="4" w:space="0"/>
        </w:rPr>
        <w:drawing>
          <wp:inline distT="0" distB="0" distL="114300" distR="114300">
            <wp:extent cx="6496050" cy="9707880"/>
            <wp:effectExtent l="0" t="0" r="11430" b="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970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46CC">
      <w:pPr>
        <w:spacing w:after="0" w:line="240" w:lineRule="auto"/>
        <w:ind w:firstLine="2300" w:firstLineChars="821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В. ЛИСТИНГИ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-СТРАНИЦ</w:t>
      </w:r>
    </w:p>
    <w:p w14:paraId="4D3452AE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Page1.html</w:t>
      </w:r>
    </w:p>
    <w:p w14:paraId="6E9A6B14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83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2B2536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386883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7D9ACF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6FF9C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AD821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&lt;title&gt;Главная&lt;/title&gt;</w:t>
      </w:r>
    </w:p>
    <w:p w14:paraId="2EAF3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1884A4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D1E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href="page1.css"&gt;</w:t>
      </w:r>
    </w:p>
    <w:p w14:paraId="0CBBE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8A84E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55714C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4577D6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10729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6633B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78AAE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7CC312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74C98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1E290D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2D4A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CAB71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64F359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D32D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A6315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6C70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97996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7F436D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6BFC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231AC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 class="active"&gt;Главная&lt;/a&gt;</w:t>
      </w:r>
    </w:p>
    <w:p w14:paraId="45DD85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30C1FD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29F49F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5A9B4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1B8277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C8FA0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FDC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78A2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BE199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&lt;main&gt;</w:t>
      </w:r>
    </w:p>
    <w:p w14:paraId="342AA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class="hero_section"&gt;</w:t>
      </w:r>
    </w:p>
    <w:p w14:paraId="076440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class="hero_overlay"&gt;</w:t>
      </w:r>
    </w:p>
    <w:p w14:paraId="182F7A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class="hero_text"&gt;</w:t>
      </w:r>
    </w:p>
    <w:p w14:paraId="43C989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&lt;h1&gt;ВЕЧНЫЕ МОМЕНТЫ&lt;/h1&gt;</w:t>
      </w:r>
    </w:p>
    <w:p w14:paraId="5D6B2C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&lt;p&gt;Запечатлевая суть современной архитектуры и человеческих эмоций в Дубае&lt;/p&gt;</w:t>
      </w:r>
    </w:p>
    <w:p w14:paraId="688DB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&lt;a href="page2.html" class="btn"&gt;ПОСМОТРЕТЬ РАБОТЫ&lt;/a&gt;</w:t>
      </w:r>
    </w:p>
    <w:p w14:paraId="788BA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4887A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C2C23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88F39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3678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class="featured_section container"&gt;</w:t>
      </w:r>
    </w:p>
    <w:p w14:paraId="253EE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class="section_title"&gt;РЕКОМЕНДУЕМЫЕ РАБОТЫ&lt;/h2&gt;</w:t>
      </w:r>
    </w:p>
    <w:p w14:paraId="459783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class="featured_grid"&gt;</w:t>
      </w:r>
    </w:p>
    <w:p w14:paraId="186829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0EC0C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src="" alt="Портреты"&gt;</w:t>
      </w:r>
    </w:p>
    <w:p w14:paraId="0F13BE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&lt;span&gt;ПОРТРЕТЫ&lt;/span&gt;</w:t>
      </w:r>
    </w:p>
    <w:p w14:paraId="3F14E2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9D762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787DAC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src="Container.png" alt="Пейзажи"&gt;</w:t>
      </w:r>
    </w:p>
    <w:p w14:paraId="5EDEC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&lt;span&gt;ПЕЙЗАЖИ&lt;/span&gt;</w:t>
      </w:r>
    </w:p>
    <w:p w14:paraId="14B36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CB77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4E63B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7508D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14498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class="quote_section"&gt;</w:t>
      </w:r>
    </w:p>
    <w:p w14:paraId="68CC44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class="container"&gt;</w:t>
      </w:r>
    </w:p>
    <w:p w14:paraId="40090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class="quote-content"&gt;</w:t>
      </w:r>
    </w:p>
    <w:p w14:paraId="09A4CA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&lt;blockquote class="main_quote"&gt;</w:t>
      </w:r>
    </w:p>
    <w:p w14:paraId="126978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«В черно-белой фотографии больше цветов, чем в цветной, потому что вас ничто не ограничивает, и вы можете использовать свой опыт, знания и фантазию, чтобы добавить цвета в черно-белое изображение».</w:t>
      </w:r>
    </w:p>
    <w:p w14:paraId="15B9D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&lt;/blockquote&gt;</w:t>
      </w:r>
    </w:p>
    <w:p w14:paraId="496EC9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&lt;cite class="quote-author"&gt;— АНДЕРС ПЕТЕРСЕН&lt;/cite&gt;</w:t>
      </w:r>
    </w:p>
    <w:p w14:paraId="099F18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9C43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&lt;/div&gt;</w:t>
      </w:r>
    </w:p>
    <w:p w14:paraId="75FB39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C727E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631EE4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4D5859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04F0E7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6A51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0DD7C9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64D0EB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5EF9A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5631B9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82D0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CC535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2187E7E8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  <w:lang w:val="en-US"/>
        </w:rPr>
        <w:t xml:space="preserve">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Page2.html</w:t>
      </w:r>
    </w:p>
    <w:p w14:paraId="3C256B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1938CC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B61F5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C21AC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246319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0FC6C8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&lt;title&gt;Портфолио&lt;/title&gt;</w:t>
      </w:r>
    </w:p>
    <w:p w14:paraId="1EF4E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&lt;link href="https://fonts.googleapis.com/css2?family=Inter:wght@300;400;700&amp;display=swap" rel="stylesheet"&gt;</w:t>
      </w:r>
    </w:p>
    <w:p w14:paraId="6EE953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3708C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href="page2.css"&gt;</w:t>
      </w:r>
    </w:p>
    <w:p w14:paraId="1DFEF4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118C95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F0913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D57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EB51C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139ACA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3A938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1B8069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652FC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7C0211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1477A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5F52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0CCD55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</w:t>
      </w:r>
    </w:p>
    <w:p w14:paraId="54C1FC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8454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70BFD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2422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7CFC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7C54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9784E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20604E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 class="active"&gt;Портфолио&lt;/a&gt;</w:t>
      </w:r>
    </w:p>
    <w:p w14:paraId="7703DD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3123E6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4BD166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2BF75D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3C04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C5F8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73425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4602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3575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class="portfolio-header"&gt;</w:t>
      </w:r>
    </w:p>
    <w:p w14:paraId="1D147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class="page_title"&gt;ПОРТФОЛИО&lt;/h1&gt;</w:t>
      </w:r>
    </w:p>
    <w:p w14:paraId="4CAA28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class="subtitle"&gt;Избранные работы в жанре черно-белой фотографии&lt;/p&gt;</w:t>
      </w:r>
    </w:p>
    <w:p w14:paraId="447924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8780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82A0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class="filters"&gt;</w:t>
      </w:r>
    </w:p>
    <w:p w14:paraId="370D42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 active" data-filter="all"&gt;Все&lt;/button&gt;</w:t>
      </w:r>
    </w:p>
    <w:p w14:paraId="1E0246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data-filter="portrait"&gt;Портреты&lt;/button&gt;</w:t>
      </w:r>
    </w:p>
    <w:p w14:paraId="61E1B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data-filter="landscape"&gt;Пейзажи&lt;/button&gt;</w:t>
      </w:r>
    </w:p>
    <w:p w14:paraId="2B1FB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25881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84BFE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class="gallery" id="photo-gallery"&gt;&lt;/div&gt;</w:t>
      </w:r>
    </w:p>
    <w:p w14:paraId="0016D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26D8F3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DC51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4FEC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A20E1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2112AF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76D1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7D5AA2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10F0AB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40DF86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84A8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83F50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120A0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580DB6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2A2A452">
      <w:pPr>
        <w:rPr>
          <w:rFonts w:hint="default"/>
        </w:rPr>
      </w:pPr>
    </w:p>
    <w:p w14:paraId="24985F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Page3.html</w:t>
      </w:r>
    </w:p>
    <w:p w14:paraId="4F61C2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0CDCE8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2E007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A59E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52E992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350268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&lt;title&gt;Обо мне&lt;/title&gt;</w:t>
      </w:r>
    </w:p>
    <w:p w14:paraId="19575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2C2B71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41CFD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href="page3.css"&gt;</w:t>
      </w:r>
    </w:p>
    <w:p w14:paraId="333D8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59F749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2892C1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242D5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22137F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2B2A7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224B0E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69D72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E523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44DE01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3A8B0F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799584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12E1F5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77D0A9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65216F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4D49C9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139AD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5C100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0944A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76380D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 class="active"&gt;Обо мне&lt;/a&gt;</w:t>
      </w:r>
    </w:p>
    <w:p w14:paraId="7F5029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640C7D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0A5E9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DBF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89E6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10DCB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680F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5FCFBF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204FE9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class="large-title"&gt;О&lt;/h1&gt;</w:t>
      </w:r>
    </w:p>
    <w:p w14:paraId="3A8CD2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class="subtitle"&gt;ИСТОРИЯ, СТОЯЩАЯ ЗА ОБЪЕКТИВОМ&lt;/p&gt;</w:t>
      </w:r>
    </w:p>
    <w:p w14:paraId="10F4FC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3BC7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9C9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class="bio-section"&gt;</w:t>
      </w:r>
    </w:p>
    <w:p w14:paraId="1B661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class="bio-image"&gt;</w:t>
      </w:r>
    </w:p>
    <w:p w14:paraId="510A4D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&lt;img src="https://picsum.photos/id/64/800/1000" alt="Портрет Саида Халила"&gt;</w:t>
      </w:r>
    </w:p>
    <w:p w14:paraId="596F3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42A2D8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class="bio-text"&gt;</w:t>
      </w:r>
    </w:p>
    <w:p w14:paraId="7A6D4B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&lt;h2&gt;ЗАПЕЧАТЛЕВАНИЕ ВЕЧНЫХ МОМЕНТОВ&lt;/h2&gt;</w:t>
      </w:r>
    </w:p>
    <w:p w14:paraId="7279C6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&lt;p&gt;Мой путь в фотографии начался с желания показать красоту в обыденности. Каждый кадр для меня — это не просто изображение, а история, переданная через игру света и тени. Я специализируюсь на архитектурной и портретной съемке, находя вдохновение в геометрии Дубая.&lt;/p&gt;</w:t>
      </w:r>
    </w:p>
    <w:p w14:paraId="647A5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&lt;p&gt;Сотрудничая с ведущими агентствами и частными клиентами, я стремлюсь создать визуальный язык, который понятен без слов. Мои работы — это отражение моего видения мира, где каждая деталь имеет значение.&lt;/p&gt;</w:t>
      </w:r>
    </w:p>
    <w:p w14:paraId="3A5884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E4C83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B5784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7B57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class="values-grid"&gt;</w:t>
      </w:r>
    </w:p>
    <w:p w14:paraId="349014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464C72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03B273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27131B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d="M23 19a2 2 0 0 1-2 2H3a2 2 0 0 1-2-2V8a2 2 0 0 1 2-2h4l2-3h6l2 3h4a2 2 0 0 1 2 2z"&gt;&lt;/path&gt;</w:t>
      </w:r>
    </w:p>
    <w:p w14:paraId="07B292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cy="13" r="4"&gt;&lt;/circle&gt;</w:t>
      </w:r>
    </w:p>
    <w:p w14:paraId="689CE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34091D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10C15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&lt;h3&gt;СТРАСТЬ&lt;/h3&gt;</w:t>
      </w:r>
    </w:p>
    <w:p w14:paraId="71DF6C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&lt;p&gt;Посвятил себя искусству визуального повествования.&lt;/p&gt;</w:t>
      </w:r>
    </w:p>
    <w:p w14:paraId="6E37BB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D85E6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AAD6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0E8680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556980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15A2F4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cy="9" r="5"&gt;&lt;/circle&gt;</w:t>
      </w:r>
    </w:p>
    <w:p w14:paraId="69E717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d="M15 13v8l-3-2-3 2v-8"&gt;&lt;/path&gt;</w:t>
      </w:r>
    </w:p>
    <w:p w14:paraId="5B69E7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079D47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6D9E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&lt;h3&gt;ПРЕВОСХОДСТВО&lt;/h3&gt;</w:t>
      </w:r>
    </w:p>
    <w:p w14:paraId="5850BA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&lt;p&gt;Мы стремимся к обеспечению исключительного качества.&lt;/p&gt;</w:t>
      </w:r>
    </w:p>
    <w:p w14:paraId="75ED2A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AC3CA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83E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188EE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1013C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7C99A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cy="12" r="10"&gt;&lt;/circle&gt;</w:t>
      </w:r>
    </w:p>
    <w:p w14:paraId="34A79C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&lt;line x1="2" y1="12" x2="22" y2="12"&gt;&lt;/line&gt;</w:t>
      </w:r>
    </w:p>
    <w:p w14:paraId="670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1DED43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F398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48774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&lt;h3&gt;ЗРЕНИЕ&lt;/h3&gt;</w:t>
      </w:r>
    </w:p>
    <w:p w14:paraId="1DF764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&lt;p&gt;Взгляд на мир с уникальной точки зрения.&lt;/p&gt;</w:t>
      </w:r>
    </w:p>
    <w:p w14:paraId="340157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7A16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F49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50B87A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3D39A0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6F40D6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176910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A4DF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0BE94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&lt;h3&gt;АУТЕНТИЧНОСТЬ&lt;/h3&gt;</w:t>
      </w:r>
    </w:p>
    <w:p w14:paraId="51CA1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&lt;p&gt;Запечатление подлинных моментов и эмоций.&lt;/p&gt;</w:t>
      </w:r>
    </w:p>
    <w:p w14:paraId="7ADBEB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7831A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2B5460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150DF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class="experience-section"&gt;</w:t>
      </w:r>
    </w:p>
    <w:p w14:paraId="7AFCC0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class="experience-title"&gt;ОПЫТ&lt;/h2&gt;</w:t>
      </w:r>
    </w:p>
    <w:p w14:paraId="0C2A8A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32290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class="exp-year"&gt;2022 — НАСТОЯЩЕЕ&lt;/div&gt;</w:t>
      </w:r>
    </w:p>
    <w:p w14:paraId="2A0E16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4A4C8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&lt;h3&gt;ФОТОГРАФ-ФРИЛАНСЕР&lt;/h3&gt;</w:t>
      </w:r>
    </w:p>
    <w:p w14:paraId="0432E8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&lt;p&gt;Работа с международными брендами в Дубае и создание частных портфолио.&lt;/p&gt;</w:t>
      </w:r>
    </w:p>
    <w:p w14:paraId="50F5F7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5D4C2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5F7F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2174B3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class="exp-year"&gt;2019 — 2022&lt;/div&gt;</w:t>
      </w:r>
    </w:p>
    <w:p w14:paraId="6FED6A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031671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&lt;h3&gt;СТУДИЙНЫЙ ФОТОГРАФ&lt;/h3&gt;</w:t>
      </w:r>
    </w:p>
    <w:p w14:paraId="73C977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&lt;p&gt;Ведущий фотограф в творческой студии, специализация на коммерческих съемках.&lt;/p&gt;</w:t>
      </w:r>
    </w:p>
    <w:p w14:paraId="23F8F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BED8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0A1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08790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0414B1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1BB16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28C26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740B2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0CC80B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1A4C82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26EE48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65FF83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B110F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7D7D3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6FAF44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4CC44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F6E4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373CF6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56004248">
      <w:pPr>
        <w:rPr>
          <w:rFonts w:hint="default"/>
        </w:rPr>
      </w:pPr>
    </w:p>
    <w:p w14:paraId="254B975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Page4.html</w:t>
      </w:r>
    </w:p>
    <w:p w14:paraId="2E8978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50B24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72BFB8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22FE0E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3960C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D3E3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&lt;title&gt;Рабочий Процесс&lt;/title&gt;</w:t>
      </w:r>
    </w:p>
    <w:p w14:paraId="118E5A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5FBD3E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CF086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href="page4.css"&gt;</w:t>
      </w:r>
    </w:p>
    <w:p w14:paraId="39D531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href="Data.xml"&gt;</w:t>
      </w:r>
    </w:p>
    <w:p w14:paraId="66E02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697D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00369C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9F2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FFB51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&lt;div class="verh container"&gt;</w:t>
      </w:r>
    </w:p>
    <w:p w14:paraId="2037D1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&lt;a href="page1.html" class="inna-logo"&gt;</w:t>
      </w:r>
    </w:p>
    <w:p w14:paraId="6DF508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&lt;svg viewBox="0 0 100 40" fill="none" xmlns="http://www.w3.org/2000/svg"&gt;</w:t>
      </w:r>
    </w:p>
    <w:p w14:paraId="0F19D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&lt;line x1="15" y1="5" x2="15" y2="35" stroke="white" stroke-width="2.5"/&gt;</w:t>
      </w:r>
    </w:p>
    <w:p w14:paraId="09A0EE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d="M40 35L50 5" stroke="#555" stroke-width="1.5" stroke-linecap="round"/&gt;</w:t>
      </w:r>
    </w:p>
    <w:p w14:paraId="75DF9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d="M65 5H75C83 5 90 12 90 20C90 28 83 35 75 35H65V5Z" stroke="white" stroke-width="2.5"/&gt;</w:t>
      </w:r>
    </w:p>
    <w:p w14:paraId="177FE9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&lt;/svg&gt;</w:t>
      </w:r>
    </w:p>
    <w:p w14:paraId="006D10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&lt;/a&gt;</w:t>
      </w:r>
    </w:p>
    <w:p w14:paraId="38916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B84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&lt;input type="checkbox" id="menu-toggle" class="menu-toggle"&gt;</w:t>
      </w:r>
    </w:p>
    <w:p w14:paraId="02EF8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4B9C6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5115D8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DC2B6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2C3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0B6FF1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37A7B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86B46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5E3A8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 class="active"&gt;Процесс&lt;/a&gt;</w:t>
      </w:r>
    </w:p>
    <w:p w14:paraId="5AA925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10CC6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662EA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A2EF3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361247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7AD4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CFB0C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0E380D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class="large-title"&gt;Pабочий Процесс&lt;/h1&gt;</w:t>
      </w:r>
    </w:p>
    <w:p w14:paraId="4C1718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class="subtitle"&gt;ИСКУССТВО И РЕМЕСЛО КАЖДОГО КАДРА&lt;/p&gt;</w:t>
      </w:r>
    </w:p>
    <w:p w14:paraId="3B3C11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216C3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EBA14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class="process-main-image"&gt;</w:t>
      </w:r>
    </w:p>
    <w:p w14:paraId="10867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&lt;img src="https://images.unsplash.com/photo-1464822759023-fed622ff2c3b?auto=format&amp;fit=crop&amp;w=1200" alt="Process"&gt;</w:t>
      </w:r>
    </w:p>
    <w:p w14:paraId="734AA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73A9E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6D1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class="steps-flow"&gt;</w:t>
      </w:r>
    </w:p>
    <w:p w14:paraId="2F164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1BDD57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0CF47A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10CED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354B7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B7C7C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4FB6E8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3047C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EABA8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&lt;h2&gt;VISION&lt;/h2&gt;</w:t>
      </w:r>
    </w:p>
    <w:p w14:paraId="1D4F51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19C8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&lt;p&gt;Все начинается с видения. Я трачу время на наблюдение за светом, тенями и композицией еще до того, как подниму камеру. Каждый снимок — результат терпения.&lt;/p&gt;</w:t>
      </w:r>
    </w:p>
    <w:p w14:paraId="3A719E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216DB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D7838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src="https://images.unsplash.com/photo-1500673922987-e212871fec22?auto=format&amp;fit=crop&amp;w=600" alt="Vision"&gt;</w:t>
      </w:r>
    </w:p>
    <w:p w14:paraId="2FF1B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1DEEEB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5653F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C5D67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9BE7F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26EDF6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AB0D6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1E850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1F725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F2A5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F4E19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&lt;h2&gt;CAPTURE&lt;/h2&gt;</w:t>
      </w:r>
    </w:p>
    <w:p w14:paraId="60590A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951A2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&lt;p&gt;Использование ручных настроек дает полный творческий контроль. Я фокусируюсь на высококонтрастной черно-белой фотографии, чтобы подчеркнуть форму и текстуру.&lt;/p&gt;</w:t>
      </w:r>
    </w:p>
    <w:p w14:paraId="2847A5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D076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561F2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src="https://images.unsplash.com/photo-1478720568477-152d9b164e26?auto=format&amp;fit=crop&amp;w=600" alt="Capture"&gt;</w:t>
      </w:r>
    </w:p>
    <w:p w14:paraId="1B70F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D56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B66A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FB2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7D5BC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AF493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681A46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29D4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0AAD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09B80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58780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D468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&lt;h2&gt;DEVELOPMENT&lt;/h2&gt;</w:t>
      </w:r>
    </w:p>
    <w:p w14:paraId="24CD45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4C15C3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&lt;p&gt;Цифровая проявка — это современная лаборатория. Я тщательно работаю с экспозицией и контрастом, чтобы добиться той самой глубины черно-белого кадра.&lt;/p&gt;</w:t>
      </w:r>
    </w:p>
    <w:p w14:paraId="7B64D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8200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281A1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src="https://images.unsplash.com/photo-1542038784456-1ea8e935640e?auto=format&amp;fit=crop&amp;w=600" alt="Development"&gt;</w:t>
      </w:r>
    </w:p>
    <w:p w14:paraId="33C379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980C4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1987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B42E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791C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458889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0870A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64780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29050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&lt;polyline points="20 6 9 17 4 12"&gt;&lt;/polyline&gt;</w:t>
      </w:r>
    </w:p>
    <w:p w14:paraId="69D9C4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ED96E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C8D48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&lt;h2&gt;DELIVERY&lt;/h2&gt;</w:t>
      </w:r>
    </w:p>
    <w:p w14:paraId="626719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2EDFC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&lt;p&gt;Финальный этап — передача готовой истории. Будь то цифровая галерея или печать на архивной бумаге, качество исполнения остается бескомпромиссным.&lt;/p&gt;</w:t>
      </w:r>
    </w:p>
    <w:p w14:paraId="24F01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1530D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65B7EF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src="https://images.unsplash.com/photo-1512418490979-92798ccc1380?auto=format&amp;fit=crop&amp;w=600" alt="Delivery"&gt;</w:t>
      </w:r>
    </w:p>
    <w:p w14:paraId="7EC1D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52DB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8DD49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68D7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50A1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2192207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class="experience-title"&gt;EQUIPMENT&lt;/h2&gt;</w:t>
      </w:r>
    </w:p>
    <w:p w14:paraId="0FB6E0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id="equipment-container" class="values-grid"&gt;&lt;/div&gt;</w:t>
      </w:r>
    </w:p>
    <w:p w14:paraId="5EC6F3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FCB1E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7F209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6224B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class="experience-title"&gt;PRICING&lt;/h2&gt;</w:t>
      </w:r>
    </w:p>
    <w:p w14:paraId="4BE05C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id="pricing-container" class="pricing-list"&gt;&lt;/div&gt;</w:t>
      </w:r>
    </w:p>
    <w:p w14:paraId="41580D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50DF6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8C419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931A0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F90FA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27B37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22F24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2B4712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074513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BEEC1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4726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3281E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900C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3097DEEE">
      <w:pPr>
        <w:rPr>
          <w:rFonts w:ascii="SimSun" w:hAnsi="SimSun" w:eastAsia="SimSun" w:cs="SimSun"/>
          <w:sz w:val="24"/>
          <w:szCs w:val="24"/>
        </w:rPr>
      </w:pPr>
    </w:p>
    <w:p w14:paraId="341E06BE">
      <w:pPr>
        <w:pStyle w:val="14"/>
        <w:keepNext w:val="0"/>
        <w:keepLines w:val="0"/>
        <w:widowControl/>
        <w:suppressLineNumbers w:val="0"/>
        <w:spacing w:line="240" w:lineRule="auto"/>
        <w:ind w:left="140" w:hanging="12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Page5.html</w:t>
      </w:r>
    </w:p>
    <w:p w14:paraId="013FB2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363C6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60E5A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29360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1D52B1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6A196C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&lt;title&gt;Контакты&lt;/title&gt;</w:t>
      </w:r>
    </w:p>
    <w:p w14:paraId="6101AF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href="https://fonts.googleapis.com/css2?family=Inter:wght@300;400;500&amp;display=swap" rel="stylesheet"&gt;</w:t>
      </w:r>
    </w:p>
    <w:p w14:paraId="5A7177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475F7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href="page5.css"&gt;</w:t>
      </w:r>
    </w:p>
    <w:p w14:paraId="3C77DA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0B435A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D8355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45D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2BB8D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class="verh container"&gt;</w:t>
      </w:r>
    </w:p>
    <w:p w14:paraId="536465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1BC9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0651AC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07E811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580C8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1AC5EB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6F48C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4BC1BB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D10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3B760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28768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7B069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4A1910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2FE9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75CF2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5C60C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AF47E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1714C8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24A66B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 class="active"&gt;Контакты&lt;/a&gt;</w:t>
      </w:r>
    </w:p>
    <w:p w14:paraId="44C4B0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58D69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C4D1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5ECAA3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92BB2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2241E8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class="hero-contact"&gt;</w:t>
      </w:r>
    </w:p>
    <w:p w14:paraId="0B6013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&lt;h1&gt;КОНТАКТЫ&lt;/h1&gt;</w:t>
      </w:r>
    </w:p>
    <w:p w14:paraId="5F7275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&lt;p&gt;Давайте свяжемся и обсудим вашу съемку&lt;/p&gt;</w:t>
      </w:r>
    </w:p>
    <w:p w14:paraId="5640C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DF6A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0185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class="contact-grid"&gt;</w:t>
      </w:r>
    </w:p>
    <w:p w14:paraId="0BC51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482EAC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&lt;h2&gt;СВЯЖИТЕСЬ СО МНОЙ&lt;/h2&gt;</w:t>
      </w:r>
    </w:p>
    <w:p w14:paraId="34ADE0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 class="description"&gt;</w:t>
      </w:r>
    </w:p>
    <w:p w14:paraId="444047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Мне всегда интересно общаться с коллегами-фотографами, обсуждать творческие проекты или коммерческие заказы. Если у вас есть идея для съемки или вы просто хотите поговорить об искусстве фотографии — пишите.</w:t>
      </w:r>
    </w:p>
    <w:p w14:paraId="2A77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&lt;/p&gt;</w:t>
      </w:r>
    </w:p>
    <w:p w14:paraId="06178E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875C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class="contact-list"&gt;</w:t>
      </w:r>
    </w:p>
    <w:p w14:paraId="1E6C32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4FE993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352373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d="M4 4h16c1.1 0 2 .9 2 2v12c0 1.1-.9 2-2 2H4c-1.1 0-2-.9-2-2V6c0-1.1.9-2 2-2z"/&gt;&lt;polyline points="22,6 12,13 2,6"/&gt;&lt;/svg&gt;</w:t>
      </w:r>
    </w:p>
    <w:p w14:paraId="53709E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41E44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1DE7FA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&lt;strong&gt;ЭЛЕКТРОННАЯ ПОЧТА&lt;/strong&gt;</w:t>
      </w:r>
    </w:p>
    <w:p w14:paraId="47A344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&lt;span&gt;saeed@khalilphotography.ae&lt;/span&gt;</w:t>
      </w:r>
    </w:p>
    <w:p w14:paraId="5D67D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F999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F2405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5A73F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7C49A3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0E5C36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36377C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3E50D0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&lt;strong&gt;ТЕЛЕФОН&lt;/strong&gt;</w:t>
      </w:r>
    </w:p>
    <w:p w14:paraId="0E55D1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&lt;span&gt;+971 50 123 4567&lt;/span&gt;</w:t>
      </w:r>
    </w:p>
    <w:p w14:paraId="64E18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11B7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65400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6283D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1807A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d="M21 10c0 7-9 13-9 13s-9-6-9-13a9 9 0 0 1 18 0z"/&gt;&lt;circle cx="12" cy="10" r="3"/&gt;&lt;/svg&gt;</w:t>
      </w:r>
    </w:p>
    <w:p w14:paraId="3FC139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1D0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50C0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&lt;strong&gt;ЛОКАЦИЯ&lt;/strong&gt;</w:t>
      </w:r>
    </w:p>
    <w:p w14:paraId="68516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&lt;span&gt;Дубай, Объединенные Арабские Эмираты&lt;/span&gt;</w:t>
      </w:r>
    </w:p>
    <w:p w14:paraId="737B10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A913BB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3E98F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1A3FB4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05A6C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stroke-width="1"&gt;&lt;rect x="2" y="2" width="20" height="20" rx="5" ry="5"/&gt;&lt;path d="M16 11.37A4 4 0 1 1 12.63 8 4 4 0 0 1 16 11.37z"/&gt;&lt;line x1="17.5" y1="6.5" x2="17.51" y2="6.5"/&gt;&lt;/svg&gt;</w:t>
      </w:r>
    </w:p>
    <w:p w14:paraId="4A4A0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4D1E5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1D76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&lt;strong&gt;СОЦСЕТИ&lt;/strong&gt;</w:t>
      </w:r>
    </w:p>
    <w:p w14:paraId="437BE9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&lt;span&gt;@saeedkhalil.photo&lt;/span&gt;</w:t>
      </w:r>
    </w:p>
    <w:p w14:paraId="7816EA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5F191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B9F6C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BC16E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C5332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class="hours-block"&gt;</w:t>
      </w:r>
    </w:p>
    <w:p w14:paraId="399B27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&lt;h3&gt;ГРАФИК РАБОТЫ&lt;/h3&gt;</w:t>
      </w:r>
    </w:p>
    <w:p w14:paraId="63F100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0BFDB6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&lt;span&gt;Воскресенье — Четверг&lt;/span&gt;</w:t>
      </w:r>
    </w:p>
    <w:p w14:paraId="63E338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&lt;span&gt;8:00 — 19:00&lt;/span&gt;</w:t>
      </w:r>
    </w:p>
    <w:p w14:paraId="0E470E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3B96F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1931D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&lt;span&gt;Пятница — Суббота&lt;/span&gt;</w:t>
      </w:r>
    </w:p>
    <w:p w14:paraId="62127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&lt;span&gt;По предварительной записи&lt;/span&gt;</w:t>
      </w:r>
    </w:p>
    <w:p w14:paraId="7A449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271F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72DCD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BF092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C31D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15BC76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&lt;h3&gt;ОТПРАВИТЬ СООБЩЕНИЕ&lt;/h3&gt;</w:t>
      </w:r>
    </w:p>
    <w:p w14:paraId="77586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&lt;form class="contact-form"&gt;</w:t>
      </w:r>
    </w:p>
    <w:p w14:paraId="0D6D12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279EE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&lt;label&gt;ИМЯ *&lt;/label&gt;</w:t>
      </w:r>
    </w:p>
    <w:p w14:paraId="70EF4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type="text" placeholder="Ваше имя" required&gt;</w:t>
      </w:r>
    </w:p>
    <w:p w14:paraId="799D40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6324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604CD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&lt;label&gt;EMAIL *&lt;/label&gt;</w:t>
      </w:r>
    </w:p>
    <w:p w14:paraId="601016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type="email" placeholder="example@mail.com" required&gt;</w:t>
      </w:r>
    </w:p>
    <w:p w14:paraId="23DAED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790898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0F6B7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&lt;label&gt;ТЕМА *&lt;/label&gt;</w:t>
      </w:r>
    </w:p>
    <w:p w14:paraId="1D24E2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&lt;select required&gt;</w:t>
      </w:r>
    </w:p>
    <w:p w14:paraId="604A1B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 value="" disabled selected&gt;Выберите тему&lt;/option&gt;</w:t>
      </w:r>
    </w:p>
    <w:p w14:paraId="5A7E0B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&lt;option&gt;Фотосессия&lt;/option&gt;</w:t>
      </w:r>
    </w:p>
    <w:p w14:paraId="556A62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&lt;option&gt;Сотрудничество&lt;/option&gt;</w:t>
      </w:r>
    </w:p>
    <w:p w14:paraId="017043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&lt;option&gt;Заказ печати&lt;/option&gt;</w:t>
      </w:r>
    </w:p>
    <w:p w14:paraId="4D0564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&lt;/select&gt;</w:t>
      </w:r>
    </w:p>
    <w:p w14:paraId="684782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5F8F80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BCCF5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&lt;label&gt;СООБЩЕНИЕ *&lt;/label&gt;</w:t>
      </w:r>
    </w:p>
    <w:p w14:paraId="0496A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&lt;textarea rows="8" placeholder="Опишите ваши пожелания..." required&gt;&lt;/textarea&gt;</w:t>
      </w:r>
    </w:p>
    <w:p w14:paraId="23601D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AEE75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&lt;button type="submit" class="btn-send"&gt;</w:t>
      </w:r>
    </w:p>
    <w:p w14:paraId="4C0D8B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ОТПРАВИТЬ &lt;svg width="14" height="14" viewBox="0 0 24 24" fill="none" stroke="currentColor" stroke-width="2"&gt;&lt;line x1="22" y1="2" x2="11" y2="13"/&gt;&lt;polyline points="22 2 15 22 11 13 2 9 22 2"/&gt;&lt;/svg&gt;</w:t>
      </w:r>
    </w:p>
    <w:p w14:paraId="1BF4D0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&lt;/button&gt;</w:t>
      </w:r>
    </w:p>
    <w:p w14:paraId="49C9EA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&lt;/form&gt;</w:t>
      </w:r>
    </w:p>
    <w:p w14:paraId="49958D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F43F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AABF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C7E7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F0F1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65273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E85E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44A7C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E7135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35481C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68704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6F7636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753D21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5234F0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092EF8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A4B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28282B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87F450E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/>
          <w:lang w:val="en-US"/>
        </w:rPr>
        <w:t xml:space="preserve">                                                   </w:t>
      </w:r>
    </w:p>
    <w:p w14:paraId="4D8071A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SCSS</w:t>
      </w:r>
    </w:p>
    <w:p w14:paraId="776B850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Page1.scss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Page1.css</w:t>
      </w:r>
    </w:p>
    <w:p w14:paraId="4FC46D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518C5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406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14C735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100vh;</w:t>
      </w:r>
    </w:p>
    <w:p w14:paraId="302630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6F91A6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background: url('Container.png') center/cover no-repeat;</w:t>
      </w:r>
    </w:p>
    <w:p w14:paraId="7D760F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position: relative;</w:t>
      </w:r>
    </w:p>
    <w:p w14:paraId="516394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rgba(255, 255, 255, 0.05);</w:t>
      </w:r>
    </w:p>
    <w:p w14:paraId="0FE92F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CDB22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.hero_overlay {</w:t>
      </w:r>
    </w:p>
    <w:p w14:paraId="77BE8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background: rgba(v.$black, 0.5); </w:t>
      </w:r>
    </w:p>
    <w:p w14:paraId="3154E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64B101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49F60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@include v.flex-center; </w:t>
      </w:r>
    </w:p>
    <w:p w14:paraId="2E001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A1BC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EE882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.hero_text {</w:t>
      </w:r>
    </w:p>
    <w:p w14:paraId="5E8210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51CE8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900px;</w:t>
      </w:r>
    </w:p>
    <w:p w14:paraId="3DD6C8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 20px;</w:t>
      </w:r>
    </w:p>
    <w:p w14:paraId="011665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539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h1 {</w:t>
      </w:r>
    </w:p>
    <w:p w14:paraId="2F7BDD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clamp(2.5rem, 7vw, 4.5rem);</w:t>
      </w:r>
    </w:p>
    <w:p w14:paraId="13168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15px; </w:t>
      </w:r>
    </w:p>
    <w:p w14:paraId="3281B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0E7414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13A940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7DA64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1.1;</w:t>
      </w:r>
    </w:p>
    <w:p w14:paraId="40EFCB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73AEC4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AD6D2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FD65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</w:t>
      </w:r>
    </w:p>
    <w:p w14:paraId="2784E3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10px;</w:t>
      </w:r>
    </w:p>
    <w:p w14:paraId="0FEADB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6px;</w:t>
      </w:r>
    </w:p>
    <w:p w14:paraId="465B1C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2F524B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14ED8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50px;</w:t>
      </w:r>
    </w:p>
    <w:p w14:paraId="7DF10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opacity: 0.7;</w:t>
      </w:r>
    </w:p>
    <w:p w14:paraId="6884D2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8B6B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7B96C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80E0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E9DC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2A0C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inline-block;</w:t>
      </w:r>
    </w:p>
    <w:p w14:paraId="093AF9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18px 50px;</w:t>
      </w:r>
    </w:p>
    <w:p w14:paraId="00862F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border: 1px solid v.$white; </w:t>
      </w:r>
    </w:p>
    <w:p w14:paraId="6D08D7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color: v.$white;</w:t>
      </w:r>
    </w:p>
    <w:p w14:paraId="4E254B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text-decoration: none;</w:t>
      </w:r>
    </w:p>
    <w:p w14:paraId="14A29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9px;</w:t>
      </w:r>
    </w:p>
    <w:p w14:paraId="67B32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letter-spacing: 4px;</w:t>
      </w:r>
    </w:p>
    <w:p w14:paraId="6BFA07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text-transform: uppercase;</w:t>
      </w:r>
    </w:p>
    <w:p w14:paraId="3418D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v.transition(all, 0.4s);</w:t>
      </w:r>
    </w:p>
    <w:p w14:paraId="24BAB0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F5DB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&amp;:hover {</w:t>
      </w:r>
    </w:p>
    <w:p w14:paraId="75FB63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v.$white;</w:t>
      </w:r>
    </w:p>
    <w:p w14:paraId="67DF03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v.$black;</w:t>
      </w:r>
    </w:p>
    <w:p w14:paraId="17903B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4DE3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70DF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B4180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5E4548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140px 0;</w:t>
      </w:r>
    </w:p>
    <w:p w14:paraId="3B80AA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DEDCE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3D282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1BD77D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3D6AB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21DEB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100px;</w:t>
      </w:r>
    </w:p>
    <w:p w14:paraId="59F060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1BEBA8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2DD0F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748976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72C28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85F65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5534C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57512B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47D1BE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395FB4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 60px;</w:t>
      </w:r>
    </w:p>
    <w:p w14:paraId="74A1BC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59FF87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BFA2C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6F6BF8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60px;</w:t>
      </w:r>
    </w:p>
    <w:p w14:paraId="7ABB11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13B5E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BE5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07FE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.featured_item {</w:t>
      </w:r>
    </w:p>
    <w:p w14:paraId="378BB4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.img_wrapper {</w:t>
      </w:r>
    </w:p>
    <w:p w14:paraId="089FF1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overflow: hidden;</w:t>
      </w:r>
    </w:p>
    <w:p w14:paraId="5A48C4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30px;</w:t>
      </w:r>
    </w:p>
    <w:p w14:paraId="4FAE8A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1C69E5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0;</w:t>
      </w:r>
    </w:p>
    <w:p w14:paraId="3564D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9913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C659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F471D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36D62C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aspect-ratio: 16/11;</w:t>
      </w:r>
    </w:p>
    <w:p w14:paraId="4D0EF7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7D1989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3BD3F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0.8s);</w:t>
      </w:r>
    </w:p>
    <w:p w14:paraId="14D78D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CCDDA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52126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52E747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2D62F8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031F7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E7DD1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6720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.item_meta {</w:t>
      </w:r>
    </w:p>
    <w:p w14:paraId="217EF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009AE8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justify-content: space-between;</w:t>
      </w:r>
    </w:p>
    <w:p w14:paraId="3A1E99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21FB1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1A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 {</w:t>
      </w:r>
    </w:p>
    <w:p w14:paraId="024B8B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9px;</w:t>
      </w:r>
    </w:p>
    <w:p w14:paraId="461F44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046133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56E833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text-transform: uppercase;</w:t>
      </w:r>
    </w:p>
    <w:p w14:paraId="531B31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87549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3200B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2083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3E61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78E1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5DBB23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160px 0;          </w:t>
      </w:r>
    </w:p>
    <w:p w14:paraId="3EA5FF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background-color: v.$black;</w:t>
      </w:r>
    </w:p>
    <w:p w14:paraId="29B58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9F6B9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border-top: 1px solid rgba(255, 255, 255, 0.05); </w:t>
      </w:r>
    </w:p>
    <w:p w14:paraId="52DC77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BFBC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.quote-content {</w:t>
      </w:r>
    </w:p>
    <w:p w14:paraId="5A4B5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767C8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6D5A67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614FB2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gap: 35px;             </w:t>
      </w:r>
    </w:p>
    <w:p w14:paraId="61EE25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C18C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A40C8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.main_quote {</w:t>
      </w:r>
    </w:p>
    <w:p w14:paraId="36B99A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clamp(16px, 3vw, 22px);</w:t>
      </w:r>
    </w:p>
    <w:p w14:paraId="29A0CE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2.2;       </w:t>
      </w:r>
    </w:p>
    <w:p w14:paraId="2CC5B8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850px;</w:t>
      </w:r>
    </w:p>
    <w:p w14:paraId="1A0103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0;</w:t>
      </w:r>
    </w:p>
    <w:p w14:paraId="34EE4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271AD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363505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433388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1px;</w:t>
      </w:r>
    </w:p>
    <w:p w14:paraId="653BD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83929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1354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.quote-author {</w:t>
      </w:r>
    </w:p>
    <w:p w14:paraId="08D39B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0061E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6px;   </w:t>
      </w:r>
    </w:p>
    <w:p w14:paraId="13F5DE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7ACCF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E7CE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font-style: normal;      </w:t>
      </w:r>
    </w:p>
    <w:p w14:paraId="0793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765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A1F0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4A8DE1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100px 20px;</w:t>
      </w:r>
    </w:p>
    <w:p w14:paraId="7FF54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72959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.main_quote {</w:t>
      </w:r>
    </w:p>
    <w:p w14:paraId="0C6987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15px;</w:t>
      </w:r>
    </w:p>
    <w:p w14:paraId="55536E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1.8;</w:t>
      </w:r>
    </w:p>
    <w:p w14:paraId="251656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103BA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BC0A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706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5D1B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FE1D3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120px 0;</w:t>
      </w:r>
    </w:p>
    <w:p w14:paraId="5A5DB2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830E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7E0885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451136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10A120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3B7183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44E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0D4FB2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D4DB7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2C7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FFDC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F5BE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691828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1CFD10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162846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60px;</w:t>
      </w:r>
    </w:p>
    <w:p w14:paraId="59C325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00F3A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35640F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24FC2F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916C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AED2E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02261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E1EC7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0EE357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100vh;</w:t>
      </w:r>
    </w:p>
    <w:p w14:paraId="3582C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522A6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url("Container.png") center/cover no-repeat;</w:t>
      </w:r>
    </w:p>
    <w:p w14:paraId="7615C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position: relative;</w:t>
      </w:r>
    </w:p>
    <w:p w14:paraId="5874D8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rgba(255, 255, 255, 0.05);</w:t>
      </w:r>
    </w:p>
    <w:p w14:paraId="3821B2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820FC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.hero_overlay {</w:t>
      </w:r>
    </w:p>
    <w:p w14:paraId="2E65FB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rgba(0, 0, 0, 0.5);</w:t>
      </w:r>
    </w:p>
    <w:p w14:paraId="32FA2D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C7F3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35D238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64A57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EE887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43C9A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623B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{</w:t>
      </w:r>
    </w:p>
    <w:p w14:paraId="293480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83BEC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452102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0 20px;</w:t>
      </w:r>
    </w:p>
    <w:p w14:paraId="05C50F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72E1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h1 {</w:t>
      </w:r>
    </w:p>
    <w:p w14:paraId="45CAA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clamp(2.5rem, 7vw, 4.5rem);</w:t>
      </w:r>
    </w:p>
    <w:p w14:paraId="6E623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38F0D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08754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6878CD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BF23D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1.1;</w:t>
      </w:r>
    </w:p>
    <w:p w14:paraId="1EC936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51317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1581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p {</w:t>
      </w:r>
    </w:p>
    <w:p w14:paraId="58C791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4A90E2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64352D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2DE3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75BC9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6A36B9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opacity: 0.7;</w:t>
      </w:r>
    </w:p>
    <w:p w14:paraId="00EA2A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9847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C8C2D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91C79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inline-block;</w:t>
      </w:r>
    </w:p>
    <w:p w14:paraId="439E5F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18px 50px;</w:t>
      </w:r>
    </w:p>
    <w:p w14:paraId="40BB45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456DE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9FA6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text-decoration: none;</w:t>
      </w:r>
    </w:p>
    <w:p w14:paraId="5BAA60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06D8E2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9B3F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2309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0.4s ease-in-out;</w:t>
      </w:r>
    </w:p>
    <w:p w14:paraId="04797F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7AD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.btn:hover {</w:t>
      </w:r>
    </w:p>
    <w:p w14:paraId="3138C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3CE39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DD3A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70D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56E0A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4D471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140px 0;</w:t>
      </w:r>
    </w:p>
    <w:p w14:paraId="6E81A9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1C53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45DDD1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28E60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3E052C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7827F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6CC115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0201C7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6D2C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8BDD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E0B2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51690F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61584D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496C1D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 60px;</w:t>
      </w:r>
    </w:p>
    <w:p w14:paraId="0A130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B069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5FA7A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49387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08260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60px;</w:t>
      </w:r>
    </w:p>
    <w:p w14:paraId="4CCE4C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E759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46FE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.img_wrapper {</w:t>
      </w:r>
    </w:p>
    <w:p w14:paraId="3A08DC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59822B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22BC1C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D63A4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0;</w:t>
      </w:r>
    </w:p>
    <w:p w14:paraId="545D1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49AF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 {</w:t>
      </w:r>
    </w:p>
    <w:p w14:paraId="6FBD6E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78379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16/11;</w:t>
      </w:r>
    </w:p>
    <w:p w14:paraId="28DE2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70FE6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69695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223B4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0.8s ease-in-out;</w:t>
      </w:r>
    </w:p>
    <w:p w14:paraId="63A29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77FA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img:hover {</w:t>
      </w:r>
    </w:p>
    <w:p w14:paraId="506D8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593D10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300475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D738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{</w:t>
      </w:r>
    </w:p>
    <w:p w14:paraId="3A521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91FC8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16088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51CF3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7B8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span {</w:t>
      </w:r>
    </w:p>
    <w:p w14:paraId="334FE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8B1BE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5846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5FF5D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1913C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ADB2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30158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2BCFE2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160px 0;</w:t>
      </w:r>
    </w:p>
    <w:p w14:paraId="389EBD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#000;</w:t>
      </w:r>
    </w:p>
    <w:p w14:paraId="0B6E73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D4C14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F0A1E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384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.quote-content {</w:t>
      </w:r>
    </w:p>
    <w:p w14:paraId="67428D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0E0CA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2EE4A3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8FE5E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35px;</w:t>
      </w:r>
    </w:p>
    <w:p w14:paraId="175559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C120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.main_quote {</w:t>
      </w:r>
    </w:p>
    <w:p w14:paraId="311F4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clamp(16px, 3vw, 22px);</w:t>
      </w:r>
    </w:p>
    <w:p w14:paraId="66935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2.2;</w:t>
      </w:r>
    </w:p>
    <w:p w14:paraId="36906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850px;</w:t>
      </w:r>
    </w:p>
    <w:p w14:paraId="3F9953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0;</w:t>
      </w:r>
    </w:p>
    <w:p w14:paraId="3C4876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70AEAB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3A0E0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2DE2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6DA29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354A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.quote-author {</w:t>
      </w:r>
    </w:p>
    <w:p w14:paraId="7EAE8F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257D76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7CDFAB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532652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9C42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font-style: normal;</w:t>
      </w:r>
    </w:p>
    <w:p w14:paraId="6D87B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59F9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18741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{</w:t>
      </w:r>
    </w:p>
    <w:p w14:paraId="4BCAFB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20px;</w:t>
      </w:r>
    </w:p>
    <w:p w14:paraId="51A6C6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35EAF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.main_quote {</w:t>
      </w:r>
    </w:p>
    <w:p w14:paraId="57A763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15px;</w:t>
      </w:r>
    </w:p>
    <w:p w14:paraId="1C10D9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line-height: 1.8;</w:t>
      </w:r>
    </w:p>
    <w:p w14:paraId="63C680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43A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B213B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CE66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6F0547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120px 0;</w:t>
      </w:r>
    </w:p>
    <w:p w14:paraId="3E0950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37508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544D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A26B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4E9C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E080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3D0591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E2968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088AA1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FE780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EA01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6AF38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7A875D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14430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60px;</w:t>
      </w:r>
    </w:p>
    <w:p w14:paraId="359537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4FDB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747CC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5B5E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F66A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91FEE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2A085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</w:t>
      </w:r>
    </w:p>
    <w:p w14:paraId="368E5DAE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Page2.scss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Page2.css</w:t>
      </w:r>
    </w:p>
    <w:p w14:paraId="671E1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1D48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A6986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902B6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padding-top: 120px; </w:t>
      </w:r>
    </w:p>
    <w:p w14:paraId="49A3B4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4951F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9AA2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5516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524CC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29CDF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80px;</w:t>
      </w:r>
    </w:p>
    <w:p w14:paraId="1D922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C859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.page_title {</w:t>
      </w:r>
    </w:p>
    <w:p w14:paraId="00D0FC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clamp(1.5rem, 5vw, 3rem);</w:t>
      </w:r>
    </w:p>
    <w:p w14:paraId="61E15D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72EFA5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0C5CAB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A6FBC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37F78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91E3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B372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32BA96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7EAC9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2BFDCC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1BB8E1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0D705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F9BD1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7F2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401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1813E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v.flex-center;</w:t>
      </w:r>
    </w:p>
    <w:p w14:paraId="0E00CD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13B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60px;</w:t>
      </w:r>
    </w:p>
    <w:p w14:paraId="1F3F03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F6441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38EEA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15px;</w:t>
      </w:r>
    </w:p>
    <w:p w14:paraId="5A0C5C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flex-wrap: wrap;</w:t>
      </w:r>
    </w:p>
    <w:p w14:paraId="6FDC8F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9332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AC475E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.filter-btn {</w:t>
      </w:r>
    </w:p>
    <w:p w14:paraId="3B9DB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none;</w:t>
      </w:r>
    </w:p>
    <w:p w14:paraId="7792A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none;</w:t>
      </w:r>
    </w:p>
    <w:p w14:paraId="2442E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87EA2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10EA8C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3px;</w:t>
      </w:r>
    </w:p>
    <w:p w14:paraId="173678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008EB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39F613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padding-bottom: 5px;</w:t>
      </w:r>
    </w:p>
    <w:p w14:paraId="602C3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transparent;</w:t>
      </w:r>
    </w:p>
    <w:p w14:paraId="78C35C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4A19A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32B19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</w:t>
      </w:r>
    </w:p>
    <w:p w14:paraId="6C5219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649237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4A455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235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&amp;.active {</w:t>
      </w:r>
    </w:p>
    <w:p w14:paraId="03CC48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3EBAB4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border-bottom-color: v.$white;</w:t>
      </w:r>
    </w:p>
    <w:p w14:paraId="5D775F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8A5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307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15E1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47148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32AFB6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42B366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grid-template-columns: repeat(3, 1fr); </w:t>
      </w:r>
    </w:p>
    <w:p w14:paraId="27775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20px;</w:t>
      </w:r>
    </w:p>
    <w:p w14:paraId="6FF37E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9F1E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5C52B8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repeat(2, 1fr); </w:t>
      </w:r>
    </w:p>
    <w:p w14:paraId="46CD07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DC36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C903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480px) {</w:t>
      </w:r>
    </w:p>
    <w:p w14:paraId="181AB1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1fr; </w:t>
      </w:r>
    </w:p>
    <w:p w14:paraId="15C77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1434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B8C7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.card {</w:t>
      </w:r>
    </w:p>
    <w:p w14:paraId="704175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aspect-ratio: 1 / 1; </w:t>
      </w:r>
    </w:p>
    <w:p w14:paraId="4829F5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E0191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background-color: #111;</w:t>
      </w:r>
    </w:p>
    <w:p w14:paraId="274B49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border: 1px solid rgba(255, 255, 255, 0.05); </w:t>
      </w:r>
    </w:p>
    <w:p w14:paraId="39637C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88F6C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1A66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1A22B1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100%;</w:t>
      </w:r>
    </w:p>
    <w:p w14:paraId="6100D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0947C4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553C8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0.5s);</w:t>
      </w:r>
    </w:p>
    <w:p w14:paraId="2BEDCC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417547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17CD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613C2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1F06A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3CB383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658C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812F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0FB1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CEE535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</w:t>
      </w:r>
    </w:p>
    <w:p w14:paraId="13929D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BBEF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7B40AB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7588E0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8572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2B00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2D6CA9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70274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767E2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5FD6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.page_title {</w:t>
      </w:r>
    </w:p>
    <w:p w14:paraId="77BC6E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clamp(1.5rem, 5vw, 3rem);</w:t>
      </w:r>
    </w:p>
    <w:p w14:paraId="2CD30B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73D69D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31C2BC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40E06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0D32BF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2AB2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.subtitle {</w:t>
      </w:r>
    </w:p>
    <w:p w14:paraId="0D2BC7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8EAA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1390F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0D38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78956B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50875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9FAF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728571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4993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333A8E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85399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5E2E63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60px;</w:t>
      </w:r>
    </w:p>
    <w:p w14:paraId="7BD86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2FC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357B4A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.filters {</w:t>
      </w:r>
    </w:p>
    <w:p w14:paraId="7B05F9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6C0BC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flex-wrap: wrap;</w:t>
      </w:r>
    </w:p>
    <w:p w14:paraId="603D7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D3084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D5EC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 {</w:t>
      </w:r>
    </w:p>
    <w:p w14:paraId="3E8A14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none;</w:t>
      </w:r>
    </w:p>
    <w:p w14:paraId="19CD5A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4CF92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287E3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1666EC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DC70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2378E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0D9FBB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5px;</w:t>
      </w:r>
    </w:p>
    <w:p w14:paraId="008D46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transparent;</w:t>
      </w:r>
    </w:p>
    <w:p w14:paraId="43400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C351E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B36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.filter-btn:hover {</w:t>
      </w:r>
    </w:p>
    <w:p w14:paraId="3C9806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4C5B2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E2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.filter-btn.active {</w:t>
      </w:r>
    </w:p>
    <w:p w14:paraId="6F067B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8479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border-bottom-color: #fff;</w:t>
      </w:r>
    </w:p>
    <w:p w14:paraId="537B91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6310D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5F9EAD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00A219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062E9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repeat(3, 1fr);</w:t>
      </w:r>
    </w:p>
    <w:p w14:paraId="66EE2B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20px;</w:t>
      </w:r>
    </w:p>
    <w:p w14:paraId="51758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18E9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D9999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61FC81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53DA2B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BDB2E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F7FD4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62D3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0C2E99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7F0C35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824D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1D81B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{</w:t>
      </w:r>
    </w:p>
    <w:p w14:paraId="4B4E38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1/1;</w:t>
      </w:r>
    </w:p>
    <w:p w14:paraId="01A9D0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0F0BE4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#111;</w:t>
      </w:r>
    </w:p>
    <w:p w14:paraId="78F821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4206BC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8CDF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 {</w:t>
      </w:r>
    </w:p>
    <w:p w14:paraId="4108D5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E8873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0E6EB5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403F2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35697A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40634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0.5s ease-in-out;</w:t>
      </w:r>
    </w:p>
    <w:p w14:paraId="5BF3AF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58B1B5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920E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img:hover {</w:t>
      </w:r>
    </w:p>
    <w:p w14:paraId="01F741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4E6EE4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4BE64D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740F38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68DA5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BA90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CADD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1FE68C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69FF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2E04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E1765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5CA0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07A1E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184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477AC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23F4CA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9ACC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053FF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40643D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1E1BB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30B5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6FD812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9B751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1486E8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17F6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817F3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EEB29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2D615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6443DC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2C668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5FBD49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46AD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69162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5FBE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772183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56C325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8AD7D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1AE7DA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63296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65177D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0B2AD0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08E732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EECF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4EDFB1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03FE3A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B3FF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5CF1F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61D56D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F8B33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1B1D54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1E1C8C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55CC3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DD134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3DBD46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670E5C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4C8A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DA04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F60C3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2CEC04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F74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56CC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0261A0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B6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3E5CE2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2FEBE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93A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5FD5A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6B77C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1E4A5A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0C8834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43839A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D447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13F7EC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205CC2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A087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64470E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D103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251D8E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7AE4DF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48F47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1F9A96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25DFE0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9B06A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230877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3BF1E5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3E79C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96D53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0088B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1E344A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23556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55DD3E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713C1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38A25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22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356340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28501F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AA2F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BB3BD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79F26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A9BA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24E683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CAA47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6D40D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01A6AB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73717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31ADF0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7477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AF97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FD505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3B42C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720FC4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0C79E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EFF1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28E04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EBBA6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28A3F1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32ADD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504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6E0E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6AE69A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138F6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CA55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4C2D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68C9B0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4E196A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3531C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5B98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0E31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58D644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81CA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F619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666D6E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AEA7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5BE515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47574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2E66B4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E1053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948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15E99A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0DBB8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94F05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0B463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A7F9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86864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9A0DF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BD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371425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13F350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391EDD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305B4F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39A61E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2A71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5C2E1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18EBD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F00D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7EE170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730E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F2F6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0E3932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33CD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790DB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92ED9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21A36F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02F9C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CA897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720C5D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6DE6CF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Page3.scss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Page3.css</w:t>
      </w:r>
    </w:p>
    <w:p w14:paraId="083BA3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64FC6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71C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60DAD7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5F7948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B0B0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AE1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E749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17B13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01DF8B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61E348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846C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.large-title {</w:t>
      </w:r>
    </w:p>
    <w:p w14:paraId="1CADFF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clamp(3rem, 10vw, 6rem); </w:t>
      </w:r>
    </w:p>
    <w:p w14:paraId="30A73C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AA7997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15px;</w:t>
      </w:r>
    </w:p>
    <w:p w14:paraId="19FB6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20px;</w:t>
      </w:r>
    </w:p>
    <w:p w14:paraId="2208E2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2AB3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DBBA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9044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2A42A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CA721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5px;</w:t>
      </w:r>
    </w:p>
    <w:p w14:paraId="18D97E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4E22E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5E405A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17AEA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229A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197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3BDBC4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05A70B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3A021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align-items: flex-start; </w:t>
      </w:r>
    </w:p>
    <w:p w14:paraId="44E1A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325FAC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594F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.bio-image { </w:t>
      </w:r>
    </w:p>
    <w:p w14:paraId="113D0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753B9C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img { </w:t>
      </w:r>
    </w:p>
    <w:p w14:paraId="69C527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width: 100%; </w:t>
      </w:r>
    </w:p>
    <w:p w14:paraId="0BB730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093E41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32D01D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6885FD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6B517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37838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949B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.bio-text { </w:t>
      </w:r>
    </w:p>
    <w:p w14:paraId="2BCD24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65572C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4C50E4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18px; </w:t>
      </w:r>
    </w:p>
    <w:p w14:paraId="2479B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5px; </w:t>
      </w:r>
    </w:p>
    <w:p w14:paraId="04A10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margin-bottom: 40px; </w:t>
      </w:r>
    </w:p>
    <w:p w14:paraId="4E9FB1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400;</w:t>
      </w:r>
    </w:p>
    <w:p w14:paraId="5637BC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1.4;</w:t>
      </w:r>
    </w:p>
    <w:p w14:paraId="7EC189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9794B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p { </w:t>
      </w:r>
    </w:p>
    <w:p w14:paraId="3D821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19032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line-height: 2; </w:t>
      </w:r>
    </w:p>
    <w:p w14:paraId="4E5127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15ACE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2D3E39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408DC4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03E41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1D4D9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45B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604B4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78690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50px;</w:t>
      </w:r>
    </w:p>
    <w:p w14:paraId="22C6F1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85C50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E384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6AAEC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513016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044EEA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repeat(4, 1fr);</w:t>
      </w:r>
    </w:p>
    <w:p w14:paraId="4252D2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602F75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6FF9A4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6147C1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5DF41E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v.$gray-dark;</w:t>
      </w:r>
    </w:p>
    <w:p w14:paraId="599E4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4D725C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5B7F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.icon-frame {</w:t>
      </w:r>
    </w:p>
    <w:p w14:paraId="7E467F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70px;</w:t>
      </w:r>
    </w:p>
    <w:p w14:paraId="7CE486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70px;</w:t>
      </w:r>
    </w:p>
    <w:p w14:paraId="4073C5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v.$gray-dark;</w:t>
      </w:r>
    </w:p>
    <w:p w14:paraId="624804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 auto 30px;</w:t>
      </w:r>
    </w:p>
    <w:p w14:paraId="3893D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291674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3D19E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78CDD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border-color: v.$white; }</w:t>
      </w:r>
    </w:p>
    <w:p w14:paraId="060249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width: 26px; color: v.$white; }</w:t>
      </w:r>
    </w:p>
    <w:p w14:paraId="00C86A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327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C84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.value-item {</w:t>
      </w:r>
    </w:p>
    <w:p w14:paraId="1C7459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h3 { font-size: 12px; letter-spacing: 4px; margin-bottom: 20px; text-transform: uppercase; }</w:t>
      </w:r>
    </w:p>
    <w:p w14:paraId="5F5AF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 font-size: 11px; color: v.$gray-muted; line-height: 1.8; max-width: 200px; margin: 0 auto; }</w:t>
      </w:r>
    </w:p>
    <w:p w14:paraId="05E7D0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ADE9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E069F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repeat(2, 1fr); gap: 60px 20px; }</w:t>
      </w:r>
    </w:p>
    <w:p w14:paraId="67FC9C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v.$mobile) { grid-template-columns: 1fr; }</w:t>
      </w:r>
    </w:p>
    <w:p w14:paraId="230CE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74C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6AF4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7F1955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900px;</w:t>
      </w:r>
    </w:p>
    <w:p w14:paraId="2CFAA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FA56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01E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4068A9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0EE7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9AAAA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AB81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CC39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5EC36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9BA54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299E0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3FA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.exp-item {</w:t>
      </w:r>
    </w:p>
    <w:p w14:paraId="65906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5EDBE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40px 0;</w:t>
      </w:r>
    </w:p>
    <w:p w14:paraId="01184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11CB15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298013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09D4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background: rgba(255, 255, 255, 0.02); }</w:t>
      </w:r>
    </w:p>
    <w:p w14:paraId="64611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8BA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.exp-year {</w:t>
      </w:r>
    </w:p>
    <w:p w14:paraId="33F051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flex: 0 0 250px;</w:t>
      </w:r>
    </w:p>
    <w:p w14:paraId="57A518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349F85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3px;</w:t>
      </w:r>
    </w:p>
    <w:p w14:paraId="4414C3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67D64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7866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E5C3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.exp-info {</w:t>
      </w:r>
    </w:p>
    <w:p w14:paraId="012A7C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h3 {</w:t>
      </w:r>
    </w:p>
    <w:p w14:paraId="5B4CF4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650E51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6AB242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margin-bottom: 10px;</w:t>
      </w:r>
    </w:p>
    <w:p w14:paraId="7BF1D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font-weight: 500;</w:t>
      </w:r>
    </w:p>
    <w:p w14:paraId="49E2E9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2616D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 {</w:t>
      </w:r>
    </w:p>
    <w:p w14:paraId="1F30B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74A9D3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648911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line-height: 1.6;</w:t>
      </w:r>
    </w:p>
    <w:p w14:paraId="14026E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C525D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4A0D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2D9E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2E592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flex-direction: column;</w:t>
      </w:r>
    </w:p>
    <w:p w14:paraId="5D43FE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15px;</w:t>
      </w:r>
    </w:p>
    <w:p w14:paraId="633B47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.exp-year { flex: none; }</w:t>
      </w:r>
    </w:p>
    <w:p w14:paraId="63D257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8BC43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672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br w:type="textWrapping"/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8AC1FB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48C084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410AAB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59FF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378CE7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CA35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7669A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C03FB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EFBC9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330C12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102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3D3459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187D9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1DD50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6223F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11D68C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AB96D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AF4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7035F8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001F1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2685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2348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3DD87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AF253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AB506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20BDF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7A2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1D947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0186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3E5FE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A65C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3DC3E9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7261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D849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47B55A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FC26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15FB2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7B9A3F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A4585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1BC0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3AD82C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1F96EC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7FBB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648BA7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387937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7BC45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22DBC9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2740D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4D0FDE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6650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5E321B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707588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1CDD6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729BA6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13602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234D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C5EC5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51855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5E63A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09CDDE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03F98C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53C4B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D79B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8CE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287B2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53646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2473D5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72202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346EEF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6C43E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1C892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10A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98F46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A870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73779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4A3E52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350A69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0A8466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154D2E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83EA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5D9BBB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1685D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1CE66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018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5739A2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7893BB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689A7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73F8D9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3692D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62EC6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1F68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0B3B74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4772D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42CEE3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F22CB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D4F5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560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42B76E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0AD6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1927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1F8C45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65CC4E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EFB05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FF5A2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A068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2E337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046637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185D4A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63B07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2C58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2DF40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1CE5A7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5A22F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98969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3B4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116E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5C5B84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08053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791726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B33F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3888D4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10223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2A763C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FA00D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118C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3ADE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B7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51D9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19CCF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D9C74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4B466A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255F7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1E7EA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781C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4AD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321FE0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E25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C6DA6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6BA841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D8F1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67641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2197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E9EE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1536E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FC88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563F84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11BBA0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517AD8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991D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68C010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C7702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3F6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5DEE4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671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6863D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7B74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328AA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34957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A5BE9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0DE9C1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6610EF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03767E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39C184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DB580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Page4.css</w:t>
      </w:r>
    </w:p>
    <w:p w14:paraId="6994FA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49D37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659D2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C9F5A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05DA5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2A8F1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526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3394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.process-main-image {</w:t>
      </w:r>
    </w:p>
    <w:p w14:paraId="7FBE6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266FF0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500px;</w:t>
      </w:r>
    </w:p>
    <w:p w14:paraId="2D9D5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57B66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overflow: hidden;</w:t>
      </w:r>
    </w:p>
    <w:p w14:paraId="62653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border: 1px solid rgba(255, 255, 255, 0.05);</w:t>
      </w:r>
    </w:p>
    <w:p w14:paraId="63B9B6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521F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img {</w:t>
      </w:r>
    </w:p>
    <w:p w14:paraId="736FEB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014F8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EE06A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object-fit: cover;</w:t>
      </w:r>
    </w:p>
    <w:p w14:paraId="4D107E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filter: grayscale(100%) brightness(0.7);</w:t>
      </w:r>
    </w:p>
    <w:p w14:paraId="2B61C2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529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6F7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height: 300px; }</w:t>
      </w:r>
    </w:p>
    <w:p w14:paraId="68101B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A14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AC1A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.process-step {</w:t>
      </w:r>
    </w:p>
    <w:p w14:paraId="4D3F54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140FE9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center;</w:t>
      </w:r>
    </w:p>
    <w:p w14:paraId="2C7DCE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AC89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68E0D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C9D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&amp;.reverse { flex-direction: row-reverse; }</w:t>
      </w:r>
    </w:p>
    <w:p w14:paraId="57DBC5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047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.step-text, .step-image { flex: 1; }</w:t>
      </w:r>
    </w:p>
    <w:p w14:paraId="1C6C65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1D077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.step-image {</w:t>
      </w:r>
    </w:p>
    <w:p w14:paraId="284AB9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5C3EB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rgba(255, 255, 255, 0.05);</w:t>
      </w:r>
    </w:p>
    <w:p w14:paraId="59C376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169DE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480307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088F19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27645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0.6s);</w:t>
      </w:r>
    </w:p>
    <w:p w14:paraId="0DD95B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 transform: scale(1.03); filter: grayscale(0%); }</w:t>
      </w:r>
    </w:p>
    <w:p w14:paraId="42040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E887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4B4C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D8BD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.step-header {</w:t>
      </w:r>
    </w:p>
    <w:p w14:paraId="3EAD97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CFA2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097115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20px;</w:t>
      </w:r>
    </w:p>
    <w:p w14:paraId="37261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4F991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A5667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.icon-frame-small {</w:t>
      </w:r>
    </w:p>
    <w:p w14:paraId="2B70A8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50px;</w:t>
      </w:r>
    </w:p>
    <w:p w14:paraId="03583E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50px;</w:t>
      </w:r>
    </w:p>
    <w:p w14:paraId="7C786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v.$gray-dark;</w:t>
      </w:r>
    </w:p>
    <w:p w14:paraId="3345E4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v.flex-center;</w:t>
      </w:r>
    </w:p>
    <w:p w14:paraId="118EB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width: 20px; color: v.$white; stroke-width: 1px; }</w:t>
      </w:r>
    </w:p>
    <w:p w14:paraId="2D54DE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9EC66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6E40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38D35F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7D2DC6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6px; </w:t>
      </w:r>
    </w:p>
    <w:p w14:paraId="5BFBE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font-weight: 400; </w:t>
      </w:r>
    </w:p>
    <w:p w14:paraId="38DAE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441992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85083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4CB2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3E9E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.step-text p { </w:t>
      </w:r>
    </w:p>
    <w:p w14:paraId="4D3A55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13px; </w:t>
      </w:r>
    </w:p>
    <w:p w14:paraId="621B55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2; </w:t>
      </w:r>
    </w:p>
    <w:p w14:paraId="63AC1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0622FD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2039FB7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5DCA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06CD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47C3E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5A9C72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6EB9D4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40px;</w:t>
      </w:r>
    </w:p>
    <w:p w14:paraId="387FB4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3ABDFC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&amp;.reverse { flex-direction: column; }</w:t>
      </w:r>
    </w:p>
    <w:p w14:paraId="5921A3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.step-header { justify-content: center; }</w:t>
      </w:r>
    </w:p>
    <w:p w14:paraId="2743CA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.step-text p { margin: 0 auto; }</w:t>
      </w:r>
    </w:p>
    <w:p w14:paraId="247B08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C706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965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C357D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.xml-section {</w:t>
      </w:r>
    </w:p>
    <w:p w14:paraId="03D277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5AEF1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6E82F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7296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7381BC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602B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2DA21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045B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70px;</w:t>
      </w:r>
    </w:p>
    <w:p w14:paraId="49D998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378E5A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67680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C255F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C04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7F9E98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1E16D2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repeat(3, 1fr);</w:t>
      </w:r>
    </w:p>
    <w:p w14:paraId="2D92D4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23FEC0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3F680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.xml-cat-title {</w:t>
      </w:r>
    </w:p>
    <w:p w14:paraId="756D9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6AEF3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0AF80A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25px;</w:t>
      </w:r>
    </w:p>
    <w:p w14:paraId="11343E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6877EE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049F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5A8C7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077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.xml-list {</w:t>
      </w:r>
    </w:p>
    <w:p w14:paraId="44973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list-style: none;</w:t>
      </w:r>
    </w:p>
    <w:p w14:paraId="0F29D3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0;</w:t>
      </w:r>
    </w:p>
    <w:p w14:paraId="53655B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1D9B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47AB67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 {</w:t>
      </w:r>
    </w:p>
    <w:p w14:paraId="0D1CA2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12px;</w:t>
      </w:r>
    </w:p>
    <w:p w14:paraId="4A2AB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6E510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12px;</w:t>
      </w:r>
    </w:p>
    <w:p w14:paraId="2E1C32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9F46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D9DB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92E10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31A6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1fr; gap: 60px; }</w:t>
      </w:r>
    </w:p>
    <w:p w14:paraId="461A5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D738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9CA3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.pricing-list {</w:t>
      </w:r>
    </w:p>
    <w:p w14:paraId="6FD4C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800px;</w:t>
      </w:r>
    </w:p>
    <w:p w14:paraId="660FF0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16F23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405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.price-item {</w:t>
      </w:r>
    </w:p>
    <w:p w14:paraId="0BDC53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v.flex-between;</w:t>
      </w:r>
    </w:p>
    <w:p w14:paraId="363515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30px 0;</w:t>
      </w:r>
    </w:p>
    <w:p w14:paraId="080B0C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rgba(255, 255, 255, 0.05);</w:t>
      </w:r>
    </w:p>
    <w:p w14:paraId="38428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4BA55A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89B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padding-left: 10px; padding-right: 10px; background: rgba(255,255,255, 0.02); }</w:t>
      </w:r>
    </w:p>
    <w:p w14:paraId="3794B5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4A282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.price-name { </w:t>
      </w:r>
    </w:p>
    <w:p w14:paraId="2D4556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11E8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2px; </w:t>
      </w:r>
    </w:p>
    <w:p w14:paraId="5051A1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77BA30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29D121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2016E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.price-cost { </w:t>
      </w:r>
    </w:p>
    <w:p w14:paraId="71A70F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9D12D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1px; </w:t>
      </w:r>
    </w:p>
    <w:p w14:paraId="3DC7C7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v.$white; </w:t>
      </w:r>
    </w:p>
    <w:p w14:paraId="71DAE7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700;</w:t>
      </w:r>
    </w:p>
    <w:p w14:paraId="065C38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A19A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198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921976F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                 </w:t>
      </w:r>
    </w:p>
    <w:p w14:paraId="1561B6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21314"/>
          <w:lang w:val="en-US" w:eastAsia="zh-CN" w:bidi="ar"/>
        </w:rPr>
        <w:t>.main_cl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2EE1D1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padding-top: 120px;</w:t>
      </w:r>
    </w:p>
    <w:p w14:paraId="4B7D6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padding-bottom: 100px;</w:t>
      </w:r>
    </w:p>
    <w:p w14:paraId="5A64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A5BCC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065C9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{</w:t>
      </w:r>
    </w:p>
    <w:p w14:paraId="6C211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6F186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500px;</w:t>
      </w:r>
    </w:p>
    <w:p w14:paraId="731FDF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100px;</w:t>
      </w:r>
    </w:p>
    <w:p w14:paraId="6E540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52046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2002AB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A185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img {</w:t>
      </w:r>
    </w:p>
    <w:p w14:paraId="0B0BF4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3CC9E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100%;</w:t>
      </w:r>
    </w:p>
    <w:p w14:paraId="29A08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-o-object-fit: cover;</w:t>
      </w:r>
    </w:p>
    <w:p w14:paraId="3F29DD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 object-fit: cover;</w:t>
      </w:r>
    </w:p>
    <w:p w14:paraId="5AA79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 brightness(0.7);</w:t>
      </w:r>
    </w:p>
    <w:p w14:paraId="22596E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6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0E86E8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.process-main-image {</w:t>
      </w:r>
    </w:p>
    <w:p w14:paraId="5A12E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height: 300px;</w:t>
      </w:r>
    </w:p>
    <w:p w14:paraId="0B9A5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3B3C9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F3365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62A2E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{</w:t>
      </w:r>
    </w:p>
    <w:p w14:paraId="07707B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ABB41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A5BD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80px;</w:t>
      </w:r>
    </w:p>
    <w:p w14:paraId="0F5249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150px;</w:t>
      </w:r>
    </w:p>
    <w:p w14:paraId="5D6B01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7535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.process-step.reverse {</w:t>
      </w:r>
    </w:p>
    <w:p w14:paraId="4B21EA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flex-direction: row-reverse;</w:t>
      </w:r>
    </w:p>
    <w:p w14:paraId="797A18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2A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.step-text, .process-step .step-image {</w:t>
      </w:r>
    </w:p>
    <w:p w14:paraId="2E8652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flex: 1;</w:t>
      </w:r>
    </w:p>
    <w:p w14:paraId="32DCC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98245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{</w:t>
      </w:r>
    </w:p>
    <w:p w14:paraId="0FE3C4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7B1A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7DAC37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6387B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 {</w:t>
      </w:r>
    </w:p>
    <w:p w14:paraId="441F30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264CF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block;</w:t>
      </w:r>
    </w:p>
    <w:p w14:paraId="04A25A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grayscale(100%);</w:t>
      </w:r>
    </w:p>
    <w:p w14:paraId="486900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0.6s ease-in-out;</w:t>
      </w:r>
    </w:p>
    <w:p w14:paraId="6C5A4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286DD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img:hover {</w:t>
      </w:r>
    </w:p>
    <w:p w14:paraId="2F7AE8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transform: scale(1.03);</w:t>
      </w:r>
    </w:p>
    <w:p w14:paraId="556AC0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grayscale(0%);</w:t>
      </w:r>
    </w:p>
    <w:p w14:paraId="5FB95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F7D2F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{</w:t>
      </w:r>
    </w:p>
    <w:p w14:paraId="251D6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36289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9C700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20px;</w:t>
      </w:r>
    </w:p>
    <w:p w14:paraId="1927FF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30px;</w:t>
      </w:r>
    </w:p>
    <w:p w14:paraId="1F9DC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71C1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{</w:t>
      </w:r>
    </w:p>
    <w:p w14:paraId="662BA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50px;</w:t>
      </w:r>
    </w:p>
    <w:p w14:paraId="400FC4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50px;</w:t>
      </w:r>
    </w:p>
    <w:p w14:paraId="53B3FD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#333;</w:t>
      </w:r>
    </w:p>
    <w:p w14:paraId="0C3448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59E1C4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center;</w:t>
      </w:r>
    </w:p>
    <w:p w14:paraId="178489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78B4DE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8532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svg {</w:t>
      </w:r>
    </w:p>
    <w:p w14:paraId="26156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20px;</w:t>
      </w:r>
    </w:p>
    <w:p w14:paraId="55E841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C9A96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stroke-width: 1px;</w:t>
      </w:r>
    </w:p>
    <w:p w14:paraId="395612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001D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h2 {</w:t>
      </w:r>
    </w:p>
    <w:p w14:paraId="4AAF36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14px;</w:t>
      </w:r>
    </w:p>
    <w:p w14:paraId="57AA54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6px;</w:t>
      </w:r>
    </w:p>
    <w:p w14:paraId="1FA205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400;</w:t>
      </w:r>
    </w:p>
    <w:p w14:paraId="41E741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5522DF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65C45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 p {</w:t>
      </w:r>
    </w:p>
    <w:p w14:paraId="45E69A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368FE5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line-height: 2;</w:t>
      </w:r>
    </w:p>
    <w:p w14:paraId="7F9B28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77B703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450px;</w:t>
      </w:r>
    </w:p>
    <w:p w14:paraId="187B55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B778B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5AFB23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{</w:t>
      </w:r>
    </w:p>
    <w:p w14:paraId="0A2D23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  <w:bookmarkStart w:id="0" w:name="_GoBack"/>
      <w:bookmarkEnd w:id="0"/>
    </w:p>
    <w:p w14:paraId="645D5C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text-align: center;</w:t>
      </w:r>
    </w:p>
    <w:p w14:paraId="0FF1F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40px;</w:t>
      </w:r>
    </w:p>
    <w:p w14:paraId="6BC66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margin-bottom: 80px;</w:t>
      </w:r>
    </w:p>
    <w:p w14:paraId="7F57E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6AF141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.process-step.reverse {</w:t>
      </w:r>
    </w:p>
    <w:p w14:paraId="311F0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198DCC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F962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.step-header {</w:t>
      </w:r>
    </w:p>
    <w:p w14:paraId="60EC4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justify-content: center;</w:t>
      </w:r>
    </w:p>
    <w:p w14:paraId="21C155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8D0F2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.step-text p {</w:t>
      </w:r>
    </w:p>
    <w:p w14:paraId="23A18E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margin: 0 auto;</w:t>
      </w:r>
    </w:p>
    <w:p w14:paraId="3CA16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25D04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CA657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2CF92B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{</w:t>
      </w:r>
    </w:p>
    <w:p w14:paraId="2C5514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100px 0;</w:t>
      </w:r>
    </w:p>
    <w:p w14:paraId="58687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border-top: 1px solid #333;</w:t>
      </w:r>
    </w:p>
    <w:p w14:paraId="609210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44CE0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.experience-title {</w:t>
      </w:r>
    </w:p>
    <w:p w14:paraId="36F327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738986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8px;</w:t>
      </w:r>
    </w:p>
    <w:p w14:paraId="5C3C1E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194304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70px;</w:t>
      </w:r>
    </w:p>
    <w:p w14:paraId="35223D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68858E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2CA0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DDD15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{</w:t>
      </w:r>
    </w:p>
    <w:p w14:paraId="5D4EA8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grid;</w:t>
      </w:r>
    </w:p>
    <w:p w14:paraId="58E20C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grid-template-columns: repeat(3, 1fr);</w:t>
      </w:r>
    </w:p>
    <w:p w14:paraId="3E3DE5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40px;</w:t>
      </w:r>
    </w:p>
    <w:p w14:paraId="43844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CA40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.xml-cat-title {</w:t>
      </w:r>
    </w:p>
    <w:p w14:paraId="45669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11px;</w:t>
      </w:r>
    </w:p>
    <w:p w14:paraId="208956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4px;</w:t>
      </w:r>
    </w:p>
    <w:p w14:paraId="558A3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25px;</w:t>
      </w:r>
    </w:p>
    <w:p w14:paraId="617C39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3CD50C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55C903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E68EF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{</w:t>
      </w:r>
    </w:p>
    <w:p w14:paraId="1DA94E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list-style: none;</w:t>
      </w:r>
    </w:p>
    <w:p w14:paraId="79C15F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0;</w:t>
      </w:r>
    </w:p>
    <w:p w14:paraId="260790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3A49F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7AC0A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li {</w:t>
      </w:r>
    </w:p>
    <w:p w14:paraId="479249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36339C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2BE699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12px;</w:t>
      </w:r>
    </w:p>
    <w:p w14:paraId="0DBD4B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5AE24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0FC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2FFE55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.values-grid {</w:t>
      </w:r>
    </w:p>
    <w:p w14:paraId="1094E5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grid-template-columns: 1fr;</w:t>
      </w:r>
    </w:p>
    <w:p w14:paraId="277423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60px;</w:t>
      </w:r>
    </w:p>
    <w:p w14:paraId="586BD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2232D9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29380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118F13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{</w:t>
      </w:r>
    </w:p>
    <w:p w14:paraId="6065C0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800px;</w:t>
      </w:r>
    </w:p>
    <w:p w14:paraId="1A834F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margin: 0 auto;</w:t>
      </w:r>
    </w:p>
    <w:p w14:paraId="2F333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DCA2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{</w:t>
      </w:r>
    </w:p>
    <w:p w14:paraId="63295E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077614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space-between;</w:t>
      </w:r>
    </w:p>
    <w:p w14:paraId="5D49F7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4A5B5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30px 0;</w:t>
      </w:r>
    </w:p>
    <w:p w14:paraId="7BE95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border-bottom: 1px solid rgba(255, 255, 255, 0.05);</w:t>
      </w:r>
    </w:p>
    <w:p w14:paraId="261C9F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0.3s ease-in-out;</w:t>
      </w:r>
    </w:p>
    <w:p w14:paraId="337E52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EAA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.price-item:hover {</w:t>
      </w:r>
    </w:p>
    <w:p w14:paraId="657B48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padding-left: 10px;</w:t>
      </w:r>
    </w:p>
    <w:p w14:paraId="7B2FC1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padding-right: 10px;</w:t>
      </w:r>
    </w:p>
    <w:p w14:paraId="6D864F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background: rgba(255, 255, 255, 0.02);</w:t>
      </w:r>
    </w:p>
    <w:p w14:paraId="6B0C99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0A1EE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.price-name {</w:t>
      </w:r>
    </w:p>
    <w:p w14:paraId="0CDD9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497EF9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2px;</w:t>
      </w:r>
    </w:p>
    <w:p w14:paraId="26605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#ccc;</w:t>
      </w:r>
    </w:p>
    <w:p w14:paraId="205DD4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7A5D5A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6A1E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.price-cost {</w:t>
      </w:r>
    </w:p>
    <w:p w14:paraId="7DCE8B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009F5D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11706D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AB3E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700;</w:t>
      </w:r>
    </w:p>
    <w:p w14:paraId="6CAD0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}/*# sourceMappingURL=page4.css.map */</w:t>
      </w:r>
    </w:p>
    <w:p w14:paraId="51D7FC92">
      <w:pPr>
        <w:ind w:firstLine="198"/>
        <w:rPr>
          <w:rFonts w:hint="default"/>
          <w:lang w:val="en-US" w:eastAsia="zh-CN"/>
        </w:rPr>
      </w:pPr>
    </w:p>
    <w:p w14:paraId="314D9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Page5.scss</w:t>
      </w:r>
    </w:p>
    <w:p w14:paraId="0686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338C05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2645E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1C069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140px;</w:t>
      </w:r>
    </w:p>
    <w:p w14:paraId="206742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59443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3BB2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9C74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41B70D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2804D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27C25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CD4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h1 {</w:t>
      </w:r>
    </w:p>
    <w:p w14:paraId="00399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48px;</w:t>
      </w:r>
    </w:p>
    <w:p w14:paraId="0ABD05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65755C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EFB3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4AA12F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8A804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60D25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428B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AAC5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 { </w:t>
      </w:r>
    </w:p>
    <w:p w14:paraId="45E98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11px; </w:t>
      </w:r>
    </w:p>
    <w:p w14:paraId="50177D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17364A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4px; </w:t>
      </w:r>
    </w:p>
    <w:p w14:paraId="477C9D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638F1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1CE29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E3B4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65EC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CD864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552BDF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 1fr;</w:t>
      </w:r>
    </w:p>
    <w:p w14:paraId="0DBFD2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120px;</w:t>
      </w:r>
    </w:p>
    <w:p w14:paraId="734930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start;</w:t>
      </w:r>
    </w:p>
    <w:p w14:paraId="48FBD7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E058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33DE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1fr;</w:t>
      </w:r>
    </w:p>
    <w:p w14:paraId="41CDB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80px;</w:t>
      </w:r>
    </w:p>
    <w:p w14:paraId="642021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626AB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DC5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406E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{</w:t>
      </w:r>
    </w:p>
    <w:p w14:paraId="702025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h2 {</w:t>
      </w:r>
    </w:p>
    <w:p w14:paraId="69577C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CB2EA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6px;</w:t>
      </w:r>
    </w:p>
    <w:p w14:paraId="6E99EE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0FCAD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6A6AB5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11AFE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CC2BE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DECC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.description {</w:t>
      </w:r>
    </w:p>
    <w:p w14:paraId="49D187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2FABC8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line-height: 1.8;</w:t>
      </w:r>
    </w:p>
    <w:p w14:paraId="1F3109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2A8FD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50px;</w:t>
      </w:r>
    </w:p>
    <w:p w14:paraId="36865A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3005B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864C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A3923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.contact-list {</w:t>
      </w:r>
    </w:p>
    <w:p w14:paraId="466EDC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.contact-item {</w:t>
      </w:r>
    </w:p>
    <w:p w14:paraId="48AEB4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47CAB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497F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25px;</w:t>
      </w:r>
    </w:p>
    <w:p w14:paraId="030B72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35px;</w:t>
      </w:r>
    </w:p>
    <w:p w14:paraId="239CC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6FB1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.icon-square {</w:t>
      </w:r>
    </w:p>
    <w:p w14:paraId="29C5A0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width: 45px;</w:t>
      </w:r>
    </w:p>
    <w:p w14:paraId="6AE7E1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height: 45px;</w:t>
      </w:r>
    </w:p>
    <w:p w14:paraId="554BAD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border: 1px solid v.$gray-dark;</w:t>
      </w:r>
    </w:p>
    <w:p w14:paraId="4E4A8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@include v.flex-center;</w:t>
      </w:r>
    </w:p>
    <w:p w14:paraId="2F9930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0DEB55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svg { width: 18px; stroke-width: 1.2; }</w:t>
      </w:r>
    </w:p>
    <w:p w14:paraId="789C7C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2C827F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67112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.item-data {</w:t>
      </w:r>
    </w:p>
    <w:p w14:paraId="28864A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display: flex;</w:t>
      </w:r>
    </w:p>
    <w:p w14:paraId="77E392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flex-direction: column;</w:t>
      </w:r>
    </w:p>
    <w:p w14:paraId="3BFC37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gap: 4px;</w:t>
      </w:r>
    </w:p>
    <w:p w14:paraId="539354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0B44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strong { </w:t>
      </w:r>
    </w:p>
    <w:p w14:paraId="35243F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9px; </w:t>
      </w:r>
    </w:p>
    <w:p w14:paraId="7CB96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letter-spacing: 2px; </w:t>
      </w:r>
    </w:p>
    <w:p w14:paraId="25DF41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v.$gray-muted; </w:t>
      </w:r>
    </w:p>
    <w:p w14:paraId="540649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text-transform: uppercase;</w:t>
      </w:r>
    </w:p>
    <w:p w14:paraId="13B7D6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44C845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span { </w:t>
      </w:r>
    </w:p>
    <w:p w14:paraId="337CAC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13px; </w:t>
      </w:r>
    </w:p>
    <w:p w14:paraId="0CAC7B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v.$gray-light; </w:t>
      </w:r>
    </w:p>
    <w:p w14:paraId="1957DC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letter-spacing: 0.5px;</w:t>
      </w:r>
    </w:p>
    <w:p w14:paraId="6CBC4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14866B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F9F2C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704A3A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63B72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2333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.hours-block {</w:t>
      </w:r>
    </w:p>
    <w:p w14:paraId="678018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60px;</w:t>
      </w:r>
    </w:p>
    <w:p w14:paraId="194372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padding-top: 50px;</w:t>
      </w:r>
    </w:p>
    <w:p w14:paraId="62BCC4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09026B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D1FFB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.hours-row {</w:t>
      </w:r>
    </w:p>
    <w:p w14:paraId="11A8B9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v.flex-between;</w:t>
      </w:r>
    </w:p>
    <w:p w14:paraId="6A30C0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12B58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15C437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15px;</w:t>
      </w:r>
    </w:p>
    <w:p w14:paraId="30453D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6970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46379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span:last-child {</w:t>
      </w:r>
    </w:p>
    <w:p w14:paraId="012122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499D15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F5DF6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3E52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37FD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1CC2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5519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6558C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2B9FDE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43B651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293B97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DCF4B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.field {</w:t>
      </w:r>
    </w:p>
    <w:p w14:paraId="1F9195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18B7C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15096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12px;</w:t>
      </w:r>
    </w:p>
    <w:p w14:paraId="0F60C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7595B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label { </w:t>
      </w:r>
    </w:p>
    <w:p w14:paraId="472C76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10px; </w:t>
      </w:r>
    </w:p>
    <w:p w14:paraId="6FC94D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3px; </w:t>
      </w:r>
    </w:p>
    <w:p w14:paraId="3EFAB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v.$gray-muted; </w:t>
      </w:r>
    </w:p>
    <w:p w14:paraId="6D9C6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7777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DC96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input, select, textarea {</w:t>
      </w:r>
    </w:p>
    <w:p w14:paraId="44F83F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background-color: transparent;</w:t>
      </w:r>
    </w:p>
    <w:p w14:paraId="7A583A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none;</w:t>
      </w:r>
    </w:p>
    <w:p w14:paraId="4B5140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border-bottom: 1px solid v.$gray-dark;</w:t>
      </w:r>
    </w:p>
    <w:p w14:paraId="29B361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padding: 15px 0;</w:t>
      </w:r>
    </w:p>
    <w:p w14:paraId="49776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5BCF4A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font-family: inherit;</w:t>
      </w:r>
    </w:p>
    <w:p w14:paraId="14FEA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13px;</w:t>
      </w:r>
    </w:p>
    <w:p w14:paraId="3C6FC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border-radius: 0;</w:t>
      </w:r>
    </w:p>
    <w:p w14:paraId="0DA80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v.transition(border-color, 0.4s);</w:t>
      </w:r>
    </w:p>
    <w:p w14:paraId="7EC0A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FC4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&amp;:focus { </w:t>
      </w:r>
    </w:p>
    <w:p w14:paraId="3550F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outline: none; </w:t>
      </w:r>
    </w:p>
    <w:p w14:paraId="3D73B2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border-color: v.$white; </w:t>
      </w:r>
    </w:p>
    <w:p w14:paraId="56C0C6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73201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723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&amp;::placeholder {</w:t>
      </w:r>
    </w:p>
    <w:p w14:paraId="683866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#333;</w:t>
      </w:r>
    </w:p>
    <w:p w14:paraId="6FCF6E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12px;</w:t>
      </w:r>
    </w:p>
    <w:p w14:paraId="5CB446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2F611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075B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8825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select {</w:t>
      </w:r>
    </w:p>
    <w:p w14:paraId="0B6B67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cursor: pointer;</w:t>
      </w:r>
    </w:p>
    <w:p w14:paraId="77F021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option { background: v.$black; }</w:t>
      </w:r>
    </w:p>
    <w:p w14:paraId="6DF46B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0773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37E16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textarea {</w:t>
      </w:r>
    </w:p>
    <w:p w14:paraId="101BA4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resize: none;</w:t>
      </w:r>
    </w:p>
    <w:p w14:paraId="22863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min-height: 120px;</w:t>
      </w:r>
    </w:p>
    <w:p w14:paraId="00D636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5879D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7493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01E51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.btn-send {</w:t>
      </w:r>
    </w:p>
    <w:p w14:paraId="23DBB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20px;</w:t>
      </w:r>
    </w:p>
    <w:p w14:paraId="31BBF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transparent;</w:t>
      </w:r>
    </w:p>
    <w:p w14:paraId="0EE800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v.$white;</w:t>
      </w:r>
    </w:p>
    <w:p w14:paraId="269E28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1C7D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20px;</w:t>
      </w:r>
    </w:p>
    <w:p w14:paraId="511F6B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42C0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503694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E718F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13D4DA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790131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10px;</w:t>
      </w:r>
    </w:p>
    <w:p w14:paraId="799702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02D2A4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249E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@include v.transition(transform, 0.3s); }</w:t>
      </w:r>
    </w:p>
    <w:p w14:paraId="7EB834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521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&amp;:hover { </w:t>
      </w:r>
    </w:p>
    <w:p w14:paraId="2F2783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background: v.$white; </w:t>
      </w:r>
    </w:p>
    <w:p w14:paraId="081488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v.$black; </w:t>
      </w:r>
    </w:p>
    <w:p w14:paraId="5509F1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55ED46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transform: translate(3px, -3px); }</w:t>
      </w:r>
    </w:p>
    <w:p w14:paraId="32D650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C69E0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6814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B9D95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6E95AEC1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                                 </w:t>
      </w:r>
    </w:p>
    <w:p w14:paraId="1B0B0B12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11D13AF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3F217223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1000D8E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4092F24D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37FEF57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698FABD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10CBF11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E9CF8D6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7BADFFFD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3608188B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10CB1505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944D128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762F229C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065CC23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7E8E97FA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AB8B69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685A20B2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6F9B919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60DCFD53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414038D0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618149D9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27C4F1BD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30DA4701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59566930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Д.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XML-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ФАЙЛОВ.</w:t>
      </w:r>
    </w:p>
    <w:p w14:paraId="034A31DF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AEB0A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&lt;?xml version="1.0" encoding="UTF-8"?&gt;</w:t>
      </w:r>
    </w:p>
    <w:p w14:paraId="58E18B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&lt;portfolio&gt;</w:t>
      </w:r>
    </w:p>
    <w:p w14:paraId="4C4677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&lt;equipment&gt;</w:t>
      </w:r>
    </w:p>
    <w:p w14:paraId="43689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name="CAMERAS"&gt;</w:t>
      </w:r>
    </w:p>
    <w:p w14:paraId="27BE1C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&lt;item&gt;Leica M10 Monochrom&lt;/item&gt;</w:t>
      </w:r>
    </w:p>
    <w:p w14:paraId="22767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&lt;item&gt;Sony a7R IV&lt;/item&gt;</w:t>
      </w:r>
    </w:p>
    <w:p w14:paraId="263DD9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&lt;item&gt;Hasselblad 500C/M&lt;/item&gt;</w:t>
      </w:r>
    </w:p>
    <w:p w14:paraId="052370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576C05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name="LENSES"&gt;</w:t>
      </w:r>
    </w:p>
    <w:p w14:paraId="5476B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&lt;item&gt;35mm f/1.4 Summilux&lt;/item&gt;</w:t>
      </w:r>
    </w:p>
    <w:p w14:paraId="1B6F2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&lt;item&gt;50mm f/2.0 Summicron&lt;/item&gt;</w:t>
      </w:r>
    </w:p>
    <w:p w14:paraId="374423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&lt;item&gt;90mm f/2.8 Elmarit&lt;/item&gt;</w:t>
      </w:r>
    </w:p>
    <w:p w14:paraId="7F1E3E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163913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name="SOFTWARE"&gt;</w:t>
      </w:r>
    </w:p>
    <w:p w14:paraId="628A8C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&lt;item&gt;Adobe Lightroom&lt;/item&gt;</w:t>
      </w:r>
    </w:p>
    <w:p w14:paraId="6D3722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&lt;item&gt;Capture One Pro&lt;/item&gt;</w:t>
      </w:r>
    </w:p>
    <w:p w14:paraId="6B6332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&lt;item&gt;Silver Efex Pro&lt;/item&gt;</w:t>
      </w:r>
    </w:p>
    <w:p w14:paraId="6B1E8D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2B178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&lt;/equipment&gt;</w:t>
      </w:r>
    </w:p>
    <w:p w14:paraId="36D6C9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&lt;prices&gt;</w:t>
      </w:r>
    </w:p>
    <w:p w14:paraId="48A06A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29A148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&lt;name&gt;B&amp;amp;W Street Photography&lt;/name&gt;</w:t>
      </w:r>
    </w:p>
    <w:p w14:paraId="07831F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&lt;cost&gt;$250/hr&lt;/cost&gt;</w:t>
      </w:r>
    </w:p>
    <w:p w14:paraId="0D678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6B241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19C6B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&lt;name&gt;Private Workshop&lt;/name&gt;</w:t>
      </w:r>
    </w:p>
    <w:p w14:paraId="41143A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&lt;cost&gt;$1,200/day&lt;/cost&gt;</w:t>
      </w:r>
    </w:p>
    <w:p w14:paraId="73E218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3421A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4243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&lt;name&gt;Fine Art Print (16x20)&lt;/name&gt;</w:t>
      </w:r>
    </w:p>
    <w:p w14:paraId="7B06E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&lt;cost&gt;$450&lt;/cost&gt;</w:t>
      </w:r>
    </w:p>
    <w:p w14:paraId="12D37F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7802F2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&lt;/prices&gt;</w:t>
      </w:r>
    </w:p>
    <w:p w14:paraId="6EF367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&lt;/portfolio&gt;</w:t>
      </w:r>
    </w:p>
    <w:p w14:paraId="67E8D743">
      <w:pPr>
        <w:ind w:firstLine="198"/>
        <w:rPr>
          <w:rFonts w:hint="default"/>
          <w:lang w:val="en-US" w:eastAsia="zh-CN"/>
        </w:rPr>
      </w:pPr>
    </w:p>
    <w:p w14:paraId="153FC089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                                             </w:t>
      </w:r>
      <w:r>
        <w:rPr>
          <w:rFonts w:hint="default"/>
          <w:lang w:val="en-US" w:eastAsia="zh-CN"/>
        </w:rPr>
        <w:t xml:space="preserve">           </w:t>
      </w:r>
    </w:p>
    <w:p w14:paraId="3694BE41">
      <w:pPr>
        <w:ind w:firstLine="198"/>
        <w:rPr>
          <w:rFonts w:hint="default"/>
          <w:lang w:val="en-US" w:eastAsia="zh-CN"/>
        </w:rPr>
      </w:pPr>
    </w:p>
    <w:p w14:paraId="7FFE2F58">
      <w:pPr>
        <w:ind w:firstLine="198"/>
        <w:rPr>
          <w:rFonts w:hint="default"/>
          <w:lang w:val="en-US" w:eastAsia="zh-CN"/>
        </w:rPr>
      </w:pPr>
    </w:p>
    <w:p w14:paraId="6D3758B8">
      <w:pPr>
        <w:rPr>
          <w:rFonts w:hint="default"/>
          <w:lang w:val="en-US" w:eastAsia="zh-CN"/>
        </w:rPr>
      </w:pPr>
    </w:p>
    <w:p w14:paraId="5BCA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firstLine="202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SVG.</w:t>
      </w:r>
    </w:p>
    <w:p w14:paraId="0794B878">
      <w:pPr>
        <w:ind w:firstLine="198"/>
        <w:jc w:val="center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Логотип</w:t>
      </w:r>
    </w:p>
    <w:p w14:paraId="4E8AF9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0 100 40" fill="none" xmlns="http://www.w3.org/2000/svg"&gt;</w:t>
      </w:r>
    </w:p>
    <w:p w14:paraId="00B0ED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x1="15" y1="5" x2="15" y2="35" stroke="white" stroke-width="2.5"/&gt;</w:t>
      </w:r>
    </w:p>
    <w:p w14:paraId="4B8E55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d="M40 35L50 5" stroke="#555" stroke-width="1.5" stroke-linecap="round"/&gt;</w:t>
      </w:r>
    </w:p>
    <w:p w14:paraId="3C256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d="M65 5H75C83 5 90 12 90 20C90 28 83 35 75 35H65V5Z" stroke="white" stroke-width="2.5"/&gt;</w:t>
      </w:r>
    </w:p>
    <w:p w14:paraId="5A9CD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7386972A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A2708F">
      <w:pPr>
        <w:ind w:firstLine="198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/>
          <w:lang w:val="ru-RU" w:eastAsia="zh-CN"/>
        </w:rPr>
        <w:t xml:space="preserve">                                                               </w:t>
      </w:r>
      <w:r>
        <w:rPr>
          <w:rFonts w:hint="default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 xml:space="preserve">  Иконки 3 страницы</w:t>
      </w:r>
    </w:p>
    <w:p w14:paraId="4EFF58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AC7D7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cy="9" r="5"&gt;&lt;/circle&gt;</w:t>
      </w:r>
    </w:p>
    <w:p w14:paraId="321AD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d="M15 13v8l-3-2-3 2v-8"&gt;&lt;/path&gt;</w:t>
      </w:r>
    </w:p>
    <w:p w14:paraId="707EA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6D44FC93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Courier New" w:hAnsi="Courier New" w:cs="Courier New"/>
          <w:sz w:val="28"/>
          <w:szCs w:val="28"/>
          <w:lang w:val="en-US"/>
        </w:rPr>
      </w:pPr>
    </w:p>
    <w:p w14:paraId="2C4F47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BADEF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cy="12" r="10"&gt;&lt;/circle&gt;</w:t>
      </w:r>
    </w:p>
    <w:p w14:paraId="6D65D6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x1="2" y1="12" x2="22" y2="12"&gt;&lt;/line&gt;</w:t>
      </w:r>
    </w:p>
    <w:p w14:paraId="02A82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6A497C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E370AB5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D2549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5DA95C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016D3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4E27E2E4">
      <w:pPr>
        <w:pStyle w:val="14"/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</w:t>
      </w:r>
    </w:p>
    <w:p w14:paraId="0B1B4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&lt;svg viewBox="0 0 24 24" fill="none" stroke="currentColor" stroke-width="1.5"&gt;</w:t>
      </w:r>
    </w:p>
    <w:p w14:paraId="033FEE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1BDB8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8EB9745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E624F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4A99A6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596214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1A1986AE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E4EB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502B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1AF99A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2D7C89F8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98BE1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width="14" height="14" viewBox="0 0 24 24" fill="none" stroke="currentColor" stroke-width="2"&gt;&lt;line x1="22" y1="2" x2="11" y2="13"/&gt;&lt;polyline points="22 2 15 22 11 13 2 9 22 2"/&gt;&lt;/svg&gt;</w:t>
      </w:r>
    </w:p>
    <w:p w14:paraId="06361A06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7F7B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stroke-width="1"&gt;</w:t>
      </w:r>
    </w:p>
    <w:p w14:paraId="11C60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eastAsia="Consolas" w:cs="Courier New"/>
          <w:b w:val="0"/>
          <w:bCs w:val="0"/>
          <w:color w:val="BBBEBF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6383387D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66D00A19">
      <w:pPr>
        <w:pStyle w:val="14"/>
        <w:keepNext w:val="0"/>
        <w:keepLines w:val="0"/>
        <w:widowControl/>
        <w:suppressLineNumbers w:val="0"/>
        <w:spacing w:line="240" w:lineRule="auto"/>
        <w:ind w:firstLine="2670" w:firstLineChars="950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ПРИЛОЖЕНИЕ Ж. ЛИСТИНГ </w:t>
      </w:r>
      <w:r>
        <w:rPr>
          <w:rFonts w:hint="default" w:cs="Times New Roman"/>
          <w:b/>
          <w:bCs/>
          <w:sz w:val="28"/>
          <w:szCs w:val="28"/>
          <w:lang w:val="en-US"/>
        </w:rPr>
        <w:t>JAVASCRIPT</w:t>
      </w:r>
    </w:p>
    <w:p w14:paraId="2683EF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60B11B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photos = [</w:t>
      </w:r>
    </w:p>
    <w:p w14:paraId="6AE1EC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1, category: 'landscape', img: 'landscape1.webp' },</w:t>
      </w:r>
    </w:p>
    <w:p w14:paraId="5972D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2, category: 'portrait',  img: 'Porttrait2.webp' },</w:t>
      </w:r>
    </w:p>
    <w:p w14:paraId="1F847B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3, category: 'portrait',  img: 'portrait1.webp' },</w:t>
      </w:r>
    </w:p>
    <w:p w14:paraId="2B343A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4, category: 'landscape', img: 'landscape2.webp' },</w:t>
      </w:r>
    </w:p>
    <w:p w14:paraId="2B003F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5, category: 'portrait',  img: 'portrait5.webp' },</w:t>
      </w:r>
    </w:p>
    <w:p w14:paraId="226654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6, category: 'landscape', img: 'landscape3.webp' },</w:t>
      </w:r>
    </w:p>
    <w:p w14:paraId="73142F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7, category: 'portrait',  img: 'portrait6.webp' },</w:t>
      </w:r>
    </w:p>
    <w:p w14:paraId="612CE8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8, category: 'landscape', img: 'landscape4.webp' },</w:t>
      </w:r>
    </w:p>
    <w:p w14:paraId="33DEB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9, category: 'portrait',  img: 'porttrait3.webp' }</w:t>
      </w:r>
    </w:p>
    <w:p w14:paraId="6D9E51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];</w:t>
      </w:r>
    </w:p>
    <w:p w14:paraId="57D5F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F547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galleryContainer = document.getElementById('photo-gallery');</w:t>
      </w:r>
    </w:p>
    <w:p w14:paraId="454053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filterButtons = document.querySelectorAll('.filter-btn');</w:t>
      </w:r>
    </w:p>
    <w:p w14:paraId="6DE46F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2241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function renderGallery(filterName) {</w:t>
      </w:r>
    </w:p>
    <w:p w14:paraId="51DDC5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galleryContainer.innerHTML = '';</w:t>
      </w:r>
    </w:p>
    <w:p w14:paraId="3C99C4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const filtered = filterName === 'all' </w:t>
      </w:r>
    </w:p>
    <w:p w14:paraId="186F1B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? photos </w:t>
      </w:r>
    </w:p>
    <w:p w14:paraId="4237C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: photos.filter(p =&gt; p.category === filterName);</w:t>
      </w:r>
    </w:p>
    <w:p w14:paraId="7A38CC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6270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filtered.forEach(photo =&gt; {</w:t>
      </w:r>
    </w:p>
    <w:p w14:paraId="5A23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const card = document.createElement('div');</w:t>
      </w:r>
    </w:p>
    <w:p w14:paraId="3A2D00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card.className = 'card';</w:t>
      </w:r>
    </w:p>
    <w:p w14:paraId="27D74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card.innerHTML = `&lt;img src="${photo.img}" alt="Photography"&gt;`;</w:t>
      </w:r>
    </w:p>
    <w:p w14:paraId="2F751D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galleryContainer.appendChild(card);</w:t>
      </w:r>
    </w:p>
    <w:p w14:paraId="740CAD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77E331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EBD1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1E38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filterButtons.forEach(btn =&gt; {</w:t>
      </w:r>
    </w:p>
    <w:p w14:paraId="7319A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btn.addEventListener('click', () =&gt; {</w:t>
      </w:r>
    </w:p>
    <w:p w14:paraId="7EACFE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Меняем активную кнопку</w:t>
      </w:r>
    </w:p>
    <w:p w14:paraId="6A55A8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filterButtons.forEach(b =&gt; b.classList.remove('active'));</w:t>
      </w:r>
    </w:p>
    <w:p w14:paraId="7144F4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btn.classList.add('active');</w:t>
      </w:r>
    </w:p>
    <w:p w14:paraId="61734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A255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Перерисовываем</w:t>
      </w:r>
    </w:p>
    <w:p w14:paraId="280F0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renderGallery(btn.getAttribute('data-filter'));</w:t>
      </w:r>
    </w:p>
    <w:p w14:paraId="2A2ED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4C158C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32723A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31F8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document.addEventListener('DOMContentLoaded', () =&gt; {</w:t>
      </w:r>
    </w:p>
    <w:p w14:paraId="69FAE2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renderGallery('all');</w:t>
      </w:r>
    </w:p>
    <w:p w14:paraId="7BD070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0B7471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7B1C9DC0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22C74D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4B986E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async function loadData() {</w:t>
      </w:r>
    </w:p>
    <w:p w14:paraId="6A1B4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try {</w:t>
      </w:r>
    </w:p>
    <w:p w14:paraId="2CD13E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response = await fetch('data.xml');</w:t>
      </w:r>
    </w:p>
    <w:p w14:paraId="5431FD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xmlText = await response.text();</w:t>
      </w:r>
    </w:p>
    <w:p w14:paraId="7747DB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xmlDoc = new DOMParser().parseFromString(xmlText, "text/xml");</w:t>
      </w:r>
    </w:p>
    <w:p w14:paraId="5CBAF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04C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equipCont = document.getElementById('equipment-container');</w:t>
      </w:r>
    </w:p>
    <w:p w14:paraId="1C3C84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equipCont.innerHTML = '';</w:t>
      </w:r>
    </w:p>
    <w:p w14:paraId="3EF345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xmlDoc.querySelectorAll('category').forEach(cat =&gt; {</w:t>
      </w:r>
    </w:p>
    <w:p w14:paraId="7F2A6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const items = Array.from(cat.querySelectorAll('item'))</w:t>
      </w:r>
    </w:p>
    <w:p w14:paraId="2F1B2D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.map(i =&gt; `&lt;li&gt;${i.textContent}&lt;/li&gt;`)</w:t>
      </w:r>
    </w:p>
    <w:p w14:paraId="099ED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.join('');</w:t>
      </w:r>
    </w:p>
    <w:p w14:paraId="4F1CC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equipCont.innerHTML += `</w:t>
      </w:r>
    </w:p>
    <w:p w14:paraId="33D86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class="value-item"&gt;</w:t>
      </w:r>
    </w:p>
    <w:p w14:paraId="36CB9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&lt;h3 class="xml-cat-title"&gt;${cat.getAttribute('name')}&lt;/h3&gt;</w:t>
      </w:r>
    </w:p>
    <w:p w14:paraId="354036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&lt;ul class="xml-list"&gt;${items}&lt;/ul&gt;</w:t>
      </w:r>
    </w:p>
    <w:p w14:paraId="2F891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333F6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38E0A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5EA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priceCont = document.getElementById('pricing-container');</w:t>
      </w:r>
    </w:p>
    <w:p w14:paraId="1460C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priceCont.innerHTML = '';</w:t>
      </w:r>
    </w:p>
    <w:p w14:paraId="46FEB9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xmlDoc.querySelectorAll('service').forEach(s =&gt; {</w:t>
      </w:r>
    </w:p>
    <w:p w14:paraId="393AA6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priceCont.innerHTML += `</w:t>
      </w:r>
    </w:p>
    <w:p w14:paraId="276DBF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class="price-item"&gt;</w:t>
      </w:r>
    </w:p>
    <w:p w14:paraId="4AF26F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 class="price-name"&gt;${s.querySelector('name').textContent}&lt;/span&gt;</w:t>
      </w:r>
    </w:p>
    <w:p w14:paraId="229495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&lt;b class="price-cost"&gt;${s.querySelector('cost').textContent}&lt;/b&gt;</w:t>
      </w:r>
    </w:p>
    <w:p w14:paraId="29F189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1C2679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73E7E8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 catch (e) {</w:t>
      </w:r>
    </w:p>
    <w:p w14:paraId="120C35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console.error("XML Error:", e);</w:t>
      </w:r>
    </w:p>
    <w:p w14:paraId="2F7728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FF137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92563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window.onload = loadData;</w:t>
      </w:r>
    </w:p>
    <w:p w14:paraId="10E72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4CF79B8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13114E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29A8D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</w:p>
    <w:p w14:paraId="226DD11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7C7E4915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6E017DC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266771AD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E6E4028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1FA9DF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9BC4FE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24A8D34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104DC42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6F419D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3B837E87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9BBE50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7C4D323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ПРИЛОЖЕНИЕ И. ПРОВЕРКА НА ВАЛИДНОСТЬ ЧЕРЕЗ </w:t>
      </w:r>
      <w:r>
        <w:rPr>
          <w:rFonts w:hint="default"/>
          <w:b/>
          <w:bCs/>
          <w:sz w:val="28"/>
          <w:szCs w:val="28"/>
          <w:lang w:val="en-US"/>
        </w:rPr>
        <w:t>W3C</w:t>
      </w:r>
      <w:r>
        <w:rPr>
          <w:rFonts w:hint="default"/>
          <w:b/>
          <w:bCs/>
          <w:sz w:val="28"/>
          <w:szCs w:val="28"/>
          <w:lang w:val="ru-RU"/>
        </w:rPr>
        <w:t xml:space="preserve">   </w:t>
      </w:r>
      <w:r>
        <w:rPr>
          <w:rFonts w:hint="default"/>
          <w:lang w:val="ru-RU"/>
        </w:rPr>
        <w:t xml:space="preserve">      </w:t>
      </w:r>
      <w:r>
        <w:rPr>
          <w:rFonts w:hint="default"/>
          <w:lang w:val="ru-RU"/>
        </w:rPr>
        <w:drawing>
          <wp:inline distT="0" distB="0" distL="114300" distR="114300">
            <wp:extent cx="6357620" cy="2555875"/>
            <wp:effectExtent l="0" t="0" r="12700" b="4445"/>
            <wp:docPr id="3" name="Изображение 3" descr="w3c тес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w3c тест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46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60160" cy="2567940"/>
            <wp:effectExtent l="0" t="0" r="10160" b="7620"/>
            <wp:docPr id="7" name="Изображение 7" descr="w3c тес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w3c тест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6016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9" w:type="first"/>
      <w:headerReference r:id="rId8" w:type="default"/>
      <w:pgSz w:w="11906" w:h="16838"/>
      <w:pgMar w:top="1138" w:right="562" w:bottom="850" w:left="1310" w:header="706" w:footer="706" w:gutter="0"/>
      <w:pgNumType w:fmt="decimal" w:start="3"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E75504">
    <w:pPr>
      <w:pStyle w:val="10"/>
      <w:rPr>
        <w:rFonts w:hint="default"/>
        <w:lang w:val="en-US"/>
      </w:rPr>
    </w:pPr>
    <w:r>
      <w:rPr>
        <w:rFonts w:hint="default"/>
        <w:lang w:val="en-US"/>
      </w:rPr>
      <w:t>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58167">
    <w:pPr>
      <w:pStyle w:val="10"/>
      <w:rPr>
        <w:rFonts w:hint="default"/>
        <w:lang w:val="en-U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1E5D5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Текстовое поле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FFB61D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5xAZC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d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h5xA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FFB61D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E8D304">
    <w:pPr>
      <w:pStyle w:val="10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textAlignment w:val="auto"/>
      <w:rPr>
        <w:rFonts w:hint="default" w:ascii="Times New Roman" w:hAnsi="Times New Roman" w:cs="Times New Roman"/>
        <w:sz w:val="24"/>
        <w:szCs w:val="24"/>
        <w:lang w:val="en-US"/>
      </w:rPr>
    </w:pPr>
    <w:r>
      <w:rPr>
        <w:rFonts w:hint="default" w:ascii="Times New Roman" w:hAnsi="Times New Roman" w:cs="Times New Roman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9A8C10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A9A8C10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A6CF4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1EBDF3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1EBDF3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4B"/>
    <w:multiLevelType w:val="singleLevel"/>
    <w:tmpl w:val="8241544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B0A7A77"/>
    <w:multiLevelType w:val="singleLevel"/>
    <w:tmpl w:val="9B0A7A7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C09AF16"/>
    <w:multiLevelType w:val="singleLevel"/>
    <w:tmpl w:val="DC09AF1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7DDCBB"/>
    <w:multiLevelType w:val="singleLevel"/>
    <w:tmpl w:val="FD7DDCB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E509B3"/>
    <w:multiLevelType w:val="singleLevel"/>
    <w:tmpl w:val="FFE509B3"/>
    <w:lvl w:ilvl="0" w:tentative="0">
      <w:start w:val="1"/>
      <w:numFmt w:val="decimal"/>
      <w:suff w:val="space"/>
      <w:lvlText w:val="%1."/>
      <w:lvlJc w:val="left"/>
      <w:pPr>
        <w:ind w:left="425" w:leftChars="0" w:firstLine="284" w:firstLineChars="0"/>
      </w:pPr>
      <w:rPr>
        <w:rFonts w:hint="default"/>
      </w:rPr>
    </w:lvl>
  </w:abstractNum>
  <w:abstractNum w:abstractNumId="5">
    <w:nsid w:val="0C4E38E1"/>
    <w:multiLevelType w:val="singleLevel"/>
    <w:tmpl w:val="0C4E38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0793514"/>
    <w:multiLevelType w:val="singleLevel"/>
    <w:tmpl w:val="107935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7">
    <w:nsid w:val="2DCFC78B"/>
    <w:multiLevelType w:val="singleLevel"/>
    <w:tmpl w:val="2DCFC78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36217723"/>
    <w:multiLevelType w:val="singleLevel"/>
    <w:tmpl w:val="36217723"/>
    <w:lvl w:ilvl="0" w:tentative="0">
      <w:start w:val="3"/>
      <w:numFmt w:val="decimal"/>
      <w:suff w:val="space"/>
      <w:lvlText w:val="%1."/>
      <w:lvlJc w:val="left"/>
    </w:lvl>
  </w:abstractNum>
  <w:abstractNum w:abstractNumId="9">
    <w:nsid w:val="4183602E"/>
    <w:multiLevelType w:val="singleLevel"/>
    <w:tmpl w:val="4183602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0">
    <w:nsid w:val="527DAF52"/>
    <w:multiLevelType w:val="singleLevel"/>
    <w:tmpl w:val="527DAF5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541689BF"/>
    <w:multiLevelType w:val="singleLevel"/>
    <w:tmpl w:val="541689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58099511"/>
    <w:multiLevelType w:val="singleLevel"/>
    <w:tmpl w:val="580995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3">
    <w:nsid w:val="5E1B116C"/>
    <w:multiLevelType w:val="singleLevel"/>
    <w:tmpl w:val="5E1B1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4">
    <w:nsid w:val="70740C11"/>
    <w:multiLevelType w:val="singleLevel"/>
    <w:tmpl w:val="70740C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1"/>
  </w:num>
  <w:num w:numId="5">
    <w:abstractNumId w:val="4"/>
  </w:num>
  <w:num w:numId="6">
    <w:abstractNumId w:val="8"/>
  </w:num>
  <w:num w:numId="7">
    <w:abstractNumId w:val="13"/>
  </w:num>
  <w:num w:numId="8">
    <w:abstractNumId w:val="12"/>
  </w:num>
  <w:num w:numId="9">
    <w:abstractNumId w:val="9"/>
  </w:num>
  <w:num w:numId="10">
    <w:abstractNumId w:val="5"/>
  </w:num>
  <w:num w:numId="11">
    <w:abstractNumId w:val="10"/>
  </w:num>
  <w:num w:numId="12">
    <w:abstractNumId w:val="14"/>
  </w:num>
  <w:num w:numId="13">
    <w:abstractNumId w:val="2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5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051367"/>
    <w:rsid w:val="042A592F"/>
    <w:rsid w:val="04CE1F73"/>
    <w:rsid w:val="064F2365"/>
    <w:rsid w:val="07102341"/>
    <w:rsid w:val="09CC5B1F"/>
    <w:rsid w:val="0E3A5E88"/>
    <w:rsid w:val="108F6B38"/>
    <w:rsid w:val="10CE4BA9"/>
    <w:rsid w:val="12F04A9D"/>
    <w:rsid w:val="17CC7A8D"/>
    <w:rsid w:val="18660246"/>
    <w:rsid w:val="18D757DB"/>
    <w:rsid w:val="1AAF2F70"/>
    <w:rsid w:val="1BFB381D"/>
    <w:rsid w:val="21585442"/>
    <w:rsid w:val="2587082F"/>
    <w:rsid w:val="29726A0C"/>
    <w:rsid w:val="29D606CA"/>
    <w:rsid w:val="2B29220F"/>
    <w:rsid w:val="2B6421FB"/>
    <w:rsid w:val="2D4D3BF8"/>
    <w:rsid w:val="2ED33660"/>
    <w:rsid w:val="30B47E2B"/>
    <w:rsid w:val="30C97F8F"/>
    <w:rsid w:val="323629ED"/>
    <w:rsid w:val="32591CA8"/>
    <w:rsid w:val="34F54AEF"/>
    <w:rsid w:val="362C191E"/>
    <w:rsid w:val="378828AA"/>
    <w:rsid w:val="3E0B5057"/>
    <w:rsid w:val="408B3FC5"/>
    <w:rsid w:val="43AC710B"/>
    <w:rsid w:val="472B0766"/>
    <w:rsid w:val="47E17BFB"/>
    <w:rsid w:val="493A36B0"/>
    <w:rsid w:val="4E026648"/>
    <w:rsid w:val="4E8D1D59"/>
    <w:rsid w:val="53BE6BF7"/>
    <w:rsid w:val="53CC5569"/>
    <w:rsid w:val="55FB6C1C"/>
    <w:rsid w:val="56054FAD"/>
    <w:rsid w:val="5A22255E"/>
    <w:rsid w:val="5BEA24D3"/>
    <w:rsid w:val="5D24371F"/>
    <w:rsid w:val="61087A75"/>
    <w:rsid w:val="63864958"/>
    <w:rsid w:val="64051367"/>
    <w:rsid w:val="650B6A5B"/>
    <w:rsid w:val="6B2C3521"/>
    <w:rsid w:val="6C6A53EE"/>
    <w:rsid w:val="6CFE17CB"/>
    <w:rsid w:val="6E236087"/>
    <w:rsid w:val="6F5002D8"/>
    <w:rsid w:val="7838468F"/>
    <w:rsid w:val="7ABC74D6"/>
    <w:rsid w:val="7CA64E0D"/>
    <w:rsid w:val="7F10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ead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Body Text"/>
    <w:basedOn w:val="1"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2">
    <w:name w:val="toc 1"/>
    <w:basedOn w:val="1"/>
    <w:next w:val="1"/>
    <w:unhideWhenUsed/>
    <w:qFormat/>
    <w:uiPriority w:val="39"/>
    <w:pPr>
      <w:tabs>
        <w:tab w:val="right" w:leader="dot" w:pos="9355"/>
      </w:tabs>
      <w:jc w:val="center"/>
    </w:pPr>
    <w:rPr>
      <w:bCs/>
      <w:sz w:val="28"/>
      <w:szCs w:val="28"/>
    </w:rPr>
  </w:style>
  <w:style w:type="paragraph" w:styleId="13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22.png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footnotes" Target="footnotes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118</Pages>
  <Words>719</Words>
  <Characters>5428</Characters>
  <Lines>0</Lines>
  <Paragraphs>0</Paragraphs>
  <TotalTime>50</TotalTime>
  <ScaleCrop>false</ScaleCrop>
  <LinksUpToDate>false</LinksUpToDate>
  <CharactersWithSpaces>6120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2026-05-11T14:46:00Z</dcterms:created>
  <dc:creator>WPS_1756931015</dc:creator>
  <cp:lastModifiedBy>WPS_1756931015</cp:lastModifiedBy>
  <dcterms:modified xsi:type="dcterms:W3CDTF">2026-05-20T10:48:49Z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D067A997830644CE887B8098B3DA2F40_11</vt:lpwstr>
  </property>
  <property fmtid="{D5CDD505-2E9C-101B-9397-08002B2CF9AE}" pid="4" name="KSOTemplateDocerSaveRecord">
    <vt:lpwstr>eyJoZGlkIjoiOTVjMGUxZWY1NGRjNGZhMzc2YWFmMTljOGYxZTllY2QiLCJ1c2VySWQiOiI3NTc2OTk5NDUwNTg1In0=</vt:lpwstr>
  </property>
</Properties>
</file>