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0" w:lineRule="exact"/>
        <w:rPr>
          <w:sz w:val="28"/>
          <w:szCs w:val="28"/>
        </w:rPr>
      </w:pPr>
      <w:bookmarkStart w:id="0" w:name="page1"/>
      <w:bookmarkEnd w:id="0"/>
      <w:bookmarkStart w:id="1" w:name="_Toc33905915"/>
      <w:bookmarkStart w:id="2" w:name="_Toc33906478"/>
      <w:bookmarkStart w:id="3" w:name="_Toc33906745"/>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342" w:lineRule="exact"/>
        <w:rPr>
          <w:sz w:val="28"/>
          <w:szCs w:val="28"/>
        </w:rPr>
      </w:pPr>
    </w:p>
    <w:p>
      <w:pPr>
        <w:spacing w:line="342" w:lineRule="exact"/>
        <w:rPr>
          <w:sz w:val="28"/>
          <w:szCs w:val="28"/>
        </w:rPr>
      </w:pPr>
    </w:p>
    <w:p>
      <w:pPr>
        <w:keepNext w:val="0"/>
        <w:keepLines w:val="0"/>
        <w:pageBreakBefore w:val="0"/>
        <w:widowControl w:val="0"/>
        <w:kinsoku/>
        <w:wordWrap/>
        <w:overflowPunct/>
        <w:topLinePunct w:val="0"/>
        <w:autoSpaceDE/>
        <w:autoSpaceDN/>
        <w:bidi w:val="0"/>
        <w:adjustRightInd/>
        <w:snapToGrid/>
        <w:spacing w:line="542" w:lineRule="exact"/>
        <w:ind w:right="-11"/>
        <w:jc w:val="center"/>
        <w:textAlignment w:val="auto"/>
        <w:rPr>
          <w:b/>
          <w:bCs/>
          <w:sz w:val="56"/>
          <w:szCs w:val="56"/>
        </w:rPr>
      </w:pPr>
    </w:p>
    <w:p>
      <w:pPr>
        <w:keepNext w:val="0"/>
        <w:keepLines w:val="0"/>
        <w:pageBreakBefore w:val="0"/>
        <w:widowControl w:val="0"/>
        <w:kinsoku/>
        <w:wordWrap/>
        <w:overflowPunct/>
        <w:topLinePunct w:val="0"/>
        <w:autoSpaceDE/>
        <w:autoSpaceDN/>
        <w:bidi w:val="0"/>
        <w:adjustRightInd/>
        <w:snapToGrid/>
        <w:spacing w:line="602" w:lineRule="exact"/>
        <w:ind w:right="-11"/>
        <w:jc w:val="center"/>
        <w:textAlignment w:val="auto"/>
        <w:rPr>
          <w:rFonts w:hint="eastAsia"/>
          <w:b/>
          <w:bCs/>
          <w:sz w:val="56"/>
          <w:szCs w:val="56"/>
        </w:rPr>
      </w:pPr>
      <w:r>
        <w:rPr>
          <w:b/>
          <w:bCs/>
          <w:sz w:val="56"/>
          <w:szCs w:val="56"/>
        </w:rPr>
        <w:t>关于</w:t>
      </w:r>
      <w:r>
        <w:rPr>
          <w:rFonts w:hint="eastAsia"/>
          <w:b/>
          <w:bCs/>
          <w:sz w:val="56"/>
          <w:szCs w:val="56"/>
        </w:rPr>
        <w:t>面向大学生的问答平台</w:t>
      </w:r>
    </w:p>
    <w:p>
      <w:pPr>
        <w:keepNext w:val="0"/>
        <w:keepLines w:val="0"/>
        <w:pageBreakBefore w:val="0"/>
        <w:widowControl w:val="0"/>
        <w:kinsoku/>
        <w:wordWrap/>
        <w:overflowPunct/>
        <w:topLinePunct w:val="0"/>
        <w:autoSpaceDE/>
        <w:autoSpaceDN/>
        <w:bidi w:val="0"/>
        <w:adjustRightInd/>
        <w:snapToGrid/>
        <w:spacing w:line="602" w:lineRule="exact"/>
        <w:ind w:right="-11"/>
        <w:jc w:val="center"/>
        <w:textAlignment w:val="auto"/>
        <w:rPr>
          <w:b/>
          <w:bCs/>
          <w:sz w:val="56"/>
          <w:szCs w:val="56"/>
        </w:rPr>
      </w:pPr>
      <w:r>
        <w:rPr>
          <w:rFonts w:hint="eastAsia"/>
          <w:b/>
          <w:bCs/>
          <w:sz w:val="56"/>
          <w:szCs w:val="56"/>
          <w:lang w:eastAsia="zh-CN"/>
        </w:rPr>
        <w:t>“</w:t>
      </w:r>
      <w:r>
        <w:rPr>
          <w:rFonts w:hint="eastAsia"/>
          <w:b/>
          <w:bCs/>
          <w:sz w:val="56"/>
          <w:szCs w:val="56"/>
          <w:lang w:val="en-US" w:eastAsia="zh-CN"/>
        </w:rPr>
        <w:t>你知</w:t>
      </w:r>
      <w:r>
        <w:rPr>
          <w:rFonts w:hint="eastAsia"/>
          <w:b/>
          <w:bCs/>
          <w:sz w:val="56"/>
          <w:szCs w:val="56"/>
          <w:lang w:eastAsia="zh-CN"/>
        </w:rPr>
        <w:t>”</w:t>
      </w:r>
      <w:r>
        <w:rPr>
          <w:b/>
          <w:bCs/>
          <w:sz w:val="56"/>
          <w:szCs w:val="56"/>
        </w:rPr>
        <w:t>APP项目的立项报告</w:t>
      </w: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spacing w:line="200" w:lineRule="exact"/>
        <w:rPr>
          <w:sz w:val="28"/>
          <w:szCs w:val="28"/>
        </w:rPr>
      </w:pPr>
    </w:p>
    <w:p>
      <w:pPr>
        <w:keepNext w:val="0"/>
        <w:keepLines w:val="0"/>
        <w:pageBreakBefore w:val="0"/>
        <w:widowControl w:val="0"/>
        <w:kinsoku/>
        <w:wordWrap/>
        <w:overflowPunct/>
        <w:topLinePunct w:val="0"/>
        <w:autoSpaceDE/>
        <w:autoSpaceDN/>
        <w:bidi w:val="0"/>
        <w:adjustRightInd/>
        <w:snapToGrid/>
        <w:spacing w:before="157" w:beforeLines="50" w:line="200" w:lineRule="exact"/>
        <w:textAlignment w:val="auto"/>
        <w:rPr>
          <w:sz w:val="28"/>
          <w:szCs w:val="28"/>
        </w:rPr>
      </w:pPr>
    </w:p>
    <w:p>
      <w:pPr>
        <w:keepNext w:val="0"/>
        <w:keepLines w:val="0"/>
        <w:pageBreakBefore w:val="0"/>
        <w:widowControl w:val="0"/>
        <w:kinsoku/>
        <w:wordWrap/>
        <w:overflowPunct/>
        <w:topLinePunct w:val="0"/>
        <w:autoSpaceDE/>
        <w:autoSpaceDN/>
        <w:bidi w:val="0"/>
        <w:adjustRightInd/>
        <w:snapToGrid/>
        <w:spacing w:before="157" w:beforeLines="50" w:line="200" w:lineRule="exact"/>
        <w:textAlignment w:val="auto"/>
        <w:rPr>
          <w:sz w:val="28"/>
          <w:szCs w:val="28"/>
        </w:rPr>
      </w:pPr>
    </w:p>
    <w:p>
      <w:pPr>
        <w:keepNext w:val="0"/>
        <w:keepLines w:val="0"/>
        <w:pageBreakBefore w:val="0"/>
        <w:widowControl w:val="0"/>
        <w:kinsoku/>
        <w:wordWrap/>
        <w:overflowPunct/>
        <w:topLinePunct w:val="0"/>
        <w:autoSpaceDE/>
        <w:autoSpaceDN/>
        <w:bidi w:val="0"/>
        <w:adjustRightInd/>
        <w:snapToGrid/>
        <w:spacing w:before="157" w:beforeLines="50" w:line="235" w:lineRule="exact"/>
        <w:textAlignment w:val="auto"/>
        <w:rPr>
          <w:rFonts w:hint="eastAsia"/>
          <w:sz w:val="36"/>
          <w:szCs w:val="36"/>
          <w:lang w:val="en-US" w:eastAsia="zh-CN"/>
        </w:rPr>
      </w:pPr>
      <w:r>
        <w:rPr>
          <w:rFonts w:hint="eastAsia"/>
          <w:sz w:val="36"/>
          <w:szCs w:val="36"/>
          <w:lang w:val="en-US" w:eastAsia="zh-CN"/>
        </w:rPr>
        <w:t>团队自评分：</w:t>
      </w:r>
    </w:p>
    <w:p>
      <w:pPr>
        <w:spacing w:line="235" w:lineRule="exact"/>
        <w:rPr>
          <w:rFonts w:hint="default"/>
          <w:sz w:val="28"/>
          <w:szCs w:val="28"/>
          <w:lang w:val="en-US" w:eastAsia="zh-CN"/>
        </w:rPr>
      </w:pPr>
    </w:p>
    <w:tbl>
      <w:tblPr>
        <w:tblStyle w:val="10"/>
        <w:tblW w:w="6040" w:type="dxa"/>
        <w:tblInd w:w="640" w:type="dxa"/>
        <w:tblLayout w:type="fixed"/>
        <w:tblCellMar>
          <w:top w:w="0" w:type="dxa"/>
          <w:left w:w="0" w:type="dxa"/>
          <w:bottom w:w="0" w:type="dxa"/>
          <w:right w:w="0" w:type="dxa"/>
        </w:tblCellMar>
      </w:tblPr>
      <w:tblGrid>
        <w:gridCol w:w="1380"/>
        <w:gridCol w:w="1940"/>
        <w:gridCol w:w="1660"/>
        <w:gridCol w:w="1060"/>
      </w:tblGrid>
      <w:tr>
        <w:tblPrEx>
          <w:tblCellMar>
            <w:top w:w="0" w:type="dxa"/>
            <w:left w:w="0" w:type="dxa"/>
            <w:bottom w:w="0" w:type="dxa"/>
            <w:right w:w="0" w:type="dxa"/>
          </w:tblCellMar>
        </w:tblPrEx>
        <w:trPr>
          <w:trHeight w:val="298" w:hRule="atLeast"/>
        </w:trPr>
        <w:tc>
          <w:tcPr>
            <w:tcW w:w="138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sz w:val="21"/>
                <w:szCs w:val="21"/>
              </w:rPr>
            </w:pPr>
            <w:r>
              <w:rPr>
                <w:rFonts w:ascii="宋体" w:hAnsi="宋体" w:eastAsia="宋体" w:cs="宋体"/>
                <w:w w:val="99"/>
                <w:sz w:val="32"/>
                <w:szCs w:val="32"/>
              </w:rPr>
              <w:t>姓名</w:t>
            </w:r>
          </w:p>
        </w:tc>
        <w:tc>
          <w:tcPr>
            <w:tcW w:w="194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sz w:val="21"/>
                <w:szCs w:val="21"/>
              </w:rPr>
            </w:pPr>
            <w:r>
              <w:rPr>
                <w:rFonts w:ascii="宋体" w:hAnsi="宋体" w:eastAsia="宋体" w:cs="宋体"/>
                <w:w w:val="99"/>
                <w:sz w:val="32"/>
                <w:szCs w:val="32"/>
              </w:rPr>
              <w:t>学号</w:t>
            </w:r>
          </w:p>
        </w:tc>
        <w:tc>
          <w:tcPr>
            <w:tcW w:w="16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sz w:val="21"/>
                <w:szCs w:val="21"/>
              </w:rPr>
            </w:pPr>
            <w:r>
              <w:rPr>
                <w:rFonts w:ascii="宋体" w:hAnsi="宋体" w:eastAsia="宋体" w:cs="宋体"/>
                <w:w w:val="99"/>
                <w:sz w:val="32"/>
                <w:szCs w:val="32"/>
              </w:rPr>
              <w:t>班级</w:t>
            </w:r>
          </w:p>
        </w:tc>
        <w:tc>
          <w:tcPr>
            <w:tcW w:w="1060" w:type="dxa"/>
            <w:tcBorders>
              <w:top w:val="single" w:color="auto" w:sz="4" w:space="0"/>
              <w:left w:val="single" w:color="auto" w:sz="4" w:space="0"/>
              <w:bottom w:val="single" w:color="auto" w:sz="4" w:space="0"/>
              <w:right w:val="single" w:color="auto" w:sz="4" w:space="0"/>
            </w:tcBorders>
            <w:vAlign w:val="bottom"/>
          </w:tcPr>
          <w:p>
            <w:pPr>
              <w:spacing w:line="320" w:lineRule="exact"/>
              <w:ind w:left="80"/>
              <w:jc w:val="center"/>
              <w:rPr>
                <w:sz w:val="21"/>
                <w:szCs w:val="21"/>
              </w:rPr>
            </w:pPr>
            <w:r>
              <w:rPr>
                <w:rFonts w:ascii="宋体" w:hAnsi="宋体" w:eastAsia="宋体" w:cs="宋体"/>
                <w:w w:val="99"/>
                <w:sz w:val="32"/>
                <w:szCs w:val="32"/>
              </w:rPr>
              <w:t>自评分</w:t>
            </w:r>
          </w:p>
        </w:tc>
      </w:tr>
      <w:tr>
        <w:tblPrEx>
          <w:tblCellMar>
            <w:top w:w="0" w:type="dxa"/>
            <w:left w:w="0" w:type="dxa"/>
            <w:bottom w:w="0" w:type="dxa"/>
            <w:right w:w="0" w:type="dxa"/>
          </w:tblCellMar>
        </w:tblPrEx>
        <w:trPr>
          <w:trHeight w:val="362" w:hRule="atLeast"/>
        </w:trPr>
        <w:tc>
          <w:tcPr>
            <w:tcW w:w="138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rPr>
            </w:pPr>
            <w:r>
              <w:rPr>
                <w:rFonts w:hint="eastAsia" w:ascii="宋体" w:hAnsi="宋体" w:eastAsia="宋体" w:cs="宋体"/>
                <w:w w:val="99"/>
                <w:sz w:val="32"/>
                <w:szCs w:val="32"/>
              </w:rPr>
              <w:t>温中镇</w:t>
            </w:r>
          </w:p>
        </w:tc>
        <w:tc>
          <w:tcPr>
            <w:tcW w:w="194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rPr>
            </w:pPr>
            <w:r>
              <w:rPr>
                <w:rFonts w:hint="eastAsia" w:ascii="宋体" w:hAnsi="宋体" w:eastAsia="宋体" w:cs="宋体"/>
                <w:w w:val="99"/>
                <w:sz w:val="32"/>
                <w:szCs w:val="32"/>
              </w:rPr>
              <w:t>2171411500</w:t>
            </w:r>
          </w:p>
        </w:tc>
        <w:tc>
          <w:tcPr>
            <w:tcW w:w="16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rPr>
            </w:pPr>
            <w:r>
              <w:rPr>
                <w:rFonts w:hint="eastAsia" w:ascii="宋体" w:hAnsi="宋体" w:eastAsia="宋体" w:cs="宋体"/>
                <w:w w:val="99"/>
                <w:sz w:val="32"/>
                <w:szCs w:val="32"/>
              </w:rPr>
              <w:t>计算机 74</w:t>
            </w:r>
          </w:p>
        </w:tc>
        <w:tc>
          <w:tcPr>
            <w:tcW w:w="10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rPr>
              <w:t>9</w:t>
            </w:r>
            <w:r>
              <w:rPr>
                <w:rFonts w:hint="eastAsia" w:ascii="宋体" w:hAnsi="宋体" w:eastAsia="宋体" w:cs="宋体"/>
                <w:w w:val="99"/>
                <w:sz w:val="32"/>
                <w:szCs w:val="32"/>
                <w:lang w:val="en-US" w:eastAsia="zh-CN"/>
              </w:rPr>
              <w:t>0</w:t>
            </w:r>
          </w:p>
        </w:tc>
      </w:tr>
      <w:tr>
        <w:tblPrEx>
          <w:tblCellMar>
            <w:top w:w="0" w:type="dxa"/>
            <w:left w:w="0" w:type="dxa"/>
            <w:bottom w:w="0" w:type="dxa"/>
            <w:right w:w="0" w:type="dxa"/>
          </w:tblCellMar>
        </w:tblPrEx>
        <w:trPr>
          <w:trHeight w:val="362" w:hRule="atLeast"/>
        </w:trPr>
        <w:tc>
          <w:tcPr>
            <w:tcW w:w="138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rPr>
            </w:pPr>
            <w:r>
              <w:rPr>
                <w:rFonts w:hint="eastAsia" w:ascii="宋体" w:hAnsi="宋体" w:eastAsia="宋体" w:cs="宋体"/>
                <w:w w:val="99"/>
                <w:sz w:val="32"/>
                <w:szCs w:val="32"/>
              </w:rPr>
              <w:t>马凯</w:t>
            </w:r>
          </w:p>
        </w:tc>
        <w:tc>
          <w:tcPr>
            <w:tcW w:w="194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default" w:ascii="宋体" w:hAnsi="宋体" w:eastAsia="宋体" w:cs="宋体"/>
                <w:w w:val="99"/>
                <w:sz w:val="32"/>
                <w:szCs w:val="32"/>
                <w:lang w:val="en-US" w:eastAsia="zh-CN"/>
              </w:rPr>
            </w:pPr>
            <w:r>
              <w:rPr>
                <w:rFonts w:hint="eastAsia" w:ascii="宋体" w:hAnsi="宋体" w:eastAsia="宋体" w:cs="宋体"/>
                <w:w w:val="99"/>
                <w:sz w:val="32"/>
                <w:szCs w:val="32"/>
                <w:lang w:val="en-US" w:eastAsia="zh-CN"/>
              </w:rPr>
              <w:t>2176314126</w:t>
            </w:r>
          </w:p>
        </w:tc>
        <w:tc>
          <w:tcPr>
            <w:tcW w:w="16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rPr>
            </w:pPr>
            <w:r>
              <w:rPr>
                <w:rFonts w:hint="eastAsia" w:ascii="宋体" w:hAnsi="宋体" w:eastAsia="宋体" w:cs="宋体"/>
                <w:w w:val="99"/>
                <w:sz w:val="32"/>
                <w:szCs w:val="32"/>
              </w:rPr>
              <w:t>计算机 74</w:t>
            </w:r>
          </w:p>
        </w:tc>
        <w:tc>
          <w:tcPr>
            <w:tcW w:w="10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rPr>
              <w:t>9</w:t>
            </w:r>
            <w:r>
              <w:rPr>
                <w:rFonts w:hint="eastAsia" w:ascii="宋体" w:hAnsi="宋体" w:eastAsia="宋体" w:cs="宋体"/>
                <w:w w:val="99"/>
                <w:sz w:val="32"/>
                <w:szCs w:val="32"/>
                <w:lang w:val="en-US" w:eastAsia="zh-CN"/>
              </w:rPr>
              <w:t>0</w:t>
            </w:r>
          </w:p>
        </w:tc>
      </w:tr>
      <w:tr>
        <w:tblPrEx>
          <w:tblCellMar>
            <w:top w:w="0" w:type="dxa"/>
            <w:left w:w="0" w:type="dxa"/>
            <w:bottom w:w="0" w:type="dxa"/>
            <w:right w:w="0" w:type="dxa"/>
          </w:tblCellMar>
        </w:tblPrEx>
        <w:trPr>
          <w:trHeight w:val="358" w:hRule="atLeast"/>
        </w:trPr>
        <w:tc>
          <w:tcPr>
            <w:tcW w:w="138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敬羽戈</w:t>
            </w:r>
          </w:p>
        </w:tc>
        <w:tc>
          <w:tcPr>
            <w:tcW w:w="1940" w:type="dxa"/>
            <w:tcBorders>
              <w:top w:val="single" w:color="auto" w:sz="4" w:space="0"/>
              <w:left w:val="single" w:color="auto" w:sz="4" w:space="0"/>
              <w:bottom w:val="single" w:color="auto" w:sz="4" w:space="0"/>
              <w:right w:val="single" w:color="auto" w:sz="4" w:space="0"/>
            </w:tcBorders>
            <w:vAlign w:val="center"/>
          </w:tcPr>
          <w:p>
            <w:pPr>
              <w:spacing w:line="320" w:lineRule="exact"/>
              <w:jc w:val="center"/>
              <w:rPr>
                <w:rFonts w:hint="default" w:ascii="宋体" w:hAnsi="宋体" w:eastAsia="宋体" w:cs="宋体"/>
                <w:w w:val="99"/>
                <w:sz w:val="32"/>
                <w:szCs w:val="32"/>
                <w:lang w:val="en-US" w:eastAsia="zh-CN"/>
              </w:rPr>
            </w:pPr>
            <w:r>
              <w:rPr>
                <w:rFonts w:hint="eastAsia" w:ascii="宋体" w:hAnsi="宋体" w:eastAsia="宋体" w:cs="宋体"/>
                <w:w w:val="99"/>
                <w:sz w:val="32"/>
                <w:szCs w:val="32"/>
                <w:lang w:val="en-US" w:eastAsia="zh-CN"/>
              </w:rPr>
              <w:t>2175112030</w:t>
            </w:r>
          </w:p>
        </w:tc>
        <w:tc>
          <w:tcPr>
            <w:tcW w:w="16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计算机 74</w:t>
            </w:r>
          </w:p>
        </w:tc>
        <w:tc>
          <w:tcPr>
            <w:tcW w:w="10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default" w:ascii="宋体" w:hAnsi="宋体" w:eastAsia="宋体" w:cs="宋体"/>
                <w:w w:val="99"/>
                <w:sz w:val="32"/>
                <w:szCs w:val="32"/>
                <w:lang w:val="en-US" w:eastAsia="zh-CN"/>
              </w:rPr>
            </w:pPr>
            <w:r>
              <w:rPr>
                <w:rFonts w:hint="eastAsia" w:ascii="宋体" w:hAnsi="宋体" w:eastAsia="宋体" w:cs="宋体"/>
                <w:w w:val="99"/>
                <w:sz w:val="32"/>
                <w:szCs w:val="32"/>
                <w:lang w:val="en-US" w:eastAsia="zh-CN"/>
              </w:rPr>
              <w:t>90</w:t>
            </w:r>
          </w:p>
        </w:tc>
      </w:tr>
      <w:tr>
        <w:tblPrEx>
          <w:tblCellMar>
            <w:top w:w="0" w:type="dxa"/>
            <w:left w:w="0" w:type="dxa"/>
            <w:bottom w:w="0" w:type="dxa"/>
            <w:right w:w="0" w:type="dxa"/>
          </w:tblCellMar>
        </w:tblPrEx>
        <w:trPr>
          <w:trHeight w:val="362" w:hRule="atLeast"/>
        </w:trPr>
        <w:tc>
          <w:tcPr>
            <w:tcW w:w="138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陈宏宇</w:t>
            </w:r>
          </w:p>
        </w:tc>
        <w:tc>
          <w:tcPr>
            <w:tcW w:w="194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2175112019</w:t>
            </w:r>
          </w:p>
        </w:tc>
        <w:tc>
          <w:tcPr>
            <w:tcW w:w="16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计算机 74</w:t>
            </w:r>
          </w:p>
        </w:tc>
        <w:tc>
          <w:tcPr>
            <w:tcW w:w="10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default" w:ascii="宋体" w:hAnsi="宋体" w:eastAsia="宋体" w:cs="宋体"/>
                <w:w w:val="99"/>
                <w:sz w:val="32"/>
                <w:szCs w:val="32"/>
                <w:lang w:val="en-US" w:eastAsia="zh-CN"/>
              </w:rPr>
            </w:pPr>
            <w:r>
              <w:rPr>
                <w:rFonts w:hint="eastAsia" w:ascii="宋体" w:hAnsi="宋体" w:eastAsia="宋体" w:cs="宋体"/>
                <w:w w:val="99"/>
                <w:sz w:val="32"/>
                <w:szCs w:val="32"/>
                <w:lang w:val="en-US" w:eastAsia="zh-CN"/>
              </w:rPr>
              <w:t>90</w:t>
            </w:r>
          </w:p>
        </w:tc>
      </w:tr>
      <w:tr>
        <w:tblPrEx>
          <w:tblCellMar>
            <w:top w:w="0" w:type="dxa"/>
            <w:left w:w="0" w:type="dxa"/>
            <w:bottom w:w="0" w:type="dxa"/>
            <w:right w:w="0" w:type="dxa"/>
          </w:tblCellMar>
        </w:tblPrEx>
        <w:trPr>
          <w:trHeight w:val="362" w:hRule="atLeast"/>
        </w:trPr>
        <w:tc>
          <w:tcPr>
            <w:tcW w:w="138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李玥</w:t>
            </w:r>
          </w:p>
        </w:tc>
        <w:tc>
          <w:tcPr>
            <w:tcW w:w="194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2176122622</w:t>
            </w:r>
          </w:p>
        </w:tc>
        <w:tc>
          <w:tcPr>
            <w:tcW w:w="16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eastAsia" w:ascii="宋体" w:hAnsi="宋体" w:eastAsia="宋体" w:cs="宋体"/>
                <w:w w:val="99"/>
                <w:sz w:val="32"/>
                <w:szCs w:val="32"/>
                <w:lang w:val="en-US" w:eastAsia="zh-CN"/>
              </w:rPr>
            </w:pPr>
            <w:r>
              <w:rPr>
                <w:rFonts w:hint="eastAsia" w:ascii="宋体" w:hAnsi="宋体" w:eastAsia="宋体" w:cs="宋体"/>
                <w:w w:val="99"/>
                <w:sz w:val="32"/>
                <w:szCs w:val="32"/>
                <w:lang w:val="en-US" w:eastAsia="zh-CN"/>
              </w:rPr>
              <w:t>计算机 74</w:t>
            </w:r>
          </w:p>
        </w:tc>
        <w:tc>
          <w:tcPr>
            <w:tcW w:w="1060" w:type="dxa"/>
            <w:tcBorders>
              <w:top w:val="single" w:color="auto" w:sz="4" w:space="0"/>
              <w:left w:val="single" w:color="auto" w:sz="4" w:space="0"/>
              <w:bottom w:val="single" w:color="auto" w:sz="4" w:space="0"/>
              <w:right w:val="single" w:color="auto" w:sz="4" w:space="0"/>
            </w:tcBorders>
            <w:vAlign w:val="bottom"/>
          </w:tcPr>
          <w:p>
            <w:pPr>
              <w:spacing w:line="320" w:lineRule="exact"/>
              <w:jc w:val="center"/>
              <w:rPr>
                <w:rFonts w:hint="default" w:ascii="宋体" w:hAnsi="宋体" w:eastAsia="宋体" w:cs="宋体"/>
                <w:w w:val="99"/>
                <w:sz w:val="32"/>
                <w:szCs w:val="32"/>
                <w:lang w:val="en-US" w:eastAsia="zh-CN"/>
              </w:rPr>
            </w:pPr>
            <w:r>
              <w:rPr>
                <w:rFonts w:hint="eastAsia" w:ascii="宋体" w:hAnsi="宋体" w:eastAsia="宋体" w:cs="宋体"/>
                <w:w w:val="99"/>
                <w:sz w:val="32"/>
                <w:szCs w:val="32"/>
                <w:lang w:val="en-US" w:eastAsia="zh-CN"/>
              </w:rPr>
              <w:t>90</w:t>
            </w:r>
            <w:bookmarkStart w:id="13" w:name="_GoBack"/>
            <w:bookmarkEnd w:id="13"/>
          </w:p>
        </w:tc>
      </w:tr>
    </w:tbl>
    <w:p>
      <w:pPr>
        <w:spacing w:line="320" w:lineRule="exact"/>
        <w:jc w:val="center"/>
        <w:rPr>
          <w:rFonts w:hint="eastAsia" w:ascii="宋体" w:hAnsi="宋体" w:eastAsia="宋体" w:cs="宋体"/>
          <w:w w:val="99"/>
          <w:sz w:val="32"/>
          <w:szCs w:val="32"/>
          <w:lang w:val="en-US" w:eastAsia="zh-CN"/>
        </w:rPr>
      </w:pPr>
    </w:p>
    <w:p>
      <w:pPr>
        <w:spacing w:line="320" w:lineRule="exact"/>
        <w:jc w:val="center"/>
        <w:rPr>
          <w:rFonts w:hint="eastAsia" w:ascii="宋体" w:hAnsi="宋体" w:eastAsia="宋体" w:cs="宋体"/>
          <w:w w:val="99"/>
          <w:sz w:val="32"/>
          <w:szCs w:val="32"/>
          <w:lang w:val="en-US" w:eastAsia="zh-CN"/>
        </w:rPr>
      </w:pPr>
    </w:p>
    <w:p>
      <w:pPr>
        <w:spacing w:line="320" w:lineRule="exact"/>
        <w:jc w:val="center"/>
        <w:rPr>
          <w:rFonts w:hint="eastAsia" w:ascii="宋体" w:hAnsi="宋体" w:eastAsia="宋体" w:cs="宋体"/>
          <w:w w:val="99"/>
          <w:sz w:val="32"/>
          <w:szCs w:val="32"/>
          <w:lang w:val="en-US" w:eastAsia="zh-CN"/>
        </w:rPr>
      </w:pPr>
    </w:p>
    <w:p>
      <w:pPr>
        <w:spacing w:line="320" w:lineRule="exact"/>
        <w:jc w:val="center"/>
        <w:rPr>
          <w:rFonts w:hint="eastAsia" w:ascii="宋体" w:hAnsi="宋体" w:eastAsia="宋体" w:cs="宋体"/>
          <w:w w:val="99"/>
          <w:sz w:val="32"/>
          <w:szCs w:val="32"/>
          <w:lang w:val="en-US" w:eastAsia="zh-CN"/>
        </w:rPr>
      </w:pPr>
    </w:p>
    <w:p>
      <w:pPr>
        <w:spacing w:line="200" w:lineRule="exact"/>
        <w:rPr>
          <w:sz w:val="28"/>
          <w:szCs w:val="28"/>
        </w:rPr>
      </w:pPr>
    </w:p>
    <w:p>
      <w:pPr>
        <w:spacing w:line="335" w:lineRule="exact"/>
        <w:rPr>
          <w:sz w:val="28"/>
          <w:szCs w:val="28"/>
        </w:rPr>
      </w:pPr>
    </w:p>
    <w:p>
      <w:pPr>
        <w:spacing w:line="320" w:lineRule="exact"/>
        <w:ind w:right="366"/>
        <w:jc w:val="right"/>
        <w:rPr>
          <w:sz w:val="21"/>
          <w:szCs w:val="21"/>
        </w:rPr>
      </w:pPr>
      <w:r>
        <w:rPr>
          <w:rFonts w:ascii="宋体" w:hAnsi="宋体" w:eastAsia="宋体" w:cs="宋体"/>
          <w:sz w:val="32"/>
          <w:szCs w:val="32"/>
        </w:rPr>
        <w:t>报告发布日期：20</w:t>
      </w:r>
      <w:r>
        <w:rPr>
          <w:rFonts w:hint="eastAsia" w:ascii="宋体" w:hAnsi="宋体" w:eastAsia="宋体" w:cs="宋体"/>
          <w:sz w:val="32"/>
          <w:szCs w:val="32"/>
        </w:rPr>
        <w:t>20</w:t>
      </w:r>
      <w:r>
        <w:rPr>
          <w:rFonts w:ascii="宋体" w:hAnsi="宋体" w:eastAsia="宋体" w:cs="宋体"/>
          <w:sz w:val="32"/>
          <w:szCs w:val="32"/>
        </w:rPr>
        <w:t>/2/28</w:t>
      </w:r>
    </w:p>
    <w:p>
      <w:pPr>
        <w:widowControl/>
        <w:jc w:val="left"/>
        <w:rPr>
          <w:b/>
          <w:bCs/>
          <w:sz w:val="36"/>
          <w:szCs w:val="36"/>
        </w:rPr>
      </w:pPr>
      <w:r>
        <w:rPr>
          <w:sz w:val="22"/>
          <w:szCs w:val="24"/>
        </w:rPr>
        <w:br w:type="page"/>
      </w:r>
    </w:p>
    <w:p>
      <w:pPr>
        <w:pStyle w:val="4"/>
        <w:rPr>
          <w:sz w:val="36"/>
          <w:szCs w:val="36"/>
        </w:rPr>
      </w:pPr>
      <w:r>
        <w:rPr>
          <w:sz w:val="36"/>
          <w:szCs w:val="36"/>
        </w:rPr>
        <w:t>1、引言</w:t>
      </w:r>
      <w:bookmarkEnd w:id="1"/>
      <w:bookmarkEnd w:id="2"/>
      <w:bookmarkEnd w:id="3"/>
    </w:p>
    <w:p>
      <w:pPr>
        <w:pStyle w:val="6"/>
        <w:rPr>
          <w:sz w:val="32"/>
          <w:szCs w:val="32"/>
        </w:rPr>
      </w:pPr>
      <w:r>
        <w:rPr>
          <w:sz w:val="32"/>
          <w:szCs w:val="32"/>
        </w:rPr>
        <w:t xml:space="preserve">1.1标识 </w:t>
      </w:r>
    </w:p>
    <w:p>
      <w:pPr>
        <w:spacing w:line="300" w:lineRule="auto"/>
        <w:ind w:firstLine="420"/>
        <w:rPr>
          <w:sz w:val="24"/>
          <w:szCs w:val="28"/>
        </w:rPr>
      </w:pPr>
      <w:r>
        <w:rPr>
          <w:sz w:val="24"/>
          <w:szCs w:val="28"/>
        </w:rPr>
        <w:t>文档标题：关于</w:t>
      </w:r>
      <w:r>
        <w:rPr>
          <w:rFonts w:hint="eastAsia"/>
          <w:sz w:val="24"/>
          <w:szCs w:val="28"/>
        </w:rPr>
        <w:t>面向大学生的问答平台</w:t>
      </w:r>
      <w:r>
        <w:rPr>
          <w:sz w:val="24"/>
          <w:szCs w:val="28"/>
        </w:rPr>
        <w:t>APP项目的立项报告</w:t>
      </w:r>
    </w:p>
    <w:p>
      <w:pPr>
        <w:spacing w:line="300" w:lineRule="auto"/>
        <w:ind w:firstLine="420"/>
        <w:rPr>
          <w:sz w:val="24"/>
          <w:szCs w:val="28"/>
        </w:rPr>
      </w:pPr>
      <w:r>
        <w:rPr>
          <w:rFonts w:hint="eastAsia"/>
          <w:sz w:val="24"/>
          <w:szCs w:val="28"/>
        </w:rPr>
        <w:t>版本号：</w:t>
      </w:r>
      <w:r>
        <w:rPr>
          <w:sz w:val="24"/>
          <w:szCs w:val="28"/>
        </w:rPr>
        <w:t>0.1</w:t>
      </w:r>
    </w:p>
    <w:p>
      <w:pPr>
        <w:pStyle w:val="6"/>
        <w:rPr>
          <w:sz w:val="32"/>
          <w:szCs w:val="32"/>
        </w:rPr>
      </w:pPr>
      <w:r>
        <w:rPr>
          <w:sz w:val="32"/>
          <w:szCs w:val="32"/>
        </w:rPr>
        <w:t>1.2项目背景</w:t>
      </w:r>
    </w:p>
    <w:p>
      <w:pPr>
        <w:spacing w:line="300" w:lineRule="auto"/>
        <w:ind w:firstLine="420"/>
        <w:rPr>
          <w:sz w:val="24"/>
          <w:szCs w:val="28"/>
        </w:rPr>
      </w:pPr>
      <w:r>
        <w:rPr>
          <w:rFonts w:hint="eastAsia"/>
          <w:sz w:val="24"/>
          <w:szCs w:val="28"/>
        </w:rPr>
        <w:t>初入大学，意味着好奇和新鲜，也同样意味着挑战和各种各样不同的选择，丰富多彩的社团，自由度高的选课，往往会使没有经历的同学无从下手，而大学各个个体的独立和班级概念的弱化也使同学们的疑惑得不到合适的解答。校园中，有人愿意分享，有人希望被解答，但是往往找不到合适的平台和机会。我们小组受此影响并借鉴知乎，决定研发一款专门针对于校园学生的问答平台</w:t>
      </w:r>
      <w:r>
        <w:rPr>
          <w:sz w:val="24"/>
          <w:szCs w:val="28"/>
        </w:rPr>
        <w:t>APP。</w:t>
      </w:r>
    </w:p>
    <w:p>
      <w:pPr>
        <w:pStyle w:val="6"/>
        <w:rPr>
          <w:sz w:val="32"/>
          <w:szCs w:val="32"/>
        </w:rPr>
      </w:pPr>
      <w:r>
        <w:rPr>
          <w:sz w:val="32"/>
          <w:szCs w:val="32"/>
        </w:rPr>
        <w:t xml:space="preserve">1.3项目概述 </w:t>
      </w:r>
    </w:p>
    <w:p>
      <w:pPr>
        <w:spacing w:line="300" w:lineRule="auto"/>
        <w:ind w:firstLine="420"/>
        <w:rPr>
          <w:rFonts w:hint="eastAsia" w:eastAsiaTheme="minorEastAsia"/>
          <w:sz w:val="24"/>
          <w:szCs w:val="28"/>
          <w:lang w:val="en-US" w:eastAsia="zh-CN"/>
        </w:rPr>
      </w:pPr>
      <w:r>
        <w:rPr>
          <w:sz w:val="24"/>
          <w:szCs w:val="28"/>
        </w:rPr>
        <w:t>我们研发的</w:t>
      </w:r>
      <w:r>
        <w:rPr>
          <w:rFonts w:hint="eastAsia"/>
          <w:sz w:val="24"/>
          <w:szCs w:val="28"/>
        </w:rPr>
        <w:t>问答</w:t>
      </w:r>
      <w:r>
        <w:rPr>
          <w:sz w:val="24"/>
          <w:szCs w:val="28"/>
        </w:rPr>
        <w:t>APP，运用了服务器搭建，安卓平台 APP开发，数据库搭建等相关知识，可以用来进行</w:t>
      </w:r>
      <w:r>
        <w:rPr>
          <w:rFonts w:hint="eastAsia"/>
          <w:sz w:val="24"/>
          <w:szCs w:val="28"/>
        </w:rPr>
        <w:t>问题提问、问题解答、经验分享</w:t>
      </w:r>
      <w:r>
        <w:rPr>
          <w:sz w:val="24"/>
          <w:szCs w:val="28"/>
        </w:rPr>
        <w:t>等操作</w:t>
      </w:r>
      <w:r>
        <w:rPr>
          <w:rFonts w:hint="eastAsia"/>
          <w:sz w:val="24"/>
          <w:szCs w:val="28"/>
          <w:lang w:eastAsia="zh-CN"/>
        </w:rPr>
        <w:t>，</w:t>
      </w:r>
      <w:r>
        <w:rPr>
          <w:sz w:val="24"/>
          <w:szCs w:val="28"/>
        </w:rPr>
        <w:t>APP运行环境为安卓系统</w:t>
      </w:r>
      <w:r>
        <w:rPr>
          <w:rFonts w:hint="eastAsia"/>
          <w:sz w:val="24"/>
          <w:szCs w:val="28"/>
          <w:lang w:eastAsia="zh-CN"/>
        </w:rPr>
        <w:t>。</w:t>
      </w:r>
    </w:p>
    <w:p>
      <w:pPr>
        <w:pStyle w:val="4"/>
        <w:rPr>
          <w:sz w:val="36"/>
          <w:szCs w:val="36"/>
        </w:rPr>
      </w:pPr>
      <w:bookmarkStart w:id="4" w:name="_Toc33906479"/>
      <w:bookmarkStart w:id="5" w:name="_Toc33906746"/>
      <w:bookmarkStart w:id="6" w:name="_Toc33905916"/>
      <w:r>
        <w:rPr>
          <w:sz w:val="36"/>
          <w:szCs w:val="36"/>
        </w:rPr>
        <w:t>2、项目内容</w:t>
      </w:r>
      <w:bookmarkEnd w:id="4"/>
      <w:bookmarkEnd w:id="5"/>
      <w:bookmarkEnd w:id="6"/>
      <w:r>
        <w:rPr>
          <w:sz w:val="36"/>
          <w:szCs w:val="36"/>
        </w:rPr>
        <w:t xml:space="preserve"> </w:t>
      </w:r>
    </w:p>
    <w:p>
      <w:pPr>
        <w:pStyle w:val="6"/>
        <w:rPr>
          <w:sz w:val="32"/>
          <w:szCs w:val="32"/>
        </w:rPr>
      </w:pPr>
      <w:r>
        <w:rPr>
          <w:sz w:val="32"/>
          <w:szCs w:val="32"/>
        </w:rPr>
        <w:t>2.1项目的要求</w:t>
      </w:r>
    </w:p>
    <w:p>
      <w:pPr>
        <w:spacing w:line="300" w:lineRule="auto"/>
        <w:ind w:firstLine="420"/>
        <w:rPr>
          <w:rFonts w:eastAsiaTheme="minorHAnsi"/>
          <w:sz w:val="24"/>
          <w:szCs w:val="24"/>
        </w:rPr>
      </w:pPr>
      <w:r>
        <w:rPr>
          <w:rFonts w:hint="eastAsia" w:eastAsiaTheme="minorHAnsi"/>
          <w:sz w:val="24"/>
          <w:szCs w:val="24"/>
        </w:rPr>
        <w:t>该项目要能成功实现一个问答平台基本的功能。这个平台要为同学们提供高质量的信息，就要做到页面美观，功能清晰。同时，这个项目具有很好的可拓展性，可以为我们以后做更复杂的功能做铺垫，所以我们也要注意代码的可读性。</w:t>
      </w:r>
    </w:p>
    <w:p>
      <w:pPr>
        <w:pStyle w:val="6"/>
        <w:rPr>
          <w:sz w:val="32"/>
          <w:szCs w:val="32"/>
        </w:rPr>
      </w:pPr>
      <w:r>
        <w:rPr>
          <w:sz w:val="32"/>
          <w:szCs w:val="32"/>
        </w:rPr>
        <w:t>2.2项目的目标</w:t>
      </w:r>
    </w:p>
    <w:p>
      <w:pPr>
        <w:spacing w:line="300" w:lineRule="auto"/>
        <w:ind w:firstLine="420"/>
        <w:rPr>
          <w:rFonts w:eastAsiaTheme="minorHAnsi"/>
          <w:sz w:val="24"/>
          <w:szCs w:val="24"/>
        </w:rPr>
      </w:pPr>
      <w:r>
        <w:rPr>
          <w:rFonts w:hint="eastAsia" w:eastAsiaTheme="minorHAnsi"/>
          <w:sz w:val="24"/>
          <w:szCs w:val="24"/>
        </w:rPr>
        <w:t>该项目可以成功实现一个问答平台的一系列功能，从登陆到提问再到回答问题。最终能够通过问答的形式为学生们提供高质量的信息。</w:t>
      </w:r>
    </w:p>
    <w:p>
      <w:pPr>
        <w:pStyle w:val="6"/>
        <w:rPr>
          <w:sz w:val="36"/>
          <w:szCs w:val="36"/>
        </w:rPr>
      </w:pPr>
      <w:r>
        <w:rPr>
          <w:sz w:val="36"/>
          <w:szCs w:val="36"/>
        </w:rPr>
        <w:t xml:space="preserve">2.3项目主要功能 </w:t>
      </w:r>
    </w:p>
    <w:p>
      <w:pPr>
        <w:spacing w:line="300" w:lineRule="auto"/>
        <w:ind w:left="359" w:leftChars="171"/>
        <w:rPr>
          <w:rFonts w:eastAsiaTheme="minorHAnsi"/>
          <w:sz w:val="24"/>
          <w:szCs w:val="24"/>
        </w:rPr>
      </w:pPr>
      <w:r>
        <w:rPr>
          <w:rFonts w:hint="eastAsia" w:eastAsiaTheme="minorHAnsi"/>
          <w:sz w:val="24"/>
          <w:szCs w:val="24"/>
        </w:rPr>
        <w:t>该APP应该完成以下功能：</w:t>
      </w:r>
    </w:p>
    <w:p>
      <w:pPr>
        <w:pStyle w:val="13"/>
        <w:numPr>
          <w:ilvl w:val="0"/>
          <w:numId w:val="1"/>
        </w:numPr>
        <w:spacing w:line="300" w:lineRule="auto"/>
        <w:ind w:left="359" w:leftChars="171" w:firstLineChars="0"/>
        <w:rPr>
          <w:rFonts w:eastAsiaTheme="minorHAnsi"/>
          <w:sz w:val="24"/>
          <w:szCs w:val="24"/>
        </w:rPr>
      </w:pPr>
      <w:r>
        <w:rPr>
          <w:rFonts w:hint="eastAsia" w:eastAsiaTheme="minorHAnsi"/>
          <w:sz w:val="24"/>
          <w:szCs w:val="24"/>
        </w:rPr>
        <w:t>用户的注册功能</w:t>
      </w:r>
    </w:p>
    <w:p>
      <w:pPr>
        <w:pStyle w:val="13"/>
        <w:numPr>
          <w:ilvl w:val="0"/>
          <w:numId w:val="1"/>
        </w:numPr>
        <w:spacing w:line="300" w:lineRule="auto"/>
        <w:ind w:left="359" w:leftChars="171" w:firstLineChars="0"/>
        <w:rPr>
          <w:rFonts w:eastAsiaTheme="minorHAnsi"/>
          <w:sz w:val="24"/>
          <w:szCs w:val="24"/>
        </w:rPr>
      </w:pPr>
      <w:r>
        <w:rPr>
          <w:rFonts w:hint="eastAsia" w:eastAsiaTheme="minorHAnsi"/>
          <w:sz w:val="24"/>
          <w:szCs w:val="24"/>
        </w:rPr>
        <w:t>用户可以利用注册的账号登陆平台</w:t>
      </w:r>
    </w:p>
    <w:p>
      <w:pPr>
        <w:pStyle w:val="13"/>
        <w:numPr>
          <w:ilvl w:val="0"/>
          <w:numId w:val="1"/>
        </w:numPr>
        <w:spacing w:line="300" w:lineRule="auto"/>
        <w:ind w:left="359" w:leftChars="171" w:firstLineChars="0"/>
        <w:rPr>
          <w:rFonts w:eastAsiaTheme="minorHAnsi"/>
          <w:sz w:val="24"/>
          <w:szCs w:val="24"/>
        </w:rPr>
      </w:pPr>
      <w:r>
        <w:rPr>
          <w:rFonts w:hint="eastAsia" w:eastAsiaTheme="minorHAnsi"/>
          <w:sz w:val="24"/>
          <w:szCs w:val="24"/>
        </w:rPr>
        <w:t>用户可以在此平台上提问。</w:t>
      </w:r>
    </w:p>
    <w:p>
      <w:pPr>
        <w:pStyle w:val="13"/>
        <w:numPr>
          <w:ilvl w:val="0"/>
          <w:numId w:val="1"/>
        </w:numPr>
        <w:spacing w:line="300" w:lineRule="auto"/>
        <w:ind w:left="359" w:leftChars="171" w:firstLineChars="0"/>
        <w:rPr>
          <w:rFonts w:eastAsiaTheme="minorHAnsi"/>
          <w:sz w:val="24"/>
          <w:szCs w:val="24"/>
        </w:rPr>
      </w:pPr>
      <w:r>
        <w:rPr>
          <w:rFonts w:hint="eastAsia" w:eastAsiaTheme="minorHAnsi"/>
          <w:sz w:val="24"/>
          <w:szCs w:val="24"/>
        </w:rPr>
        <w:t>用户可以选择问题并回答</w:t>
      </w:r>
    </w:p>
    <w:p>
      <w:pPr>
        <w:pStyle w:val="13"/>
        <w:numPr>
          <w:ilvl w:val="0"/>
          <w:numId w:val="1"/>
        </w:numPr>
        <w:spacing w:line="300" w:lineRule="auto"/>
        <w:ind w:left="359" w:leftChars="171" w:firstLineChars="0"/>
        <w:rPr>
          <w:rFonts w:eastAsiaTheme="minorHAnsi"/>
          <w:sz w:val="24"/>
          <w:szCs w:val="24"/>
        </w:rPr>
      </w:pPr>
      <w:r>
        <w:rPr>
          <w:rFonts w:hint="eastAsia" w:eastAsiaTheme="minorHAnsi"/>
          <w:sz w:val="24"/>
          <w:szCs w:val="24"/>
        </w:rPr>
        <w:t>用户可以搜索关键词来得到自己想要的问题</w:t>
      </w:r>
    </w:p>
    <w:p>
      <w:pPr>
        <w:pStyle w:val="6"/>
        <w:rPr>
          <w:sz w:val="32"/>
          <w:szCs w:val="32"/>
        </w:rPr>
      </w:pPr>
      <w:r>
        <w:rPr>
          <w:sz w:val="32"/>
          <w:szCs w:val="32"/>
        </w:rPr>
        <w:t>2.4</w:t>
      </w:r>
      <w:r>
        <w:rPr>
          <w:rFonts w:hint="eastAsia"/>
          <w:sz w:val="32"/>
          <w:szCs w:val="32"/>
        </w:rPr>
        <w:t>项目开发方案</w:t>
      </w:r>
    </w:p>
    <w:p>
      <w:pPr>
        <w:spacing w:line="300" w:lineRule="auto"/>
        <w:ind w:firstLine="420"/>
        <w:rPr>
          <w:rFonts w:eastAsiaTheme="minorHAnsi"/>
          <w:sz w:val="22"/>
          <w:szCs w:val="22"/>
        </w:rPr>
      </w:pPr>
      <w:r>
        <w:rPr>
          <w:rFonts w:hint="eastAsia" w:eastAsiaTheme="minorHAnsi"/>
          <w:sz w:val="22"/>
          <w:szCs w:val="22"/>
        </w:rPr>
        <w:t>基于java语言开发的校园问答app利用自建服务器和数据库，能够给用户提供提出问题和回答问题的服务，数据库用于记录用户个人信息、提问数、回答数等。</w:t>
      </w:r>
    </w:p>
    <w:p>
      <w:pPr>
        <w:pStyle w:val="6"/>
        <w:rPr>
          <w:sz w:val="32"/>
          <w:szCs w:val="32"/>
        </w:rPr>
      </w:pPr>
      <w:r>
        <w:rPr>
          <w:sz w:val="32"/>
          <w:szCs w:val="32"/>
        </w:rPr>
        <w:t>2.5</w:t>
      </w:r>
      <w:r>
        <w:rPr>
          <w:rFonts w:hint="eastAsia"/>
          <w:sz w:val="32"/>
          <w:szCs w:val="32"/>
        </w:rPr>
        <w:t>项目特色</w:t>
      </w:r>
    </w:p>
    <w:p>
      <w:pPr>
        <w:spacing w:line="300" w:lineRule="auto"/>
        <w:ind w:left="210" w:leftChars="100"/>
        <w:rPr>
          <w:rFonts w:hint="eastAsia" w:eastAsiaTheme="minorHAnsi"/>
          <w:sz w:val="22"/>
          <w:szCs w:val="22"/>
        </w:rPr>
      </w:pPr>
      <w:r>
        <w:rPr>
          <w:rFonts w:hint="eastAsia" w:eastAsiaTheme="minorHAnsi"/>
          <w:sz w:val="22"/>
          <w:szCs w:val="22"/>
        </w:rPr>
        <w:t>1.</w:t>
      </w:r>
      <w:r>
        <w:rPr>
          <w:rFonts w:eastAsiaTheme="minorHAnsi"/>
          <w:sz w:val="22"/>
          <w:szCs w:val="22"/>
        </w:rPr>
        <w:t xml:space="preserve">  </w:t>
      </w:r>
      <w:r>
        <w:rPr>
          <w:rFonts w:hint="eastAsia" w:eastAsiaTheme="minorHAnsi"/>
          <w:sz w:val="22"/>
          <w:szCs w:val="22"/>
        </w:rPr>
        <w:t>由服务器管理注册系统和账号系统，为数据库内添加新用户信息</w:t>
      </w:r>
    </w:p>
    <w:p>
      <w:pPr>
        <w:spacing w:line="300" w:lineRule="auto"/>
        <w:ind w:left="210" w:leftChars="100"/>
        <w:rPr>
          <w:rFonts w:eastAsiaTheme="minorHAnsi"/>
          <w:sz w:val="22"/>
          <w:szCs w:val="22"/>
        </w:rPr>
      </w:pPr>
      <w:r>
        <w:rPr>
          <w:rFonts w:hint="eastAsia" w:eastAsiaTheme="minorHAnsi"/>
          <w:sz w:val="22"/>
          <w:szCs w:val="22"/>
        </w:rPr>
        <w:t>2.</w:t>
      </w:r>
      <w:r>
        <w:rPr>
          <w:rFonts w:eastAsiaTheme="minorHAnsi"/>
          <w:sz w:val="22"/>
          <w:szCs w:val="22"/>
        </w:rPr>
        <w:t xml:space="preserve">  </w:t>
      </w:r>
      <w:r>
        <w:rPr>
          <w:rFonts w:hint="eastAsia" w:eastAsiaTheme="minorHAnsi"/>
          <w:sz w:val="22"/>
          <w:szCs w:val="22"/>
        </w:rPr>
        <w:t>为用户提供问答服务，方便用户通过系统提出问题和回答问题</w:t>
      </w:r>
    </w:p>
    <w:p>
      <w:pPr>
        <w:spacing w:line="300" w:lineRule="auto"/>
        <w:ind w:left="210" w:leftChars="100"/>
        <w:rPr>
          <w:rFonts w:eastAsiaTheme="minorHAnsi"/>
          <w:sz w:val="22"/>
          <w:szCs w:val="22"/>
        </w:rPr>
      </w:pPr>
      <w:r>
        <w:rPr>
          <w:rFonts w:hint="eastAsia" w:eastAsiaTheme="minorHAnsi"/>
          <w:sz w:val="22"/>
          <w:szCs w:val="22"/>
        </w:rPr>
        <w:t>3.</w:t>
      </w:r>
      <w:r>
        <w:rPr>
          <w:rFonts w:eastAsiaTheme="minorHAnsi"/>
          <w:sz w:val="22"/>
          <w:szCs w:val="22"/>
        </w:rPr>
        <w:t xml:space="preserve">  </w:t>
      </w:r>
      <w:r>
        <w:rPr>
          <w:rFonts w:hint="eastAsia" w:eastAsiaTheme="minorHAnsi"/>
          <w:sz w:val="22"/>
          <w:szCs w:val="22"/>
        </w:rPr>
        <w:t>由数据库记录管理用户信息</w:t>
      </w:r>
    </w:p>
    <w:p>
      <w:pPr>
        <w:spacing w:line="300" w:lineRule="auto"/>
        <w:ind w:left="210" w:leftChars="100"/>
        <w:rPr>
          <w:rFonts w:hint="eastAsia" w:eastAsiaTheme="minorHAnsi"/>
          <w:sz w:val="22"/>
          <w:szCs w:val="22"/>
        </w:rPr>
      </w:pPr>
      <w:r>
        <w:rPr>
          <w:rFonts w:hint="eastAsia" w:eastAsiaTheme="minorHAnsi"/>
          <w:sz w:val="22"/>
          <w:szCs w:val="22"/>
        </w:rPr>
        <w:t>4.</w:t>
      </w:r>
      <w:r>
        <w:rPr>
          <w:rFonts w:eastAsiaTheme="minorHAnsi"/>
          <w:sz w:val="22"/>
          <w:szCs w:val="22"/>
        </w:rPr>
        <w:t xml:space="preserve">  </w:t>
      </w:r>
      <w:r>
        <w:rPr>
          <w:rFonts w:hint="eastAsia" w:eastAsiaTheme="minorHAnsi"/>
          <w:sz w:val="22"/>
          <w:szCs w:val="22"/>
        </w:rPr>
        <w:t>提供搜索系统</w:t>
      </w:r>
    </w:p>
    <w:p>
      <w:pPr>
        <w:spacing w:line="300" w:lineRule="auto"/>
        <w:rPr>
          <w:b/>
          <w:bCs/>
          <w:sz w:val="32"/>
          <w:szCs w:val="32"/>
        </w:rPr>
      </w:pPr>
      <w:r>
        <w:rPr>
          <w:rFonts w:hint="eastAsia"/>
          <w:b/>
          <w:bCs/>
          <w:sz w:val="32"/>
          <w:szCs w:val="32"/>
        </w:rPr>
        <w:t>2.6项目预期成果：</w:t>
      </w:r>
    </w:p>
    <w:p>
      <w:pPr>
        <w:widowControl/>
        <w:spacing w:line="300" w:lineRule="auto"/>
        <w:ind w:firstLine="420"/>
        <w:jc w:val="left"/>
        <w:rPr>
          <w:rFonts w:eastAsiaTheme="minorHAnsi"/>
          <w:sz w:val="24"/>
          <w:szCs w:val="24"/>
        </w:rPr>
      </w:pPr>
      <w:r>
        <w:rPr>
          <w:rFonts w:hint="eastAsia" w:eastAsiaTheme="minorHAnsi"/>
          <w:sz w:val="24"/>
          <w:szCs w:val="24"/>
        </w:rPr>
        <w:t xml:space="preserve">本项目预期目标为开发一款基于问答系统的APP软件，前端通过UI设计实现类似简书的简洁化页面和便捷化操作，提高用户体验。并且通过数据库和服务器的搭建，后端数据解析和清洗，通过生成 </w:t>
      </w:r>
      <w:r>
        <w:rPr>
          <w:rFonts w:eastAsiaTheme="minorHAnsi"/>
          <w:sz w:val="24"/>
          <w:szCs w:val="24"/>
        </w:rPr>
        <w:t xml:space="preserve">Socket </w:t>
      </w:r>
      <w:r>
        <w:rPr>
          <w:rFonts w:hint="eastAsia" w:eastAsiaTheme="minorHAnsi"/>
          <w:sz w:val="24"/>
          <w:szCs w:val="24"/>
        </w:rPr>
        <w:t>操作接口</w:t>
      </w:r>
      <w:r>
        <w:rPr>
          <w:rFonts w:eastAsiaTheme="minorHAnsi"/>
          <w:sz w:val="24"/>
          <w:szCs w:val="24"/>
        </w:rPr>
        <w:t>,</w:t>
      </w:r>
      <w:r>
        <w:rPr>
          <w:rFonts w:hint="eastAsia" w:eastAsiaTheme="minorHAnsi"/>
          <w:sz w:val="24"/>
          <w:szCs w:val="24"/>
        </w:rPr>
        <w:t xml:space="preserve">提供前端需要的 </w:t>
      </w:r>
      <w:r>
        <w:rPr>
          <w:rFonts w:eastAsiaTheme="minorHAnsi"/>
          <w:sz w:val="24"/>
          <w:szCs w:val="24"/>
        </w:rPr>
        <w:t xml:space="preserve">Json </w:t>
      </w:r>
      <w:r>
        <w:rPr>
          <w:rFonts w:hint="eastAsia" w:eastAsiaTheme="minorHAnsi"/>
          <w:sz w:val="24"/>
          <w:szCs w:val="24"/>
        </w:rPr>
        <w:t>文件，实现APP访问的实时通信。如果时间充裕，计划通过后台记录日志，检测日志数据，完成用户行为分析。</w:t>
      </w:r>
    </w:p>
    <w:p>
      <w:pPr>
        <w:pStyle w:val="6"/>
        <w:rPr>
          <w:sz w:val="32"/>
          <w:szCs w:val="32"/>
        </w:rPr>
      </w:pPr>
      <w:r>
        <w:rPr>
          <w:rFonts w:hint="eastAsia"/>
          <w:sz w:val="32"/>
          <w:szCs w:val="32"/>
        </w:rPr>
        <w:t>2.7 项目进度安排：</w:t>
      </w:r>
    </w:p>
    <w:p>
      <w:pPr>
        <w:widowControl/>
        <w:spacing w:line="300" w:lineRule="auto"/>
        <w:jc w:val="left"/>
        <w:rPr>
          <w:rFonts w:eastAsiaTheme="minorHAnsi"/>
          <w:sz w:val="22"/>
          <w:szCs w:val="22"/>
        </w:rPr>
      </w:pPr>
      <w:r>
        <w:rPr>
          <w:rFonts w:eastAsiaTheme="minorHAnsi"/>
          <w:sz w:val="22"/>
          <w:szCs w:val="22"/>
        </w:rPr>
        <w:drawing>
          <wp:anchor distT="0" distB="0" distL="114300" distR="114300" simplePos="0" relativeHeight="251660288" behindDoc="0" locked="0" layoutInCell="1" allowOverlap="1">
            <wp:simplePos x="0" y="0"/>
            <wp:positionH relativeFrom="page">
              <wp:posOffset>295910</wp:posOffset>
            </wp:positionH>
            <wp:positionV relativeFrom="paragraph">
              <wp:posOffset>882650</wp:posOffset>
            </wp:positionV>
            <wp:extent cx="7161530" cy="5161280"/>
            <wp:effectExtent l="0" t="0" r="127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7161530" cy="5161280"/>
                    </a:xfrm>
                    <a:prstGeom prst="rect">
                      <a:avLst/>
                    </a:prstGeom>
                    <a:noFill/>
                    <a:ln>
                      <a:noFill/>
                    </a:ln>
                  </pic:spPr>
                </pic:pic>
              </a:graphicData>
            </a:graphic>
          </wp:anchor>
        </w:drawing>
      </w:r>
      <w:r>
        <w:rPr>
          <w:rFonts w:hint="eastAsia" w:eastAsiaTheme="minorHAnsi"/>
          <w:b/>
          <w:bCs/>
          <w:sz w:val="22"/>
          <w:szCs w:val="22"/>
        </w:rPr>
        <w:t xml:space="preserve">2.7.1  </w:t>
      </w:r>
      <w:r>
        <w:rPr>
          <w:rFonts w:hint="eastAsia" w:eastAsiaTheme="minorHAnsi"/>
          <w:b/>
          <w:bCs/>
          <w:sz w:val="24"/>
          <w:szCs w:val="24"/>
        </w:rPr>
        <w:t>WBS结构图：</w:t>
      </w:r>
      <w:r>
        <w:rPr>
          <w:rFonts w:hint="eastAsia" w:eastAsiaTheme="minorHAnsi"/>
          <w:sz w:val="24"/>
          <w:szCs w:val="24"/>
        </w:rPr>
        <w:t>独立活动和任务的分解以可交付成果为方法，将项目分</w:t>
      </w:r>
      <w:r>
        <w:rPr>
          <w:rFonts w:hint="eastAsia" w:eastAsiaTheme="minorHAnsi"/>
          <w:sz w:val="24"/>
          <w:szCs w:val="24"/>
          <w:lang w:val="en-US" w:eastAsia="zh-CN"/>
        </w:rPr>
        <w:t>解</w:t>
      </w:r>
      <w:r>
        <w:rPr>
          <w:rFonts w:hint="eastAsia" w:eastAsiaTheme="minorHAnsi"/>
          <w:sz w:val="24"/>
          <w:szCs w:val="24"/>
        </w:rPr>
        <w:t>为主要的一些活动任务，如下图：</w:t>
      </w:r>
    </w:p>
    <w:p>
      <w:pPr>
        <w:widowControl/>
        <w:jc w:val="left"/>
        <w:rPr>
          <w:rFonts w:hint="eastAsia" w:eastAsiaTheme="minorHAnsi"/>
          <w:sz w:val="22"/>
          <w:szCs w:val="22"/>
        </w:rPr>
      </w:pPr>
    </w:p>
    <w:p>
      <w:pPr>
        <w:spacing w:line="300" w:lineRule="auto"/>
        <w:rPr>
          <w:rFonts w:hint="eastAsia" w:eastAsiaTheme="minorHAnsi"/>
          <w:b/>
          <w:bCs/>
          <w:sz w:val="22"/>
          <w:szCs w:val="22"/>
        </w:rPr>
      </w:pPr>
    </w:p>
    <w:p>
      <w:pPr>
        <w:spacing w:line="300" w:lineRule="auto"/>
        <w:rPr>
          <w:rFonts w:eastAsiaTheme="minorHAnsi"/>
          <w:sz w:val="24"/>
          <w:szCs w:val="24"/>
        </w:rPr>
      </w:pPr>
      <w:r>
        <w:rPr>
          <w:rFonts w:hint="eastAsia" w:eastAsiaTheme="minorHAnsi"/>
          <w:b/>
          <w:bCs/>
          <w:sz w:val="24"/>
          <w:szCs w:val="24"/>
        </w:rPr>
        <w:t xml:space="preserve">2.7.2 Gantt chart: </w:t>
      </w:r>
      <w:r>
        <w:rPr>
          <w:rFonts w:hint="eastAsia" w:eastAsiaTheme="minorHAnsi"/>
          <w:sz w:val="24"/>
          <w:szCs w:val="24"/>
        </w:rPr>
        <w:t>甘特图制定中以开始时间和持续时间为主要参考，同时设立两个主要的里程碑，棕色竖线代表关键时间卡点，若Predecessors延迟将会影响项目整体进度。Task列中的深灰色任务为设计过程的中接口和设计文档记录，为持续性任务，并不影响项目进度。黄色颜色标记任务为关键路径，项目过程中将密切监控这些任务进度。</w:t>
      </w:r>
    </w:p>
    <w:p>
      <w:pPr>
        <w:rPr>
          <w:rFonts w:eastAsiaTheme="minorHAnsi"/>
          <w:sz w:val="22"/>
          <w:szCs w:val="22"/>
        </w:rPr>
      </w:pPr>
      <w:r>
        <w:rPr>
          <w:rFonts w:eastAsiaTheme="minorHAnsi"/>
          <w:sz w:val="22"/>
          <w:szCs w:val="22"/>
        </w:rPr>
        <w:drawing>
          <wp:anchor distT="0" distB="0" distL="114300" distR="114300" simplePos="0" relativeHeight="251659264" behindDoc="0" locked="0" layoutInCell="1" allowOverlap="1">
            <wp:simplePos x="0" y="0"/>
            <wp:positionH relativeFrom="column">
              <wp:posOffset>-1041400</wp:posOffset>
            </wp:positionH>
            <wp:positionV relativeFrom="paragraph">
              <wp:posOffset>30480</wp:posOffset>
            </wp:positionV>
            <wp:extent cx="7383780" cy="6099810"/>
            <wp:effectExtent l="0" t="0" r="7620" b="1143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383780" cy="6099810"/>
                    </a:xfrm>
                    <a:prstGeom prst="rect">
                      <a:avLst/>
                    </a:prstGeom>
                    <a:noFill/>
                    <a:ln>
                      <a:noFill/>
                    </a:ln>
                  </pic:spPr>
                </pic:pic>
              </a:graphicData>
            </a:graphic>
          </wp:anchor>
        </w:drawing>
      </w:r>
    </w:p>
    <w:p>
      <w:pPr>
        <w:pStyle w:val="6"/>
        <w:rPr>
          <w:sz w:val="32"/>
          <w:szCs w:val="32"/>
        </w:rPr>
      </w:pPr>
      <w:r>
        <w:rPr>
          <w:rFonts w:hint="eastAsia"/>
          <w:sz w:val="32"/>
          <w:szCs w:val="32"/>
        </w:rPr>
        <w:t>2.8 项目预算</w:t>
      </w:r>
    </w:p>
    <w:p>
      <w:pPr>
        <w:ind w:firstLine="420"/>
        <w:rPr>
          <w:rFonts w:eastAsiaTheme="minorHAnsi"/>
          <w:sz w:val="22"/>
          <w:szCs w:val="22"/>
        </w:rPr>
      </w:pPr>
      <w:r>
        <w:rPr>
          <w:rFonts w:hint="eastAsia" w:eastAsiaTheme="minorHAnsi"/>
          <w:sz w:val="22"/>
          <w:szCs w:val="22"/>
        </w:rPr>
        <w:t>APP为课程内实践开发，所以暂无预算。</w:t>
      </w:r>
    </w:p>
    <w:p>
      <w:pPr>
        <w:pStyle w:val="4"/>
        <w:rPr>
          <w:sz w:val="36"/>
          <w:szCs w:val="36"/>
        </w:rPr>
      </w:pPr>
      <w:bookmarkStart w:id="7" w:name="_Toc33905917"/>
      <w:bookmarkStart w:id="8" w:name="_Toc33906480"/>
      <w:bookmarkStart w:id="9" w:name="_Toc33906747"/>
      <w:r>
        <w:rPr>
          <w:rFonts w:hint="eastAsia"/>
          <w:sz w:val="36"/>
          <w:szCs w:val="36"/>
        </w:rPr>
        <w:t>3、项目可行性分析</w:t>
      </w:r>
      <w:bookmarkEnd w:id="7"/>
      <w:bookmarkEnd w:id="8"/>
      <w:bookmarkEnd w:id="9"/>
    </w:p>
    <w:p>
      <w:pPr>
        <w:pStyle w:val="6"/>
        <w:rPr>
          <w:sz w:val="32"/>
          <w:szCs w:val="32"/>
        </w:rPr>
      </w:pPr>
      <w:r>
        <w:rPr>
          <w:rFonts w:hint="eastAsia"/>
          <w:sz w:val="32"/>
          <w:szCs w:val="32"/>
        </w:rPr>
        <w:t>3.1 技术可行性</w:t>
      </w:r>
    </w:p>
    <w:p>
      <w:pPr>
        <w:spacing w:line="300" w:lineRule="auto"/>
        <w:ind w:firstLine="420"/>
        <w:rPr>
          <w:rFonts w:eastAsiaTheme="minorHAnsi" w:cstheme="minorEastAsia"/>
          <w:sz w:val="24"/>
          <w:szCs w:val="24"/>
        </w:rPr>
      </w:pPr>
      <w:r>
        <w:rPr>
          <w:rFonts w:hint="eastAsia" w:eastAsiaTheme="minorHAnsi" w:cstheme="minorEastAsia"/>
          <w:sz w:val="22"/>
          <w:szCs w:val="22"/>
        </w:rPr>
        <w:t>该项目目的在于管理用户并能够进行实时性地问答，保证消息更新及时和准确。技术的</w:t>
      </w:r>
      <w:r>
        <w:rPr>
          <w:rFonts w:hint="eastAsia" w:eastAsiaTheme="minorHAnsi" w:cstheme="minorEastAsia"/>
          <w:sz w:val="24"/>
          <w:szCs w:val="24"/>
        </w:rPr>
        <w:t>关键则在于：</w:t>
      </w:r>
    </w:p>
    <w:p>
      <w:pPr>
        <w:numPr>
          <w:ilvl w:val="0"/>
          <w:numId w:val="2"/>
        </w:numPr>
        <w:spacing w:line="300" w:lineRule="auto"/>
        <w:ind w:firstLine="420"/>
        <w:rPr>
          <w:rFonts w:eastAsiaTheme="minorHAnsi" w:cstheme="minorEastAsia"/>
          <w:sz w:val="24"/>
          <w:szCs w:val="24"/>
        </w:rPr>
      </w:pPr>
      <w:r>
        <w:rPr>
          <w:rFonts w:hint="eastAsia" w:eastAsiaTheme="minorHAnsi" w:cstheme="minorEastAsia"/>
          <w:sz w:val="24"/>
          <w:szCs w:val="24"/>
        </w:rPr>
        <w:t>搭建服务器，数据库确保存储用户数据并进行交互；</w:t>
      </w:r>
    </w:p>
    <w:p>
      <w:pPr>
        <w:numPr>
          <w:ilvl w:val="0"/>
          <w:numId w:val="2"/>
        </w:numPr>
        <w:spacing w:line="300" w:lineRule="auto"/>
        <w:ind w:firstLine="420"/>
        <w:rPr>
          <w:rFonts w:eastAsiaTheme="minorHAnsi" w:cstheme="minorEastAsia"/>
          <w:sz w:val="24"/>
          <w:szCs w:val="24"/>
        </w:rPr>
      </w:pPr>
      <w:r>
        <w:rPr>
          <w:rFonts w:hint="eastAsia" w:eastAsiaTheme="minorHAnsi" w:cstheme="minorEastAsia"/>
          <w:sz w:val="24"/>
          <w:szCs w:val="24"/>
        </w:rPr>
        <w:t>利用java语言进行APP开发。</w:t>
      </w:r>
    </w:p>
    <w:p>
      <w:pPr>
        <w:spacing w:line="300" w:lineRule="auto"/>
        <w:ind w:left="420" w:leftChars="200"/>
        <w:rPr>
          <w:rFonts w:eastAsiaTheme="minorHAnsi" w:cstheme="minorEastAsia"/>
          <w:sz w:val="24"/>
          <w:szCs w:val="24"/>
        </w:rPr>
      </w:pPr>
      <w:r>
        <w:rPr>
          <w:rFonts w:hint="eastAsia" w:eastAsiaTheme="minorHAnsi" w:cstheme="minorEastAsia"/>
          <w:sz w:val="24"/>
          <w:szCs w:val="24"/>
        </w:rPr>
        <w:t>两项内容相对来说都比较偏于基础，并不需要特别庞大的知识量储备，可通过共同学习</w:t>
      </w:r>
    </w:p>
    <w:p>
      <w:pPr>
        <w:spacing w:line="300" w:lineRule="auto"/>
        <w:rPr>
          <w:rFonts w:hint="eastAsia" w:eastAsiaTheme="minorHAnsi" w:cstheme="minorEastAsia"/>
          <w:sz w:val="24"/>
          <w:szCs w:val="24"/>
        </w:rPr>
      </w:pPr>
      <w:r>
        <w:rPr>
          <w:rFonts w:hint="eastAsia" w:eastAsiaTheme="minorHAnsi" w:cstheme="minorEastAsia"/>
          <w:sz w:val="24"/>
          <w:szCs w:val="24"/>
        </w:rPr>
        <w:t>测试实现，技术可行性较高。</w:t>
      </w:r>
    </w:p>
    <w:p>
      <w:pPr>
        <w:pStyle w:val="6"/>
        <w:rPr>
          <w:sz w:val="32"/>
          <w:szCs w:val="32"/>
        </w:rPr>
      </w:pPr>
      <w:r>
        <w:rPr>
          <w:rFonts w:hint="eastAsia"/>
          <w:sz w:val="32"/>
          <w:szCs w:val="32"/>
        </w:rPr>
        <w:t>3.2 经济可行性</w:t>
      </w:r>
    </w:p>
    <w:p>
      <w:pPr>
        <w:spacing w:line="300" w:lineRule="auto"/>
        <w:ind w:firstLine="420"/>
        <w:rPr>
          <w:rFonts w:eastAsiaTheme="minorHAnsi" w:cstheme="minorEastAsia"/>
          <w:sz w:val="24"/>
          <w:szCs w:val="24"/>
        </w:rPr>
      </w:pPr>
      <w:r>
        <w:rPr>
          <w:rFonts w:hint="eastAsia" w:eastAsiaTheme="minorHAnsi" w:cstheme="minorEastAsia"/>
          <w:sz w:val="24"/>
          <w:szCs w:val="24"/>
        </w:rPr>
        <w:t>该项目所需资金主要集中在数据库和服务器两方面，而网上相关的服务器租借均有学生特价，不需要大量资金，所以经济可行性较高。</w:t>
      </w:r>
    </w:p>
    <w:p>
      <w:pPr>
        <w:pStyle w:val="6"/>
        <w:rPr>
          <w:sz w:val="32"/>
          <w:szCs w:val="32"/>
        </w:rPr>
      </w:pPr>
      <w:r>
        <w:rPr>
          <w:rFonts w:hint="eastAsia"/>
          <w:sz w:val="32"/>
          <w:szCs w:val="32"/>
        </w:rPr>
        <w:t>3.3 其他风险分析</w:t>
      </w:r>
    </w:p>
    <w:p>
      <w:pPr>
        <w:spacing w:line="300" w:lineRule="auto"/>
        <w:ind w:firstLine="420"/>
        <w:rPr>
          <w:rFonts w:eastAsiaTheme="minorHAnsi" w:cstheme="minorEastAsia"/>
          <w:sz w:val="24"/>
          <w:szCs w:val="24"/>
        </w:rPr>
      </w:pPr>
      <w:r>
        <w:rPr>
          <w:rFonts w:hint="eastAsia" w:eastAsiaTheme="minorHAnsi" w:cstheme="minorEastAsia"/>
          <w:sz w:val="24"/>
          <w:szCs w:val="24"/>
        </w:rPr>
        <w:t>在进行项目时，还面临着的风险主要有两点：</w:t>
      </w:r>
    </w:p>
    <w:p>
      <w:pPr>
        <w:numPr>
          <w:ilvl w:val="0"/>
          <w:numId w:val="3"/>
        </w:numPr>
        <w:spacing w:line="300" w:lineRule="auto"/>
        <w:ind w:firstLine="420"/>
        <w:rPr>
          <w:rFonts w:eastAsiaTheme="minorHAnsi" w:cstheme="minorEastAsia"/>
          <w:sz w:val="24"/>
          <w:szCs w:val="24"/>
        </w:rPr>
      </w:pPr>
      <w:r>
        <w:rPr>
          <w:rFonts w:hint="eastAsia" w:eastAsiaTheme="minorHAnsi" w:cstheme="minorEastAsia"/>
          <w:sz w:val="24"/>
          <w:szCs w:val="24"/>
        </w:rPr>
        <w:t>开发周期短，无法确保项目完整性；</w:t>
      </w:r>
    </w:p>
    <w:p>
      <w:pPr>
        <w:numPr>
          <w:ilvl w:val="0"/>
          <w:numId w:val="3"/>
        </w:numPr>
        <w:spacing w:line="300" w:lineRule="auto"/>
        <w:ind w:firstLine="420"/>
        <w:rPr>
          <w:rFonts w:eastAsiaTheme="minorHAnsi" w:cstheme="minorEastAsia"/>
          <w:sz w:val="24"/>
          <w:szCs w:val="24"/>
        </w:rPr>
      </w:pPr>
      <w:r>
        <w:rPr>
          <w:rFonts w:hint="eastAsia" w:eastAsiaTheme="minorHAnsi" w:cstheme="minorEastAsia"/>
          <w:sz w:val="24"/>
          <w:szCs w:val="24"/>
        </w:rPr>
        <w:t>如何搭建一个稳定可靠的服务器确保用户体验。</w:t>
      </w:r>
    </w:p>
    <w:p>
      <w:pPr>
        <w:pStyle w:val="4"/>
        <w:rPr>
          <w:sz w:val="36"/>
          <w:szCs w:val="36"/>
        </w:rPr>
      </w:pPr>
      <w:bookmarkStart w:id="10" w:name="_Toc33905918"/>
      <w:bookmarkStart w:id="11" w:name="_Toc33906481"/>
      <w:bookmarkStart w:id="12" w:name="_Toc33906748"/>
      <w:r>
        <w:rPr>
          <w:rFonts w:hint="eastAsia"/>
          <w:sz w:val="36"/>
          <w:szCs w:val="36"/>
        </w:rPr>
        <w:t>4、结论</w:t>
      </w:r>
      <w:bookmarkEnd w:id="10"/>
      <w:bookmarkEnd w:id="11"/>
      <w:bookmarkEnd w:id="12"/>
    </w:p>
    <w:p>
      <w:pPr>
        <w:spacing w:line="300" w:lineRule="auto"/>
        <w:ind w:firstLine="420"/>
        <w:rPr>
          <w:rFonts w:eastAsiaTheme="minorHAnsi" w:cstheme="minorEastAsia"/>
          <w:sz w:val="24"/>
          <w:szCs w:val="24"/>
        </w:rPr>
      </w:pPr>
      <w:r>
        <w:rPr>
          <w:rFonts w:hint="eastAsia" w:eastAsiaTheme="minorHAnsi" w:cstheme="minorEastAsia"/>
          <w:sz w:val="24"/>
          <w:szCs w:val="24"/>
        </w:rPr>
        <w:t>总的来说，该问答平台项目实现功能虽不多，但都稍稍有些复杂，对于开发有一定的难度，但是相信经过学习与尝试，我们最终一定能完成该项目于，交上一幅令人满意的答卷。</w:t>
      </w:r>
    </w:p>
    <w:p>
      <w:pPr>
        <w:rPr>
          <w:rFonts w:eastAsiaTheme="minorHAnsi"/>
          <w:sz w:val="22"/>
          <w:szCs w:val="22"/>
        </w:rPr>
      </w:pPr>
    </w:p>
    <w:p>
      <w:pPr>
        <w:rPr>
          <w:rFonts w:hint="eastAsia" w:eastAsiaTheme="minorHAnsi"/>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63A4B"/>
    <w:multiLevelType w:val="singleLevel"/>
    <w:tmpl w:val="1EF63A4B"/>
    <w:lvl w:ilvl="0" w:tentative="0">
      <w:start w:val="1"/>
      <w:numFmt w:val="decimal"/>
      <w:suff w:val="nothing"/>
      <w:lvlText w:val="%1）"/>
      <w:lvlJc w:val="left"/>
    </w:lvl>
  </w:abstractNum>
  <w:abstractNum w:abstractNumId="1">
    <w:nsid w:val="379918DD"/>
    <w:multiLevelType w:val="multilevel"/>
    <w:tmpl w:val="379918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DEE6E6"/>
    <w:multiLevelType w:val="singleLevel"/>
    <w:tmpl w:val="3BDEE6E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2F"/>
    <w:rsid w:val="00063920"/>
    <w:rsid w:val="00127011"/>
    <w:rsid w:val="00140CCA"/>
    <w:rsid w:val="00345049"/>
    <w:rsid w:val="00551403"/>
    <w:rsid w:val="00666FF1"/>
    <w:rsid w:val="0085242F"/>
    <w:rsid w:val="00AD2D8C"/>
    <w:rsid w:val="00BC482A"/>
    <w:rsid w:val="00C11138"/>
    <w:rsid w:val="00C23EA2"/>
    <w:rsid w:val="00C92456"/>
    <w:rsid w:val="00CA6F91"/>
    <w:rsid w:val="00E65646"/>
    <w:rsid w:val="00FD7C00"/>
    <w:rsid w:val="141765C7"/>
    <w:rsid w:val="453510C7"/>
    <w:rsid w:val="5D36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7">
    <w:name w:val="toc 3"/>
    <w:basedOn w:val="1"/>
    <w:next w:val="1"/>
    <w:unhideWhenUsed/>
    <w:uiPriority w:val="39"/>
    <w:pPr>
      <w:widowControl/>
      <w:spacing w:after="100" w:line="259" w:lineRule="auto"/>
      <w:ind w:left="440"/>
      <w:jc w:val="left"/>
    </w:pPr>
    <w:rPr>
      <w:rFonts w:cs="Times New Roman"/>
      <w:kern w:val="0"/>
      <w:sz w:val="22"/>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uiPriority w:val="39"/>
    <w:pPr>
      <w:widowControl/>
      <w:spacing w:after="100" w:line="259" w:lineRule="auto"/>
      <w:ind w:left="220"/>
      <w:jc w:val="left"/>
    </w:pPr>
    <w:rPr>
      <w:rFonts w:cs="Times New Roman"/>
      <w:kern w:val="0"/>
      <w:sz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styleId="13">
    <w:name w:val="List Paragraph"/>
    <w:basedOn w:val="1"/>
    <w:qFormat/>
    <w:uiPriority w:val="34"/>
    <w:pPr>
      <w:ind w:firstLine="420" w:firstLineChars="200"/>
    </w:pPr>
  </w:style>
  <w:style w:type="character" w:customStyle="1" w:styleId="14">
    <w:name w:val="标题 1 字符"/>
    <w:basedOn w:val="11"/>
    <w:link w:val="2"/>
    <w:uiPriority w:val="9"/>
    <w:rPr>
      <w:b/>
      <w:bCs/>
      <w:kern w:val="44"/>
      <w:sz w:val="44"/>
      <w:szCs w:val="44"/>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6">
    <w:name w:val="标题 2 字符"/>
    <w:basedOn w:val="11"/>
    <w:link w:val="3"/>
    <w:qFormat/>
    <w:uiPriority w:val="9"/>
    <w:rPr>
      <w:rFonts w:asciiTheme="majorHAnsi" w:hAnsiTheme="majorHAnsi" w:eastAsiaTheme="majorEastAsia" w:cstheme="majorBidi"/>
      <w:b/>
      <w:bCs/>
      <w:sz w:val="32"/>
      <w:szCs w:val="32"/>
    </w:rPr>
  </w:style>
  <w:style w:type="character" w:customStyle="1" w:styleId="17">
    <w:name w:val="标题 3 字符"/>
    <w:basedOn w:val="11"/>
    <w:link w:val="4"/>
    <w:uiPriority w:val="9"/>
    <w:rPr>
      <w:b/>
      <w:bCs/>
      <w:sz w:val="32"/>
      <w:szCs w:val="32"/>
    </w:rPr>
  </w:style>
  <w:style w:type="character" w:customStyle="1" w:styleId="18">
    <w:name w:val="标题 4 字符"/>
    <w:basedOn w:val="11"/>
    <w:link w:val="5"/>
    <w:qFormat/>
    <w:uiPriority w:val="9"/>
    <w:rPr>
      <w:rFonts w:asciiTheme="majorHAnsi" w:hAnsiTheme="majorHAnsi" w:eastAsiaTheme="majorEastAsia" w:cstheme="majorBidi"/>
      <w:b/>
      <w:bCs/>
      <w:sz w:val="28"/>
      <w:szCs w:val="28"/>
    </w:rPr>
  </w:style>
  <w:style w:type="paragraph"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0">
    <w:name w:val="标题 5 字符"/>
    <w:basedOn w:val="11"/>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11B3A-C9FB-4806-9CF0-9A9A4D696331}">
  <ds:schemaRefs/>
</ds:datastoreItem>
</file>

<file path=docProps/app.xml><?xml version="1.0" encoding="utf-8"?>
<Properties xmlns="http://schemas.openxmlformats.org/officeDocument/2006/extended-properties" xmlns:vt="http://schemas.openxmlformats.org/officeDocument/2006/docPropsVTypes">
  <Template>Normal.dotm</Template>
  <Pages>6</Pages>
  <Words>275</Words>
  <Characters>1574</Characters>
  <Lines>13</Lines>
  <Paragraphs>3</Paragraphs>
  <TotalTime>8</TotalTime>
  <ScaleCrop>false</ScaleCrop>
  <LinksUpToDate>false</LinksUpToDate>
  <CharactersWithSpaces>1846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2020-02-29T06:19:00Z</dcterms:created>
  <dc:creator>a1114</dc:creator>
  <cp:lastModifiedBy>丶陌</cp:lastModifiedBy>
  <dcterms:modified xsi:type="dcterms:W3CDTF">2020-03-04T13:52:49Z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