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70C9A" w:rsidTr="00113F0B">
        <w:trPr>
          <w:trHeight w:val="708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970C9A" w:rsidRPr="00E94216" w:rsidRDefault="00970C9A" w:rsidP="00113F0B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939" w:type="dxa"/>
            <w:vAlign w:val="center"/>
          </w:tcPr>
          <w:p w:rsidR="00970C9A" w:rsidRDefault="00970C9A" w:rsidP="00113F0B">
            <w:r>
              <w:t>Habilitar foto para visualização</w:t>
            </w:r>
          </w:p>
        </w:tc>
      </w:tr>
      <w:tr w:rsidR="00970C9A" w:rsidTr="00113F0B">
        <w:trPr>
          <w:trHeight w:val="708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970C9A" w:rsidRDefault="00970C9A" w:rsidP="00113F0B">
            <w:pPr>
              <w:jc w:val="center"/>
              <w:rPr>
                <w:b/>
              </w:rPr>
            </w:pPr>
            <w:r>
              <w:rPr>
                <w:b/>
              </w:rPr>
              <w:t>Identificação</w:t>
            </w:r>
          </w:p>
        </w:tc>
        <w:tc>
          <w:tcPr>
            <w:tcW w:w="6939" w:type="dxa"/>
            <w:vAlign w:val="center"/>
          </w:tcPr>
          <w:p w:rsidR="00970C9A" w:rsidRDefault="00970C9A" w:rsidP="00113F0B">
            <w:r>
              <w:t>UC05</w:t>
            </w:r>
          </w:p>
        </w:tc>
      </w:tr>
      <w:tr w:rsidR="00970C9A" w:rsidTr="00113F0B">
        <w:trPr>
          <w:trHeight w:val="708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970C9A" w:rsidRPr="00E94216" w:rsidRDefault="00970C9A" w:rsidP="00113F0B">
            <w:pPr>
              <w:jc w:val="center"/>
              <w:rPr>
                <w:b/>
              </w:rPr>
            </w:pPr>
            <w:r w:rsidRPr="00E94216">
              <w:rPr>
                <w:b/>
              </w:rPr>
              <w:t>Sumário</w:t>
            </w:r>
          </w:p>
        </w:tc>
        <w:tc>
          <w:tcPr>
            <w:tcW w:w="6939" w:type="dxa"/>
            <w:vAlign w:val="center"/>
          </w:tcPr>
          <w:p w:rsidR="00970C9A" w:rsidRDefault="00970C9A" w:rsidP="00113F0B">
            <w:r>
              <w:t xml:space="preserve">Este caso de uso habilita o </w:t>
            </w:r>
            <w:r w:rsidRPr="002C1737">
              <w:rPr>
                <w:u w:val="single"/>
              </w:rPr>
              <w:t>usuário</w:t>
            </w:r>
            <w:r>
              <w:t xml:space="preserve"> a visualizar os arquivos indexados pelo </w:t>
            </w:r>
            <w:r w:rsidRPr="002C1737">
              <w:rPr>
                <w:u w:val="single"/>
              </w:rPr>
              <w:t>administrador</w:t>
            </w:r>
            <w:r>
              <w:t>.</w:t>
            </w:r>
          </w:p>
        </w:tc>
      </w:tr>
      <w:tr w:rsidR="00970C9A" w:rsidTr="00113F0B">
        <w:trPr>
          <w:trHeight w:val="406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970C9A" w:rsidRPr="00E94216" w:rsidRDefault="00970C9A" w:rsidP="00113F0B">
            <w:pPr>
              <w:jc w:val="center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939" w:type="dxa"/>
            <w:vAlign w:val="center"/>
          </w:tcPr>
          <w:p w:rsidR="00970C9A" w:rsidRPr="00EB32EA" w:rsidRDefault="00970C9A" w:rsidP="00113F0B">
            <w:pPr>
              <w:rPr>
                <w:u w:val="single"/>
              </w:rPr>
            </w:pPr>
            <w:r>
              <w:rPr>
                <w:u w:val="single"/>
              </w:rPr>
              <w:t>Administrador</w:t>
            </w:r>
          </w:p>
        </w:tc>
      </w:tr>
      <w:tr w:rsidR="00970C9A" w:rsidTr="00113F0B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970C9A" w:rsidRPr="00E94216" w:rsidRDefault="00970C9A" w:rsidP="00113F0B">
            <w:pPr>
              <w:jc w:val="center"/>
              <w:rPr>
                <w:b/>
              </w:rPr>
            </w:pPr>
            <w:r>
              <w:rPr>
                <w:b/>
              </w:rPr>
              <w:t>Pré-Condição</w:t>
            </w:r>
          </w:p>
        </w:tc>
        <w:tc>
          <w:tcPr>
            <w:tcW w:w="6939" w:type="dxa"/>
            <w:vAlign w:val="center"/>
          </w:tcPr>
          <w:p w:rsidR="00970C9A" w:rsidRPr="00EB32EA" w:rsidRDefault="00970C9A" w:rsidP="00113F0B">
            <w:r>
              <w:t xml:space="preserve">O </w:t>
            </w:r>
            <w:r w:rsidRPr="00EB32EA">
              <w:rPr>
                <w:u w:val="single"/>
              </w:rPr>
              <w:t>administrador</w:t>
            </w:r>
            <w:r>
              <w:t xml:space="preserve"> </w:t>
            </w:r>
            <w:r w:rsidRPr="00EB32EA">
              <w:t>deve</w:t>
            </w:r>
            <w:r>
              <w:t xml:space="preserve"> estar logado no sistema e os arquivos previamente indexados.</w:t>
            </w:r>
          </w:p>
        </w:tc>
      </w:tr>
      <w:tr w:rsidR="00970C9A" w:rsidTr="00113F0B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970C9A" w:rsidRPr="00E94216" w:rsidRDefault="00970C9A" w:rsidP="00113F0B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  <w:tc>
          <w:tcPr>
            <w:tcW w:w="6939" w:type="dxa"/>
            <w:vAlign w:val="center"/>
          </w:tcPr>
          <w:p w:rsidR="00970C9A" w:rsidRDefault="00970C9A" w:rsidP="00113F0B">
            <w:r>
              <w:t xml:space="preserve">P1. O </w:t>
            </w:r>
            <w:r w:rsidRPr="000D4BD7">
              <w:rPr>
                <w:u w:val="single"/>
              </w:rPr>
              <w:t>administrador</w:t>
            </w:r>
            <w:r>
              <w:t xml:space="preserve"> seleciona uma imagem para habilitar visualização. (A1)</w:t>
            </w:r>
          </w:p>
          <w:p w:rsidR="00970C9A" w:rsidRDefault="00970C9A" w:rsidP="00113F0B">
            <w:r>
              <w:t>P2. O administrador clica em “Mudar privacidade”.</w:t>
            </w:r>
          </w:p>
          <w:p w:rsidR="00970C9A" w:rsidRPr="003470F9" w:rsidRDefault="00970C9A" w:rsidP="00113F0B">
            <w:r>
              <w:t>P3. Um registro visual aparece na imagem – confirmando a ação.</w:t>
            </w:r>
          </w:p>
        </w:tc>
      </w:tr>
      <w:tr w:rsidR="00970C9A" w:rsidTr="00113F0B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970C9A" w:rsidRPr="00E94216" w:rsidRDefault="00970C9A" w:rsidP="00113F0B">
            <w:pPr>
              <w:jc w:val="center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939" w:type="dxa"/>
            <w:vAlign w:val="center"/>
          </w:tcPr>
          <w:p w:rsidR="00970C9A" w:rsidRPr="00B0612F" w:rsidRDefault="00970C9A" w:rsidP="00113F0B">
            <w:r>
              <w:t>A1 – Mudar privacidade de múltiplos arquivos simultaneamente</w:t>
            </w:r>
            <w:r>
              <w:br/>
              <w:t xml:space="preserve">     A1.1. O </w:t>
            </w:r>
            <w:r>
              <w:rPr>
                <w:u w:val="single"/>
              </w:rPr>
              <w:t>administrador</w:t>
            </w:r>
            <w:r>
              <w:t xml:space="preserve"> seleciona inúmeros arquivos para modificação de privacidade e retorna para P2.</w:t>
            </w:r>
          </w:p>
        </w:tc>
      </w:tr>
      <w:tr w:rsidR="00970C9A" w:rsidTr="00113F0B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970C9A" w:rsidRPr="00E94216" w:rsidRDefault="00970C9A" w:rsidP="00113F0B">
            <w:pPr>
              <w:jc w:val="center"/>
              <w:rPr>
                <w:b/>
              </w:rPr>
            </w:pPr>
            <w:r>
              <w:rPr>
                <w:b/>
              </w:rPr>
              <w:t>Exceções</w:t>
            </w:r>
          </w:p>
        </w:tc>
        <w:tc>
          <w:tcPr>
            <w:tcW w:w="6939" w:type="dxa"/>
            <w:vAlign w:val="center"/>
          </w:tcPr>
          <w:p w:rsidR="00970C9A" w:rsidRDefault="00970C9A" w:rsidP="00113F0B">
            <w:r>
              <w:t>N/A</w:t>
            </w:r>
          </w:p>
        </w:tc>
      </w:tr>
      <w:tr w:rsidR="00970C9A" w:rsidTr="00113F0B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970C9A" w:rsidRPr="00E94216" w:rsidRDefault="00970C9A" w:rsidP="00113F0B">
            <w:pPr>
              <w:jc w:val="center"/>
              <w:rPr>
                <w:b/>
              </w:rPr>
            </w:pPr>
            <w:r>
              <w:rPr>
                <w:b/>
              </w:rPr>
              <w:t>Pós-Condição</w:t>
            </w:r>
          </w:p>
        </w:tc>
        <w:tc>
          <w:tcPr>
            <w:tcW w:w="6939" w:type="dxa"/>
            <w:vAlign w:val="center"/>
          </w:tcPr>
          <w:p w:rsidR="00970C9A" w:rsidRDefault="00970C9A" w:rsidP="00113F0B">
            <w:r>
              <w:t>N/A</w:t>
            </w:r>
          </w:p>
        </w:tc>
      </w:tr>
      <w:tr w:rsidR="00970C9A" w:rsidTr="00113F0B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970C9A" w:rsidRPr="00E94216" w:rsidRDefault="00970C9A" w:rsidP="00113F0B">
            <w:pPr>
              <w:jc w:val="center"/>
              <w:rPr>
                <w:b/>
              </w:rPr>
            </w:pPr>
            <w:r>
              <w:rPr>
                <w:b/>
              </w:rPr>
              <w:t>Requisitos</w:t>
            </w:r>
          </w:p>
        </w:tc>
        <w:tc>
          <w:tcPr>
            <w:tcW w:w="6939" w:type="dxa"/>
            <w:vAlign w:val="center"/>
          </w:tcPr>
          <w:p w:rsidR="00970C9A" w:rsidRDefault="00970C9A" w:rsidP="00113F0B">
            <w:r>
              <w:t>Fotos previamente indexados.</w:t>
            </w:r>
          </w:p>
        </w:tc>
      </w:tr>
      <w:tr w:rsidR="00970C9A" w:rsidTr="00113F0B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970C9A" w:rsidRDefault="00970C9A" w:rsidP="00113F0B">
            <w:pPr>
              <w:jc w:val="center"/>
              <w:rPr>
                <w:b/>
              </w:rPr>
            </w:pPr>
            <w:r>
              <w:rPr>
                <w:b/>
              </w:rPr>
              <w:t>Regra de Negócio</w:t>
            </w:r>
          </w:p>
        </w:tc>
        <w:tc>
          <w:tcPr>
            <w:tcW w:w="6939" w:type="dxa"/>
            <w:vAlign w:val="center"/>
          </w:tcPr>
          <w:p w:rsidR="00970C9A" w:rsidRDefault="00970C9A" w:rsidP="00113F0B">
            <w:r>
              <w:t>N/A</w:t>
            </w:r>
          </w:p>
        </w:tc>
      </w:tr>
      <w:tr w:rsidR="00970C9A" w:rsidTr="00113F0B">
        <w:trPr>
          <w:trHeight w:val="708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970C9A" w:rsidRPr="00E94216" w:rsidRDefault="00970C9A" w:rsidP="00113F0B">
            <w:pPr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Nome</w:t>
            </w:r>
          </w:p>
        </w:tc>
        <w:tc>
          <w:tcPr>
            <w:tcW w:w="6939" w:type="dxa"/>
            <w:vAlign w:val="center"/>
          </w:tcPr>
          <w:p w:rsidR="00970C9A" w:rsidRDefault="00970C9A" w:rsidP="00113F0B">
            <w:r>
              <w:t>Habilitar foto para visualização</w:t>
            </w:r>
          </w:p>
        </w:tc>
      </w:tr>
      <w:tr w:rsidR="00970C9A" w:rsidTr="00113F0B">
        <w:trPr>
          <w:trHeight w:val="708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970C9A" w:rsidRDefault="00970C9A" w:rsidP="00113F0B">
            <w:pPr>
              <w:jc w:val="center"/>
              <w:rPr>
                <w:b/>
              </w:rPr>
            </w:pPr>
            <w:r>
              <w:rPr>
                <w:b/>
              </w:rPr>
              <w:t>Identificação</w:t>
            </w:r>
          </w:p>
        </w:tc>
        <w:tc>
          <w:tcPr>
            <w:tcW w:w="6939" w:type="dxa"/>
            <w:vAlign w:val="center"/>
          </w:tcPr>
          <w:p w:rsidR="00970C9A" w:rsidRDefault="00970C9A" w:rsidP="00113F0B">
            <w:r>
              <w:t>UC05</w:t>
            </w:r>
          </w:p>
        </w:tc>
      </w:tr>
      <w:tr w:rsidR="00970C9A" w:rsidTr="00113F0B">
        <w:trPr>
          <w:trHeight w:val="708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970C9A" w:rsidRPr="00E94216" w:rsidRDefault="00970C9A" w:rsidP="00113F0B">
            <w:pPr>
              <w:jc w:val="center"/>
              <w:rPr>
                <w:b/>
              </w:rPr>
            </w:pPr>
            <w:r w:rsidRPr="00E94216">
              <w:rPr>
                <w:b/>
              </w:rPr>
              <w:t>Sumário</w:t>
            </w:r>
          </w:p>
        </w:tc>
        <w:tc>
          <w:tcPr>
            <w:tcW w:w="6939" w:type="dxa"/>
            <w:vAlign w:val="center"/>
          </w:tcPr>
          <w:p w:rsidR="00970C9A" w:rsidRDefault="00970C9A" w:rsidP="00113F0B">
            <w:r>
              <w:t xml:space="preserve">Este caso de uso habilita o </w:t>
            </w:r>
            <w:r w:rsidRPr="002C1737">
              <w:rPr>
                <w:u w:val="single"/>
              </w:rPr>
              <w:t>usuário</w:t>
            </w:r>
            <w:r>
              <w:t xml:space="preserve"> a visualizar os arquivos indexados pelo </w:t>
            </w:r>
            <w:r w:rsidRPr="002C1737">
              <w:rPr>
                <w:u w:val="single"/>
              </w:rPr>
              <w:t>administrador</w:t>
            </w:r>
            <w:r>
              <w:t>.</w:t>
            </w:r>
          </w:p>
        </w:tc>
      </w:tr>
      <w:tr w:rsidR="00970C9A" w:rsidTr="00113F0B">
        <w:trPr>
          <w:trHeight w:val="406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970C9A" w:rsidRPr="00E94216" w:rsidRDefault="00970C9A" w:rsidP="00113F0B">
            <w:pPr>
              <w:jc w:val="center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939" w:type="dxa"/>
            <w:vAlign w:val="center"/>
          </w:tcPr>
          <w:p w:rsidR="00970C9A" w:rsidRPr="00EB32EA" w:rsidRDefault="00970C9A" w:rsidP="00113F0B">
            <w:pPr>
              <w:rPr>
                <w:u w:val="single"/>
              </w:rPr>
            </w:pPr>
            <w:r>
              <w:rPr>
                <w:u w:val="single"/>
              </w:rPr>
              <w:t>Administrador</w:t>
            </w:r>
          </w:p>
        </w:tc>
      </w:tr>
      <w:tr w:rsidR="00970C9A" w:rsidTr="00113F0B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970C9A" w:rsidRPr="00E94216" w:rsidRDefault="00970C9A" w:rsidP="00113F0B">
            <w:pPr>
              <w:jc w:val="center"/>
              <w:rPr>
                <w:b/>
              </w:rPr>
            </w:pPr>
            <w:r>
              <w:rPr>
                <w:b/>
              </w:rPr>
              <w:t>Pré-Condição</w:t>
            </w:r>
          </w:p>
        </w:tc>
        <w:tc>
          <w:tcPr>
            <w:tcW w:w="6939" w:type="dxa"/>
            <w:vAlign w:val="center"/>
          </w:tcPr>
          <w:p w:rsidR="00970C9A" w:rsidRPr="00EB32EA" w:rsidRDefault="00970C9A" w:rsidP="00113F0B">
            <w:r>
              <w:t xml:space="preserve">O </w:t>
            </w:r>
            <w:r w:rsidRPr="00EB32EA">
              <w:rPr>
                <w:u w:val="single"/>
              </w:rPr>
              <w:t>administrador</w:t>
            </w:r>
            <w:r>
              <w:t xml:space="preserve"> </w:t>
            </w:r>
            <w:r w:rsidRPr="00EB32EA">
              <w:t>deve</w:t>
            </w:r>
            <w:r>
              <w:t xml:space="preserve"> estar logado no sistema e os arquivos previamente indexados.</w:t>
            </w:r>
          </w:p>
        </w:tc>
      </w:tr>
      <w:tr w:rsidR="00970C9A" w:rsidTr="00113F0B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970C9A" w:rsidRPr="00E94216" w:rsidRDefault="00970C9A" w:rsidP="00113F0B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  <w:tc>
          <w:tcPr>
            <w:tcW w:w="6939" w:type="dxa"/>
            <w:vAlign w:val="center"/>
          </w:tcPr>
          <w:p w:rsidR="00970C9A" w:rsidRDefault="00970C9A" w:rsidP="00113F0B">
            <w:r>
              <w:t xml:space="preserve">P1. O </w:t>
            </w:r>
            <w:r w:rsidRPr="000D4BD7">
              <w:rPr>
                <w:u w:val="single"/>
              </w:rPr>
              <w:t>administrador</w:t>
            </w:r>
            <w:r>
              <w:t xml:space="preserve"> seleciona uma imagem para habilitar visualização. (A1)</w:t>
            </w:r>
          </w:p>
          <w:p w:rsidR="00970C9A" w:rsidRDefault="00970C9A" w:rsidP="00113F0B">
            <w:r>
              <w:t>P2. O administrador clica em “Mudar privacidade”.</w:t>
            </w:r>
          </w:p>
          <w:p w:rsidR="00970C9A" w:rsidRPr="003470F9" w:rsidRDefault="00970C9A" w:rsidP="00113F0B">
            <w:r>
              <w:t>P3. Um registro visual aparece na imagem – confirmando a ação.</w:t>
            </w:r>
          </w:p>
        </w:tc>
      </w:tr>
      <w:tr w:rsidR="00970C9A" w:rsidTr="00113F0B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970C9A" w:rsidRPr="00E94216" w:rsidRDefault="00970C9A" w:rsidP="00113F0B">
            <w:pPr>
              <w:jc w:val="center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939" w:type="dxa"/>
            <w:vAlign w:val="center"/>
          </w:tcPr>
          <w:p w:rsidR="00970C9A" w:rsidRPr="00B0612F" w:rsidRDefault="00970C9A" w:rsidP="00113F0B">
            <w:r>
              <w:t>A1 – Mudar privacidade de múltiplos arquivos simultaneamente</w:t>
            </w:r>
            <w:r>
              <w:br/>
              <w:t xml:space="preserve">     A1.1. O </w:t>
            </w:r>
            <w:r>
              <w:rPr>
                <w:u w:val="single"/>
              </w:rPr>
              <w:t>administrador</w:t>
            </w:r>
            <w:r>
              <w:t xml:space="preserve"> seleciona inúmeros arquivos para modificação de privacidade e retorna para P2.</w:t>
            </w:r>
          </w:p>
        </w:tc>
      </w:tr>
      <w:tr w:rsidR="00970C9A" w:rsidTr="00113F0B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970C9A" w:rsidRPr="00E94216" w:rsidRDefault="00970C9A" w:rsidP="00113F0B">
            <w:pPr>
              <w:jc w:val="center"/>
              <w:rPr>
                <w:b/>
              </w:rPr>
            </w:pPr>
            <w:r>
              <w:rPr>
                <w:b/>
              </w:rPr>
              <w:t>Exceções</w:t>
            </w:r>
          </w:p>
        </w:tc>
        <w:tc>
          <w:tcPr>
            <w:tcW w:w="6939" w:type="dxa"/>
            <w:vAlign w:val="center"/>
          </w:tcPr>
          <w:p w:rsidR="00970C9A" w:rsidRDefault="00970C9A" w:rsidP="00113F0B">
            <w:r>
              <w:t>N/A</w:t>
            </w:r>
          </w:p>
        </w:tc>
      </w:tr>
      <w:tr w:rsidR="00970C9A" w:rsidTr="00113F0B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970C9A" w:rsidRPr="00E94216" w:rsidRDefault="00970C9A" w:rsidP="00113F0B">
            <w:pPr>
              <w:jc w:val="center"/>
              <w:rPr>
                <w:b/>
              </w:rPr>
            </w:pPr>
            <w:r>
              <w:rPr>
                <w:b/>
              </w:rPr>
              <w:t>Pós-Condição</w:t>
            </w:r>
          </w:p>
        </w:tc>
        <w:tc>
          <w:tcPr>
            <w:tcW w:w="6939" w:type="dxa"/>
            <w:vAlign w:val="center"/>
          </w:tcPr>
          <w:p w:rsidR="00970C9A" w:rsidRDefault="00970C9A" w:rsidP="00113F0B">
            <w:r>
              <w:t>N/A</w:t>
            </w:r>
          </w:p>
        </w:tc>
      </w:tr>
      <w:tr w:rsidR="00970C9A" w:rsidTr="00113F0B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970C9A" w:rsidRPr="00E94216" w:rsidRDefault="00970C9A" w:rsidP="00113F0B">
            <w:pPr>
              <w:jc w:val="center"/>
              <w:rPr>
                <w:b/>
              </w:rPr>
            </w:pPr>
            <w:r>
              <w:rPr>
                <w:b/>
              </w:rPr>
              <w:t>Requisitos</w:t>
            </w:r>
          </w:p>
        </w:tc>
        <w:tc>
          <w:tcPr>
            <w:tcW w:w="6939" w:type="dxa"/>
            <w:vAlign w:val="center"/>
          </w:tcPr>
          <w:p w:rsidR="00970C9A" w:rsidRDefault="00970C9A" w:rsidP="00113F0B">
            <w:r>
              <w:t>Fotos previamente indexados.</w:t>
            </w:r>
          </w:p>
        </w:tc>
      </w:tr>
      <w:tr w:rsidR="00970C9A" w:rsidTr="00113F0B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970C9A" w:rsidRDefault="00970C9A" w:rsidP="00113F0B">
            <w:pPr>
              <w:jc w:val="center"/>
              <w:rPr>
                <w:b/>
              </w:rPr>
            </w:pPr>
            <w:r>
              <w:rPr>
                <w:b/>
              </w:rPr>
              <w:t>Regra de Negócio</w:t>
            </w:r>
          </w:p>
        </w:tc>
        <w:tc>
          <w:tcPr>
            <w:tcW w:w="6939" w:type="dxa"/>
            <w:vAlign w:val="center"/>
          </w:tcPr>
          <w:p w:rsidR="00970C9A" w:rsidRDefault="00970C9A" w:rsidP="00113F0B">
            <w:r>
              <w:t>N/A</w:t>
            </w:r>
          </w:p>
        </w:tc>
      </w:tr>
    </w:tbl>
    <w:p w:rsidR="00874963" w:rsidRDefault="00874963"/>
    <w:p w:rsidR="00874963" w:rsidRDefault="00874963"/>
    <w:p w:rsidR="00874963" w:rsidRDefault="00874963"/>
    <w:p w:rsidR="00874963" w:rsidRDefault="00874963"/>
    <w:p w:rsidR="00874963" w:rsidRDefault="00874963"/>
    <w:p w:rsidR="00874963" w:rsidRDefault="00874963"/>
    <w:p w:rsidR="00874963" w:rsidRDefault="00874963"/>
    <w:p w:rsidR="00874963" w:rsidRDefault="00874963"/>
    <w:p w:rsidR="00874963" w:rsidRDefault="00874963"/>
    <w:p w:rsidR="00874963" w:rsidRDefault="00874963"/>
    <w:p w:rsidR="00874963" w:rsidRDefault="00874963"/>
    <w:p w:rsidR="00874963" w:rsidRDefault="00874963"/>
    <w:p w:rsidR="00602289" w:rsidRDefault="00602289"/>
    <w:sectPr w:rsidR="006022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BA1" w:rsidRDefault="00C13BA1" w:rsidP="00DA7B49">
      <w:pPr>
        <w:spacing w:after="0" w:line="240" w:lineRule="auto"/>
      </w:pPr>
      <w:r>
        <w:separator/>
      </w:r>
    </w:p>
  </w:endnote>
  <w:endnote w:type="continuationSeparator" w:id="0">
    <w:p w:rsidR="00C13BA1" w:rsidRDefault="00C13BA1" w:rsidP="00DA7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BA1" w:rsidRDefault="00C13BA1" w:rsidP="00DA7B49">
      <w:pPr>
        <w:spacing w:after="0" w:line="240" w:lineRule="auto"/>
      </w:pPr>
      <w:r>
        <w:separator/>
      </w:r>
    </w:p>
  </w:footnote>
  <w:footnote w:type="continuationSeparator" w:id="0">
    <w:p w:rsidR="00C13BA1" w:rsidRDefault="00C13BA1" w:rsidP="00DA7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216"/>
    <w:rsid w:val="000220CA"/>
    <w:rsid w:val="00033E9C"/>
    <w:rsid w:val="000D4BD7"/>
    <w:rsid w:val="001C602B"/>
    <w:rsid w:val="00262D06"/>
    <w:rsid w:val="002849E0"/>
    <w:rsid w:val="002C1737"/>
    <w:rsid w:val="003470F9"/>
    <w:rsid w:val="003E4581"/>
    <w:rsid w:val="00602289"/>
    <w:rsid w:val="00625363"/>
    <w:rsid w:val="007E1961"/>
    <w:rsid w:val="00874963"/>
    <w:rsid w:val="008E4FC7"/>
    <w:rsid w:val="008F3B8B"/>
    <w:rsid w:val="00970C9A"/>
    <w:rsid w:val="00B0612F"/>
    <w:rsid w:val="00B31F42"/>
    <w:rsid w:val="00B54535"/>
    <w:rsid w:val="00C13BA1"/>
    <w:rsid w:val="00C716D9"/>
    <w:rsid w:val="00CD74C6"/>
    <w:rsid w:val="00D771A7"/>
    <w:rsid w:val="00D968C1"/>
    <w:rsid w:val="00DA7B49"/>
    <w:rsid w:val="00DC4EB3"/>
    <w:rsid w:val="00E94216"/>
    <w:rsid w:val="00EB32EA"/>
    <w:rsid w:val="00EC4595"/>
    <w:rsid w:val="00F0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0045"/>
  <w15:chartTrackingRefBased/>
  <w15:docId w15:val="{35571C88-B51F-45AE-B347-5EBD35E8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94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A7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7B49"/>
  </w:style>
  <w:style w:type="paragraph" w:styleId="Rodap">
    <w:name w:val="footer"/>
    <w:basedOn w:val="Normal"/>
    <w:link w:val="RodapChar"/>
    <w:uiPriority w:val="99"/>
    <w:unhideWhenUsed/>
    <w:rsid w:val="00DA7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7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0969B-77F3-465D-8F47-E18E08149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Fanuel Couto</dc:creator>
  <cp:keywords/>
  <dc:description/>
  <cp:lastModifiedBy>Walter Curvelo</cp:lastModifiedBy>
  <cp:revision>2</cp:revision>
  <dcterms:created xsi:type="dcterms:W3CDTF">2017-10-05T22:58:00Z</dcterms:created>
  <dcterms:modified xsi:type="dcterms:W3CDTF">2017-10-05T22:58:00Z</dcterms:modified>
</cp:coreProperties>
</file>