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40" w:line="240" w:lineRule="auto"/>
        <w:jc w:val="center"/>
      </w:pPr>
      <w:r>
        <w:rPr>
          <w:rFonts w:ascii="Microsoft YaHei" w:hAnsi="Microsoft YaHei" w:eastAsia="Microsoft YaHei"/>
          <w:b/>
          <w:sz w:val="44"/>
        </w:rPr>
        <w:t>WishFox 动态分包技术执行方案</w:t>
      </w:r>
    </w:p>
    <w:p>
      <w:pPr>
        <w:spacing w:before="0" w:after="400" w:line="276" w:lineRule="auto"/>
        <w:jc w:val="center"/>
      </w:pPr>
      <w:r>
        <w:rPr>
          <w:rFonts w:ascii="Microsoft YaHei" w:hAnsi="Microsoft YaHei" w:eastAsia="Microsoft YaHei"/>
          <w:b w:val="0"/>
          <w:color w:val="4B5563"/>
          <w:sz w:val="24"/>
        </w:rPr>
        <w:t>SDK、分享端、服务端与下载基础设施实施说明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820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母包来源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第三方厂商或平台按 channel 提供已签名母包，WishFox 只接收、校验和登记</w:t>
            </w:r>
          </w:p>
        </w:tc>
      </w:tr>
      <w:tr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动态内容</w:t>
            </w:r>
          </w:p>
        </w:tc>
        <w:tc>
          <w:tcPr>
            <w:tcW w:type="dxa" w:w="820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后端构建的 JSON 字符串，写入 APK Signing Block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SDK 行为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读取 JSON 原文，保存原文，加入 DynamicParam 请求头，不解析业务字段</w:t>
            </w:r>
          </w:p>
        </w:tc>
      </w:tr>
      <w:tr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目标结果</w:t>
            </w:r>
          </w:p>
        </w:tc>
        <w:tc>
          <w:tcPr>
            <w:tcW w:type="dxa" w:w="820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用户点击分享链接后自动下载对应动态分包 APK</w:t>
            </w:r>
          </w:p>
        </w:tc>
      </w:tr>
    </w:tbl>
    <w:p>
      <w:pPr>
        <w:spacing w:after="40"/>
      </w:pPr>
    </w:p>
    <w:p>
      <w:pPr>
        <w:spacing w:before="0" w:after="100" w:line="276" w:lineRule="auto"/>
        <w:jc w:val="center"/>
      </w:pPr>
      <w:r>
        <w:rPr>
          <w:rFonts w:ascii="Microsoft YaHei" w:hAnsi="Microsoft YaHei" w:eastAsia="Microsoft YaHei"/>
          <w:b w:val="0"/>
          <w:color w:val="4B5563"/>
          <w:sz w:val="19"/>
        </w:rPr>
        <w:t>本文已去掉母包自动化编译流水线。母包由第三方提供，平台只建设母包接收登记和运行时动态分包能力。</w:t>
      </w:r>
    </w:p>
    <w:p>
      <w:r>
        <w:br w:type="page"/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一 方案范围和最终形态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第三方平台按 appId 和 channel 提供已经签名的母包。用户点击分享链接后，download-gateway 根据 appId、channel 和 DynamicParam 找到母包，调用 apk-packer 将 JSON 写入 APK Signing Block，上传到对象存储，再返回 CDN 地址。用户不需要等待 Gradle 编译，平台也不需要为每一个用户保存或构建完整 APK。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784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最终约定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固定请求头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AppId、ChannelId，沿用现有 FoxSdkHeaderInterceptor</w:t>
            </w:r>
          </w:p>
        </w:tc>
      </w:tr>
      <w:tr>
        <w:tc>
          <w:tcPr>
            <w:tcW w:type="dxa" w:w="216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动态请求头</w:t>
            </w:r>
          </w:p>
        </w:tc>
        <w:tc>
          <w:tcPr>
            <w:tcW w:type="dxa" w:w="784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DynamicParam，值为 APK 中读取出的原始 JSON 字符串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APK 自定义 ID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固定 WishFox ID，例如 0x57584644，上线前冻结</w:t>
            </w:r>
          </w:p>
        </w:tc>
      </w:tr>
      <w:tr>
        <w:tc>
          <w:tcPr>
            <w:tcW w:type="dxa" w:w="216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母包定位</w:t>
            </w:r>
          </w:p>
        </w:tc>
        <w:tc>
          <w:tcPr>
            <w:tcW w:type="dxa" w:w="784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appId + channel + 当前有效母包记录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动态缓存键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motherSha256 + appId + channel + payloadBytes 的 SHA-256</w:t>
            </w:r>
          </w:p>
        </w:tc>
      </w:tr>
    </w:tbl>
    <w:p>
      <w:pPr>
        <w:spacing w:after="40"/>
      </w:pP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二 运行时链路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A 在游戏中分享，SDK 将 appId、channel、A 的当前登录 userId 传给微信小程序或独立 APP。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小程序或独立 APP 调用 share-api，后端构建 DynamicParam JSON 并返回下载链接。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B 点击链接，download-gateway 解析 appId、channel 和 data，查询母包。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缓存未命中时，网关通过 Redis 锁调用 apk-packer。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apk-packer 写入 JSON、验证 APK 并上传动态对象。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网关返回 CDN 地址，B 下载、安装并启动游戏。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SDK 读取 DynamicParam，在公共请求中发送。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B 再分享时使用 B 自己的登录 userId，生成新的 JSON 和动态包。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三 数据协议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3.1 SDK 到小程序或独立 APP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"appId": "game_10001",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"channel": "channel_a",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"userId": "A123"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这一步沿用现有实现。userId 表示当前分享人。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3.2 分享链接服务请求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POST /v1/share/download-link</w:t>
        <w:br/>
      </w:r>
      <w:r>
        <w:rPr>
          <w:rFonts w:ascii="Consolas" w:hAnsi="Consolas" w:eastAsia="Consolas"/>
          <w:b w:val="0"/>
          <w:color w:val="1F1F1F"/>
          <w:sz w:val="17"/>
        </w:rPr>
        <w:t>Content-Type: application/json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"appId": "game_10001",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"channel": "channel_a",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"userId": "A123",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"scene": "wechat",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"campaignId": "summer_2026"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后端构建最终 JSON，例如：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{"userId":"A123","scene":"wechat","campaignId":"summer_2026"}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SDK 不定义字段、不解析字段、不判断版本。服务端使用紧凑 JSON，禁止换行和控制字符；中文建议用 Unicode 转义，保证 HTTP 请求头兼容。建议原文不超过 2 KB，网关上限为 4 KB。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3.3 下载链接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https://download.example.com/v1/download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?appId=game_10001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&amp;channel=channel_a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&amp;data=&lt;Base64URL(DynamicParam UTF-8 bytes)&gt;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data 不是 token，而是 DynamicParam 原文的 Base64URL 编码，不需要保存映射表。涉及分佣或奖励时增加无状态 HMAC sig，防止修改 data。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四 服务部署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8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8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部署位置</w:t>
            </w:r>
          </w:p>
        </w:tc>
        <w:tc>
          <w:tcPr>
            <w:tcW w:type="dxa" w:w="439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51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公网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share-api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应用集群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校验分享参数、构建 JSON、生成下载 URL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download-gateway</w:t>
            </w:r>
          </w:p>
        </w:tc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下载集群</w:t>
            </w:r>
          </w:p>
        </w:tc>
        <w:tc>
          <w:tcPr>
            <w:tcW w:type="dxa" w:w="439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解析链接、查母包、查缓存、调用 packer</w:t>
            </w:r>
          </w:p>
        </w:tc>
        <w:tc>
          <w:tcPr>
            <w:tcW w:type="dxa" w:w="151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apk-packer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内网服务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使用 Walle 写入自定义 ID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PostgreSQL</w:t>
            </w:r>
          </w:p>
        </w:tc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数据库集群</w:t>
            </w:r>
          </w:p>
        </w:tc>
        <w:tc>
          <w:tcPr>
            <w:tcW w:type="dxa" w:w="439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保存母包元数据</w:t>
            </w:r>
          </w:p>
        </w:tc>
        <w:tc>
          <w:tcPr>
            <w:tcW w:type="dxa" w:w="151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Redis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缓存/锁集群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动态包生成锁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对象存储</w:t>
            </w:r>
          </w:p>
        </w:tc>
        <w:tc>
          <w:tcPr>
            <w:tcW w:type="dxa" w:w="1800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S3/OSS/COS/MinIO</w:t>
            </w:r>
          </w:p>
        </w:tc>
        <w:tc>
          <w:tcPr>
            <w:tcW w:type="dxa" w:w="439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保存母包和动态 APK</w:t>
            </w:r>
          </w:p>
        </w:tc>
        <w:tc>
          <w:tcPr>
            <w:tcW w:type="dxa" w:w="151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通过 CDN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CDN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云 CDN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分发最终 APK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公网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api.example.com       -&gt; share-api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download.example.com  -&gt; Nginx / Ingress -&gt; download-gateway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                                        ├-&gt; PostgreSQL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                                        ├-&gt; Redis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                                        ├-&gt; apk-packer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                                        └-&gt; 对象存储 -&gt; CDN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apk-packer、数据库、Redis、对象存储不直接开放公网。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生产建议使用 Kubernetes；小规模环境可以使用 Docker Compose。三个业务服务均应无状态并支持水平扩容。apk-packer 临时磁盘至少为最大 APK 的两倍。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五 母包接收、校验和登记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母包由第三方厂商或平台按 channel 打包后提供。WishFox 不重新编译母包，只建立可信的母包登记记录。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第三方上传 APK，或上传到指定对象存储后提交登记。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服务端计算 SHA-256，保存临时对象。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验证包名、versionCode、versionName、appId 和 channel 关系。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执行 apksigner verify --verbose --print-certs，记录证书 SHA-256。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确认 APK 含有 v2/v3 Signing Block，能够被 PayloadWriter 处理。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确认母包不存在旧的 WishFox 动态 JSON。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校验通过后写入不可变母包路径并登记 PostgreSQL。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CREATE TABLE mother_packages (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id BIGSERIAL PRIMARY KEY,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app_id VARCHAR(128)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channel VARCHAR(128)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package_name VARCHAR(255)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version_code BIGINT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object_key VARCHAR(512)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sha256 CHAR(64)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certificate_sha256 CHAR(64)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file_size BIGINT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status VARCHAR(32)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created_at TIMESTAMP NOT NULL,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UNIQUE(app_id, channel, version_code)</w:t>
        <w:br/>
      </w:r>
      <w:r>
        <w:rPr>
          <w:rFonts w:ascii="Consolas" w:hAnsi="Consolas" w:eastAsia="Consolas"/>
          <w:b w:val="0"/>
          <w:color w:val="1F1F1F"/>
          <w:sz w:val="17"/>
        </w:rPr>
        <w:t>);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母包路径：mother/{appId}/{channel}/{versionCode}/{sha256}.apk。母包对象不可覆盖，新版本使用新 SHA-256 路径。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六 Walle 和 apk-packer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6.1 选型和运行时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apk-packer 使用 Java 17 独立服务。Walle 的 payload_writer 是纯 Java 文件处理模块，运行时不需要 Android Studio、Gradle、apktool 或签名私钥。容器可以携带 Android Build Tools 的 apksigner，仅用于验证输出 APK。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6.2 依赖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dependencies 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implementation("com.meituan.android.walle:payload_writer:1.1.7")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implementation("com.meituan.android.walle:payload_reader:1.1.7")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implementation("org.json:json:20080701")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Walle 官方说明：PayloadWriter 支持自定义 ID 写入，同一 ID 会覆盖；PayloadReader 支持按自定义 ID 读取。非 Android 环境需要额外提供 org.json。生产环境把依赖固定到内部 Maven 仓库。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6.3 写入服务接口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POST http://apk-packer:8090/internal/v1/pack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"motherObjectKey": "mother/game_10001/channel_a/100/7a1b.apk",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"outputObjectKey": "dynamic/game_10001/channel_a/7a1b/4c91.apk",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"payloadBase64": "eyJ1c2VySWQiOiJBMTIzIiwic2NlbmUiOiJ3ZWNoYXQifQ"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200 OK</w:t>
        <w:br/>
      </w:r>
      <w:r>
        <w:rPr>
          <w:rFonts w:ascii="Consolas" w:hAnsi="Consolas" w:eastAsia="Consolas"/>
          <w:b w:val="0"/>
          <w:color w:val="1F1F1F"/>
          <w:sz w:val="17"/>
        </w:rPr>
        <w:t>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"objectKey": "dynamic/game_10001/channel_a/7a1b/4c91.apk",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"sha256": "4c91...",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"fileSize": 183920384,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"payloadSha256": "4c91..."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6.4 Java 调用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private static final int WISHFOX_DYNAMIC_JSON_BLOCK_ID = 0x57584644;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public void write(File motherApk, File outputApk, String json)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throws IOException, SignatureNotFoundException 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Files.copy(motherApk.toPath(), outputApk.toPath(),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    StandardCopyOption.REPLACE_EXISTING);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PayloadWriter.put(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outputApk,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WISHFOX_DYNAMIC_JSON_BLOCK_ID,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json,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    true // lowMemory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);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PayloadWriter.put 会原地修改 outputApk，并覆盖相同 ID。实际服务先复制到临时文件，写入完成且验证通过后再上传。需要字节级保持时，使用 ByteBuffer 版本，把 JSON 的 UTF-8 字节直接传给 PayloadWriter。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6.5 Walle 构建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git clone https://github.com/Meituan-Dianping/walle.git</w:t>
        <w:br/>
      </w:r>
      <w:r>
        <w:rPr>
          <w:rFonts w:ascii="Consolas" w:hAnsi="Consolas" w:eastAsia="Consolas"/>
          <w:b w:val="0"/>
          <w:color w:val="1F1F1F"/>
          <w:sz w:val="17"/>
        </w:rPr>
        <w:t>cd walle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# 旧版 Walle 构建建议使用 JDK 8 和项目 Gradle Wrapper</w:t>
        <w:br/>
      </w:r>
      <w:r>
        <w:rPr>
          <w:rFonts w:ascii="Consolas" w:hAnsi="Consolas" w:eastAsia="Consolas"/>
          <w:b w:val="0"/>
          <w:color w:val="1F1F1F"/>
          <w:sz w:val="17"/>
        </w:rPr>
        <w:t>./gradlew :payload_reader:jar :payload_writer:jar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# 将 JAR 发布到内部 Maven 仓库，apk-packer 只依赖内部坐标。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不要在生产请求中启动 walle-cli 子进程。CLI 适合人工或批处理验证，服务端直接调用 PayloadWriter。构建阶段固定源码提交和依赖；运行镜像只包含 apk-packer JAR 和运行库。Walle 仓库为 Apache-2.0 许可证。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6.6 写入边界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输入 APK 必须包含 v2 Signing Block；没有时拒绝处理。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只使用 WishFox 自己的未知 ID，不能使用 v2/v3 签名 ID。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保留所有原有 ID-value 和必要的 verity padding。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支持 ZIP comment，并纳入验收测试。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写入后禁止重新执行 apksigner sign、zipalign、apktool rebuild 或重新加固。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如果发行链路使用 APK v4 idsig，必须重新生成；首期只分发完整 APK。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七 APK 写入算法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从 ZIP End of Central Directory 读取 Central Directory 起始偏移。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在 Central Directory 前查找 APK Sig Block 42。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解析所有 ID-value，保留 v2/v3 和其他未知项。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删除并替换 WishFox 动态 JSON ID。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重新生成 Signing Block 长度、ID-value、尾部长度和 magic。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保留 Central Directory 与 ZIP comment，更新 Central Directory 偏移。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重新读取输出文件并比较 payload 原始字节。</w:t>
      </w:r>
    </w:p>
    <w:p>
      <w:pPr>
        <w:pStyle w:val="ListNumber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执行 apksigner verify，检查包名、版本和证书指纹。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Walle PayloadWriter 已封装上述文件操作。团队需要测试 ZIP comment、重复写入、不同 JSON 长度和最大 APK 文件。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八 下载网关和缓存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8.1 缓存键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payloadBytes = UTF-8(DynamicParam)</w:t>
        <w:br/>
      </w:r>
      <w:r>
        <w:rPr>
          <w:rFonts w:ascii="Consolas" w:hAnsi="Consolas" w:eastAsia="Consolas"/>
          <w:b w:val="0"/>
          <w:color w:val="1F1F1F"/>
          <w:sz w:val="17"/>
        </w:rPr>
        <w:t>payloadSha256 = SHA256(payloadBytes)</w:t>
        <w:br/>
      </w:r>
      <w:r>
        <w:rPr>
          <w:rFonts w:ascii="Consolas" w:hAnsi="Consolas" w:eastAsia="Consolas"/>
          <w:b w:val="0"/>
          <w:color w:val="1F1F1F"/>
          <w:sz w:val="17"/>
        </w:rPr>
        <w:t>packageKey = SHA256(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motherSha256 + "\n" + appId + "\n" + channel + "\n" + payloadBytes</w:t>
        <w:br/>
      </w:r>
      <w:r>
        <w:rPr>
          <w:rFonts w:ascii="Consolas" w:hAnsi="Consolas" w:eastAsia="Consolas"/>
          <w:b w:val="0"/>
          <w:color w:val="1F1F1F"/>
          <w:sz w:val="17"/>
        </w:rPr>
        <w:t>)</w:t>
        <w:br/>
      </w:r>
      <w:r>
        <w:rPr>
          <w:rFonts w:ascii="Consolas" w:hAnsi="Consolas" w:eastAsia="Consolas"/>
          <w:b w:val="0"/>
          <w:color w:val="1F1F1F"/>
          <w:sz w:val="17"/>
        </w:rPr>
        <w:t>objectKey = dynamic/{appId}/{channel}/{motherSha256}/{packageKey}.apk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缓存键必须基于原始 JSON 字节，而不是解析后的对象。相同 JSON 命中缓存；JSON、channel 或母包变化得到新对象。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8.2 Nginx/Ingress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location /v1/download 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proxy_pass http://download-gateway:8080;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proxy_http_version 1.1;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proxy_request_buffering off;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proxy_buffering off;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proxy_connect_timeout 10s;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proxy_send_timeout 300s;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proxy_read_timeout 300s;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proxy_set_header Host $host;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proxy_set_header X-Forwarded-Proto https;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proxy_set_header X-Forwarded-For $proxy_add_x_forwarded_for;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下载接口本身返回 Cache-Control: no-store。生成完成后，网关返回不带 Query 参数的 CDN 地址。CDN 对象使用 public、immutable、Range 和正确的 APK Content-Type。</w:t>
      </w:r>
    </w:p>
    <w:p>
      <w:pPr>
        <w:spacing w:before="180" w:after="80" w:line="252" w:lineRule="auto"/>
      </w:pPr>
      <w:r>
        <w:rPr>
          <w:rFonts w:ascii="Microsoft YaHei" w:hAnsi="Microsoft YaHei" w:eastAsia="Microsoft YaHei"/>
          <w:b/>
          <w:sz w:val="25"/>
        </w:rPr>
        <w:t>8.3 并发锁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lockKey = "pack:" + packageKey</w:t>
        <w:br/>
      </w:r>
      <w:r>
        <w:rPr>
          <w:rFonts w:ascii="Consolas" w:hAnsi="Consolas" w:eastAsia="Consolas"/>
          <w:b w:val="0"/>
          <w:color w:val="1F1F1F"/>
          <w:sz w:val="17"/>
        </w:rPr>
        <w:t>owner = randomRequestId()</w:t>
        <w:br/>
      </w:r>
      <w:r>
        <w:rPr>
          <w:rFonts w:ascii="Consolas" w:hAnsi="Consolas" w:eastAsia="Consolas"/>
          <w:b w:val="0"/>
          <w:color w:val="1F1F1F"/>
          <w:sz w:val="17"/>
        </w:rPr>
        <w:t>SET lockKey owner NX PX 300000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# 释放时必须校验 owner，不能直接 DEL</w:t>
        <w:br/>
      </w:r>
      <w:r>
        <w:rPr>
          <w:rFonts w:ascii="Consolas" w:hAnsi="Consolas" w:eastAsia="Consolas"/>
          <w:b w:val="0"/>
          <w:color w:val="1F1F1F"/>
          <w:sz w:val="17"/>
        </w:rPr>
        <w:t>if GET(lockKey) == owner: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DEL lockKey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未拿到锁的请求等待最终对象出现，不重复生成。Redis 官方的分布式锁说明要求使用唯一持有者值和过期时间，并在释放时校验持有者。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九 SDK 端改造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当前 FoxSdkConfig 已保存 appId 和 channelId，FoxSdkHeaderInterceptor 已发送 AppId 和 ChannelId。改造集中在 FoxSdkConfig、APK PayloadReader 封装和 FoxSdkHeaderInterceptor。</w:t>
      </w:r>
    </w:p>
    <w:p>
      <w:pPr>
        <w:spacing w:before="60" w:after="120" w:line="240" w:lineRule="auto"/>
        <w:ind w:left="259" w:right="259"/>
        <w:shd w:fill="F6F8FA"/>
      </w:pPr>
      <w:r>
        <w:rPr>
          <w:rFonts w:ascii="Consolas" w:hAnsi="Consolas" w:eastAsia="Consolas"/>
          <w:b w:val="0"/>
          <w:color w:val="1F1F1F"/>
          <w:sz w:val="17"/>
        </w:rPr>
        <w:t>// FoxSdkConfig</w:t>
        <w:br/>
      </w:r>
      <w:r>
        <w:rPr>
          <w:rFonts w:ascii="Consolas" w:hAnsi="Consolas" w:eastAsia="Consolas"/>
          <w:b w:val="0"/>
          <w:color w:val="1F1F1F"/>
          <w:sz w:val="17"/>
        </w:rPr>
        <w:t>private String dynamicParam;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public String getDynamicParam() 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return dynamicParam;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// FoxSdkHeaderInterceptor</w:t>
        <w:br/>
      </w:r>
      <w:r>
        <w:rPr>
          <w:rFonts w:ascii="Consolas" w:hAnsi="Consolas" w:eastAsia="Consolas"/>
          <w:b w:val="0"/>
          <w:color w:val="1F1F1F"/>
          <w:sz w:val="17"/>
        </w:rPr>
        <w:t>Request.Builder b = original.newBuilder()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.header("AppId", config.getAppId())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.header("ChannelId", config.getChannelId())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.header("Authorization", authorization)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.header("Version", "1.5.5");</w:t>
        <w:br/>
      </w:r>
      <w:r>
        <w:rPr>
          <w:rFonts w:ascii="Consolas" w:hAnsi="Consolas" w:eastAsia="Consolas"/>
          <w:b w:val="0"/>
          <w:color w:val="1F1F1F"/>
          <w:sz w:val="17"/>
        </w:rPr>
        <w:br/>
      </w:r>
      <w:r>
        <w:rPr>
          <w:rFonts w:ascii="Consolas" w:hAnsi="Consolas" w:eastAsia="Consolas"/>
          <w:b w:val="0"/>
          <w:color w:val="1F1F1F"/>
          <w:sz w:val="17"/>
        </w:rPr>
        <w:t>String p = config.getDynamicParam();</w:t>
        <w:br/>
      </w:r>
      <w:r>
        <w:rPr>
          <w:rFonts w:ascii="Consolas" w:hAnsi="Consolas" w:eastAsia="Consolas"/>
          <w:b w:val="0"/>
          <w:color w:val="1F1F1F"/>
          <w:sz w:val="17"/>
        </w:rPr>
        <w:t>if (p != null &amp;&amp; !p.isEmpty()) {</w:t>
        <w:br/>
      </w:r>
      <w:r>
        <w:rPr>
          <w:rFonts w:ascii="Consolas" w:hAnsi="Consolas" w:eastAsia="Consolas"/>
          <w:b w:val="0"/>
          <w:color w:val="1F1F1F"/>
          <w:sz w:val="17"/>
        </w:rPr>
        <w:t xml:space="preserve">    b.header("DynamicParam", p);</w:t>
        <w:br/>
      </w:r>
      <w:r>
        <w:rPr>
          <w:rFonts w:ascii="Consolas" w:hAnsi="Consolas" w:eastAsia="Consolas"/>
          <w:b w:val="0"/>
          <w:color w:val="1F1F1F"/>
          <w:sz w:val="17"/>
        </w:rPr>
        <w:t>}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SDK 从 context.getApplicationInfo().sourceDir 读取固定自定义 ID 的 UTF-8 字节，直接转换为字符串。禁止 JSON 解析、重排、trim、字段过滤和重新序列化。首次读取后保存原始字符串；普通升级包没有动态数据时继续使用首次安装值。没有动态数据时不发送 DynamicParam，其他现有请求头保持不变。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十 部署与运维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3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生产建议</w:t>
            </w:r>
          </w:p>
        </w:tc>
        <w:tc>
          <w:tcPr>
            <w:tcW w:type="dxa" w:w="5976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关键配置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share-api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至少 2 副本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数据库、HMAC 密钥、JSON 长度</w:t>
            </w:r>
          </w:p>
        </w:tc>
      </w:tr>
      <w:tr>
        <w:tc>
          <w:tcPr>
            <w:tcW w:type="dxa" w:w="208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download-gateway</w:t>
            </w:r>
          </w:p>
        </w:tc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 至 4 副本</w:t>
            </w:r>
          </w:p>
        </w:tc>
        <w:tc>
          <w:tcPr>
            <w:tcW w:type="dxa" w:w="5976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Redis、对象存储、packer 地址、300 秒超时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apk-packer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按生成量扩容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Java 17、临时磁盘、对象存储权限</w:t>
            </w:r>
          </w:p>
        </w:tc>
      </w:tr>
      <w:tr>
        <w:tc>
          <w:tcPr>
            <w:tcW w:type="dxa" w:w="208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PostgreSQL</w:t>
            </w:r>
          </w:p>
        </w:tc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高可用或云托管</w:t>
            </w:r>
          </w:p>
        </w:tc>
        <w:tc>
          <w:tcPr>
            <w:tcW w:type="dxa" w:w="5976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母包和审计记录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Redis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云托管或高可用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生成锁 TTL 300 秒</w:t>
            </w:r>
          </w:p>
        </w:tc>
      </w:tr>
      <w:tr>
        <w:tc>
          <w:tcPr>
            <w:tcW w:type="dxa" w:w="2088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对象存储/CDN</w:t>
            </w:r>
          </w:p>
        </w:tc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对象存储做源站</w:t>
            </w:r>
          </w:p>
        </w:tc>
        <w:tc>
          <w:tcPr>
            <w:tcW w:type="dxa" w:w="5976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完整路径缓存、APK Content-Type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密钥放入密钥管理服务或 Kubernetes Secret。日志只记录 appId、channel、payloadSha256、packageKey、耗时和结果，不打印完整 DynamicParam。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对象存储路径：mother/{appId}/{channel}/{version}/{sha}.apk；dynamic/{appId}/{channel}/{motherSha}/{packageKey}.apk。母包只读，动态包由 apk-packer 写入，CDN 只读。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十一 验收标准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第三方母包可以登记，包名、版本、签名证书和 channel 关系正确。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用户首次点击分享链接可以生成并下载 APK。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动态 APK 可以在目标 Android 版本安装和启动。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输出 APK 的包名、versionCode 和签名证书与母包一致。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SDK 读出的 JSON 与写入前的原始 JSON 字节一致。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FoxSdkHeaderInterceptor 发送 AppId、ChannelId 和 DynamicParam。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不同 JSON 不会命中同一个动态 APK，相同 JSON 可以命中缓存。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并发请求只生成一个动态对象，不会返回半成品。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母包更新后使用新的母包 SHA，不会复用旧动态包。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JSON 增加字段不需要升级 SDK。</w:t>
      </w:r>
    </w:p>
    <w:p>
      <w:pPr>
        <w:pStyle w:val="ListBullet"/>
        <w:spacing w:before="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动态参数缺失或读取失败时，游戏仍能正常初始化和请求。</w:t>
      </w: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十二 各端职责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806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必须完成的工作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第三方厂商/平台</w:t>
            </w:r>
          </w:p>
        </w:tc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 channel 提供已签名母包、appId、channel、包名、版本和证书信息。</w:t>
            </w:r>
          </w:p>
        </w:tc>
      </w:tr>
      <w:tr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SDK 端</w:t>
            </w:r>
          </w:p>
        </w:tc>
        <w:tc>
          <w:tcPr>
            <w:tcW w:type="dxa" w:w="8064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读取固定 APK ID，保存原始 JSON，修改 FoxSdkHeaderInterceptor，发送 DynamicParam。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小程序/独立 APP</w:t>
            </w:r>
          </w:p>
        </w:tc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接收 SDK 参数，调用 share-api，展示和转发下载链接。</w:t>
            </w:r>
          </w:p>
        </w:tc>
      </w:tr>
      <w:tr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分享服务</w:t>
            </w:r>
          </w:p>
        </w:tc>
        <w:tc>
          <w:tcPr>
            <w:tcW w:type="dxa" w:w="8064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按业务构建 JSON，编码 data，可选生成 HMAC。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母包接收服务</w:t>
            </w:r>
          </w:p>
        </w:tc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校验 APK、证书和 v2/v3，上传对象存储并登记。</w:t>
            </w:r>
          </w:p>
        </w:tc>
      </w:tr>
      <w:tr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下载网关</w:t>
            </w:r>
          </w:p>
        </w:tc>
        <w:tc>
          <w:tcPr>
            <w:tcW w:type="dxa" w:w="8064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解析链接、计算缓存键、使用 Redis 锁、调用 apk-packer、返回 CDN 地址。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apk-packer</w:t>
            </w:r>
          </w:p>
        </w:tc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调用 Walle PayloadWriter 写入自定义 ID，验证 APK，上传动态对象。</w:t>
            </w:r>
          </w:p>
        </w:tc>
      </w:tr>
      <w:tr>
        <w:tc>
          <w:tcPr>
            <w:tcW w:type="dxa" w:w="2232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基础设施/运维</w:t>
            </w:r>
          </w:p>
        </w:tc>
        <w:tc>
          <w:tcPr>
            <w:tcW w:type="dxa" w:w="8064"/>
            <w:shd w:fill="F2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部署数据库、Redis、对象存储、CDN、HTTPS、监控和告警。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</w:t>
            </w:r>
          </w:p>
        </w:tc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验证不同 JSON、不同 channel、并发、缓存隔离、安装和 SDK 读取。</w:t>
            </w:r>
          </w:p>
        </w:tc>
      </w:tr>
    </w:tbl>
    <w:p>
      <w:pPr>
        <w:spacing w:after="40"/>
      </w:pPr>
    </w:p>
    <w:p>
      <w:pPr>
        <w:spacing w:before="260" w:after="120" w:line="252" w:lineRule="auto"/>
      </w:pPr>
      <w:r>
        <w:rPr>
          <w:rFonts w:ascii="Microsoft YaHei" w:hAnsi="Microsoft YaHei" w:eastAsia="Microsoft YaHei"/>
          <w:b/>
          <w:sz w:val="30"/>
        </w:rPr>
        <w:t>十三 参考资料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Android APK Signature Scheme v2：https://source.android.com/docs/security/features/apksigning/v2?authuser=11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Walle 项目：https://github.com/Meituan-Dianping/walle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Walle PayloadWriter：https://github.com/Meituan-Dianping/walle/blob/master/payload_writer/README.md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Walle PayloadReader：https://github.com/Meituan-Dianping/walle/blob/master/payload_reader/README.md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Walle CLI：https://github.com/Meituan-Dianping/walle/blob/master/walle-cli/README.md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1F4E79"/>
          <w:sz w:val="18"/>
        </w:rPr>
        <w:t>Redis 分布式锁：https://redis.io/docs/latest/develop/clients/patterns/distributed-locks/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7"/>
      </w:rPr>
      <w:t>内部技术方案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B7280"/>
        <w:sz w:val="17"/>
      </w:rPr>
      <w:t>WishFox 动态分包技术执行方案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