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9B010">
      <w:pPr>
        <w:jc w:val="center"/>
        <w:rPr>
          <w:rFonts w:hint="eastAsia" w:asciiTheme="majorEastAsia" w:hAnsiTheme="majorEastAsia" w:eastAsiaTheme="majorEastAsia" w:cstheme="majorEastAsia"/>
          <w:b/>
          <w:sz w:val="52"/>
          <w:szCs w:val="52"/>
          <w:lang w:eastAsia="zh-CN"/>
        </w:rPr>
      </w:pPr>
    </w:p>
    <w:p w14:paraId="13E608C3">
      <w:pPr>
        <w:jc w:val="center"/>
        <w:rPr>
          <w:rFonts w:asciiTheme="majorEastAsia" w:hAnsiTheme="majorEastAsia" w:eastAsiaTheme="majorEastAsia" w:cstheme="majorEastAsia"/>
          <w:b/>
          <w:sz w:val="52"/>
          <w:szCs w:val="52"/>
          <w:lang w:eastAsia="zh-CN"/>
        </w:rPr>
      </w:pPr>
      <w:bookmarkStart w:id="22" w:name="_GoBack"/>
      <w:bookmarkEnd w:id="22"/>
      <w:r>
        <w:rPr>
          <w:rFonts w:hint="eastAsia" w:asciiTheme="majorEastAsia" w:hAnsiTheme="majorEastAsia" w:eastAsiaTheme="majorEastAsia" w:cstheme="majorEastAsia"/>
          <w:b/>
          <w:sz w:val="52"/>
          <w:szCs w:val="52"/>
          <w:lang w:eastAsia="zh-CN"/>
        </w:rPr>
        <w:t>《工程实践II（软件技术）》</w:t>
      </w:r>
    </w:p>
    <w:p w14:paraId="6EBCF43D">
      <w:pPr>
        <w:jc w:val="center"/>
        <w:outlineLvl w:val="0"/>
        <w:rPr>
          <w:rFonts w:asciiTheme="majorEastAsia" w:hAnsiTheme="majorEastAsia" w:eastAsiaTheme="majorEastAsia" w:cstheme="majorEastAsia"/>
          <w:b/>
          <w:sz w:val="52"/>
          <w:szCs w:val="52"/>
          <w:lang w:eastAsia="zh-CN"/>
        </w:rPr>
      </w:pPr>
      <w:bookmarkStart w:id="0" w:name="_Toc59511807"/>
      <w:bookmarkStart w:id="1" w:name="_Toc1811358632"/>
      <w:bookmarkStart w:id="2" w:name="_Toc26646"/>
      <w:r>
        <w:rPr>
          <w:rFonts w:hint="eastAsia" w:asciiTheme="majorEastAsia" w:hAnsiTheme="majorEastAsia" w:eastAsiaTheme="majorEastAsia" w:cstheme="majorEastAsia"/>
          <w:b/>
          <w:sz w:val="52"/>
          <w:szCs w:val="52"/>
          <w:lang w:eastAsia="zh-CN"/>
        </w:rPr>
        <w:t>地震灾害预警与</w:t>
      </w:r>
      <w:r>
        <w:rPr>
          <w:rFonts w:hint="eastAsia" w:asciiTheme="majorEastAsia" w:hAnsiTheme="majorEastAsia" w:eastAsiaTheme="majorEastAsia" w:cstheme="majorEastAsia"/>
          <w:b/>
          <w:sz w:val="52"/>
          <w:szCs w:val="52"/>
          <w:lang w:eastAsia="zh"/>
        </w:rPr>
        <w:t>科普</w:t>
      </w:r>
      <w:r>
        <w:rPr>
          <w:rFonts w:hint="eastAsia" w:asciiTheme="majorEastAsia" w:hAnsiTheme="majorEastAsia" w:eastAsiaTheme="majorEastAsia" w:cstheme="majorEastAsia"/>
          <w:b/>
          <w:sz w:val="52"/>
          <w:szCs w:val="52"/>
          <w:lang w:eastAsia="zh-CN"/>
        </w:rPr>
        <w:t>平台设计方案</w:t>
      </w:r>
      <w:bookmarkEnd w:id="0"/>
      <w:bookmarkEnd w:id="1"/>
      <w:bookmarkEnd w:id="2"/>
    </w:p>
    <w:p w14:paraId="043880DE">
      <w:pPr>
        <w:rPr>
          <w:rFonts w:ascii="仿宋" w:hAnsi="仿宋" w:eastAsia="仿宋" w:cs="仿宋"/>
          <w:b/>
          <w:sz w:val="52"/>
          <w:szCs w:val="52"/>
          <w:lang w:eastAsia="zh-CN"/>
        </w:rPr>
      </w:pPr>
    </w:p>
    <w:p w14:paraId="0C0BC322">
      <w:pPr>
        <w:rPr>
          <w:sz w:val="24"/>
          <w:lang w:eastAsia="zh-CN"/>
        </w:rPr>
      </w:pPr>
    </w:p>
    <w:p w14:paraId="6B2E94FE">
      <w:pPr>
        <w:rPr>
          <w:sz w:val="24"/>
          <w:lang w:eastAsia="zh-CN"/>
        </w:rPr>
      </w:pPr>
    </w:p>
    <w:p w14:paraId="3F66E3AA">
      <w:pPr>
        <w:rPr>
          <w:sz w:val="24"/>
          <w:lang w:eastAsia="zh-CN"/>
        </w:rPr>
      </w:pPr>
    </w:p>
    <w:p w14:paraId="6498ADEA">
      <w:pPr>
        <w:rPr>
          <w:sz w:val="24"/>
          <w:lang w:eastAsia="zh-CN"/>
        </w:rPr>
      </w:pPr>
    </w:p>
    <w:p w14:paraId="77439EA2">
      <w:pPr>
        <w:rPr>
          <w:sz w:val="24"/>
          <w:lang w:eastAsia="zh-CN"/>
        </w:rPr>
      </w:pPr>
    </w:p>
    <w:p w14:paraId="2BBAE55F">
      <w:pPr>
        <w:rPr>
          <w:rFonts w:ascii="宋体" w:hAnsi="宋体" w:eastAsia="宋体" w:cstheme="minorBidi"/>
          <w:b/>
          <w:bCs/>
          <w:sz w:val="32"/>
          <w:szCs w:val="32"/>
          <w:lang w:val="en-US" w:eastAsia="en-US" w:bidi="en-US"/>
        </w:rPr>
      </w:pPr>
      <w:r>
        <w:rPr>
          <w:rFonts w:ascii="宋体" w:hAnsi="宋体" w:eastAsia="宋体" w:cstheme="minorBidi"/>
          <w:b/>
          <w:bCs/>
          <w:sz w:val="32"/>
          <w:szCs w:val="32"/>
          <w:lang w:val="en-US" w:eastAsia="en-US" w:bidi="en-US"/>
        </w:rPr>
        <w:br w:type="page"/>
      </w:r>
    </w:p>
    <w:sdt>
      <w:sdtPr>
        <w:rPr>
          <w:rFonts w:ascii="宋体" w:hAnsi="宋体" w:eastAsia="宋体" w:cstheme="minorBidi"/>
          <w:b/>
          <w:bCs/>
          <w:sz w:val="32"/>
          <w:szCs w:val="32"/>
          <w:lang w:val="en-US" w:eastAsia="en-US" w:bidi="en-US"/>
        </w:rPr>
        <w:id w:val="11734445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b/>
          <w:bCs/>
          <w:sz w:val="22"/>
          <w:szCs w:val="22"/>
          <w:lang w:val="en-US" w:eastAsia="zh-CN" w:bidi="en-US"/>
        </w:rPr>
      </w:sdtEndPr>
      <w:sdtContent>
        <w:p w14:paraId="35540467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b/>
              <w:bCs/>
              <w:sz w:val="32"/>
              <w:szCs w:val="32"/>
            </w:rPr>
          </w:pPr>
          <w:r>
            <w:rPr>
              <w:rFonts w:ascii="宋体" w:hAnsi="宋体" w:eastAsia="宋体"/>
              <w:b/>
              <w:bCs/>
              <w:sz w:val="32"/>
              <w:szCs w:val="32"/>
            </w:rPr>
            <w:t>目</w:t>
          </w:r>
          <w:r>
            <w:rPr>
              <w:rFonts w:hint="eastAsia" w:ascii="宋体" w:hAnsi="宋体" w:eastAsia="宋体"/>
              <w:b/>
              <w:bCs/>
              <w:sz w:val="32"/>
              <w:szCs w:val="32"/>
              <w:lang w:val="en-US" w:eastAsia="zh-CN"/>
            </w:rPr>
            <w:t xml:space="preserve">  </w:t>
          </w:r>
          <w:r>
            <w:rPr>
              <w:rFonts w:ascii="宋体" w:hAnsi="宋体" w:eastAsia="宋体"/>
              <w:b/>
              <w:bCs/>
              <w:sz w:val="32"/>
              <w:szCs w:val="32"/>
            </w:rPr>
            <w:t>录</w:t>
          </w:r>
        </w:p>
        <w:p w14:paraId="09C28C3D">
          <w:pPr>
            <w:pStyle w:val="9"/>
            <w:tabs>
              <w:tab w:val="right" w:leader="dot" w:pos="8312"/>
            </w:tabs>
          </w:pPr>
          <w:r>
            <w:rPr>
              <w:sz w:val="24"/>
              <w:szCs w:val="24"/>
              <w:lang w:eastAsia="zh-CN"/>
            </w:rPr>
            <w:fldChar w:fldCharType="begin"/>
          </w:r>
          <w:r>
            <w:rPr>
              <w:sz w:val="24"/>
              <w:szCs w:val="24"/>
              <w:lang w:eastAsia="zh-CN"/>
            </w:rPr>
            <w:instrText xml:space="preserve">TOC \o "1-1" \h \u </w:instrText>
          </w:r>
          <w:r>
            <w:rPr>
              <w:sz w:val="24"/>
              <w:szCs w:val="24"/>
              <w:lang w:eastAsia="zh-CN"/>
            </w:rPr>
            <w:fldChar w:fldCharType="separate"/>
          </w: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_Toc12638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0"/>
              <w:lang w:eastAsia="zh-CN" w:bidi="ar-SA"/>
            </w:rPr>
            <w:t xml:space="preserve">1. </w:t>
          </w:r>
          <w:r>
            <w:rPr>
              <w:rFonts w:hint="eastAsia" w:cs="Times New Roman"/>
              <w:szCs w:val="30"/>
              <w:lang w:eastAsia="zh-CN" w:bidi="ar-SA"/>
            </w:rPr>
            <w:t>项目介绍</w:t>
          </w:r>
          <w:r>
            <w:tab/>
          </w:r>
          <w:r>
            <w:fldChar w:fldCharType="begin"/>
          </w:r>
          <w:r>
            <w:instrText xml:space="preserve"> PAGEREF _Toc12638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B6B629C">
          <w:pPr>
            <w:pStyle w:val="9"/>
            <w:tabs>
              <w:tab w:val="right" w:leader="dot" w:pos="8312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_Toc26546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0"/>
              <w:lang w:eastAsia="zh-CN" w:bidi="ar-SA"/>
            </w:rPr>
            <w:t xml:space="preserve">2. </w:t>
          </w:r>
          <w:r>
            <w:rPr>
              <w:rFonts w:hint="eastAsia" w:cs="Times New Roman"/>
              <w:szCs w:val="30"/>
              <w:lang w:eastAsia="zh-CN" w:bidi="ar-SA"/>
            </w:rPr>
            <w:t>系统体系结构</w:t>
          </w:r>
          <w:r>
            <w:tab/>
          </w:r>
          <w:r>
            <w:fldChar w:fldCharType="begin"/>
          </w:r>
          <w:r>
            <w:instrText xml:space="preserve"> PAGEREF _Toc26546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98F890B">
          <w:pPr>
            <w:pStyle w:val="9"/>
            <w:tabs>
              <w:tab w:val="right" w:leader="dot" w:pos="8312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_Toc4575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0"/>
              <w:lang w:eastAsia="zh-CN" w:bidi="ar-SA"/>
            </w:rPr>
            <w:t xml:space="preserve">3. </w:t>
          </w:r>
          <w:r>
            <w:rPr>
              <w:rFonts w:hint="eastAsia" w:cs="Times New Roman"/>
              <w:szCs w:val="30"/>
              <w:lang w:eastAsia="zh-CN" w:bidi="ar-SA"/>
            </w:rPr>
            <w:t>系统功能结构</w:t>
          </w:r>
          <w:r>
            <w:tab/>
          </w:r>
          <w:r>
            <w:fldChar w:fldCharType="begin"/>
          </w:r>
          <w:r>
            <w:instrText xml:space="preserve"> PAGEREF _Toc4575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17C5E17">
          <w:pPr>
            <w:pStyle w:val="9"/>
            <w:tabs>
              <w:tab w:val="right" w:leader="dot" w:pos="8312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_Toc24782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0"/>
              <w:lang w:eastAsia="zh-CN" w:bidi="ar-SA"/>
            </w:rPr>
            <w:t xml:space="preserve">4. </w:t>
          </w:r>
          <w:r>
            <w:rPr>
              <w:rFonts w:hint="eastAsia" w:cs="Times New Roman"/>
              <w:szCs w:val="30"/>
              <w:lang w:eastAsia="zh-CN" w:bidi="ar-SA"/>
            </w:rPr>
            <w:t>数据库分析与设计</w:t>
          </w:r>
          <w:r>
            <w:tab/>
          </w:r>
          <w:r>
            <w:fldChar w:fldCharType="begin"/>
          </w:r>
          <w:r>
            <w:instrText xml:space="preserve"> PAGEREF _Toc24782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9BAC894">
          <w:pPr>
            <w:pStyle w:val="9"/>
            <w:tabs>
              <w:tab w:val="right" w:leader="dot" w:pos="8312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_Toc11468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kern w:val="0"/>
              <w:szCs w:val="30"/>
              <w:lang w:eastAsia="zh-CN"/>
            </w:rPr>
            <w:t xml:space="preserve">5. </w:t>
          </w:r>
          <w:r>
            <w:rPr>
              <w:rFonts w:hint="eastAsia" w:cs="Times New Roman"/>
              <w:szCs w:val="30"/>
              <w:lang w:eastAsia="zh-CN" w:bidi="ar-SA"/>
            </w:rPr>
            <w:t>开发</w:t>
          </w:r>
          <w:r>
            <w:rPr>
              <w:rFonts w:hint="eastAsia" w:cs="Times New Roman"/>
              <w:szCs w:val="30"/>
              <w:lang w:val="en-US" w:eastAsia="zh-CN" w:bidi="ar-SA"/>
            </w:rPr>
            <w:t>与部署</w:t>
          </w:r>
          <w:r>
            <w:rPr>
              <w:rFonts w:hint="eastAsia" w:cs="Times New Roman"/>
              <w:szCs w:val="30"/>
              <w:lang w:eastAsia="zh-CN" w:bidi="ar-SA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_Toc11468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09C1FB9">
          <w:pPr>
            <w:pStyle w:val="9"/>
            <w:tabs>
              <w:tab w:val="right" w:leader="dot" w:pos="8312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_Toc31455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0"/>
              <w:lang w:eastAsia="zh-CN" w:bidi="ar-SA"/>
            </w:rPr>
            <w:t xml:space="preserve">6. </w:t>
          </w:r>
          <w:r>
            <w:rPr>
              <w:rFonts w:hint="eastAsia" w:cs="Times New Roman"/>
              <w:szCs w:val="30"/>
              <w:lang w:val="en-US" w:eastAsia="zh-CN" w:bidi="ar-SA"/>
            </w:rPr>
            <w:t>职业规范</w:t>
          </w:r>
          <w:r>
            <w:tab/>
          </w:r>
          <w:r>
            <w:fldChar w:fldCharType="begin"/>
          </w:r>
          <w:r>
            <w:instrText xml:space="preserve"> PAGEREF _Toc31455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7E2DCA5">
          <w:pPr>
            <w:rPr>
              <w:sz w:val="24"/>
              <w:lang w:eastAsia="zh-CN"/>
            </w:rPr>
          </w:pPr>
          <w:r>
            <w:rPr>
              <w:szCs w:val="24"/>
              <w:lang w:eastAsia="zh-CN"/>
            </w:rPr>
            <w:fldChar w:fldCharType="end"/>
          </w:r>
        </w:p>
      </w:sdtContent>
    </w:sdt>
    <w:p w14:paraId="6C5AE4BA">
      <w:pPr>
        <w:rPr>
          <w:rFonts w:hint="eastAsia" w:cs="Times New Roman"/>
          <w:sz w:val="30"/>
          <w:szCs w:val="30"/>
          <w:lang w:eastAsia="zh-CN" w:bidi="ar-SA"/>
        </w:rPr>
      </w:pPr>
      <w:r>
        <w:rPr>
          <w:rFonts w:hint="eastAsia" w:cs="Times New Roman"/>
          <w:sz w:val="30"/>
          <w:szCs w:val="30"/>
          <w:lang w:eastAsia="zh-CN" w:bidi="ar-SA"/>
        </w:rPr>
        <w:br w:type="page"/>
      </w:r>
    </w:p>
    <w:p w14:paraId="0B6C5E01">
      <w:pPr>
        <w:pStyle w:val="2"/>
        <w:widowControl w:val="0"/>
        <w:numPr>
          <w:ilvl w:val="0"/>
          <w:numId w:val="1"/>
        </w:numPr>
        <w:spacing w:before="0" w:after="0" w:line="360" w:lineRule="auto"/>
        <w:jc w:val="both"/>
        <w:rPr>
          <w:rFonts w:cs="Times New Roman"/>
          <w:sz w:val="30"/>
          <w:szCs w:val="30"/>
          <w:lang w:eastAsia="zh-CN" w:bidi="ar-SA"/>
        </w:rPr>
      </w:pPr>
      <w:bookmarkStart w:id="3" w:name="_Toc12638"/>
      <w:r>
        <w:rPr>
          <w:rFonts w:hint="eastAsia" w:cs="Times New Roman"/>
          <w:sz w:val="30"/>
          <w:szCs w:val="30"/>
          <w:lang w:eastAsia="zh-CN" w:bidi="ar-SA"/>
        </w:rPr>
        <w:t>项目介绍</w:t>
      </w:r>
      <w:bookmarkEnd w:id="3"/>
    </w:p>
    <w:p w14:paraId="4E4510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480" w:firstLineChars="200"/>
        <w:jc w:val="left"/>
        <w:rPr>
          <w:color w:val="000000"/>
          <w:sz w:val="24"/>
          <w:szCs w:val="24"/>
          <w:woUserID w:val="1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本项目是基于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>Flask + Python + SQLite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开发的地震信息静态网站，同时配套简易后台管理系统。项目前端采用 HTML、CSS、JavaScript 完成多页面展示，后端使用 Flask 框架提供接口服务，数据存储采用轻量级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>SQLite 数据库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，通过 Git 进行团队协作与版本管理，整体架构简洁、实用、易部署。</w:t>
      </w:r>
    </w:p>
    <w:p w14:paraId="265916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480" w:firstLineChars="200"/>
        <w:jc w:val="left"/>
        <w:rPr>
          <w:color w:val="000000"/>
          <w:sz w:val="24"/>
          <w:szCs w:val="24"/>
          <w:woUserID w:val="1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系统核心功能包括：地震数据信息的前端展示、地震点位与信息查询、管理员登录验证、地震数据的新增、删除与修改管理。管理员在录入或更新地震数据时，系统可自动触发弹窗预警，向访问用户实时推送地震提示信息，实现数据管理与预警发布一体化。</w:t>
      </w:r>
    </w:p>
    <w:p w14:paraId="04CFE5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480" w:firstLineChars="200"/>
        <w:jc w:val="left"/>
        <w:rPr>
          <w:color w:val="000000"/>
          <w:sz w:val="24"/>
          <w:szCs w:val="24"/>
          <w:woUserID w:val="1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在项目设计与开发过程中，</w:t>
      </w:r>
      <w:r>
        <w:rPr>
          <w:rStyle w:val="12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>技术因素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主要体现在前后端分离架构的实现、数据库表结构设计、数据增删改查逻辑、接口对接与页面渲染，以及弹窗预警机制的逻辑实现。团队综合考虑了系统易用性、数据安全性、页面响应速度与权限控制策略，在保证功能完整的前提下，选用轻量化技术栈降低开发与维护成本。</w:t>
      </w:r>
    </w:p>
    <w:p w14:paraId="2C97EF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482" w:firstLineChars="200"/>
        <w:jc w:val="left"/>
        <w:rPr>
          <w:color w:val="000000"/>
          <w:sz w:val="24"/>
          <w:szCs w:val="24"/>
          <w:woUserID w:val="1"/>
        </w:rPr>
      </w:pPr>
      <w:r>
        <w:rPr>
          <w:rStyle w:val="12"/>
          <w:rFonts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  <w:woUserID w:val="1"/>
        </w:rPr>
        <w:t>社会因素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方面，项目立足于地震应急信息服务需求，以提升公众对地震信息的获取效率为目标，具有一定的科普价值与应急参考意义。系统设计兼顾操作简洁性与信息权威性，既满足教学实践要求，也贴近现实场景下的应急信息发布需求，体现了计算机技术在公共安全、防灾减灾领域的实际应用价值。</w:t>
      </w:r>
    </w:p>
    <w:p w14:paraId="2E6324B9">
      <w:pPr>
        <w:numPr>
          <w:ilvl w:val="0"/>
          <w:numId w:val="0"/>
        </w:numPr>
        <w:spacing w:after="0" w:line="400" w:lineRule="exact"/>
        <w:ind w:left="0" w:leftChars="0" w:firstLine="0" w:firstLineChars="0"/>
        <w:rPr>
          <w:rFonts w:hint="default"/>
          <w:color w:val="auto"/>
          <w:sz w:val="24"/>
          <w:szCs w:val="24"/>
          <w:lang w:val="en-US" w:eastAsia="zh-CN"/>
        </w:rPr>
      </w:pPr>
    </w:p>
    <w:p w14:paraId="2BCEFA5C">
      <w:pPr>
        <w:pStyle w:val="2"/>
        <w:widowControl w:val="0"/>
        <w:numPr>
          <w:ilvl w:val="0"/>
          <w:numId w:val="1"/>
        </w:numPr>
        <w:spacing w:before="0" w:after="0" w:line="360" w:lineRule="auto"/>
        <w:jc w:val="both"/>
        <w:rPr>
          <w:rFonts w:cs="Times New Roman"/>
          <w:sz w:val="30"/>
          <w:szCs w:val="30"/>
          <w:lang w:eastAsia="zh-CN" w:bidi="ar-SA"/>
        </w:rPr>
      </w:pPr>
      <w:bookmarkStart w:id="4" w:name="_Toc26546"/>
      <w:r>
        <w:rPr>
          <w:rFonts w:hint="eastAsia" w:cs="Times New Roman"/>
          <w:sz w:val="30"/>
          <w:szCs w:val="30"/>
          <w:lang w:eastAsia="zh-CN" w:bidi="ar-SA"/>
        </w:rPr>
        <w:t>系统体系结构</w:t>
      </w:r>
      <w:bookmarkEnd w:id="4"/>
    </w:p>
    <w:p w14:paraId="79B8B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480" w:firstLineChars="20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本项目采用轻量化 B/S 架构 + 前后端分层的系统体系，整体结构清晰、层次分明，适合小组协作开发与快速部署，共分为表现层、业务逻辑层、数据持久层三层结构。</w:t>
      </w:r>
    </w:p>
    <w:p w14:paraId="7C1986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一、整体架构（三层体系）</w:t>
      </w:r>
    </w:p>
    <w:p w14:paraId="596C8F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1. 表现层（前端）</w:t>
      </w:r>
    </w:p>
    <w:p w14:paraId="6F9CBF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负责用户界面展示与交互，由静态页面和动态渲染构成。</w:t>
      </w:r>
    </w:p>
    <w:p w14:paraId="54D6E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技术：HTML、CSS、JavaScript</w:t>
      </w:r>
    </w:p>
    <w:p w14:paraId="0873A4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内容：5 个前端展示页面、管理员后台页面、弹窗预警组件、表单交互</w:t>
      </w:r>
    </w:p>
    <w:p w14:paraId="0CD14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作用：接收用户操作，展示地震数据、地图信息，显示预警弹窗</w:t>
      </w:r>
    </w:p>
    <w:p w14:paraId="33E9C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2. 业务逻辑层（后端）</w:t>
      </w:r>
    </w:p>
    <w:p w14:paraId="0681B3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项目核心处理层，基于 Flask 框架实现所有功能逻辑。</w:t>
      </w:r>
    </w:p>
    <w:p w14:paraId="45BF0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技术：Python + Flask</w:t>
      </w:r>
    </w:p>
    <w:p w14:paraId="09336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内容：路由控制、管理员登录验证、权限判断、地震数据增删改查、预警自动生成</w:t>
      </w:r>
    </w:p>
    <w:p w14:paraId="26A67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作用：处理前端请求，执行业务规则，返回数据与状态</w:t>
      </w:r>
    </w:p>
    <w:p w14:paraId="01F5A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3. 数据持久层（数据库）</w:t>
      </w:r>
    </w:p>
    <w:p w14:paraId="351F66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负责数据存储与管理，采用轻量级 SQLite。</w:t>
      </w:r>
    </w:p>
    <w:p w14:paraId="2A8F7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技术：SQLite</w:t>
      </w:r>
    </w:p>
    <w:p w14:paraId="04C34E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内容：地震信息表、预警信息表、管理员账户表</w:t>
      </w:r>
    </w:p>
    <w:p w14:paraId="256AA9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leftChars="0" w:right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作用：持久化保存所有数据，支持数据的查询、新增、修改、删除</w:t>
      </w:r>
    </w:p>
    <w:p w14:paraId="59D8EBD8">
      <w:pPr>
        <w:spacing w:after="0" w:line="400" w:lineRule="exact"/>
        <w:ind w:firstLine="420"/>
        <w:rPr>
          <w:rFonts w:hint="eastAsia" w:ascii="宋体" w:hAnsi="宋体" w:cs="宋体"/>
          <w:sz w:val="24"/>
          <w:szCs w:val="24"/>
          <w:lang w:eastAsia="zh-CN" w:bidi="ar"/>
        </w:rPr>
      </w:pPr>
    </w:p>
    <w:p w14:paraId="3DE76F59">
      <w:pPr>
        <w:pStyle w:val="2"/>
        <w:widowControl w:val="0"/>
        <w:numPr>
          <w:ilvl w:val="0"/>
          <w:numId w:val="1"/>
        </w:numPr>
        <w:spacing w:before="0" w:after="0" w:line="360" w:lineRule="auto"/>
        <w:jc w:val="both"/>
        <w:rPr>
          <w:rFonts w:cs="Times New Roman"/>
          <w:sz w:val="30"/>
          <w:szCs w:val="30"/>
          <w:lang w:eastAsia="zh-CN" w:bidi="ar-SA"/>
        </w:rPr>
      </w:pPr>
      <w:bookmarkStart w:id="5" w:name="_Toc373097941"/>
      <w:bookmarkStart w:id="6" w:name="_Toc511421139"/>
      <w:bookmarkStart w:id="7" w:name="_Toc4575"/>
      <w:bookmarkStart w:id="8" w:name="_Toc511421016"/>
      <w:r>
        <w:rPr>
          <w:rFonts w:hint="eastAsia" w:cs="Times New Roman"/>
          <w:sz w:val="30"/>
          <w:szCs w:val="30"/>
          <w:lang w:eastAsia="zh-CN" w:bidi="ar-SA"/>
        </w:rPr>
        <w:t>系统功能结构</w:t>
      </w:r>
      <w:bookmarkEnd w:id="5"/>
      <w:bookmarkEnd w:id="6"/>
      <w:bookmarkEnd w:id="7"/>
      <w:bookmarkEnd w:id="8"/>
    </w:p>
    <w:p w14:paraId="1446A83B">
      <w:pPr>
        <w:spacing w:after="0" w:line="400" w:lineRule="exact"/>
        <w:outlineLvl w:val="1"/>
        <w:rPr>
          <w:rFonts w:asciiTheme="majorEastAsia" w:hAnsiTheme="majorEastAsia" w:eastAsiaTheme="majorEastAsia" w:cstheme="majorEastAsia"/>
          <w:b/>
          <w:bCs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eastAsia="zh-CN"/>
        </w:rPr>
        <w:t>3.1 前台管理模块</w:t>
      </w:r>
    </w:p>
    <w:p w14:paraId="7A7966C5">
      <w:pPr>
        <w:bidi w:val="0"/>
        <w:rPr>
          <w:rFonts w:hint="default"/>
          <w:lang w:eastAsia="zh-CN"/>
        </w:rPr>
      </w:pPr>
      <w:r>
        <w:rPr>
          <w:rFonts w:hint="default"/>
          <w:lang w:eastAsia="zh-CN"/>
          <w:woUserID w:val="2"/>
        </w:rPr>
        <w:drawing>
          <wp:inline distT="0" distB="0" distL="114300" distR="114300">
            <wp:extent cx="5270500" cy="2513330"/>
            <wp:effectExtent l="0" t="0" r="6350" b="1270"/>
            <wp:docPr id="18" name="图片 18" descr="/data/weboffice/tmp/webword_2778911512/post_object_image_964495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/data/weboffice/tmp/webword_2778911512/post_object_image_964495082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EC79">
      <w:pPr>
        <w:pStyle w:val="5"/>
        <w:spacing w:after="0" w:line="240" w:lineRule="auto"/>
        <w:jc w:val="center"/>
        <w:rPr>
          <w:rFonts w:hint="default"/>
          <w:lang w:eastAsia="zh-CN"/>
        </w:rPr>
      </w:pPr>
      <w:r>
        <w:rPr>
          <w:sz w:val="21"/>
          <w:szCs w:val="21"/>
          <w:lang w:eastAsia="zh-CN"/>
          <w:woUserID w:val="1"/>
        </w:rPr>
        <w:t xml:space="preserve">图 </w:t>
      </w:r>
      <w:r>
        <w:rPr>
          <w:rFonts w:hint="eastAsia"/>
          <w:sz w:val="21"/>
          <w:szCs w:val="21"/>
          <w:lang w:eastAsia="zh"/>
          <w:woUserID w:val="1"/>
        </w:rPr>
        <w:t>1功能结构</w:t>
      </w:r>
      <w:r>
        <w:rPr>
          <w:rFonts w:hint="eastAsia"/>
          <w:sz w:val="21"/>
          <w:szCs w:val="21"/>
          <w:lang w:eastAsia="zh-CN"/>
          <w:woUserID w:val="1"/>
        </w:rPr>
        <w:t>图</w:t>
      </w:r>
    </w:p>
    <w:p w14:paraId="48ADCCB3">
      <w:pPr>
        <w:numPr>
          <w:ilvl w:val="0"/>
          <w:numId w:val="2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bookmarkStart w:id="9" w:name="_Hlk75261007"/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首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页模块</w:t>
      </w:r>
    </w:p>
    <w:p w14:paraId="3B542FD6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用户可以查看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平台首页的最新地震动态、公共信息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0A7587D0">
      <w:pPr>
        <w:numPr>
          <w:ilvl w:val="0"/>
          <w:numId w:val="2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地震科普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模块</w:t>
      </w:r>
    </w:p>
    <w:p w14:paraId="20CCC8AA">
      <w:pPr>
        <w:numPr>
          <w:ilvl w:val="0"/>
          <w:numId w:val="0"/>
        </w:numPr>
        <w:spacing w:after="0" w:line="400" w:lineRule="exact"/>
        <w:ind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用户可以浏览地震科普、避险方法、应急流程等内容。</w:t>
      </w:r>
    </w:p>
    <w:p w14:paraId="6CE705F9">
      <w:pPr>
        <w:numPr>
          <w:ilvl w:val="0"/>
          <w:numId w:val="2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地震信息浏览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模块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（含列表查看、详情查看）</w:t>
      </w:r>
    </w:p>
    <w:p w14:paraId="797983CC">
      <w:pPr>
        <w:spacing w:after="0" w:line="400" w:lineRule="exact"/>
        <w:ind w:firstLine="420"/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用户可以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查看完整地震列表，支持按省份，震级筛选，也可以在地图上直观查看地震信息。</w:t>
      </w:r>
    </w:p>
    <w:p w14:paraId="195B4BF7">
      <w:pPr>
        <w:numPr>
          <w:ilvl w:val="0"/>
          <w:numId w:val="2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用户订阅预警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模块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（含省份订阅、预警弹窗提示）</w:t>
      </w:r>
    </w:p>
    <w:p w14:paraId="6CC608B7">
      <w:pPr>
        <w:numPr>
          <w:ilvl w:val="0"/>
          <w:numId w:val="0"/>
        </w:numPr>
        <w:spacing w:after="0" w:line="400" w:lineRule="exact"/>
        <w:ind w:leftChars="0" w:firstLine="420" w:firstLineChars="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  <w:woUserID w:val="2"/>
        </w:rPr>
        <w:t>用户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可以订阅感兴趣的省份，当该省份发布新地震信息时，将收到预警提醒。</w:t>
      </w:r>
    </w:p>
    <w:p w14:paraId="13557AD6">
      <w:pPr>
        <w:numPr>
          <w:ilvl w:val="0"/>
          <w:numId w:val="2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用户交流板块</w:t>
      </w:r>
    </w:p>
    <w:p w14:paraId="6DDBBCEE">
      <w:pPr>
        <w:numPr>
          <w:ilvl w:val="0"/>
          <w:numId w:val="0"/>
        </w:numPr>
        <w:spacing w:after="0" w:line="400" w:lineRule="exact"/>
        <w:ind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用户可以在公共聊天区发送、查看信息。</w:t>
      </w:r>
    </w:p>
    <w:p w14:paraId="2676F848">
      <w:pPr>
        <w:numPr>
          <w:ilvl w:val="0"/>
          <w:numId w:val="2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用户中心模块（含反馈提交、个人信息管理、记录查看）</w:t>
      </w:r>
    </w:p>
    <w:p w14:paraId="3A776FB7">
      <w:pPr>
        <w:numPr>
          <w:ilvl w:val="0"/>
          <w:numId w:val="0"/>
        </w:numPr>
        <w:spacing w:after="0" w:line="400" w:lineRule="exact"/>
        <w:ind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用户可以查看自己的订阅记录，也可以修改个人信息。</w:t>
      </w:r>
    </w:p>
    <w:p w14:paraId="1CB9AE9B">
      <w:pPr>
        <w:spacing w:after="0" w:line="400" w:lineRule="exact"/>
        <w:outlineLvl w:val="1"/>
        <w:rPr>
          <w:rFonts w:asciiTheme="majorEastAsia" w:hAnsiTheme="majorEastAsia" w:eastAsiaTheme="majorEastAsia" w:cstheme="majorEastAsia"/>
          <w:b/>
          <w:bCs/>
          <w:sz w:val="28"/>
          <w:szCs w:val="28"/>
          <w:lang w:eastAsia="zh-CN"/>
          <w:woUserID w:val="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eastAsia="zh-CN"/>
          <w:woUserID w:val="2"/>
        </w:rPr>
        <w:t>3.2 后台管理模块</w:t>
      </w:r>
    </w:p>
    <w:p w14:paraId="4198D7A2">
      <w:pPr>
        <w:numPr>
          <w:ilvl w:val="0"/>
          <w:numId w:val="2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  <w:woUserID w:val="2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  <w:woUserID w:val="2"/>
        </w:rPr>
        <w:t>首页模块</w:t>
      </w:r>
    </w:p>
    <w:p w14:paraId="61372A90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  <w:woUserID w:val="2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管理员可维护前台首页的公告、展示信息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  <w:woUserID w:val="2"/>
        </w:rPr>
        <w:t>。</w:t>
      </w:r>
    </w:p>
    <w:p w14:paraId="420238F4">
      <w:pPr>
        <w:numPr>
          <w:ilvl w:val="0"/>
          <w:numId w:val="2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  <w:woUserID w:val="2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地震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  <w:woUserID w:val="2"/>
        </w:rPr>
        <w:t>信息管理模块</w:t>
      </w:r>
    </w:p>
    <w:p w14:paraId="6B6F28DE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  <w:woUserID w:val="2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管理员可新增、修改、发布或作废地震信息，维护数据的权威性和准确性，为前台预警提供数据来源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  <w:woUserID w:val="2"/>
        </w:rPr>
        <w:t>。</w:t>
      </w:r>
    </w:p>
    <w:p w14:paraId="78BF52FB">
      <w:pPr>
        <w:numPr>
          <w:ilvl w:val="0"/>
          <w:numId w:val="2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  <w:woUserID w:val="2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反馈处理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  <w:woUserID w:val="2"/>
        </w:rPr>
        <w:t>模块</w:t>
      </w:r>
    </w:p>
    <w:p w14:paraId="2CA920A2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  <w:woUserID w:val="2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管理员可查看、处理用户提交的反馈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  <w:woUserID w:val="2"/>
        </w:rPr>
        <w:t>。</w:t>
      </w:r>
    </w:p>
    <w:p w14:paraId="31FA18E1">
      <w:pPr>
        <w:numPr>
          <w:ilvl w:val="0"/>
          <w:numId w:val="2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  <w:woUserID w:val="2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聊天内容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  <w:woUserID w:val="2"/>
        </w:rPr>
        <w:t>管理模块</w:t>
      </w:r>
    </w:p>
    <w:p w14:paraId="0FC6681E">
      <w:pPr>
        <w:spacing w:after="0" w:line="400" w:lineRule="exact"/>
        <w:ind w:firstLine="420"/>
        <w:rPr>
          <w:color w:val="000000"/>
          <w:sz w:val="24"/>
          <w:szCs w:val="24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  <w:woUserID w:val="2"/>
        </w:rPr>
        <w:t>管理员可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2"/>
        </w:rPr>
        <w:t>查看所有聊天信息、屏蔽违规内容、维护交流区秩序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  <w:woUserID w:val="2"/>
        </w:rPr>
        <w:t>。</w:t>
      </w:r>
    </w:p>
    <w:bookmarkEnd w:id="9"/>
    <w:p w14:paraId="3B3FDC12">
      <w:pPr>
        <w:spacing w:after="0" w:line="400" w:lineRule="exact"/>
        <w:ind w:firstLine="42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05D364BC">
      <w:pPr>
        <w:pStyle w:val="2"/>
        <w:widowControl w:val="0"/>
        <w:numPr>
          <w:ilvl w:val="0"/>
          <w:numId w:val="1"/>
        </w:numPr>
        <w:spacing w:before="0" w:after="0" w:line="400" w:lineRule="exact"/>
        <w:jc w:val="both"/>
        <w:rPr>
          <w:rFonts w:cs="Times New Roman"/>
          <w:sz w:val="30"/>
          <w:szCs w:val="30"/>
          <w:lang w:eastAsia="zh-CN" w:bidi="ar-SA"/>
        </w:rPr>
      </w:pPr>
      <w:bookmarkStart w:id="10" w:name="_Toc24782"/>
      <w:r>
        <w:rPr>
          <w:rFonts w:hint="eastAsia" w:cs="Times New Roman"/>
          <w:sz w:val="30"/>
          <w:szCs w:val="30"/>
          <w:lang w:eastAsia="zh-CN" w:bidi="ar-SA"/>
        </w:rPr>
        <w:t>数据库分析与设计</w:t>
      </w:r>
      <w:bookmarkEnd w:id="10"/>
    </w:p>
    <w:p w14:paraId="12C033EC">
      <w:pPr>
        <w:spacing w:after="0" w:line="400" w:lineRule="exact"/>
        <w:outlineLvl w:val="1"/>
        <w:rPr>
          <w:rFonts w:asciiTheme="majorEastAsia" w:hAnsiTheme="majorEastAsia" w:eastAsiaTheme="majorEastAsia" w:cstheme="majorEastAsia"/>
          <w:b/>
          <w:bCs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eastAsia="zh-CN"/>
        </w:rPr>
        <w:t>4.1 E-R图</w:t>
      </w:r>
    </w:p>
    <w:p w14:paraId="3DFF2862">
      <w:pPr>
        <w:jc w:val="center"/>
        <w:rPr>
          <w:rFonts w:hint="default" w:eastAsiaTheme="minorEastAsia"/>
          <w:lang w:eastAsia="zh-CN"/>
        </w:rPr>
      </w:pPr>
      <w:r>
        <w:rPr>
          <w:rFonts w:hint="default" w:eastAsiaTheme="minorEastAsia"/>
          <w:lang w:eastAsia="zh-CN"/>
        </w:rPr>
        <w:drawing>
          <wp:inline distT="0" distB="0" distL="114300" distR="114300">
            <wp:extent cx="4076065" cy="4505325"/>
            <wp:effectExtent l="0" t="0" r="63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0A19">
      <w:pPr>
        <w:pStyle w:val="5"/>
        <w:spacing w:after="0" w:line="400" w:lineRule="exact"/>
        <w:jc w:val="center"/>
        <w:rPr>
          <w:sz w:val="21"/>
          <w:szCs w:val="21"/>
          <w:lang w:eastAsia="zh-CN"/>
          <w:woUserID w:val="1"/>
        </w:rPr>
      </w:pPr>
      <w:r>
        <w:rPr>
          <w:sz w:val="21"/>
          <w:szCs w:val="21"/>
          <w:lang w:eastAsia="zh-CN"/>
          <w:woUserID w:val="1"/>
        </w:rPr>
        <w:t xml:space="preserve">图 </w:t>
      </w:r>
      <w:r>
        <w:rPr>
          <w:rFonts w:hint="eastAsia"/>
          <w:sz w:val="21"/>
          <w:szCs w:val="21"/>
          <w:lang w:eastAsia="zh"/>
          <w:woUserID w:val="1"/>
        </w:rPr>
        <w:t>2</w:t>
      </w:r>
      <w:r>
        <w:rPr>
          <w:rFonts w:hint="eastAsia"/>
          <w:sz w:val="21"/>
          <w:szCs w:val="21"/>
          <w:lang w:eastAsia="zh-CN"/>
          <w:woUserID w:val="1"/>
        </w:rPr>
        <w:t>数据库E-R图</w:t>
      </w:r>
    </w:p>
    <w:p w14:paraId="5B6E612C">
      <w:pPr>
        <w:jc w:val="center"/>
        <w:rPr>
          <w:rFonts w:hint="default" w:eastAsiaTheme="minorEastAsia"/>
          <w:lang w:eastAsia="zh-CN"/>
        </w:rPr>
      </w:pPr>
    </w:p>
    <w:p w14:paraId="08ECFDD5">
      <w:pPr>
        <w:jc w:val="center"/>
        <w:rPr>
          <w:rFonts w:hint="default" w:eastAsiaTheme="minorEastAsia"/>
          <w:lang w:eastAsia="zh"/>
        </w:rPr>
      </w:pPr>
      <w:r>
        <w:rPr>
          <w:rFonts w:hint="default" w:eastAsiaTheme="minorEastAsia"/>
          <w:lang w:eastAsia="zh"/>
        </w:rPr>
        <w:drawing>
          <wp:inline distT="0" distB="0" distL="114300" distR="114300">
            <wp:extent cx="4676775" cy="48577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DE14">
      <w:pPr>
        <w:pStyle w:val="5"/>
        <w:spacing w:after="0" w:line="400" w:lineRule="exact"/>
        <w:jc w:val="center"/>
        <w:rPr>
          <w:rFonts w:hint="eastAsia" w:eastAsiaTheme="minorEastAsia"/>
          <w:lang w:eastAsia="zh"/>
        </w:rPr>
      </w:pPr>
      <w:r>
        <w:rPr>
          <w:sz w:val="21"/>
          <w:szCs w:val="21"/>
          <w:lang w:eastAsia="zh-CN"/>
          <w:woUserID w:val="1"/>
        </w:rPr>
        <w:t>图</w:t>
      </w:r>
      <w:r>
        <w:rPr>
          <w:rFonts w:hint="eastAsia"/>
          <w:sz w:val="21"/>
          <w:szCs w:val="21"/>
          <w:lang w:eastAsia="zh"/>
          <w:woUserID w:val="1"/>
        </w:rPr>
        <w:t>3地震数据管理</w:t>
      </w:r>
      <w:r>
        <w:rPr>
          <w:rFonts w:hint="eastAsia"/>
          <w:sz w:val="21"/>
          <w:szCs w:val="21"/>
          <w:lang w:eastAsia="zh-CN"/>
          <w:woUserID w:val="1"/>
        </w:rPr>
        <w:t>E-R图</w:t>
      </w:r>
    </w:p>
    <w:p w14:paraId="3139C161">
      <w:pPr>
        <w:jc w:val="center"/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2731770" cy="3695065"/>
            <wp:effectExtent l="0" t="0" r="1143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0839">
      <w:pPr>
        <w:pStyle w:val="5"/>
        <w:spacing w:after="0" w:line="400" w:lineRule="exact"/>
        <w:jc w:val="center"/>
        <w:rPr>
          <w:rFonts w:hint="eastAsia"/>
          <w:lang w:eastAsia="zh"/>
        </w:rPr>
      </w:pPr>
      <w:r>
        <w:rPr>
          <w:sz w:val="21"/>
          <w:szCs w:val="21"/>
          <w:lang w:eastAsia="zh-CN"/>
          <w:woUserID w:val="1"/>
        </w:rPr>
        <w:t>图</w:t>
      </w:r>
      <w:r>
        <w:rPr>
          <w:rFonts w:hint="eastAsia"/>
          <w:sz w:val="21"/>
          <w:szCs w:val="21"/>
          <w:lang w:eastAsia="zh"/>
          <w:woUserID w:val="1"/>
        </w:rPr>
        <w:t>4订阅管理</w:t>
      </w:r>
      <w:r>
        <w:rPr>
          <w:rFonts w:hint="eastAsia"/>
          <w:sz w:val="21"/>
          <w:szCs w:val="21"/>
          <w:lang w:eastAsia="zh-CN"/>
          <w:woUserID w:val="1"/>
        </w:rPr>
        <w:t>E-R图</w:t>
      </w:r>
    </w:p>
    <w:p w14:paraId="474E0251">
      <w:pPr>
        <w:jc w:val="center"/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5274945" cy="3382645"/>
            <wp:effectExtent l="0" t="0" r="1905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FDF8">
      <w:pPr>
        <w:pStyle w:val="5"/>
        <w:spacing w:after="0" w:line="400" w:lineRule="exact"/>
        <w:jc w:val="center"/>
        <w:rPr>
          <w:rFonts w:hint="eastAsia" w:eastAsiaTheme="minorEastAsia"/>
          <w:lang w:eastAsia="zh"/>
        </w:rPr>
      </w:pPr>
      <w:r>
        <w:rPr>
          <w:sz w:val="21"/>
          <w:szCs w:val="21"/>
          <w:lang w:eastAsia="zh-CN"/>
          <w:woUserID w:val="1"/>
        </w:rPr>
        <w:t>图</w:t>
      </w:r>
      <w:r>
        <w:rPr>
          <w:rFonts w:hint="eastAsia"/>
          <w:sz w:val="21"/>
          <w:szCs w:val="21"/>
          <w:lang w:eastAsia="zh"/>
          <w:woUserID w:val="1"/>
        </w:rPr>
        <w:t>5聊天信息</w:t>
      </w:r>
      <w:r>
        <w:rPr>
          <w:rFonts w:hint="eastAsia"/>
          <w:sz w:val="21"/>
          <w:szCs w:val="21"/>
          <w:lang w:eastAsia="zh-CN"/>
          <w:woUserID w:val="1"/>
        </w:rPr>
        <w:t>E-R图</w:t>
      </w:r>
    </w:p>
    <w:p w14:paraId="188309A3">
      <w:pPr>
        <w:jc w:val="center"/>
        <w:rPr>
          <w:lang w:eastAsia="zh-CN"/>
        </w:rPr>
      </w:pPr>
      <w:r>
        <w:rPr>
          <w:rFonts w:hint="default"/>
          <w:sz w:val="21"/>
          <w:szCs w:val="21"/>
          <w:lang w:eastAsia="zh-CN"/>
          <w:woUserID w:val="1"/>
        </w:rPr>
        <w:drawing>
          <wp:inline distT="0" distB="0" distL="114300" distR="114300">
            <wp:extent cx="5183505" cy="4252595"/>
            <wp:effectExtent l="0" t="0" r="17145" b="146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C2A1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图</w:t>
      </w:r>
      <w:r>
        <w:rPr>
          <w:rFonts w:hint="eastAsia"/>
          <w:sz w:val="21"/>
          <w:szCs w:val="21"/>
          <w:lang w:eastAsia="zh"/>
          <w:woUserID w:val="1"/>
        </w:rPr>
        <w:t>6预警推送</w:t>
      </w:r>
      <w:r>
        <w:rPr>
          <w:rFonts w:hint="eastAsia"/>
          <w:sz w:val="21"/>
          <w:szCs w:val="21"/>
          <w:lang w:eastAsia="zh-CN"/>
        </w:rPr>
        <w:t>E-R图</w:t>
      </w:r>
    </w:p>
    <w:p w14:paraId="35F96B21">
      <w:pPr>
        <w:spacing w:after="0" w:line="400" w:lineRule="exact"/>
        <w:outlineLvl w:val="1"/>
        <w:rPr>
          <w:rFonts w:asciiTheme="majorEastAsia" w:hAnsiTheme="majorEastAsia" w:eastAsiaTheme="majorEastAsia" w:cstheme="majorEastAsia"/>
          <w:b/>
          <w:bCs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eastAsia="zh-CN"/>
        </w:rPr>
        <w:t>4.2 物理模型</w:t>
      </w:r>
    </w:p>
    <w:p w14:paraId="6BE7970B">
      <w:pPr>
        <w:rPr>
          <w:rFonts w:hint="default" w:eastAsiaTheme="minorEastAsia"/>
          <w:sz w:val="24"/>
          <w:lang w:eastAsia="zh-CN"/>
        </w:rPr>
      </w:pPr>
      <w:r>
        <w:rPr>
          <w:rFonts w:hint="default" w:eastAsiaTheme="minorEastAsia"/>
          <w:sz w:val="24"/>
          <w:lang w:eastAsia="zh-CN"/>
        </w:rPr>
        <w:drawing>
          <wp:inline distT="0" distB="0" distL="114300" distR="114300">
            <wp:extent cx="5274945" cy="5436235"/>
            <wp:effectExtent l="0" t="0" r="190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4241">
      <w:pPr>
        <w:pStyle w:val="5"/>
        <w:spacing w:after="0" w:line="400" w:lineRule="exact"/>
        <w:jc w:val="center"/>
        <w:rPr>
          <w:rFonts w:eastAsia="宋体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图13</w:t>
      </w:r>
      <w:r>
        <w:rPr>
          <w:rFonts w:hint="eastAsia"/>
          <w:sz w:val="21"/>
          <w:szCs w:val="21"/>
          <w:lang w:eastAsia="zh-CN"/>
        </w:rPr>
        <w:t>数据库物理模型</w:t>
      </w:r>
    </w:p>
    <w:p w14:paraId="2C02E994">
      <w:pPr>
        <w:spacing w:after="0" w:line="400" w:lineRule="exact"/>
        <w:outlineLvl w:val="1"/>
        <w:rPr>
          <w:rFonts w:asciiTheme="majorEastAsia" w:hAnsiTheme="majorEastAsia" w:eastAsiaTheme="majorEastAsia" w:cstheme="majorEastAsia"/>
          <w:b/>
          <w:bCs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eastAsia="zh-CN"/>
        </w:rPr>
        <w:t>4.3数据表设计</w:t>
      </w:r>
    </w:p>
    <w:p w14:paraId="47EE7097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asciiTheme="minorEastAsia" w:hAnsiTheme="minorEastAsia" w:eastAsiaTheme="minorEastAsia" w:cstheme="minorEastAsia"/>
          <w:sz w:val="24"/>
          <w:szCs w:val="24"/>
          <w:lang w:val="en-US" w:eastAsia="zh-CN"/>
        </w:rPr>
        <w:t>本系统的数据库中共包括 7 张表，分别为用户表 user、管理员表 admin、省份表 province、地震信息表 earthquake_info、聊天信息表 chat_message、用户订阅省份关系表 user_subscribe_province、地震预警推送关系表 user_earthquake_alert，各表设计如下：</w:t>
      </w:r>
    </w:p>
    <w:p w14:paraId="62F409AD">
      <w:pPr>
        <w:spacing w:after="0" w:line="400" w:lineRule="exact"/>
        <w:ind w:firstLine="42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131441C">
      <w:pPr>
        <w:pStyle w:val="5"/>
        <w:spacing w:after="0" w:line="400" w:lineRule="exact"/>
        <w:jc w:val="center"/>
        <w:rPr>
          <w:rFonts w:eastAsia="宋体"/>
          <w:sz w:val="21"/>
          <w:szCs w:val="21"/>
          <w:lang w:eastAsia="zh-CN"/>
        </w:rPr>
      </w:pPr>
      <w:r>
        <w:rPr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表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1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  <w:lang w:eastAsia="zh"/>
          <w:woUserID w:val="4"/>
        </w:rPr>
        <w:t>管理员</w:t>
      </w:r>
      <w:r>
        <w:rPr>
          <w:rFonts w:hint="eastAsia"/>
          <w:sz w:val="21"/>
          <w:szCs w:val="21"/>
          <w:lang w:eastAsia="zh-CN"/>
          <w:woUserID w:val="4"/>
        </w:rPr>
        <w:t>表(</w:t>
      </w:r>
      <w:r>
        <w:rPr>
          <w:rFonts w:hint="eastAsia"/>
          <w:sz w:val="21"/>
          <w:szCs w:val="21"/>
          <w:lang w:eastAsia="zh"/>
          <w:woUserID w:val="4"/>
        </w:rPr>
        <w:t>user</w:t>
      </w:r>
      <w:r>
        <w:rPr>
          <w:rFonts w:hint="eastAsia"/>
          <w:sz w:val="21"/>
          <w:szCs w:val="21"/>
          <w:lang w:eastAsia="zh-CN"/>
          <w:woUserID w:val="4"/>
        </w:rPr>
        <w:t>)</w:t>
      </w:r>
    </w:p>
    <w:tbl>
      <w:tblPr>
        <w:tblStyle w:val="10"/>
        <w:tblW w:w="780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1518"/>
        <w:gridCol w:w="1496"/>
        <w:gridCol w:w="1196"/>
        <w:gridCol w:w="1196"/>
        <w:gridCol w:w="1103"/>
      </w:tblGrid>
      <w:tr w14:paraId="51D90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9CB929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5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6A3D119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66852FB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53C11BA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3FCD7A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7C0FC1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10C07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EBEF21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admin_id</w:t>
            </w:r>
          </w:p>
        </w:tc>
        <w:tc>
          <w:tcPr>
            <w:tcW w:w="15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B301AE1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管理员编号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4BF26F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int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A9715C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812660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234D0A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5D591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67D5E59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admin_account</w:t>
            </w:r>
          </w:p>
        </w:tc>
        <w:tc>
          <w:tcPr>
            <w:tcW w:w="15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23F61D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"/>
              </w:rPr>
            </w:pPr>
            <w:r>
              <w:rPr>
                <w:rFonts w:hint="eastAsia" w:eastAsia="宋体"/>
                <w:lang w:eastAsia="zh-CN"/>
              </w:rPr>
              <w:t>管理员</w:t>
            </w:r>
            <w:r>
              <w:rPr>
                <w:rFonts w:hint="eastAsia" w:eastAsia="宋体"/>
                <w:lang w:eastAsia="zh"/>
              </w:rPr>
              <w:t>账号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5A2E79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varchar(</w:t>
            </w:r>
            <w:r>
              <w:rPr>
                <w:rFonts w:hint="eastAsia" w:eastAsia="宋体"/>
                <w:lang w:eastAsia="zh"/>
              </w:rPr>
              <w:t>5</w:t>
            </w:r>
            <w:r>
              <w:rPr>
                <w:rFonts w:hint="eastAsia" w:eastAsia="宋体"/>
                <w:lang w:eastAsia="zh-CN"/>
              </w:rPr>
              <w:t>0)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B2DF76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01844C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C5940D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1446F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90C221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password</w:t>
            </w:r>
          </w:p>
        </w:tc>
        <w:tc>
          <w:tcPr>
            <w:tcW w:w="15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E25DF6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管理员密码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56D342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varchar(</w:t>
            </w:r>
            <w:r>
              <w:rPr>
                <w:rFonts w:hint="eastAsia" w:eastAsia="宋体"/>
                <w:lang w:eastAsia="zh"/>
              </w:rPr>
              <w:t>10</w:t>
            </w:r>
            <w:r>
              <w:rPr>
                <w:rFonts w:hint="eastAsia" w:eastAsia="宋体"/>
                <w:lang w:eastAsia="zh-CN"/>
              </w:rPr>
              <w:t>0)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7F53F8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1B161A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FB9F35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1C54D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65A40C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operation_permission</w:t>
            </w:r>
          </w:p>
        </w:tc>
        <w:tc>
          <w:tcPr>
            <w:tcW w:w="15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9C5928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操作权限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4A43C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varchar(</w:t>
            </w:r>
            <w:r>
              <w:rPr>
                <w:rFonts w:hint="eastAsia" w:eastAsia="宋体"/>
                <w:lang w:eastAsia="zh"/>
              </w:rPr>
              <w:t>10</w:t>
            </w:r>
            <w:r>
              <w:rPr>
                <w:rFonts w:hint="eastAsia" w:eastAsia="宋体"/>
                <w:lang w:eastAsia="zh-CN"/>
              </w:rPr>
              <w:t>0)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8941C1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0EA39C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1BE14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</w:tbl>
    <w:p w14:paraId="58E7DB9A"/>
    <w:p w14:paraId="15E0783F">
      <w:pPr>
        <w:pStyle w:val="5"/>
        <w:spacing w:after="0" w:line="400" w:lineRule="exact"/>
        <w:jc w:val="center"/>
        <w:rPr>
          <w:rFonts w:eastAsia="宋体"/>
          <w:sz w:val="21"/>
          <w:szCs w:val="21"/>
          <w:lang w:eastAsia="zh-CN"/>
        </w:rPr>
      </w:pPr>
      <w:r>
        <w:rPr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表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2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  <w:lang w:eastAsia="zh-CN"/>
        </w:rPr>
        <w:t>用户表(</w:t>
      </w:r>
      <w:r>
        <w:rPr>
          <w:sz w:val="21"/>
          <w:szCs w:val="21"/>
          <w:lang w:eastAsia="zh-CN"/>
        </w:rPr>
        <w:t>user</w:t>
      </w:r>
      <w:r>
        <w:rPr>
          <w:rFonts w:hint="eastAsia"/>
          <w:sz w:val="21"/>
          <w:szCs w:val="21"/>
          <w:lang w:eastAsia="zh-CN"/>
        </w:rPr>
        <w:t>)</w:t>
      </w:r>
    </w:p>
    <w:tbl>
      <w:tblPr>
        <w:tblStyle w:val="10"/>
        <w:tblW w:w="78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91"/>
        <w:gridCol w:w="1446"/>
        <w:gridCol w:w="1156"/>
        <w:gridCol w:w="1156"/>
        <w:gridCol w:w="1121"/>
      </w:tblGrid>
      <w:tr w14:paraId="3F446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48F15E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4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4EA0AA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6634668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40E5612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59BAA4C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38C29EE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37CDF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3A0859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user_id</w:t>
            </w:r>
          </w:p>
        </w:tc>
        <w:tc>
          <w:tcPr>
            <w:tcW w:w="14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D7CD7F6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用户编号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D9D1B2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int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FD9A6D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6C9874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D784E2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3353A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22CB99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"/>
              </w:rPr>
            </w:pPr>
            <w:r>
              <w:rPr>
                <w:rFonts w:hint="eastAsia" w:eastAsia="宋体"/>
                <w:lang w:eastAsia="zh-CN"/>
              </w:rPr>
              <w:t>user_</w:t>
            </w:r>
            <w:r>
              <w:rPr>
                <w:rFonts w:hint="eastAsia" w:eastAsia="宋体"/>
                <w:lang w:eastAsia="zh"/>
              </w:rPr>
              <w:t>account</w:t>
            </w:r>
          </w:p>
        </w:tc>
        <w:tc>
          <w:tcPr>
            <w:tcW w:w="14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6C1385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"/>
              </w:rPr>
            </w:pPr>
            <w:r>
              <w:rPr>
                <w:rFonts w:hint="eastAsia" w:eastAsia="宋体"/>
                <w:lang w:eastAsia="zh-CN"/>
              </w:rPr>
              <w:t>用户</w:t>
            </w:r>
            <w:r>
              <w:rPr>
                <w:rFonts w:hint="eastAsia" w:eastAsia="宋体"/>
                <w:lang w:eastAsia="zh"/>
              </w:rPr>
              <w:t>账号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3103F6F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varchar(</w:t>
            </w:r>
            <w:r>
              <w:rPr>
                <w:rFonts w:hint="eastAsia" w:eastAsia="宋体"/>
                <w:lang w:eastAsia="zh"/>
              </w:rPr>
              <w:t>5</w:t>
            </w:r>
            <w:r>
              <w:rPr>
                <w:rFonts w:hint="eastAsia" w:eastAsia="宋体"/>
                <w:lang w:eastAsia="zh-CN"/>
              </w:rPr>
              <w:t>0)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FC9C5D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66EC29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A8D536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74027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8C69EF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password</w:t>
            </w:r>
          </w:p>
        </w:tc>
        <w:tc>
          <w:tcPr>
            <w:tcW w:w="149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B4BB33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用户密码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3CB736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varchar(</w:t>
            </w:r>
            <w:r>
              <w:rPr>
                <w:rFonts w:hint="eastAsia" w:eastAsia="宋体"/>
                <w:lang w:eastAsia="zh"/>
              </w:rPr>
              <w:t>10</w:t>
            </w:r>
            <w:r>
              <w:rPr>
                <w:rFonts w:hint="eastAsia" w:eastAsia="宋体"/>
                <w:lang w:eastAsia="zh-CN"/>
              </w:rPr>
              <w:t>0)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456E10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40CBB2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91080C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</w:tbl>
    <w:p w14:paraId="2B98F462">
      <w:pPr>
        <w:widowControl w:val="0"/>
        <w:spacing w:after="0" w:line="240" w:lineRule="auto"/>
        <w:jc w:val="center"/>
        <w:rPr>
          <w:rFonts w:eastAsia="宋体"/>
          <w:lang w:eastAsia="zh-CN"/>
        </w:rPr>
      </w:pPr>
    </w:p>
    <w:p w14:paraId="539A4F89">
      <w:pPr>
        <w:pStyle w:val="5"/>
        <w:spacing w:after="0" w:line="400" w:lineRule="exact"/>
        <w:jc w:val="center"/>
        <w:rPr>
          <w:rFonts w:eastAsia="宋体"/>
          <w:sz w:val="21"/>
          <w:szCs w:val="21"/>
          <w:lang w:eastAsia="zh-CN"/>
        </w:rPr>
      </w:pPr>
      <w:r>
        <w:rPr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表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3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  <w:lang w:eastAsia="zh"/>
          <w:woUserID w:val="4"/>
        </w:rPr>
        <w:t>省份</w:t>
      </w:r>
      <w:r>
        <w:rPr>
          <w:rFonts w:hint="eastAsia"/>
          <w:sz w:val="21"/>
          <w:szCs w:val="21"/>
          <w:lang w:eastAsia="zh-CN"/>
        </w:rPr>
        <w:t>表 (</w:t>
      </w:r>
      <w:r>
        <w:rPr>
          <w:rFonts w:hint="eastAsia"/>
          <w:sz w:val="21"/>
          <w:szCs w:val="21"/>
          <w:lang w:eastAsia="zh"/>
          <w:woUserID w:val="4"/>
        </w:rPr>
        <w:t>province</w:t>
      </w:r>
      <w:r>
        <w:rPr>
          <w:rFonts w:hint="eastAsia"/>
          <w:sz w:val="21"/>
          <w:szCs w:val="21"/>
          <w:lang w:eastAsia="zh-CN"/>
        </w:rPr>
        <w:t>)</w:t>
      </w:r>
    </w:p>
    <w:tbl>
      <w:tblPr>
        <w:tblStyle w:val="10"/>
        <w:tblW w:w="776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473"/>
        <w:gridCol w:w="1268"/>
        <w:gridCol w:w="1134"/>
        <w:gridCol w:w="1134"/>
        <w:gridCol w:w="1134"/>
      </w:tblGrid>
      <w:tr w14:paraId="6416E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A76287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47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3F9DF7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2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390EAA8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C9A3D5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D33A76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5018556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73329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62DBD5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"/>
              </w:rPr>
              <w:t>province</w:t>
            </w:r>
            <w:r>
              <w:rPr>
                <w:rFonts w:hint="eastAsia" w:eastAsia="宋体"/>
                <w:lang w:eastAsia="zh-CN"/>
              </w:rPr>
              <w:t>_id</w:t>
            </w:r>
          </w:p>
        </w:tc>
        <w:tc>
          <w:tcPr>
            <w:tcW w:w="147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6C5FDA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"/>
              </w:rPr>
              <w:t>省份</w:t>
            </w:r>
            <w:r>
              <w:rPr>
                <w:rFonts w:hint="eastAsia" w:eastAsia="宋体"/>
                <w:lang w:eastAsia="zh-CN"/>
              </w:rPr>
              <w:t>编号</w:t>
            </w:r>
          </w:p>
        </w:tc>
        <w:tc>
          <w:tcPr>
            <w:tcW w:w="12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C61762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int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1BA24F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1B1836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"/>
              </w:rPr>
            </w:pPr>
            <w:r>
              <w:rPr>
                <w:rFonts w:hint="eastAsia" w:eastAsia="宋体"/>
                <w:lang w:eastAsia="zh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80964B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4040D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0341DD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"/>
              </w:rPr>
            </w:pPr>
            <w:r>
              <w:rPr>
                <w:rFonts w:hint="eastAsia" w:eastAsia="宋体"/>
                <w:lang w:eastAsia="zh"/>
              </w:rPr>
              <w:t>province</w:t>
            </w:r>
            <w:r>
              <w:rPr>
                <w:rFonts w:hint="eastAsia" w:eastAsia="宋体"/>
                <w:lang w:eastAsia="zh-CN"/>
              </w:rPr>
              <w:t>_</w:t>
            </w:r>
            <w:r>
              <w:rPr>
                <w:rFonts w:hint="eastAsia" w:eastAsia="宋体"/>
                <w:lang w:eastAsia="zh"/>
              </w:rPr>
              <w:t>name</w:t>
            </w:r>
          </w:p>
        </w:tc>
        <w:tc>
          <w:tcPr>
            <w:tcW w:w="147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CA62A2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"/>
              </w:rPr>
            </w:pPr>
            <w:r>
              <w:rPr>
                <w:rFonts w:hint="eastAsia" w:eastAsia="宋体"/>
                <w:lang w:eastAsia="zh"/>
              </w:rPr>
              <w:t>省份名称</w:t>
            </w:r>
          </w:p>
        </w:tc>
        <w:tc>
          <w:tcPr>
            <w:tcW w:w="12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DD6A40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varchar(</w:t>
            </w:r>
            <w:r>
              <w:rPr>
                <w:rFonts w:hint="eastAsia" w:eastAsia="宋体"/>
                <w:lang w:eastAsia="zh"/>
              </w:rPr>
              <w:t>5</w:t>
            </w:r>
            <w:r>
              <w:rPr>
                <w:rFonts w:hint="eastAsia" w:eastAsia="宋体"/>
                <w:lang w:eastAsia="zh-CN"/>
              </w:rPr>
              <w:t>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48CA65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"/>
              </w:rPr>
            </w:pPr>
            <w:r>
              <w:rPr>
                <w:rFonts w:hint="eastAsia" w:eastAsia="宋体"/>
                <w:lang w:eastAsia="zh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C7F833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047846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</w:tbl>
    <w:p w14:paraId="64CB184E">
      <w:pPr>
        <w:widowControl w:val="0"/>
        <w:spacing w:after="0" w:line="240" w:lineRule="auto"/>
        <w:jc w:val="center"/>
        <w:rPr>
          <w:rFonts w:eastAsia="宋体"/>
          <w:lang w:eastAsia="zh-CN"/>
        </w:rPr>
      </w:pPr>
    </w:p>
    <w:p w14:paraId="2069B7EE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表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4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  <w:lang w:eastAsia="zh"/>
          <w:woUserID w:val="4"/>
        </w:rPr>
        <w:t>地震信息表</w:t>
      </w:r>
      <w:r>
        <w:rPr>
          <w:rFonts w:hint="eastAsia"/>
          <w:sz w:val="21"/>
          <w:szCs w:val="21"/>
          <w:lang w:eastAsia="zh-CN"/>
        </w:rPr>
        <w:t xml:space="preserve"> (</w:t>
      </w:r>
      <w:r>
        <w:rPr>
          <w:rFonts w:hint="eastAsia"/>
          <w:sz w:val="21"/>
          <w:szCs w:val="21"/>
          <w:lang w:eastAsia="zh"/>
          <w:woUserID w:val="4"/>
        </w:rPr>
        <w:t>earthquake_info</w:t>
      </w:r>
      <w:r>
        <w:rPr>
          <w:rFonts w:hint="eastAsia"/>
          <w:sz w:val="21"/>
          <w:szCs w:val="21"/>
          <w:lang w:eastAsia="zh-CN"/>
        </w:rPr>
        <w:t>)</w:t>
      </w:r>
    </w:p>
    <w:tbl>
      <w:tblPr>
        <w:tblStyle w:val="10"/>
        <w:tblW w:w="776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1437"/>
        <w:gridCol w:w="1615"/>
        <w:gridCol w:w="1134"/>
        <w:gridCol w:w="1134"/>
        <w:gridCol w:w="1134"/>
      </w:tblGrid>
      <w:tr w14:paraId="20E22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124A18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4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6808099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6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811540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5046CE5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42B0691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573276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47B02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EBEC04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earthquake_id</w:t>
            </w:r>
          </w:p>
        </w:tc>
        <w:tc>
          <w:tcPr>
            <w:tcW w:w="14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1BA0D6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地震事件编号</w:t>
            </w:r>
          </w:p>
        </w:tc>
        <w:tc>
          <w:tcPr>
            <w:tcW w:w="16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60D533A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895CA8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581825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55DAB7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0F32F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B57713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province_id</w:t>
            </w:r>
          </w:p>
        </w:tc>
        <w:tc>
          <w:tcPr>
            <w:tcW w:w="14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AF652D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发生省份编号</w:t>
            </w:r>
          </w:p>
        </w:tc>
        <w:tc>
          <w:tcPr>
            <w:tcW w:w="16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8FD36F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7E1959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EACC62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1A3D85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1A2D9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5852CA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earthquake_time</w:t>
            </w:r>
          </w:p>
        </w:tc>
        <w:tc>
          <w:tcPr>
            <w:tcW w:w="14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229B25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地震发生时间</w:t>
            </w:r>
          </w:p>
        </w:tc>
        <w:tc>
          <w:tcPr>
            <w:tcW w:w="16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9DAC00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datetime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9AEC6F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A467DE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"/>
              </w:rPr>
            </w:pPr>
            <w:r>
              <w:rPr>
                <w:rFonts w:hint="eastAsia" w:eastAsia="宋体"/>
                <w:lang w:eastAsia="zh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026F29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3DF42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542A37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latitude</w:t>
            </w:r>
          </w:p>
        </w:tc>
        <w:tc>
          <w:tcPr>
            <w:tcW w:w="14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9DA423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震中纬度</w:t>
            </w:r>
          </w:p>
        </w:tc>
        <w:tc>
          <w:tcPr>
            <w:tcW w:w="16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8120A7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decimal(10,6)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073A00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6635B74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BD520D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54A18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006463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longitude</w:t>
            </w:r>
          </w:p>
        </w:tc>
        <w:tc>
          <w:tcPr>
            <w:tcW w:w="14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8B0BE5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震中经度</w:t>
            </w:r>
          </w:p>
        </w:tc>
        <w:tc>
          <w:tcPr>
            <w:tcW w:w="16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A77CD9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decimal(10,6)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4F922F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158C4E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AE7B33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67C2B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A8C22C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depth</w:t>
            </w:r>
          </w:p>
        </w:tc>
        <w:tc>
          <w:tcPr>
            <w:tcW w:w="14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BF12B77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震源深度</w:t>
            </w:r>
          </w:p>
        </w:tc>
        <w:tc>
          <w:tcPr>
            <w:tcW w:w="16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B322930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decimal(5,2)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D832FC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D0DA5A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762729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76E43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0F411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magnitude</w:t>
            </w:r>
          </w:p>
        </w:tc>
        <w:tc>
          <w:tcPr>
            <w:tcW w:w="14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5014EA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地震震级</w:t>
            </w:r>
          </w:p>
        </w:tc>
        <w:tc>
          <w:tcPr>
            <w:tcW w:w="16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D17689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decimal(3,1)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0C1C33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FC3642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2446A1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204B8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E95D7C7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earthquake_message</w:t>
            </w:r>
          </w:p>
        </w:tc>
        <w:tc>
          <w:tcPr>
            <w:tcW w:w="143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517617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地震描述信息</w:t>
            </w:r>
          </w:p>
        </w:tc>
        <w:tc>
          <w:tcPr>
            <w:tcW w:w="16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5234B8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text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74A425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1B1637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C03B2C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</w:tr>
    </w:tbl>
    <w:p w14:paraId="516E3F4A">
      <w:pPr>
        <w:pStyle w:val="16"/>
        <w:spacing w:after="62" w:line="400" w:lineRule="atLeast"/>
        <w:rPr>
          <w:rFonts w:ascii="Times New Roman" w:hAnsi="Times New Roman"/>
        </w:rPr>
      </w:pPr>
    </w:p>
    <w:p w14:paraId="65B8E01C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表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5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  <w:lang w:eastAsia="zh"/>
          <w:woUserID w:val="4"/>
        </w:rPr>
        <w:t>聊天信息</w:t>
      </w:r>
      <w:r>
        <w:rPr>
          <w:rFonts w:hint="eastAsia"/>
          <w:sz w:val="21"/>
          <w:szCs w:val="21"/>
          <w:lang w:eastAsia="zh-CN"/>
        </w:rPr>
        <w:t>表(</w:t>
      </w:r>
      <w:r>
        <w:rPr>
          <w:sz w:val="21"/>
          <w:szCs w:val="21"/>
          <w:lang w:eastAsia="zh-CN"/>
        </w:rPr>
        <w:t>chat_message</w:t>
      </w:r>
      <w:r>
        <w:rPr>
          <w:rFonts w:hint="eastAsia"/>
          <w:sz w:val="21"/>
          <w:szCs w:val="21"/>
          <w:lang w:eastAsia="zh-CN"/>
        </w:rPr>
        <w:t xml:space="preserve">) </w:t>
      </w:r>
    </w:p>
    <w:tbl>
      <w:tblPr>
        <w:tblStyle w:val="10"/>
        <w:tblW w:w="777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703"/>
        <w:gridCol w:w="1420"/>
        <w:gridCol w:w="1135"/>
        <w:gridCol w:w="1135"/>
        <w:gridCol w:w="1135"/>
      </w:tblGrid>
      <w:tr w14:paraId="37348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3FDFCE2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7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9175D3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A12FDA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4B77434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E5920C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7D1F46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248893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2AD7C7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message_id</w:t>
            </w:r>
          </w:p>
        </w:tc>
        <w:tc>
          <w:tcPr>
            <w:tcW w:w="17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5BF3BB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消息编号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673313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nt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F0D880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A4BD0B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"/>
              </w:rPr>
            </w:pPr>
            <w:r>
              <w:rPr>
                <w:rFonts w:hint="eastAsia" w:eastAsia="宋体"/>
                <w:lang w:eastAsia="zh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D9FB14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7CCA0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010128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user_id</w:t>
            </w:r>
          </w:p>
        </w:tc>
        <w:tc>
          <w:tcPr>
            <w:tcW w:w="17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40D4ECC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发送用户编号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5EE683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nt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73B83D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A38E00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F525A4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5A1E7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ACB42E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content</w:t>
            </w:r>
          </w:p>
        </w:tc>
        <w:tc>
          <w:tcPr>
            <w:tcW w:w="17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9D8AC6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聊天内容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30E1A06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text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179A2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A3F13D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6AC867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5E300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640362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message_status</w:t>
            </w:r>
          </w:p>
        </w:tc>
        <w:tc>
          <w:tcPr>
            <w:tcW w:w="17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B75F01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消息状态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91C955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tinyint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02E82B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E14D18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A83AD6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61697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2B208F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send_time</w:t>
            </w:r>
          </w:p>
        </w:tc>
        <w:tc>
          <w:tcPr>
            <w:tcW w:w="17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870A11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发送时间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2781D1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</w:t>
            </w:r>
            <w:r>
              <w:rPr>
                <w:rFonts w:eastAsia="宋体"/>
                <w:lang w:eastAsia="zh-CN"/>
              </w:rPr>
              <w:t>atetime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A4224F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BE4662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ED41E2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</w:tbl>
    <w:p w14:paraId="563932B9">
      <w:pPr>
        <w:pStyle w:val="16"/>
        <w:spacing w:after="62" w:line="400" w:lineRule="atLeast"/>
        <w:jc w:val="both"/>
        <w:rPr>
          <w:rFonts w:ascii="Times New Roman" w:hAnsi="Times New Roman"/>
        </w:rPr>
      </w:pPr>
    </w:p>
    <w:p w14:paraId="56959711">
      <w:pPr>
        <w:widowControl w:val="0"/>
        <w:spacing w:after="0" w:line="240" w:lineRule="auto"/>
        <w:jc w:val="center"/>
        <w:rPr>
          <w:rFonts w:hint="eastAsia" w:ascii="Arial" w:hAnsi="Arial" w:eastAsia="黑体" w:cstheme="minorBidi"/>
          <w:sz w:val="21"/>
          <w:szCs w:val="21"/>
          <w:lang w:val="en-US" w:eastAsia="zh-CN" w:bidi="en-US"/>
        </w:rPr>
      </w:pPr>
      <w:r>
        <w:rPr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表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6</w:t>
      </w:r>
      <w:r>
        <w:rPr>
          <w:sz w:val="21"/>
          <w:szCs w:val="21"/>
        </w:rPr>
        <w:fldChar w:fldCharType="end"/>
      </w:r>
      <w:r>
        <w:rPr>
          <w:rFonts w:hint="eastAsia" w:ascii="Arial" w:hAnsi="Arial" w:eastAsia="黑体" w:cstheme="minorBidi"/>
          <w:sz w:val="21"/>
          <w:szCs w:val="21"/>
          <w:lang w:val="en-US" w:eastAsia="zh" w:bidi="en-US"/>
        </w:rPr>
        <w:t>用户订阅省份关系表（user_subscribe_province）</w:t>
      </w:r>
    </w:p>
    <w:tbl>
      <w:tblPr>
        <w:tblStyle w:val="10"/>
        <w:tblW w:w="776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1586"/>
        <w:gridCol w:w="1418"/>
        <w:gridCol w:w="1134"/>
        <w:gridCol w:w="1134"/>
        <w:gridCol w:w="1134"/>
      </w:tblGrid>
      <w:tr w14:paraId="4207D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453D401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330D4E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F7DCD6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70A944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5641FB1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FCA457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62ECC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162658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user_id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A7E3BE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用户编号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5011BB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70DE16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EB153B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3D5075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09245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D3BFFC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province_id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C280FA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订阅省份编号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BC9379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824C00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C7785E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21D860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7BAE1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9B110C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subscribe_time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889F0F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订阅时间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AF1C11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datetime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7763DB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DCD0BCC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F12045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</w:tbl>
    <w:p w14:paraId="7BC05B0F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791CAEEE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>表 7</w:t>
      </w:r>
      <w:r>
        <w:rPr>
          <w:rFonts w:hint="eastAsia" w:ascii="Arial" w:hAnsi="Arial" w:eastAsia="黑体" w:cstheme="minorBidi"/>
          <w:sz w:val="21"/>
          <w:szCs w:val="21"/>
          <w:lang w:val="en-US" w:eastAsia="zh" w:bidi="en-US"/>
        </w:rPr>
        <w:t>地震预警推送关系表（user_earthquake_alert）</w:t>
      </w:r>
      <w:r>
        <w:rPr>
          <w:rFonts w:hint="eastAsia"/>
          <w:sz w:val="21"/>
          <w:szCs w:val="21"/>
          <w:lang w:eastAsia="zh-CN"/>
        </w:rPr>
        <w:t xml:space="preserve"> </w:t>
      </w:r>
    </w:p>
    <w:tbl>
      <w:tblPr>
        <w:tblStyle w:val="10"/>
        <w:tblW w:w="776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1586"/>
        <w:gridCol w:w="1418"/>
        <w:gridCol w:w="1134"/>
        <w:gridCol w:w="1134"/>
        <w:gridCol w:w="1134"/>
      </w:tblGrid>
      <w:tr w14:paraId="15EFC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355CFC4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0EDF0E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423E856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2667A6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6E6010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749829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2E788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96E1BC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user_id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D0D811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用户编号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97EE5F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308760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6E33623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90DD83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6537F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B4000B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earthquake_id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394E43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地震事件编号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BE4644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i</w:t>
            </w:r>
            <w:r>
              <w:rPr>
                <w:rFonts w:eastAsia="宋体"/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3C96EA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BD42C5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E283F72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16807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BB614B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alert_time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B51069C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预警推送时间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75A57B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datetime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BB79BA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60FD205">
            <w:pPr>
              <w:widowControl w:val="0"/>
              <w:spacing w:after="0" w:line="240" w:lineRule="auto"/>
              <w:jc w:val="center"/>
              <w:rPr>
                <w:rFonts w:hint="eastAsia" w:eastAsia="宋体"/>
                <w:lang w:eastAsia="zh"/>
              </w:rPr>
            </w:pPr>
            <w:r>
              <w:rPr>
                <w:rFonts w:hint="eastAsia" w:eastAsia="宋体"/>
                <w:lang w:eastAsia="zh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AA24DA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  <w:tr w14:paraId="471A5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FC85FB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alert_status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482534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预警状态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A62DAB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tinyint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51E0C4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F86748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283B0D">
            <w:pPr>
              <w:widowControl w:val="0"/>
              <w:spacing w:after="0" w:line="24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否</w:t>
            </w:r>
          </w:p>
        </w:tc>
      </w:tr>
    </w:tbl>
    <w:p w14:paraId="2FE832AF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434DEDEF">
      <w:pPr>
        <w:pStyle w:val="2"/>
        <w:widowControl w:val="0"/>
        <w:numPr>
          <w:ilvl w:val="0"/>
          <w:numId w:val="1"/>
        </w:numPr>
        <w:spacing w:before="0" w:after="0" w:line="400" w:lineRule="exact"/>
        <w:jc w:val="both"/>
        <w:rPr>
          <w:kern w:val="0"/>
          <w:sz w:val="30"/>
          <w:szCs w:val="30"/>
          <w:lang w:eastAsia="zh-CN"/>
        </w:rPr>
      </w:pPr>
      <w:bookmarkStart w:id="11" w:name="_Toc11468"/>
      <w:r>
        <w:rPr>
          <w:rFonts w:hint="eastAsia" w:cs="Times New Roman"/>
          <w:sz w:val="30"/>
          <w:szCs w:val="30"/>
          <w:lang w:eastAsia="zh-CN" w:bidi="ar-SA"/>
        </w:rPr>
        <w:t>开发</w:t>
      </w:r>
      <w:r>
        <w:rPr>
          <w:rFonts w:hint="eastAsia" w:cs="Times New Roman"/>
          <w:sz w:val="30"/>
          <w:szCs w:val="30"/>
          <w:lang w:val="en-US" w:eastAsia="zh-CN" w:bidi="ar-SA"/>
        </w:rPr>
        <w:t>与部署</w:t>
      </w:r>
      <w:r>
        <w:rPr>
          <w:rFonts w:hint="eastAsia" w:cs="Times New Roman"/>
          <w:sz w:val="30"/>
          <w:szCs w:val="30"/>
          <w:lang w:eastAsia="zh-CN" w:bidi="ar-SA"/>
        </w:rPr>
        <w:t>环境</w:t>
      </w:r>
      <w:bookmarkEnd w:id="11"/>
    </w:p>
    <w:p w14:paraId="65222239">
      <w:pPr>
        <w:pStyle w:val="3"/>
        <w:widowControl w:val="0"/>
        <w:spacing w:before="0" w:after="0" w:line="400" w:lineRule="exact"/>
        <w:rPr>
          <w:rFonts w:hint="eastAsia"/>
          <w:lang w:eastAsia="zh"/>
        </w:rPr>
      </w:pPr>
      <w:bookmarkStart w:id="12" w:name="_Toc17840"/>
      <w:bookmarkStart w:id="13" w:name="_Toc2397"/>
      <w:bookmarkStart w:id="14" w:name="_Toc25013"/>
      <w:r>
        <w:rPr>
          <w:rFonts w:hint="eastAsia" w:ascii="宋体" w:hAnsi="宋体" w:eastAsia="宋体" w:cs="宋体"/>
          <w:sz w:val="28"/>
          <w:szCs w:val="28"/>
          <w:lang w:eastAsia="zh-CN"/>
        </w:rPr>
        <w:t>5.</w:t>
      </w:r>
      <w:r>
        <w:rPr>
          <w:rFonts w:hint="eastAsia" w:ascii="宋体" w:hAnsi="宋体" w:eastAsia="宋体" w:cs="宋体"/>
          <w:sz w:val="28"/>
          <w:szCs w:val="28"/>
        </w:rPr>
        <w:t>1硬件环境</w:t>
      </w:r>
      <w:bookmarkEnd w:id="12"/>
      <w:bookmarkEnd w:id="13"/>
      <w:bookmarkEnd w:id="14"/>
    </w:p>
    <w:p w14:paraId="5AAF15B2">
      <w:pPr>
        <w:spacing w:after="0" w:line="400" w:lineRule="exact"/>
        <w:ind w:firstLine="42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  <w:t>主机1</w:t>
      </w:r>
    </w:p>
    <w:p w14:paraId="739C8A97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CPU：</w:t>
      </w:r>
      <w:r>
        <w:rPr>
          <w:rFonts w:ascii="宋体" w:hAnsi="宋体" w:eastAsia="宋体" w:cs="宋体"/>
          <w:sz w:val="24"/>
          <w:szCs w:val="24"/>
          <w:woUserID w:val="1"/>
        </w:rPr>
        <w:t>AMD锐龙7</w:t>
      </w:r>
    </w:p>
    <w:p w14:paraId="0B1981F0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内存：</w:t>
      </w:r>
      <w:r>
        <w:rPr>
          <w:rFonts w:ascii="宋体" w:hAnsi="宋体" w:eastAsia="宋体" w:cs="宋体"/>
          <w:sz w:val="24"/>
          <w:szCs w:val="24"/>
          <w:woUserID w:val="1"/>
        </w:rPr>
        <w:t>16GB DDR5</w:t>
      </w:r>
    </w:p>
    <w:p w14:paraId="04A71165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硬盘：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  <w:t>1.5T</w:t>
      </w:r>
      <w:r>
        <w:rPr>
          <w:rFonts w:ascii="宋体" w:hAnsi="宋体" w:eastAsia="宋体" w:cs="宋体"/>
          <w:sz w:val="24"/>
          <w:szCs w:val="24"/>
          <w:woUserID w:val="1"/>
        </w:rPr>
        <w:t>B NVMe SSD</w:t>
      </w:r>
    </w:p>
    <w:p w14:paraId="7FDF3749">
      <w:pPr>
        <w:spacing w:after="0" w:line="400" w:lineRule="exact"/>
        <w:ind w:firstLine="42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  <w:t>主机2</w:t>
      </w:r>
    </w:p>
    <w:p w14:paraId="09B3211B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  <w:t>CPU：</w:t>
      </w:r>
      <w:r>
        <w:rPr>
          <w:rFonts w:ascii="宋体" w:hAnsi="宋体" w:eastAsia="宋体" w:cs="宋体"/>
          <w:sz w:val="24"/>
          <w:szCs w:val="24"/>
          <w:woUserID w:val="1"/>
        </w:rPr>
        <w:t>13th Gen Intel Core i9-13900H</w:t>
      </w:r>
    </w:p>
    <w:p w14:paraId="1751D736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  <w:t>内存：</w:t>
      </w:r>
      <w:r>
        <w:rPr>
          <w:rFonts w:ascii="宋体" w:hAnsi="宋体" w:eastAsia="宋体" w:cs="宋体"/>
          <w:sz w:val="24"/>
          <w:szCs w:val="24"/>
          <w:woUserID w:val="1"/>
        </w:rPr>
        <w:t>32.0 GB DDR5 5200 MHz</w:t>
      </w:r>
    </w:p>
    <w:p w14:paraId="4F98F258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  <w:t>硬盘：</w:t>
      </w:r>
      <w:r>
        <w:rPr>
          <w:rFonts w:ascii="宋体" w:hAnsi="宋体" w:eastAsia="宋体" w:cs="宋体"/>
          <w:sz w:val="24"/>
          <w:szCs w:val="24"/>
          <w:woUserID w:val="1"/>
        </w:rPr>
        <w:t>1TB NVMe SSD</w:t>
      </w:r>
    </w:p>
    <w:p w14:paraId="0C3600BF">
      <w:pPr>
        <w:spacing w:after="0" w:line="400" w:lineRule="exact"/>
        <w:ind w:firstLine="42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  <w:t>主机3</w:t>
      </w:r>
    </w:p>
    <w:p w14:paraId="6ED6918B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  <w:t>CPU：</w:t>
      </w:r>
      <w:r>
        <w:rPr>
          <w:rFonts w:ascii="宋体" w:hAnsi="宋体" w:eastAsia="宋体" w:cs="宋体"/>
          <w:sz w:val="24"/>
          <w:szCs w:val="24"/>
          <w:woUserID w:val="1"/>
        </w:rPr>
        <w:t>AMD锐龙7</w:t>
      </w:r>
    </w:p>
    <w:p w14:paraId="07033A4B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  <w:t>内存：</w:t>
      </w:r>
      <w:r>
        <w:rPr>
          <w:rFonts w:ascii="宋体" w:hAnsi="宋体" w:eastAsia="宋体" w:cs="宋体"/>
          <w:sz w:val="24"/>
          <w:szCs w:val="24"/>
          <w:woUserID w:val="1"/>
        </w:rPr>
        <w:t>16GB DDR4</w:t>
      </w:r>
    </w:p>
    <w:p w14:paraId="78B07690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  <w:t>硬盘：</w:t>
      </w:r>
      <w:r>
        <w:rPr>
          <w:rFonts w:ascii="宋体" w:hAnsi="宋体" w:eastAsia="宋体" w:cs="宋体"/>
          <w:sz w:val="24"/>
          <w:szCs w:val="24"/>
          <w:woUserID w:val="1"/>
        </w:rPr>
        <w:t>512GB NVMe SSD</w:t>
      </w:r>
    </w:p>
    <w:p w14:paraId="214916DC">
      <w:pPr>
        <w:spacing w:after="0" w:line="400" w:lineRule="exact"/>
        <w:ind w:firstLine="42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  <w:t>主机4</w:t>
      </w:r>
    </w:p>
    <w:p w14:paraId="27BE3F57">
      <w:pPr>
        <w:spacing w:after="0" w:line="400" w:lineRule="exact"/>
        <w:ind w:firstLine="420"/>
        <w:rPr>
          <w:rFonts w:hint="eastAsia" w:eastAsia="宋体" w:asciiTheme="minorEastAsia" w:hAnsiTheme="minorEastAsia" w:cstheme="minorEastAsia"/>
          <w:color w:val="000000"/>
          <w:sz w:val="24"/>
          <w:szCs w:val="24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  <w:t>CPU：</w:t>
      </w:r>
      <w:r>
        <w:rPr>
          <w:rFonts w:ascii="宋体" w:hAnsi="宋体" w:eastAsia="宋体" w:cs="宋体"/>
          <w:sz w:val="24"/>
          <w:szCs w:val="24"/>
          <w:woUserID w:val="1"/>
        </w:rPr>
        <w:t>Intel Core i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7</w:t>
      </w:r>
    </w:p>
    <w:p w14:paraId="38286F71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  <w:t>内存：</w:t>
      </w:r>
      <w:r>
        <w:rPr>
          <w:rFonts w:ascii="宋体" w:hAnsi="宋体" w:eastAsia="宋体" w:cs="宋体"/>
          <w:sz w:val="24"/>
          <w:szCs w:val="24"/>
          <w:woUserID w:val="1"/>
        </w:rPr>
        <w:t>16GB DDR4</w:t>
      </w:r>
    </w:p>
    <w:p w14:paraId="221A3F6A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  <w:woUserID w:val="1"/>
        </w:rPr>
        <w:t>硬盘：</w:t>
      </w:r>
      <w:r>
        <w:rPr>
          <w:rFonts w:ascii="宋体" w:hAnsi="宋体" w:eastAsia="宋体" w:cs="宋体"/>
          <w:sz w:val="24"/>
          <w:szCs w:val="24"/>
          <w:woUserID w:val="1"/>
        </w:rPr>
        <w:t>1TB NVMe SSD</w:t>
      </w:r>
    </w:p>
    <w:p w14:paraId="6760D9DA">
      <w:pPr>
        <w:pStyle w:val="3"/>
        <w:widowControl w:val="0"/>
        <w:spacing w:before="0" w:after="0" w:line="400" w:lineRule="exact"/>
        <w:rPr>
          <w:rFonts w:ascii="宋体" w:hAnsi="宋体" w:eastAsia="宋体" w:cs="宋体"/>
          <w:sz w:val="28"/>
          <w:szCs w:val="28"/>
          <w:lang w:eastAsia="zh-CN"/>
        </w:rPr>
      </w:pPr>
      <w:bookmarkStart w:id="15" w:name="_Toc7644"/>
      <w:bookmarkStart w:id="16" w:name="_Toc5390"/>
      <w:bookmarkStart w:id="17" w:name="_Toc24741"/>
      <w:r>
        <w:rPr>
          <w:rFonts w:hint="eastAsia" w:ascii="宋体" w:hAnsi="宋体" w:eastAsia="宋体" w:cs="宋体"/>
          <w:sz w:val="28"/>
          <w:szCs w:val="28"/>
          <w:lang w:eastAsia="zh-CN"/>
        </w:rPr>
        <w:t>5.2软件环境</w:t>
      </w:r>
      <w:bookmarkEnd w:id="15"/>
      <w:bookmarkEnd w:id="16"/>
      <w:bookmarkEnd w:id="17"/>
    </w:p>
    <w:p w14:paraId="07218B1A">
      <w:pPr>
        <w:spacing w:after="0" w:line="400" w:lineRule="exact"/>
        <w:ind w:firstLine="42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数据库：</w:t>
      </w:r>
      <w:r>
        <w:rPr>
          <w:rFonts w:ascii="宋体" w:hAnsi="宋体" w:eastAsia="宋体" w:cs="宋体"/>
          <w:sz w:val="24"/>
          <w:szCs w:val="24"/>
          <w:woUserID w:val="1"/>
        </w:rPr>
        <w:t>SQLite3</w:t>
      </w:r>
    </w:p>
    <w:p w14:paraId="5BE13F7E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应用服务器：</w:t>
      </w:r>
      <w:r>
        <w:rPr>
          <w:rFonts w:ascii="宋体" w:hAnsi="宋体" w:eastAsia="宋体" w:cs="宋体"/>
          <w:sz w:val="24"/>
          <w:szCs w:val="24"/>
          <w:woUserID w:val="1"/>
        </w:rPr>
        <w:t>Flask 内置开发服务器</w:t>
      </w:r>
    </w:p>
    <w:p w14:paraId="0371DDF1">
      <w:pPr>
        <w:spacing w:after="0" w:line="400" w:lineRule="exact"/>
        <w:ind w:firstLine="42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Python 版本：Python 3.10 及以上</w:t>
      </w:r>
    </w:p>
    <w:p w14:paraId="3C2C9A00">
      <w:pPr>
        <w:spacing w:after="0" w:line="400" w:lineRule="exact"/>
        <w:ind w:firstLine="42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操作系统：Windows10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  <w:t>/11</w:t>
      </w:r>
    </w:p>
    <w:p w14:paraId="3DD3E236">
      <w:pPr>
        <w:spacing w:after="0" w:line="400" w:lineRule="exact"/>
        <w:ind w:firstLine="42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浏览器：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  <w:t>Microsoft Edge</w:t>
      </w:r>
    </w:p>
    <w:p w14:paraId="7C2DE62B">
      <w:pPr>
        <w:spacing w:after="0" w:line="400" w:lineRule="exact"/>
        <w:ind w:firstLine="420"/>
        <w:rPr>
          <w:rFonts w:hint="eastAsia" w:eastAsia="宋体" w:asciiTheme="minorEastAsia" w:hAnsiTheme="minorEastAsia" w:cstheme="minorEastAsia"/>
          <w:color w:val="000000"/>
          <w:sz w:val="24"/>
          <w:szCs w:val="24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集成开发环境：</w:t>
      </w:r>
      <w:r>
        <w:rPr>
          <w:rFonts w:ascii="宋体" w:hAnsi="宋体" w:eastAsia="宋体" w:cs="宋体"/>
          <w:sz w:val="24"/>
          <w:szCs w:val="24"/>
          <w:woUserID w:val="1"/>
        </w:rPr>
        <w:t>PyCharm 202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0及以上</w:t>
      </w:r>
    </w:p>
    <w:p w14:paraId="15FFD282">
      <w:pPr>
        <w:spacing w:after="0" w:line="400" w:lineRule="exact"/>
        <w:ind w:firstLine="42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设计/绘图工具：</w:t>
      </w:r>
      <w:bookmarkStart w:id="18" w:name="_Toc511421019"/>
      <w:bookmarkStart w:id="19" w:name="_Toc511421142"/>
      <w:bookmarkStart w:id="20" w:name="_Toc373097944"/>
      <w:r>
        <w:rPr>
          <w:rFonts w:ascii="宋体" w:hAnsi="宋体" w:eastAsia="宋体" w:cs="宋体"/>
          <w:sz w:val="24"/>
          <w:szCs w:val="24"/>
          <w:woUserID w:val="1"/>
        </w:rPr>
        <w:t>Draw.io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、Axure RP 8</w:t>
      </w:r>
    </w:p>
    <w:p w14:paraId="01145AD8">
      <w:pPr>
        <w:spacing w:after="0" w:line="400" w:lineRule="exact"/>
        <w:ind w:firstLine="42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5.3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软件</w:t>
      </w:r>
      <w:bookmarkEnd w:id="18"/>
      <w:bookmarkEnd w:id="19"/>
      <w:bookmarkEnd w:id="20"/>
      <w:r>
        <w:rPr>
          <w:rFonts w:hint="eastAsia" w:ascii="宋体" w:hAnsi="宋体" w:eastAsia="宋体" w:cs="宋体"/>
          <w:sz w:val="28"/>
          <w:szCs w:val="28"/>
          <w:lang w:eastAsia="zh-CN"/>
        </w:rPr>
        <w:t>部署与运行</w:t>
      </w:r>
    </w:p>
    <w:p w14:paraId="43A51A28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操作系统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：W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indows</w:t>
      </w:r>
    </w:p>
    <w:p w14:paraId="4904E800">
      <w:pPr>
        <w:spacing w:after="0" w:line="400" w:lineRule="exact"/>
        <w:ind w:firstLine="42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数据库系统：</w:t>
      </w:r>
      <w:r>
        <w:rPr>
          <w:rFonts w:ascii="宋体" w:hAnsi="宋体" w:eastAsia="宋体" w:cs="宋体"/>
          <w:sz w:val="24"/>
          <w:szCs w:val="24"/>
          <w:woUserID w:val="1"/>
        </w:rPr>
        <w:t>SQLite3</w:t>
      </w:r>
    </w:p>
    <w:p w14:paraId="6FC98096">
      <w:pPr>
        <w:spacing w:after="0" w:line="400" w:lineRule="exact"/>
        <w:ind w:firstLine="42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应用服务器：</w:t>
      </w:r>
      <w:r>
        <w:rPr>
          <w:rFonts w:ascii="宋体" w:hAnsi="宋体" w:eastAsia="宋体" w:cs="宋体"/>
          <w:sz w:val="24"/>
          <w:szCs w:val="24"/>
          <w:woUserID w:val="1"/>
        </w:rPr>
        <w:t>Flask 内置 Werkzeug 服务器</w:t>
      </w:r>
    </w:p>
    <w:p w14:paraId="7A845E8C">
      <w:pPr>
        <w:spacing w:after="0" w:line="400" w:lineRule="exact"/>
        <w:ind w:firstLine="42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其他软件：</w:t>
      </w:r>
      <w:r>
        <w:rPr>
          <w:rFonts w:ascii="宋体" w:hAnsi="宋体" w:eastAsia="宋体" w:cs="宋体"/>
          <w:sz w:val="24"/>
          <w:szCs w:val="24"/>
          <w:woUserID w:val="1"/>
        </w:rPr>
        <w:t>Git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、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浏览器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  <w:t>Microsoft Edge</w:t>
      </w:r>
    </w:p>
    <w:p w14:paraId="3B3766E2">
      <w:pPr>
        <w:spacing w:after="0" w:line="400" w:lineRule="exact"/>
        <w:ind w:firstLine="42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"/>
          <w:woUserID w:val="1"/>
        </w:rPr>
      </w:pPr>
    </w:p>
    <w:p w14:paraId="221F675D">
      <w:pPr>
        <w:pStyle w:val="2"/>
        <w:widowControl w:val="0"/>
        <w:numPr>
          <w:ilvl w:val="0"/>
          <w:numId w:val="1"/>
        </w:numPr>
        <w:spacing w:before="0" w:after="0" w:line="400" w:lineRule="exact"/>
        <w:jc w:val="both"/>
        <w:rPr>
          <w:rFonts w:cs="Times New Roman"/>
          <w:sz w:val="30"/>
          <w:szCs w:val="30"/>
          <w:lang w:eastAsia="zh-CN" w:bidi="ar-SA"/>
        </w:rPr>
      </w:pPr>
      <w:bookmarkStart w:id="21" w:name="_Toc31455"/>
      <w:r>
        <w:rPr>
          <w:rFonts w:hint="eastAsia" w:cs="Times New Roman"/>
          <w:sz w:val="30"/>
          <w:szCs w:val="30"/>
          <w:lang w:val="en-US" w:eastAsia="zh-CN" w:bidi="ar-SA"/>
        </w:rPr>
        <w:t>职业规范</w:t>
      </w:r>
      <w:bookmarkEnd w:id="21"/>
    </w:p>
    <w:p w14:paraId="0833404C">
      <w:pPr>
        <w:spacing w:after="0" w:line="400" w:lineRule="exact"/>
        <w:ind w:firstLine="420"/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本项目在功能实现的同时，始终遵守软件工程职业道德与规范：保障用户隐私、确保信息准确、严格权限控制、遵循开发标准、承担社会责任、维护公共秩序。系统设计既满足业务需求，也体现了软件工程师对用户、对社会、对技术质量应有的责任与担当。</w:t>
      </w:r>
    </w:p>
    <w:sectPr>
      <w:footerReference r:id="rId5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4E603">
    <w:pPr>
      <w:pStyle w:val="7"/>
      <w:framePr w:wrap="around" w:vAnchor="text" w:hAnchor="page" w:x="5398" w:y="1"/>
      <w:jc w:val="center"/>
      <w:rPr>
        <w:rStyle w:val="13"/>
        <w:sz w:val="21"/>
        <w:szCs w:val="21"/>
      </w:rPr>
    </w:pPr>
    <w:r>
      <w:rPr>
        <w:rStyle w:val="13"/>
        <w:rFonts w:hint="eastAsia" w:ascii="宋体" w:hAnsi="宋体"/>
        <w:sz w:val="21"/>
        <w:szCs w:val="21"/>
      </w:rPr>
      <w:t xml:space="preserve">第 </w:t>
    </w:r>
    <w:r>
      <w:rPr>
        <w:rStyle w:val="13"/>
        <w:rFonts w:ascii="宋体" w:hAnsi="宋体"/>
        <w:sz w:val="21"/>
        <w:szCs w:val="21"/>
      </w:rPr>
      <w:fldChar w:fldCharType="begin"/>
    </w:r>
    <w:r>
      <w:rPr>
        <w:rStyle w:val="13"/>
        <w:rFonts w:ascii="宋体" w:hAnsi="宋体"/>
        <w:sz w:val="21"/>
        <w:szCs w:val="21"/>
      </w:rPr>
      <w:instrText xml:space="preserve"> PAGE </w:instrText>
    </w:r>
    <w:r>
      <w:rPr>
        <w:rStyle w:val="13"/>
        <w:rFonts w:ascii="宋体" w:hAnsi="宋体"/>
        <w:sz w:val="21"/>
        <w:szCs w:val="21"/>
      </w:rPr>
      <w:fldChar w:fldCharType="separate"/>
    </w:r>
    <w:r>
      <w:rPr>
        <w:rStyle w:val="13"/>
        <w:rFonts w:ascii="宋体" w:hAnsi="宋体"/>
        <w:sz w:val="21"/>
        <w:szCs w:val="21"/>
      </w:rPr>
      <w:t>3</w:t>
    </w:r>
    <w:r>
      <w:rPr>
        <w:rStyle w:val="13"/>
        <w:rFonts w:ascii="宋体" w:hAnsi="宋体"/>
        <w:sz w:val="21"/>
        <w:szCs w:val="21"/>
      </w:rPr>
      <w:fldChar w:fldCharType="end"/>
    </w:r>
    <w:r>
      <w:rPr>
        <w:rStyle w:val="13"/>
        <w:rFonts w:hint="eastAsia" w:ascii="宋体" w:hAnsi="宋体"/>
        <w:sz w:val="21"/>
        <w:szCs w:val="21"/>
      </w:rPr>
      <w:t xml:space="preserve"> 页 共 </w:t>
    </w:r>
    <w:r>
      <w:rPr>
        <w:rStyle w:val="13"/>
        <w:rFonts w:ascii="宋体" w:hAnsi="宋体"/>
        <w:sz w:val="21"/>
        <w:szCs w:val="21"/>
      </w:rPr>
      <w:fldChar w:fldCharType="begin"/>
    </w:r>
    <w:r>
      <w:rPr>
        <w:rStyle w:val="13"/>
        <w:rFonts w:ascii="宋体" w:hAnsi="宋体"/>
        <w:sz w:val="21"/>
        <w:szCs w:val="21"/>
      </w:rPr>
      <w:instrText xml:space="preserve"> NUMPAGES </w:instrText>
    </w:r>
    <w:r>
      <w:rPr>
        <w:rStyle w:val="13"/>
        <w:rFonts w:ascii="宋体" w:hAnsi="宋体"/>
        <w:sz w:val="21"/>
        <w:szCs w:val="21"/>
      </w:rPr>
      <w:fldChar w:fldCharType="separate"/>
    </w:r>
    <w:r>
      <w:rPr>
        <w:rStyle w:val="13"/>
        <w:rFonts w:ascii="宋体" w:hAnsi="宋体"/>
        <w:sz w:val="21"/>
        <w:szCs w:val="21"/>
      </w:rPr>
      <w:t>3</w:t>
    </w:r>
    <w:r>
      <w:rPr>
        <w:rStyle w:val="13"/>
        <w:rFonts w:ascii="宋体" w:hAnsi="宋体"/>
        <w:sz w:val="21"/>
        <w:szCs w:val="21"/>
      </w:rPr>
      <w:fldChar w:fldCharType="end"/>
    </w:r>
    <w:r>
      <w:rPr>
        <w:rStyle w:val="13"/>
        <w:rFonts w:hint="eastAsia" w:ascii="宋体" w:hAnsi="宋体"/>
        <w:sz w:val="21"/>
        <w:szCs w:val="21"/>
      </w:rPr>
      <w:t xml:space="preserve"> 页</w:t>
    </w:r>
  </w:p>
  <w:p w14:paraId="7A9B7194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C2B834"/>
    <w:multiLevelType w:val="singleLevel"/>
    <w:tmpl w:val="42C2B83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F255CA5"/>
    <w:multiLevelType w:val="multilevel"/>
    <w:tmpl w:val="5F255CA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0MTFiZmE3NmU2ZjgyNzc2N2IzZjgzNzg0YWZiMjIifQ=="/>
  </w:docVars>
  <w:rsids>
    <w:rsidRoot w:val="312E2963"/>
    <w:rsid w:val="00034CDF"/>
    <w:rsid w:val="00064777"/>
    <w:rsid w:val="00075FCA"/>
    <w:rsid w:val="00077719"/>
    <w:rsid w:val="000B493F"/>
    <w:rsid w:val="000C14BA"/>
    <w:rsid w:val="00100470"/>
    <w:rsid w:val="00132376"/>
    <w:rsid w:val="00257599"/>
    <w:rsid w:val="00263EE1"/>
    <w:rsid w:val="00282BF6"/>
    <w:rsid w:val="002A09F6"/>
    <w:rsid w:val="002F496E"/>
    <w:rsid w:val="00312F6A"/>
    <w:rsid w:val="003207F5"/>
    <w:rsid w:val="00323F7F"/>
    <w:rsid w:val="003256A4"/>
    <w:rsid w:val="00357801"/>
    <w:rsid w:val="00386B4F"/>
    <w:rsid w:val="00390201"/>
    <w:rsid w:val="00411A08"/>
    <w:rsid w:val="00427A96"/>
    <w:rsid w:val="00441CFA"/>
    <w:rsid w:val="00481FC3"/>
    <w:rsid w:val="004924C2"/>
    <w:rsid w:val="004976F3"/>
    <w:rsid w:val="004E74F9"/>
    <w:rsid w:val="00505ADA"/>
    <w:rsid w:val="00615D43"/>
    <w:rsid w:val="0062482B"/>
    <w:rsid w:val="006513CC"/>
    <w:rsid w:val="006742E4"/>
    <w:rsid w:val="006D5A14"/>
    <w:rsid w:val="00703AEF"/>
    <w:rsid w:val="00765B40"/>
    <w:rsid w:val="007F4FEF"/>
    <w:rsid w:val="00850B76"/>
    <w:rsid w:val="00876F51"/>
    <w:rsid w:val="00880A61"/>
    <w:rsid w:val="00894837"/>
    <w:rsid w:val="0092108A"/>
    <w:rsid w:val="00A17425"/>
    <w:rsid w:val="00AF0D37"/>
    <w:rsid w:val="00B03BE1"/>
    <w:rsid w:val="00B6223D"/>
    <w:rsid w:val="00B93DB1"/>
    <w:rsid w:val="00BB3404"/>
    <w:rsid w:val="00BF3DCA"/>
    <w:rsid w:val="00C0122E"/>
    <w:rsid w:val="00C05355"/>
    <w:rsid w:val="00C51920"/>
    <w:rsid w:val="00C83D6D"/>
    <w:rsid w:val="00CB4054"/>
    <w:rsid w:val="00CC3386"/>
    <w:rsid w:val="00D609B7"/>
    <w:rsid w:val="00DB414E"/>
    <w:rsid w:val="00E80934"/>
    <w:rsid w:val="00EE0CD6"/>
    <w:rsid w:val="00F53FBB"/>
    <w:rsid w:val="00F56CC3"/>
    <w:rsid w:val="00F57D6D"/>
    <w:rsid w:val="00FB39E9"/>
    <w:rsid w:val="01ED501D"/>
    <w:rsid w:val="02006F61"/>
    <w:rsid w:val="020763F4"/>
    <w:rsid w:val="031E3AC1"/>
    <w:rsid w:val="042C4574"/>
    <w:rsid w:val="04CB2F4B"/>
    <w:rsid w:val="04D22CFD"/>
    <w:rsid w:val="0669471D"/>
    <w:rsid w:val="066B4CC9"/>
    <w:rsid w:val="06EC2A2D"/>
    <w:rsid w:val="070228BF"/>
    <w:rsid w:val="07874391"/>
    <w:rsid w:val="09DD63C0"/>
    <w:rsid w:val="09FFF9BB"/>
    <w:rsid w:val="0A846D37"/>
    <w:rsid w:val="0A8C398E"/>
    <w:rsid w:val="0B1959E9"/>
    <w:rsid w:val="0B2C3D23"/>
    <w:rsid w:val="0BC17B89"/>
    <w:rsid w:val="0C0555FC"/>
    <w:rsid w:val="0C487CAF"/>
    <w:rsid w:val="0CF11987"/>
    <w:rsid w:val="0D5B1A84"/>
    <w:rsid w:val="0DC4240D"/>
    <w:rsid w:val="0DD81293"/>
    <w:rsid w:val="0E8F526A"/>
    <w:rsid w:val="0F3251CB"/>
    <w:rsid w:val="104B5A3A"/>
    <w:rsid w:val="11AA6D9D"/>
    <w:rsid w:val="11AC4EA9"/>
    <w:rsid w:val="12E01CEB"/>
    <w:rsid w:val="12FE3BAA"/>
    <w:rsid w:val="134438B0"/>
    <w:rsid w:val="1351704A"/>
    <w:rsid w:val="13B77C80"/>
    <w:rsid w:val="163B4AA8"/>
    <w:rsid w:val="16865687"/>
    <w:rsid w:val="17754E6F"/>
    <w:rsid w:val="18826155"/>
    <w:rsid w:val="188E4B6D"/>
    <w:rsid w:val="18F63A77"/>
    <w:rsid w:val="1A292A48"/>
    <w:rsid w:val="1B7C680F"/>
    <w:rsid w:val="1CF3747A"/>
    <w:rsid w:val="1DAC071A"/>
    <w:rsid w:val="1E3FD4E3"/>
    <w:rsid w:val="1E886FBD"/>
    <w:rsid w:val="1EBF90E6"/>
    <w:rsid w:val="20857F4F"/>
    <w:rsid w:val="20897CAB"/>
    <w:rsid w:val="21166428"/>
    <w:rsid w:val="22905CCC"/>
    <w:rsid w:val="230D3618"/>
    <w:rsid w:val="234925E8"/>
    <w:rsid w:val="234B00CB"/>
    <w:rsid w:val="23D85CE0"/>
    <w:rsid w:val="242A2051"/>
    <w:rsid w:val="243F2663"/>
    <w:rsid w:val="24712B16"/>
    <w:rsid w:val="24E01783"/>
    <w:rsid w:val="25B46B21"/>
    <w:rsid w:val="262A7D33"/>
    <w:rsid w:val="27296C0A"/>
    <w:rsid w:val="27AC7C14"/>
    <w:rsid w:val="28124D01"/>
    <w:rsid w:val="28433A3A"/>
    <w:rsid w:val="28D96EFE"/>
    <w:rsid w:val="28E3431C"/>
    <w:rsid w:val="29043603"/>
    <w:rsid w:val="2AFB35FE"/>
    <w:rsid w:val="2B32490D"/>
    <w:rsid w:val="2D9636D7"/>
    <w:rsid w:val="2DD27A5B"/>
    <w:rsid w:val="2E362515"/>
    <w:rsid w:val="2E4061A0"/>
    <w:rsid w:val="2EEC3992"/>
    <w:rsid w:val="2F366F95"/>
    <w:rsid w:val="2F800E68"/>
    <w:rsid w:val="2FFC14C5"/>
    <w:rsid w:val="3025589F"/>
    <w:rsid w:val="305317E7"/>
    <w:rsid w:val="312E2963"/>
    <w:rsid w:val="328F371D"/>
    <w:rsid w:val="32C24CCC"/>
    <w:rsid w:val="32EF3871"/>
    <w:rsid w:val="330C7E20"/>
    <w:rsid w:val="3347204F"/>
    <w:rsid w:val="335F76A7"/>
    <w:rsid w:val="34215C33"/>
    <w:rsid w:val="342F2612"/>
    <w:rsid w:val="35684093"/>
    <w:rsid w:val="36D002C8"/>
    <w:rsid w:val="36DD5E64"/>
    <w:rsid w:val="37B973A2"/>
    <w:rsid w:val="3808518D"/>
    <w:rsid w:val="394007BD"/>
    <w:rsid w:val="3A3648C5"/>
    <w:rsid w:val="3B8F7566"/>
    <w:rsid w:val="3BB3379D"/>
    <w:rsid w:val="3C3606DB"/>
    <w:rsid w:val="3C826DAD"/>
    <w:rsid w:val="3D485EA7"/>
    <w:rsid w:val="3DFC21BC"/>
    <w:rsid w:val="3E21476E"/>
    <w:rsid w:val="3E6167DF"/>
    <w:rsid w:val="3E927BF4"/>
    <w:rsid w:val="3F35F8ED"/>
    <w:rsid w:val="3F3FE9A0"/>
    <w:rsid w:val="3F4B62E3"/>
    <w:rsid w:val="3F71395F"/>
    <w:rsid w:val="3F8E2586"/>
    <w:rsid w:val="40233BE2"/>
    <w:rsid w:val="42267B32"/>
    <w:rsid w:val="42386130"/>
    <w:rsid w:val="42B807DA"/>
    <w:rsid w:val="42D835ED"/>
    <w:rsid w:val="42E81014"/>
    <w:rsid w:val="43035F8C"/>
    <w:rsid w:val="43A85DD9"/>
    <w:rsid w:val="43FE61CF"/>
    <w:rsid w:val="4594790A"/>
    <w:rsid w:val="46867F19"/>
    <w:rsid w:val="476F27D0"/>
    <w:rsid w:val="477827F6"/>
    <w:rsid w:val="485E0595"/>
    <w:rsid w:val="494A1DBE"/>
    <w:rsid w:val="497101E1"/>
    <w:rsid w:val="498960E6"/>
    <w:rsid w:val="4A41093D"/>
    <w:rsid w:val="4BE960C5"/>
    <w:rsid w:val="4C116B58"/>
    <w:rsid w:val="4C463133"/>
    <w:rsid w:val="4D0C510B"/>
    <w:rsid w:val="4D8967BE"/>
    <w:rsid w:val="4DF94416"/>
    <w:rsid w:val="4E607EB7"/>
    <w:rsid w:val="50CF5010"/>
    <w:rsid w:val="51510A19"/>
    <w:rsid w:val="51D063BA"/>
    <w:rsid w:val="52C115D8"/>
    <w:rsid w:val="52F32970"/>
    <w:rsid w:val="538B6579"/>
    <w:rsid w:val="53BE0D19"/>
    <w:rsid w:val="54A34C19"/>
    <w:rsid w:val="555B77D3"/>
    <w:rsid w:val="56AD7B20"/>
    <w:rsid w:val="56B05E5E"/>
    <w:rsid w:val="57F6A0EC"/>
    <w:rsid w:val="58A8648B"/>
    <w:rsid w:val="591D5503"/>
    <w:rsid w:val="59FF75AC"/>
    <w:rsid w:val="5A413652"/>
    <w:rsid w:val="5AEA5DB0"/>
    <w:rsid w:val="5B064559"/>
    <w:rsid w:val="5B2D4651"/>
    <w:rsid w:val="5B347DA1"/>
    <w:rsid w:val="5B7B0EF3"/>
    <w:rsid w:val="5BB60537"/>
    <w:rsid w:val="5C704CD0"/>
    <w:rsid w:val="5D121E13"/>
    <w:rsid w:val="5EA7C1FE"/>
    <w:rsid w:val="5F3E08BE"/>
    <w:rsid w:val="5F5F6D91"/>
    <w:rsid w:val="5FC19AAF"/>
    <w:rsid w:val="5FE5710F"/>
    <w:rsid w:val="5FE5EE84"/>
    <w:rsid w:val="5FFF3D19"/>
    <w:rsid w:val="600A6769"/>
    <w:rsid w:val="60763F4B"/>
    <w:rsid w:val="616B4AD6"/>
    <w:rsid w:val="62064C44"/>
    <w:rsid w:val="629D4F1C"/>
    <w:rsid w:val="63164AC7"/>
    <w:rsid w:val="632A9C0B"/>
    <w:rsid w:val="635C20EC"/>
    <w:rsid w:val="635C6CA0"/>
    <w:rsid w:val="63FB6738"/>
    <w:rsid w:val="63FF02BC"/>
    <w:rsid w:val="63FF341A"/>
    <w:rsid w:val="64052703"/>
    <w:rsid w:val="64845D5B"/>
    <w:rsid w:val="64CD774D"/>
    <w:rsid w:val="650B1539"/>
    <w:rsid w:val="66DF35DC"/>
    <w:rsid w:val="66E03AB3"/>
    <w:rsid w:val="66FE55B7"/>
    <w:rsid w:val="68DD6769"/>
    <w:rsid w:val="69270E95"/>
    <w:rsid w:val="69CF1962"/>
    <w:rsid w:val="6A3A75DB"/>
    <w:rsid w:val="6A4B7008"/>
    <w:rsid w:val="6B046EEA"/>
    <w:rsid w:val="6BEB169B"/>
    <w:rsid w:val="6CBA4E39"/>
    <w:rsid w:val="6D9778B4"/>
    <w:rsid w:val="6DDF03BC"/>
    <w:rsid w:val="6DFAAFCF"/>
    <w:rsid w:val="6E47251A"/>
    <w:rsid w:val="6E5F39BA"/>
    <w:rsid w:val="6E6F01BB"/>
    <w:rsid w:val="6EEA1D79"/>
    <w:rsid w:val="6F3998D6"/>
    <w:rsid w:val="6F954153"/>
    <w:rsid w:val="6F9F7B2D"/>
    <w:rsid w:val="6FB1482D"/>
    <w:rsid w:val="6FC7718D"/>
    <w:rsid w:val="6FD13C51"/>
    <w:rsid w:val="6FDF00AA"/>
    <w:rsid w:val="6FFF7F14"/>
    <w:rsid w:val="72E13730"/>
    <w:rsid w:val="7337581D"/>
    <w:rsid w:val="73381936"/>
    <w:rsid w:val="73D5039B"/>
    <w:rsid w:val="7423C5B5"/>
    <w:rsid w:val="745C2206"/>
    <w:rsid w:val="74B448C0"/>
    <w:rsid w:val="755245C9"/>
    <w:rsid w:val="75BE9462"/>
    <w:rsid w:val="75DE5B43"/>
    <w:rsid w:val="76330A59"/>
    <w:rsid w:val="767B717D"/>
    <w:rsid w:val="76F7DD47"/>
    <w:rsid w:val="76FD3E97"/>
    <w:rsid w:val="7756538E"/>
    <w:rsid w:val="77A818CD"/>
    <w:rsid w:val="77CDABA4"/>
    <w:rsid w:val="77D99AF5"/>
    <w:rsid w:val="77FA8914"/>
    <w:rsid w:val="77FF7707"/>
    <w:rsid w:val="780417D0"/>
    <w:rsid w:val="78523EF2"/>
    <w:rsid w:val="78732D7D"/>
    <w:rsid w:val="78C44F3D"/>
    <w:rsid w:val="78FF1D22"/>
    <w:rsid w:val="796C5CB2"/>
    <w:rsid w:val="798C3FC1"/>
    <w:rsid w:val="79931D16"/>
    <w:rsid w:val="79B7417D"/>
    <w:rsid w:val="7A0C7022"/>
    <w:rsid w:val="7A182417"/>
    <w:rsid w:val="7A6E79BF"/>
    <w:rsid w:val="7ADE6F79"/>
    <w:rsid w:val="7AF3EC80"/>
    <w:rsid w:val="7B7743E4"/>
    <w:rsid w:val="7B833A1A"/>
    <w:rsid w:val="7BAE9C29"/>
    <w:rsid w:val="7BDEBFD2"/>
    <w:rsid w:val="7C9F72B7"/>
    <w:rsid w:val="7CC0100F"/>
    <w:rsid w:val="7D1C5968"/>
    <w:rsid w:val="7D2E6DAA"/>
    <w:rsid w:val="7DDA74B4"/>
    <w:rsid w:val="7DDF6616"/>
    <w:rsid w:val="7E006EAC"/>
    <w:rsid w:val="7E5B49ED"/>
    <w:rsid w:val="7EA23DBA"/>
    <w:rsid w:val="7EC8567B"/>
    <w:rsid w:val="7EC8582D"/>
    <w:rsid w:val="7ED05211"/>
    <w:rsid w:val="7ED16054"/>
    <w:rsid w:val="7EF51B7A"/>
    <w:rsid w:val="7EFF07FD"/>
    <w:rsid w:val="7EFF66FE"/>
    <w:rsid w:val="7F5478D2"/>
    <w:rsid w:val="7F8A09F1"/>
    <w:rsid w:val="7FD7080E"/>
    <w:rsid w:val="7FEFE0BC"/>
    <w:rsid w:val="7FF67829"/>
    <w:rsid w:val="7FFE8244"/>
    <w:rsid w:val="99EEC5FC"/>
    <w:rsid w:val="9FFFDFCD"/>
    <w:rsid w:val="A7A72C4D"/>
    <w:rsid w:val="AE6EAEA0"/>
    <w:rsid w:val="AFCFF3C5"/>
    <w:rsid w:val="B1D66561"/>
    <w:rsid w:val="BBFF070F"/>
    <w:rsid w:val="BDFFFFAC"/>
    <w:rsid w:val="C3FFAD8C"/>
    <w:rsid w:val="CBF7CC65"/>
    <w:rsid w:val="D5FF0C31"/>
    <w:rsid w:val="DADF29A8"/>
    <w:rsid w:val="DD914E09"/>
    <w:rsid w:val="DEBF944A"/>
    <w:rsid w:val="DFB90938"/>
    <w:rsid w:val="DFBF363A"/>
    <w:rsid w:val="DFEB2D42"/>
    <w:rsid w:val="E65E6273"/>
    <w:rsid w:val="E6FD0497"/>
    <w:rsid w:val="E8D30D9D"/>
    <w:rsid w:val="EBFF13BB"/>
    <w:rsid w:val="EFF5A69B"/>
    <w:rsid w:val="F3F69162"/>
    <w:rsid w:val="F4C69C62"/>
    <w:rsid w:val="F6FD535B"/>
    <w:rsid w:val="F777AB05"/>
    <w:rsid w:val="F77960E0"/>
    <w:rsid w:val="F77E157A"/>
    <w:rsid w:val="F97FA925"/>
    <w:rsid w:val="FA7E9211"/>
    <w:rsid w:val="FB9B0D85"/>
    <w:rsid w:val="FBBC555F"/>
    <w:rsid w:val="FBFEC935"/>
    <w:rsid w:val="FCFF6439"/>
    <w:rsid w:val="FDBF3BE5"/>
    <w:rsid w:val="FDEF0741"/>
    <w:rsid w:val="FDFFAEF9"/>
    <w:rsid w:val="FE7DCD33"/>
    <w:rsid w:val="FF2DF8BE"/>
    <w:rsid w:val="FFB394C6"/>
    <w:rsid w:val="FFB86C66"/>
    <w:rsid w:val="FFD741FD"/>
    <w:rsid w:val="FFDF5E54"/>
    <w:rsid w:val="FFE2F78B"/>
    <w:rsid w:val="FFEDA0AB"/>
    <w:rsid w:val="FFFA3663"/>
    <w:rsid w:val="FFFD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8">
    <w:name w:val="header"/>
    <w:basedOn w:val="1"/>
    <w:link w:val="1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  <w:pPr>
      <w:spacing w:line="360" w:lineRule="auto"/>
    </w:pPr>
    <w:rPr>
      <w:rFonts w:eastAsia="宋体"/>
      <w:sz w:val="28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paragraph" w:customStyle="1" w:styleId="15">
    <w:name w:val="中文正文"/>
    <w:basedOn w:val="1"/>
    <w:qFormat/>
    <w:uiPriority w:val="0"/>
    <w:pPr>
      <w:widowControl w:val="0"/>
      <w:spacing w:after="0" w:line="400" w:lineRule="exact"/>
      <w:ind w:firstLine="200" w:firstLineChars="200"/>
      <w:jc w:val="both"/>
    </w:pPr>
    <w:rPr>
      <w:kern w:val="2"/>
      <w:sz w:val="24"/>
      <w:szCs w:val="21"/>
      <w:lang w:eastAsia="zh-CN" w:bidi="ar-SA"/>
    </w:rPr>
  </w:style>
  <w:style w:type="paragraph" w:customStyle="1" w:styleId="16">
    <w:name w:val="p0"/>
    <w:basedOn w:val="1"/>
    <w:qFormat/>
    <w:uiPriority w:val="0"/>
    <w:rPr>
      <w:rFonts w:ascii="宋体" w:hAnsi="宋体" w:cs="宋体"/>
      <w:szCs w:val="21"/>
    </w:rPr>
  </w:style>
  <w:style w:type="paragraph" w:customStyle="1" w:styleId="17">
    <w:name w:val="p15"/>
    <w:basedOn w:val="1"/>
    <w:qFormat/>
    <w:uiPriority w:val="0"/>
    <w:pPr>
      <w:spacing w:line="360" w:lineRule="auto"/>
    </w:pPr>
    <w:rPr>
      <w:rFonts w:ascii="宋体" w:hAnsi="宋体" w:cs="宋体"/>
      <w:sz w:val="18"/>
      <w:szCs w:val="18"/>
    </w:rPr>
  </w:style>
  <w:style w:type="paragraph" w:customStyle="1" w:styleId="18">
    <w:name w:val="WPSOffice手动目录 1"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19">
    <w:name w:val="页眉 字符"/>
    <w:basedOn w:val="11"/>
    <w:link w:val="8"/>
    <w:qFormat/>
    <w:uiPriority w:val="0"/>
    <w:rPr>
      <w:rFonts w:cstheme="minorBidi"/>
      <w:sz w:val="18"/>
      <w:szCs w:val="18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2408</Words>
  <Characters>3394</Characters>
  <Lines>37</Lines>
  <Paragraphs>10</Paragraphs>
  <TotalTime>0</TotalTime>
  <ScaleCrop>false</ScaleCrop>
  <LinksUpToDate>false</LinksUpToDate>
  <CharactersWithSpaces>3508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2019-05-27T16:05:00Z</dcterms:created>
  <dc:creator>曦和</dc:creator>
  <cp:lastModifiedBy>慕年</cp:lastModifiedBy>
  <dcterms:modified xsi:type="dcterms:W3CDTF">2026-07-03T08:45:58Z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53C45FBA68223A578C05EE6958C98DE3_43</vt:lpwstr>
  </property>
  <property fmtid="{D5CDD505-2E9C-101B-9397-08002B2CF9AE}" pid="4" name="KSOTemplateDocerSaveRecord">
    <vt:lpwstr>eyJoZGlkIjoiMDk4ZTAwYmY1YTVlOWNmYmYxODU1MjY3MGExMWRjMDgiLCJ1c2VySWQiOiI4MDIyMjkxNTYifQ==</vt:lpwstr>
  </property>
</Properties>
</file>