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0B" w:rsidRDefault="00576A0B" w:rsidP="00576A0B">
      <w:pPr>
        <w:spacing w:line="5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人民调解受理登记表</w:t>
      </w:r>
    </w:p>
    <w:p w:rsidR="00576A0B" w:rsidRDefault="00576A0B" w:rsidP="00576A0B">
      <w:pPr>
        <w:spacing w:line="500" w:lineRule="exact"/>
        <w:ind w:firstLineChars="200" w:firstLine="640"/>
        <w:rPr>
          <w:rFonts w:ascii="仿宋_GB2312" w:eastAsia="仿宋_GB2312" w:hint="eastAsia"/>
          <w:sz w:val="32"/>
          <w:szCs w:val="32"/>
          <w:u w:val="single"/>
        </w:rPr>
      </w:pPr>
    </w:p>
    <w:p w:rsidR="00576A0B" w:rsidRDefault="00576A0B" w:rsidP="00576A0B">
      <w:pPr>
        <w:spacing w:line="5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>年   月   日，人民调解委员会依当事人申请（人民调解委员会主动调解），经当事人同意，调解      与</w:t>
      </w:r>
    </w:p>
    <w:p w:rsidR="00576A0B" w:rsidRDefault="00576A0B" w:rsidP="00576A0B">
      <w:pPr>
        <w:spacing w:line="500" w:lineRule="exact"/>
        <w:ind w:firstLineChars="700" w:firstLine="22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之间的纠纷。</w:t>
      </w:r>
    </w:p>
    <w:p w:rsidR="00576A0B" w:rsidRDefault="00576A0B" w:rsidP="00576A0B">
      <w:pPr>
        <w:spacing w:line="5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案件来源：</w:t>
      </w:r>
      <w:r w:rsidR="007F4718">
        <w:rPr>
          <w:rFonts w:ascii="仿宋_GB2312" w:eastAsia="仿宋_GB2312"/>
          <w:sz w:val="32"/>
          <w:szCs w:val="32"/>
        </w:rPr>
        <w:t>${source</w:t>
      </w:r>
      <w:bookmarkStart w:id="0" w:name="_GoBack"/>
      <w:bookmarkEnd w:id="0"/>
      <w:r w:rsidR="007F4718">
        <w:rPr>
          <w:rFonts w:ascii="仿宋_GB2312" w:eastAsia="仿宋_GB2312"/>
          <w:sz w:val="32"/>
          <w:szCs w:val="32"/>
        </w:rPr>
        <w:t>}</w:t>
      </w:r>
    </w:p>
    <w:p w:rsidR="00576A0B" w:rsidRDefault="00576A0B" w:rsidP="00576A0B">
      <w:pPr>
        <w:spacing w:line="500" w:lineRule="exact"/>
        <w:rPr>
          <w:rFonts w:ascii="仿宋_GB2312" w:eastAsia="仿宋_GB2312" w:hint="eastAsia"/>
          <w:sz w:val="32"/>
          <w:szCs w:val="32"/>
        </w:rPr>
      </w:pPr>
    </w:p>
    <w:p w:rsidR="00576A0B" w:rsidRDefault="00576A0B" w:rsidP="00576A0B">
      <w:pPr>
        <w:spacing w:line="500" w:lineRule="exact"/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纠纷概要：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  <w:r>
        <w:rPr>
          <w:rFonts w:ascii="仿宋_GB2312" w:eastAsia="仿宋_GB2312"/>
          <w:sz w:val="32"/>
          <w:szCs w:val="32"/>
          <w:u w:val="single"/>
        </w:rPr>
        <w:t>${</w:t>
      </w:r>
      <w:proofErr w:type="spellStart"/>
      <w:r>
        <w:rPr>
          <w:rFonts w:ascii="仿宋_GB2312" w:eastAsia="仿宋_GB2312"/>
          <w:sz w:val="32"/>
          <w:szCs w:val="32"/>
          <w:u w:val="single"/>
        </w:rPr>
        <w:t>jfgy</w:t>
      </w:r>
      <w:proofErr w:type="spellEnd"/>
      <w:r>
        <w:rPr>
          <w:rFonts w:ascii="仿宋_GB2312" w:eastAsia="仿宋_GB2312"/>
          <w:sz w:val="32"/>
          <w:szCs w:val="32"/>
          <w:u w:val="single"/>
        </w:rPr>
        <w:t>}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</w:t>
      </w:r>
    </w:p>
    <w:p w:rsidR="00576A0B" w:rsidRDefault="00576A0B" w:rsidP="00576A0B">
      <w:pPr>
        <w:spacing w:line="500" w:lineRule="exact"/>
        <w:rPr>
          <w:rFonts w:ascii="仿宋_GB2312" w:eastAsia="仿宋_GB2312" w:hAnsi="仿宋_GB2312" w:cs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76A0B" w:rsidRDefault="00576A0B" w:rsidP="00576A0B">
      <w:pPr>
        <w:tabs>
          <w:tab w:val="left" w:pos="720"/>
        </w:tabs>
        <w:autoSpaceDE w:val="0"/>
        <w:autoSpaceDN w:val="0"/>
        <w:spacing w:before="100" w:after="100" w:line="620" w:lineRule="exact"/>
        <w:ind w:firstLineChars="200" w:firstLine="640"/>
        <w:textAlignment w:val="baseline"/>
        <w:rPr>
          <w:rFonts w:ascii="仿宋_GB2312" w:eastAsia="仿宋_GB2312" w:hAnsi="仿宋_GB2312" w:cs="仿宋_GB2312" w:hint="eastAsia"/>
          <w:sz w:val="32"/>
          <w:szCs w:val="32"/>
          <w:u w:val="single"/>
        </w:rPr>
      </w:pPr>
    </w:p>
    <w:p w:rsidR="00576A0B" w:rsidRDefault="00576A0B" w:rsidP="00576A0B">
      <w:pPr>
        <w:spacing w:line="500" w:lineRule="exact"/>
        <w:ind w:firstLineChars="200" w:firstLine="640"/>
        <w:rPr>
          <w:rFonts w:ascii="仿宋_GB2312" w:eastAsia="仿宋_GB2312" w:hint="eastAsia"/>
          <w:sz w:val="32"/>
          <w:szCs w:val="32"/>
          <w:u w:val="single"/>
        </w:rPr>
      </w:pPr>
      <w:r>
        <w:rPr>
          <w:rFonts w:ascii="仿宋_GB2312" w:eastAsia="仿宋_GB2312" w:hint="eastAsia"/>
          <w:sz w:val="32"/>
          <w:szCs w:val="32"/>
        </w:rPr>
        <w:t>当事人（患方签名）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</w:t>
      </w:r>
    </w:p>
    <w:p w:rsidR="00576A0B" w:rsidRDefault="00576A0B" w:rsidP="00576A0B">
      <w:pPr>
        <w:spacing w:line="5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当事人（医方签名）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</w:t>
      </w:r>
    </w:p>
    <w:p w:rsidR="00576A0B" w:rsidRDefault="00576A0B" w:rsidP="00576A0B">
      <w:pPr>
        <w:spacing w:line="500" w:lineRule="exact"/>
        <w:ind w:firstLine="645"/>
        <w:rPr>
          <w:rFonts w:ascii="仿宋_GB2312" w:eastAsia="仿宋_GB2312" w:hint="eastAsia"/>
          <w:sz w:val="32"/>
          <w:szCs w:val="32"/>
        </w:rPr>
      </w:pPr>
    </w:p>
    <w:p w:rsidR="00576A0B" w:rsidRDefault="00576A0B" w:rsidP="00576A0B">
      <w:pPr>
        <w:spacing w:line="500" w:lineRule="exact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登记人（签名）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</w:t>
      </w:r>
    </w:p>
    <w:p w:rsidR="00576A0B" w:rsidRDefault="00576A0B" w:rsidP="00576A0B">
      <w:pPr>
        <w:spacing w:line="500" w:lineRule="exact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</w:t>
      </w:r>
    </w:p>
    <w:p w:rsidR="00576A0B" w:rsidRDefault="00576A0B" w:rsidP="00576A0B">
      <w:pPr>
        <w:spacing w:line="500" w:lineRule="exact"/>
        <w:ind w:firstLine="645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山西省医疗纠纷人民调解委员会</w:t>
      </w:r>
    </w:p>
    <w:p w:rsidR="00576A0B" w:rsidRPr="00576A0B" w:rsidRDefault="00576A0B" w:rsidP="00576A0B">
      <w:pPr>
        <w:spacing w:line="500" w:lineRule="exact"/>
        <w:ind w:right="1375"/>
        <w:jc w:val="right"/>
        <w:rPr>
          <w:rFonts w:hint="eastAsia"/>
        </w:rPr>
      </w:pPr>
      <w:r>
        <w:rPr>
          <w:rFonts w:hint="eastAsia"/>
        </w:rPr>
        <w:t>$</w:t>
      </w:r>
      <w:r>
        <w:t>{</w:t>
      </w:r>
      <w:proofErr w:type="spellStart"/>
      <w:r>
        <w:t>nowTime</w:t>
      </w:r>
      <w:proofErr w:type="spellEnd"/>
      <w:r>
        <w:t>}</w:t>
      </w:r>
    </w:p>
    <w:p w:rsidR="00576A0B" w:rsidRDefault="00576A0B" w:rsidP="00576A0B">
      <w:pPr>
        <w:spacing w:line="500" w:lineRule="exact"/>
        <w:rPr>
          <w:rFonts w:hint="eastAsia"/>
        </w:rPr>
      </w:pPr>
      <w:r>
        <w:rPr>
          <w:rFonts w:ascii="仿宋_GB2312" w:eastAsia="仿宋_GB2312" w:hint="eastAsia"/>
          <w:b/>
          <w:sz w:val="28"/>
          <w:szCs w:val="28"/>
        </w:rPr>
        <w:t>注：</w:t>
      </w:r>
      <w:r>
        <w:rPr>
          <w:rFonts w:ascii="仿宋_GB2312" w:eastAsia="仿宋_GB2312" w:hint="eastAsia"/>
          <w:sz w:val="28"/>
          <w:szCs w:val="28"/>
        </w:rPr>
        <w:t>此表由山西省医疗纠纷人民调解委员会填写。</w:t>
      </w:r>
    </w:p>
    <w:p w:rsidR="00B406F7" w:rsidRPr="00576A0B" w:rsidRDefault="007F4718">
      <w:pPr>
        <w:rPr>
          <w:rFonts w:hint="eastAsia"/>
        </w:rPr>
      </w:pPr>
    </w:p>
    <w:sectPr w:rsidR="00B406F7" w:rsidRPr="0057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A9"/>
    <w:rsid w:val="00420A28"/>
    <w:rsid w:val="00576A0B"/>
    <w:rsid w:val="007F4718"/>
    <w:rsid w:val="009B3FC7"/>
    <w:rsid w:val="00B207CF"/>
    <w:rsid w:val="00CC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ED34-2B35-455A-B1E8-2D6B96CF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A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Company>微软中国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2019-06-22T01:29:00Z</dcterms:created>
  <dcterms:modified xsi:type="dcterms:W3CDTF">2019-06-22T01:37:00Z</dcterms:modified>
</cp:coreProperties>
</file>