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0D63CF66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95A0D">
              <w:rPr>
                <w:rFonts w:ascii="仿宋_GB2312" w:eastAsia="仿宋_GB2312" w:hint="eastAsia"/>
                <w:kern w:val="0"/>
                <w:szCs w:val="21"/>
                <w:u w:val="single"/>
              </w:rPr>
              <w:t>一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95A0D">
              <w:rPr>
                <w:rFonts w:ascii="仿宋_GB2312" w:eastAsia="仿宋_GB2312" w:hint="eastAsia"/>
                <w:kern w:val="0"/>
                <w:szCs w:val="21"/>
                <w:u w:val="single"/>
              </w:rPr>
              <w:t>1，2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695A0D">
              <w:rPr>
                <w:rFonts w:ascii="仿宋_GB2312" w:eastAsia="仿宋_GB2312" w:hint="eastAsia"/>
                <w:kern w:val="0"/>
                <w:szCs w:val="21"/>
                <w:u w:val="single"/>
              </w:rPr>
              <w:t>一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95A0D">
              <w:rPr>
                <w:rFonts w:ascii="仿宋_GB2312" w:eastAsia="仿宋_GB2312" w:hint="eastAsia"/>
                <w:kern w:val="0"/>
                <w:szCs w:val="21"/>
                <w:u w:val="single"/>
              </w:rPr>
              <w:t>1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，</w:t>
            </w:r>
            <w:r w:rsidR="00695A0D">
              <w:rPr>
                <w:rFonts w:ascii="仿宋_GB2312" w:eastAsia="仿宋_GB2312" w:hint="eastAsia"/>
                <w:kern w:val="0"/>
                <w:szCs w:val="21"/>
                <w:u w:val="single"/>
              </w:rPr>
              <w:t>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66A0AD9" w14:textId="77777777" w:rsidR="004817D2" w:rsidRPr="00A25C88" w:rsidRDefault="004817D2">
      <w:pPr>
        <w:rPr>
          <w:rFonts w:hint="eastAsia"/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647F9B8D" w:rsidR="004817D2" w:rsidRPr="00F020B5" w:rsidRDefault="007B3228" w:rsidP="00F020B5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  <w:u w:val="single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="00F020B5" w:rsidRPr="00F020B5">
              <w:rPr>
                <w:rFonts w:eastAsia="黑体" w:hint="eastAsia"/>
                <w:kern w:val="0"/>
                <w:sz w:val="32"/>
                <w:u w:val="single"/>
              </w:rPr>
              <w:t>D/A</w:t>
            </w:r>
            <w:r w:rsidR="00F020B5" w:rsidRPr="00F020B5">
              <w:rPr>
                <w:rFonts w:eastAsia="黑体" w:hint="eastAsia"/>
                <w:kern w:val="0"/>
                <w:sz w:val="32"/>
                <w:u w:val="single"/>
              </w:rPr>
              <w:t>转换实验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671CE3F2" w14:textId="77777777" w:rsidR="00D85298" w:rsidRPr="00D85298" w:rsidRDefault="00D85298" w:rsidP="00D85298">
            <w:pPr>
              <w:spacing w:line="360" w:lineRule="auto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D85298">
              <w:rPr>
                <w:rFonts w:ascii="宋体" w:hAnsi="宋体" w:hint="eastAsia"/>
                <w:b/>
                <w:szCs w:val="21"/>
              </w:rPr>
              <w:t>基本题</w:t>
            </w:r>
            <w:r w:rsidRPr="00D85298">
              <w:rPr>
                <w:rFonts w:ascii="宋体" w:hAnsi="宋体" w:hint="eastAsia"/>
                <w:szCs w:val="21"/>
              </w:rPr>
              <w:t>：参照实验教材之“实验二、三 使用</w:t>
            </w:r>
            <w:r w:rsidRPr="00D85298">
              <w:rPr>
                <w:rFonts w:hint="eastAsia"/>
                <w:szCs w:val="21"/>
              </w:rPr>
              <w:t>D</w:t>
            </w:r>
            <w:r w:rsidRPr="00D85298">
              <w:rPr>
                <w:szCs w:val="21"/>
              </w:rPr>
              <w:t>AC0832</w:t>
            </w:r>
            <w:r w:rsidRPr="00D85298">
              <w:rPr>
                <w:rFonts w:ascii="宋体" w:hAnsi="宋体" w:hint="eastAsia"/>
                <w:szCs w:val="21"/>
              </w:rPr>
              <w:t>的</w:t>
            </w:r>
            <w:r w:rsidRPr="00D85298">
              <w:rPr>
                <w:rFonts w:hint="eastAsia"/>
                <w:szCs w:val="21"/>
              </w:rPr>
              <w:t>D</w:t>
            </w:r>
            <w:r w:rsidRPr="00D85298">
              <w:rPr>
                <w:szCs w:val="21"/>
              </w:rPr>
              <w:t>/A</w:t>
            </w:r>
            <w:r w:rsidRPr="00D85298">
              <w:rPr>
                <w:rFonts w:ascii="宋体" w:hAnsi="宋体" w:hint="eastAsia"/>
                <w:szCs w:val="21"/>
              </w:rPr>
              <w:t>转换实验”（</w:t>
            </w:r>
            <w:r w:rsidRPr="00D85298">
              <w:rPr>
                <w:rFonts w:hint="eastAsia"/>
                <w:szCs w:val="21"/>
              </w:rPr>
              <w:t>P</w:t>
            </w:r>
            <w:r w:rsidRPr="00D85298">
              <w:rPr>
                <w:szCs w:val="21"/>
              </w:rPr>
              <w:t>21</w:t>
            </w:r>
            <w:r w:rsidRPr="00D85298">
              <w:rPr>
                <w:rFonts w:ascii="宋体" w:hAnsi="宋体" w:hint="eastAsia"/>
                <w:szCs w:val="21"/>
              </w:rPr>
              <w:t>、</w:t>
            </w:r>
            <w:r w:rsidRPr="00D85298">
              <w:rPr>
                <w:rFonts w:hint="eastAsia"/>
                <w:szCs w:val="21"/>
              </w:rPr>
              <w:t>P</w:t>
            </w:r>
            <w:r w:rsidRPr="00D85298">
              <w:rPr>
                <w:szCs w:val="21"/>
              </w:rPr>
              <w:t>25</w:t>
            </w:r>
            <w:r w:rsidRPr="00D85298">
              <w:rPr>
                <w:rFonts w:ascii="宋体" w:hAnsi="宋体" w:hint="eastAsia"/>
                <w:szCs w:val="21"/>
              </w:rPr>
              <w:t>）</w:t>
            </w:r>
          </w:p>
          <w:p w14:paraId="5A61B845" w14:textId="77777777" w:rsidR="00D85298" w:rsidRPr="00D85298" w:rsidRDefault="00D85298" w:rsidP="00D85298">
            <w:pPr>
              <w:spacing w:line="360" w:lineRule="auto"/>
              <w:ind w:firstLineChars="400" w:firstLine="840"/>
              <w:rPr>
                <w:rFonts w:ascii="宋体" w:hAnsi="宋体" w:hint="eastAsia"/>
                <w:szCs w:val="21"/>
              </w:rPr>
            </w:pPr>
            <w:r w:rsidRPr="00D85298">
              <w:rPr>
                <w:rFonts w:ascii="宋体" w:hAnsi="宋体" w:hint="eastAsia"/>
                <w:szCs w:val="21"/>
              </w:rPr>
              <w:t>内容要求，完成基于汇编语言功能调试与验证。</w:t>
            </w:r>
          </w:p>
          <w:p w14:paraId="71E7047B" w14:textId="77777777" w:rsidR="00D85298" w:rsidRPr="00D85298" w:rsidRDefault="00D85298" w:rsidP="00D85298">
            <w:pPr>
              <w:spacing w:line="360" w:lineRule="auto"/>
              <w:ind w:firstLineChars="200" w:firstLine="422"/>
              <w:rPr>
                <w:b/>
                <w:szCs w:val="21"/>
              </w:rPr>
            </w:pPr>
            <w:r w:rsidRPr="00D85298">
              <w:rPr>
                <w:rFonts w:ascii="宋体" w:hAnsi="宋体" w:hint="eastAsia"/>
                <w:b/>
                <w:szCs w:val="21"/>
              </w:rPr>
              <w:t>提高题：</w:t>
            </w:r>
          </w:p>
          <w:p w14:paraId="46A3E595" w14:textId="77777777" w:rsidR="00D85298" w:rsidRPr="00D85298" w:rsidRDefault="00D85298" w:rsidP="00D85298">
            <w:pPr>
              <w:numPr>
                <w:ilvl w:val="0"/>
                <w:numId w:val="18"/>
              </w:numPr>
              <w:spacing w:line="360" w:lineRule="auto"/>
              <w:rPr>
                <w:rFonts w:ascii="宋体" w:hAnsi="宋体" w:hint="eastAsia"/>
                <w:szCs w:val="21"/>
              </w:rPr>
            </w:pPr>
            <w:r w:rsidRPr="00D85298">
              <w:rPr>
                <w:rFonts w:ascii="宋体" w:hAnsi="宋体" w:hint="eastAsia"/>
                <w:szCs w:val="21"/>
              </w:rPr>
              <w:t>开关或按键控制，实现正弦波、方波、三角波、锯齿波等不同电压输出。</w:t>
            </w:r>
          </w:p>
          <w:p w14:paraId="18AB6B8F" w14:textId="77777777" w:rsidR="00D85298" w:rsidRPr="00D85298" w:rsidRDefault="00D85298" w:rsidP="00D85298">
            <w:pPr>
              <w:spacing w:line="360" w:lineRule="auto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D85298">
              <w:rPr>
                <w:rFonts w:ascii="宋体" w:hAnsi="宋体" w:hint="eastAsia"/>
                <w:b/>
                <w:szCs w:val="21"/>
              </w:rPr>
              <w:t>思考题：</w:t>
            </w:r>
            <w:r w:rsidRPr="00D85298">
              <w:rPr>
                <w:rFonts w:ascii="宋体" w:hAnsi="宋体" w:hint="eastAsia"/>
                <w:szCs w:val="21"/>
              </w:rPr>
              <w:t>正弦波、方波、三角波、锯齿波的实现机理是什么，汇编语言如何实现</w:t>
            </w:r>
            <w:r w:rsidRPr="00D85298">
              <w:rPr>
                <w:rFonts w:ascii="宋体" w:hAnsi="宋体" w:hint="eastAsia"/>
                <w:bCs/>
                <w:szCs w:val="21"/>
              </w:rPr>
              <w:t>？</w:t>
            </w:r>
          </w:p>
          <w:p w14:paraId="328F7297" w14:textId="77777777" w:rsidR="00056D40" w:rsidRDefault="003C25FC" w:rsidP="00056D40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2DB651E7" w14:textId="77777777" w:rsidR="005A5E3D" w:rsidRDefault="005A5E3D" w:rsidP="005A5E3D">
            <w:pPr>
              <w:spacing w:beforeLines="50" w:before="156" w:line="48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D6BF8">
              <w:rPr>
                <w:rFonts w:ascii="宋体" w:hAnsi="宋体" w:hint="eastAsia"/>
                <w:sz w:val="24"/>
              </w:rPr>
              <w:t>熟悉DAC0832数模转换器的特性和接口方法，掌握D/A 输出程序的设计和调试方法。</w:t>
            </w:r>
          </w:p>
          <w:p w14:paraId="4670C450" w14:textId="77777777" w:rsidR="005A5E3D" w:rsidRPr="000F10FB" w:rsidRDefault="005A5E3D" w:rsidP="005A5E3D">
            <w:pPr>
              <w:spacing w:beforeLines="50" w:before="156" w:line="48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0F10FB">
              <w:rPr>
                <w:rFonts w:ascii="宋体" w:hAnsi="宋体" w:hint="eastAsia"/>
                <w:sz w:val="24"/>
              </w:rPr>
              <w:t>进一步掌握数/模转换的基本原理。</w:t>
            </w:r>
          </w:p>
          <w:p w14:paraId="23E0FA25" w14:textId="2606047A" w:rsidR="005A5E3D" w:rsidRPr="00C70FE0" w:rsidRDefault="007B3228" w:rsidP="00C70FE0">
            <w:pPr>
              <w:spacing w:beforeLines="50" w:before="156" w:line="480" w:lineRule="exact"/>
              <w:ind w:leftChars="200" w:left="420"/>
              <w:rPr>
                <w:rFonts w:eastAsia="黑体" w:hint="eastAsia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1202A59D" w14:textId="1E9060DE" w:rsidR="004817D2" w:rsidRPr="00A11776" w:rsidRDefault="007430C5" w:rsidP="00056D40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  <w:r w:rsidR="00056D40">
              <w:rPr>
                <w:rFonts w:hint="eastAsia"/>
                <w:sz w:val="24"/>
                <w:szCs w:val="32"/>
              </w:rPr>
              <w:t xml:space="preserve">       </w:t>
            </w: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0B2A29DC" w14:textId="47802774" w:rsidR="00526EE3" w:rsidRPr="00526EE3" w:rsidRDefault="007B3228" w:rsidP="00526EE3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实验线路示图、程序算法流程图</w:t>
            </w:r>
          </w:p>
          <w:p w14:paraId="4F9340EE" w14:textId="77777777" w:rsidR="005A5E3D" w:rsidRPr="009F3FB4" w:rsidRDefault="005A5E3D" w:rsidP="005A5E3D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4A3A7863" wp14:editId="40294A0D">
                  <wp:simplePos x="0" y="0"/>
                  <wp:positionH relativeFrom="column">
                    <wp:posOffset>192406</wp:posOffset>
                  </wp:positionH>
                  <wp:positionV relativeFrom="paragraph">
                    <wp:posOffset>110337</wp:posOffset>
                  </wp:positionV>
                  <wp:extent cx="5676900" cy="2352827"/>
                  <wp:effectExtent l="0" t="0" r="0" b="9525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2560" cy="2359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hAnsi="宋体" w:hint="eastAsia"/>
              </w:rPr>
              <w:t xml:space="preserve">           </w:t>
            </w:r>
            <w:r w:rsidRPr="009F3FB4">
              <w:rPr>
                <w:rFonts w:ascii="宋体" w:hAnsi="宋体" w:hint="eastAsia"/>
              </w:rPr>
              <w:t xml:space="preserve"> </w:t>
            </w:r>
          </w:p>
          <w:p w14:paraId="5F2EBD7B" w14:textId="77777777" w:rsidR="005A5E3D" w:rsidRPr="00BA7632" w:rsidRDefault="005A5E3D" w:rsidP="005A5E3D">
            <w:pPr>
              <w:spacing w:beforeLines="50" w:before="156" w:line="480" w:lineRule="exact"/>
              <w:ind w:leftChars="200" w:left="420"/>
              <w:rPr>
                <w:noProof/>
              </w:rPr>
            </w:pPr>
          </w:p>
          <w:p w14:paraId="1F27FB6A" w14:textId="77777777" w:rsidR="005A5E3D" w:rsidRPr="00A25C88" w:rsidRDefault="005A5E3D" w:rsidP="005A5E3D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5BE4E247" w14:textId="77777777" w:rsidR="005A5E3D" w:rsidRDefault="005A5E3D" w:rsidP="005A5E3D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76C9B6A6" w14:textId="77777777" w:rsidR="005A5E3D" w:rsidRPr="00A25C88" w:rsidRDefault="005A5E3D" w:rsidP="005A5E3D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3370FDFC" w14:textId="77777777" w:rsidR="005A5E3D" w:rsidRDefault="005A5E3D" w:rsidP="005A5E3D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10CC73CF" w14:textId="77777777" w:rsidR="005A5E3D" w:rsidRPr="00A25C88" w:rsidRDefault="005A5E3D" w:rsidP="005A5E3D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0E8375B6" w14:textId="77777777" w:rsidR="005A5E3D" w:rsidRPr="00BF32C1" w:rsidRDefault="005A5E3D" w:rsidP="005A5E3D">
            <w:pPr>
              <w:pStyle w:val="a8"/>
              <w:numPr>
                <w:ilvl w:val="0"/>
                <w:numId w:val="19"/>
              </w:numPr>
              <w:spacing w:line="360" w:lineRule="exact"/>
              <w:ind w:firstLineChars="0"/>
              <w:rPr>
                <w:rFonts w:ascii="宋体" w:hAnsi="宋体" w:hint="eastAsia"/>
              </w:rPr>
            </w:pPr>
            <w:r w:rsidRPr="00BF32C1">
              <w:rPr>
                <w:rFonts w:ascii="宋体" w:hAnsi="宋体" w:hint="eastAsia"/>
              </w:rPr>
              <w:t>将0832片选信号CS＿0832插孔和译码输出Y7插孔相连</w:t>
            </w:r>
            <w:r>
              <w:rPr>
                <w:rFonts w:ascii="宋体" w:hAnsi="宋体" w:hint="eastAsia"/>
              </w:rPr>
              <w:t>；</w:t>
            </w:r>
          </w:p>
          <w:p w14:paraId="644792B8" w14:textId="77777777" w:rsidR="005A5E3D" w:rsidRDefault="005A5E3D" w:rsidP="005A5E3D">
            <w:pPr>
              <w:pStyle w:val="a8"/>
              <w:numPr>
                <w:ilvl w:val="0"/>
                <w:numId w:val="19"/>
              </w:numPr>
              <w:spacing w:line="360" w:lineRule="exact"/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参照简单I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O拓展实验，连接开关；</w:t>
            </w:r>
          </w:p>
          <w:p w14:paraId="7B6F3702" w14:textId="5EC5217B" w:rsidR="005A5E3D" w:rsidRPr="00C70FE0" w:rsidRDefault="005A5E3D" w:rsidP="00C70FE0">
            <w:pPr>
              <w:pStyle w:val="a8"/>
              <w:numPr>
                <w:ilvl w:val="0"/>
                <w:numId w:val="19"/>
              </w:numPr>
              <w:spacing w:line="360" w:lineRule="exact"/>
              <w:ind w:firstLineChars="0"/>
              <w:rPr>
                <w:rFonts w:ascii="宋体" w:hAnsi="宋体" w:hint="eastAsia"/>
              </w:rPr>
            </w:pPr>
            <w:r w:rsidRPr="00CE6CEA">
              <w:rPr>
                <w:rFonts w:ascii="宋体" w:hAnsi="宋体" w:hint="eastAsia"/>
              </w:rPr>
              <w:t>将示波器的探头连到DAOUT插孔.</w:t>
            </w:r>
          </w:p>
          <w:p w14:paraId="749E41DB" w14:textId="77777777" w:rsidR="005A5E3D" w:rsidRPr="00E61F75" w:rsidRDefault="005A5E3D" w:rsidP="005A5E3D">
            <w:pPr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B0AB7A2" wp14:editId="35336C56">
                  <wp:simplePos x="0" y="0"/>
                  <wp:positionH relativeFrom="column">
                    <wp:posOffset>3307080</wp:posOffset>
                  </wp:positionH>
                  <wp:positionV relativeFrom="paragraph">
                    <wp:posOffset>57785</wp:posOffset>
                  </wp:positionV>
                  <wp:extent cx="1571625" cy="1965294"/>
                  <wp:effectExtent l="0" t="0" r="0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965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0CFF8B6" wp14:editId="15850CF3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27940</wp:posOffset>
                  </wp:positionV>
                  <wp:extent cx="1885950" cy="2056130"/>
                  <wp:effectExtent l="0" t="0" r="0" b="127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205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5171C1" w14:textId="77777777" w:rsidR="005A5E3D" w:rsidRDefault="005A5E3D" w:rsidP="005A5E3D">
            <w:pPr>
              <w:ind w:firstLine="400"/>
              <w:jc w:val="center"/>
              <w:rPr>
                <w:rFonts w:ascii="宋体" w:hAnsi="宋体" w:hint="eastAsia"/>
              </w:rPr>
            </w:pPr>
          </w:p>
          <w:p w14:paraId="2D85FB6A" w14:textId="77777777" w:rsidR="005A5E3D" w:rsidRDefault="005A5E3D" w:rsidP="005A5E3D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</w:t>
            </w:r>
          </w:p>
          <w:p w14:paraId="080AE68E" w14:textId="77777777" w:rsidR="005A5E3D" w:rsidRDefault="005A5E3D" w:rsidP="005A5E3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</w:t>
            </w:r>
          </w:p>
          <w:p w14:paraId="253B8F48" w14:textId="77777777" w:rsidR="005A5E3D" w:rsidRDefault="005A5E3D" w:rsidP="005A5E3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78F491BF" w14:textId="77777777" w:rsidR="005A5E3D" w:rsidRDefault="005A5E3D" w:rsidP="005A5E3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59884F5C" w14:textId="77777777" w:rsidR="005A5E3D" w:rsidRDefault="005A5E3D" w:rsidP="005A5E3D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5D5969BE" w14:textId="77777777" w:rsidR="005A5E3D" w:rsidRDefault="005A5E3D" w:rsidP="005A5E3D">
            <w:pPr>
              <w:spacing w:beforeLines="50" w:before="156" w:line="480" w:lineRule="exact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19B802AA" w14:textId="6B210E17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0686C475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1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1"/>
          <w:p w14:paraId="769D1569" w14:textId="7FA31764" w:rsidR="00CA3737" w:rsidRDefault="00CA3737" w:rsidP="005A5E3D">
            <w:pPr>
              <w:spacing w:beforeLines="50" w:before="156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lastRenderedPageBreak/>
              <w:t>提高题：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6B83B8" w14:textId="77777777" w:rsidTr="00AA2936">
              <w:tc>
                <w:tcPr>
                  <w:tcW w:w="9453" w:type="dxa"/>
                </w:tcPr>
                <w:p w14:paraId="7557E14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81B5536" w14:textId="77777777" w:rsidTr="00AA2936">
              <w:tc>
                <w:tcPr>
                  <w:tcW w:w="9453" w:type="dxa"/>
                </w:tcPr>
                <w:p w14:paraId="266FBFB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5D847C9" w14:textId="77777777" w:rsidTr="00AA2936">
              <w:tc>
                <w:tcPr>
                  <w:tcW w:w="9453" w:type="dxa"/>
                </w:tcPr>
                <w:p w14:paraId="1E5E61B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E2E4FEE" w14:textId="77777777" w:rsidTr="00AA2936">
              <w:tc>
                <w:tcPr>
                  <w:tcW w:w="9453" w:type="dxa"/>
                </w:tcPr>
                <w:p w14:paraId="315CBF94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BFFE072" w14:textId="77777777" w:rsidTr="00AA2936">
              <w:tc>
                <w:tcPr>
                  <w:tcW w:w="9453" w:type="dxa"/>
                </w:tcPr>
                <w:p w14:paraId="33B46E7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2A52A65" w14:textId="77777777" w:rsidTr="00AA2936">
              <w:tc>
                <w:tcPr>
                  <w:tcW w:w="9453" w:type="dxa"/>
                </w:tcPr>
                <w:p w14:paraId="76C36FC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69B7B02" w14:textId="77777777" w:rsidTr="00AA2936">
              <w:tc>
                <w:tcPr>
                  <w:tcW w:w="9453" w:type="dxa"/>
                </w:tcPr>
                <w:p w14:paraId="36E4E7C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F0BE60" w14:textId="77777777" w:rsidTr="00AA2936">
              <w:tc>
                <w:tcPr>
                  <w:tcW w:w="9453" w:type="dxa"/>
                </w:tcPr>
                <w:p w14:paraId="1BB8CF2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5352105" w14:textId="77777777" w:rsidTr="00AA2936">
              <w:tc>
                <w:tcPr>
                  <w:tcW w:w="9453" w:type="dxa"/>
                </w:tcPr>
                <w:p w14:paraId="6BADCA4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9608FD2" w14:textId="77777777" w:rsidTr="00AA2936">
              <w:tc>
                <w:tcPr>
                  <w:tcW w:w="9453" w:type="dxa"/>
                </w:tcPr>
                <w:p w14:paraId="5B60531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5243908" w14:textId="77777777" w:rsidTr="00AA2936">
              <w:tc>
                <w:tcPr>
                  <w:tcW w:w="9453" w:type="dxa"/>
                </w:tcPr>
                <w:p w14:paraId="70FAEB5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A5476EA" w14:textId="77777777" w:rsidTr="00AA2936">
              <w:tc>
                <w:tcPr>
                  <w:tcW w:w="9453" w:type="dxa"/>
                </w:tcPr>
                <w:p w14:paraId="36D8E84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409E782" w14:textId="77777777" w:rsidTr="00AA2936">
              <w:tc>
                <w:tcPr>
                  <w:tcW w:w="9453" w:type="dxa"/>
                </w:tcPr>
                <w:p w14:paraId="4727FC6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A7E0193" w14:textId="77777777" w:rsidTr="00AA2936">
              <w:tc>
                <w:tcPr>
                  <w:tcW w:w="9453" w:type="dxa"/>
                </w:tcPr>
                <w:p w14:paraId="43AACCC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7F117AEE" w14:textId="77777777" w:rsidTr="00AA2936">
              <w:tc>
                <w:tcPr>
                  <w:tcW w:w="9453" w:type="dxa"/>
                </w:tcPr>
                <w:p w14:paraId="239AA75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1AFFA20" w14:textId="77777777" w:rsidTr="00AA2936">
              <w:tc>
                <w:tcPr>
                  <w:tcW w:w="9453" w:type="dxa"/>
                </w:tcPr>
                <w:p w14:paraId="663F9E7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2E70CF" w14:textId="77777777" w:rsidTr="00AA2936">
              <w:tc>
                <w:tcPr>
                  <w:tcW w:w="9453" w:type="dxa"/>
                </w:tcPr>
                <w:p w14:paraId="041EDDC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42F4F2E" w14:textId="77777777" w:rsidTr="00AA2936">
              <w:tc>
                <w:tcPr>
                  <w:tcW w:w="9453" w:type="dxa"/>
                </w:tcPr>
                <w:p w14:paraId="614CA3A8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01907CB" w14:textId="77777777" w:rsidTr="00AA2936">
              <w:tc>
                <w:tcPr>
                  <w:tcW w:w="9453" w:type="dxa"/>
                </w:tcPr>
                <w:p w14:paraId="558450B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49A6C7" w14:textId="77777777" w:rsidTr="00AA2936">
              <w:tc>
                <w:tcPr>
                  <w:tcW w:w="9453" w:type="dxa"/>
                </w:tcPr>
                <w:p w14:paraId="7F605FD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9A92E79" w14:textId="77777777" w:rsidTr="00AA2936">
              <w:tc>
                <w:tcPr>
                  <w:tcW w:w="9453" w:type="dxa"/>
                </w:tcPr>
                <w:p w14:paraId="29987AB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2721B8D" w14:textId="77777777" w:rsidTr="00AA2936">
              <w:tc>
                <w:tcPr>
                  <w:tcW w:w="9453" w:type="dxa"/>
                </w:tcPr>
                <w:p w14:paraId="320B9C26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216D4DD" w14:textId="77777777" w:rsidTr="00AA2936">
              <w:tc>
                <w:tcPr>
                  <w:tcW w:w="9453" w:type="dxa"/>
                </w:tcPr>
                <w:p w14:paraId="488CF16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548BE4" w14:textId="77777777" w:rsidTr="00AA2936">
              <w:tc>
                <w:tcPr>
                  <w:tcW w:w="9453" w:type="dxa"/>
                </w:tcPr>
                <w:p w14:paraId="5808092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1BC3218A" w14:textId="77777777" w:rsidTr="00AA2936">
              <w:tc>
                <w:tcPr>
                  <w:tcW w:w="9453" w:type="dxa"/>
                </w:tcPr>
                <w:p w14:paraId="1523DC32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4F89A11D" w14:textId="77777777" w:rsidTr="00AA2936">
              <w:tc>
                <w:tcPr>
                  <w:tcW w:w="9453" w:type="dxa"/>
                </w:tcPr>
                <w:p w14:paraId="38F95048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088B0490" w14:textId="77777777" w:rsidTr="00AA2936">
              <w:tc>
                <w:tcPr>
                  <w:tcW w:w="9453" w:type="dxa"/>
                </w:tcPr>
                <w:p w14:paraId="2BC6E6A5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64DEF56D" w14:textId="77777777" w:rsidTr="00AA2936">
              <w:tc>
                <w:tcPr>
                  <w:tcW w:w="9453" w:type="dxa"/>
                </w:tcPr>
                <w:p w14:paraId="5FF5698B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78271889" w14:textId="77777777" w:rsidTr="00AA2936">
              <w:tc>
                <w:tcPr>
                  <w:tcW w:w="9453" w:type="dxa"/>
                </w:tcPr>
                <w:p w14:paraId="651F2DA6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26E0D1AA" w14:textId="77777777" w:rsidTr="00AA2936">
              <w:tc>
                <w:tcPr>
                  <w:tcW w:w="9453" w:type="dxa"/>
                </w:tcPr>
                <w:p w14:paraId="0B0DAE35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4082B0B8" w14:textId="77777777" w:rsidTr="00AA2936">
              <w:tc>
                <w:tcPr>
                  <w:tcW w:w="9453" w:type="dxa"/>
                </w:tcPr>
                <w:p w14:paraId="17194BEE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23D881E5" w14:textId="77777777" w:rsidTr="00AA2936">
              <w:tc>
                <w:tcPr>
                  <w:tcW w:w="9453" w:type="dxa"/>
                </w:tcPr>
                <w:p w14:paraId="69EC2872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5179D4A9" w14:textId="77777777" w:rsidTr="00AA2936">
              <w:tc>
                <w:tcPr>
                  <w:tcW w:w="9453" w:type="dxa"/>
                </w:tcPr>
                <w:p w14:paraId="3462E862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7D498EC7" w14:textId="77777777" w:rsidTr="00AA2936">
              <w:tc>
                <w:tcPr>
                  <w:tcW w:w="9453" w:type="dxa"/>
                </w:tcPr>
                <w:p w14:paraId="412681AD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62666556" w14:textId="77777777" w:rsidTr="00AA2936">
              <w:tc>
                <w:tcPr>
                  <w:tcW w:w="9453" w:type="dxa"/>
                </w:tcPr>
                <w:p w14:paraId="74119AA3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4703447D" w14:textId="77777777" w:rsidTr="00AA2936">
              <w:tc>
                <w:tcPr>
                  <w:tcW w:w="9453" w:type="dxa"/>
                </w:tcPr>
                <w:p w14:paraId="7C3CE3FC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466A859A" w14:textId="77777777" w:rsidTr="00AA2936">
              <w:tc>
                <w:tcPr>
                  <w:tcW w:w="9453" w:type="dxa"/>
                </w:tcPr>
                <w:p w14:paraId="0EC21349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A5E3D" w:rsidRPr="00B039FC" w14:paraId="098F9C0F" w14:textId="77777777" w:rsidTr="00AA2936">
              <w:tc>
                <w:tcPr>
                  <w:tcW w:w="9453" w:type="dxa"/>
                </w:tcPr>
                <w:p w14:paraId="738D29F5" w14:textId="77777777" w:rsidR="005A5E3D" w:rsidRPr="00B039FC" w:rsidRDefault="005A5E3D" w:rsidP="005A5E3D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5802C842" w14:textId="5580E6CF" w:rsidR="00A40284" w:rsidRPr="00056D40" w:rsidRDefault="00A40284" w:rsidP="005A5E3D">
            <w:pPr>
              <w:spacing w:beforeLines="50" w:before="156"/>
              <w:rPr>
                <w:rFonts w:ascii="宋体" w:hAnsi="宋体" w:hint="eastAsia"/>
                <w:b/>
                <w:sz w:val="24"/>
              </w:rPr>
            </w:pPr>
            <w:r w:rsidRPr="00056D40">
              <w:rPr>
                <w:rFonts w:ascii="宋体" w:hAnsi="宋体"/>
                <w:b/>
                <w:sz w:val="24"/>
              </w:rPr>
              <w:t>思考题：</w:t>
            </w:r>
          </w:p>
          <w:p w14:paraId="694EE49E" w14:textId="77777777" w:rsidR="00207ECE" w:rsidRDefault="00A40284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056D40">
              <w:rPr>
                <w:rStyle w:val="a9"/>
                <w:rFonts w:hint="eastAsia"/>
                <w:b/>
                <w:bCs/>
                <w:sz w:val="28"/>
                <w:szCs w:val="36"/>
              </w:rPr>
              <w:t xml:space="preserve">  </w:t>
            </w:r>
            <w:r w:rsidRPr="00056D40">
              <w:rPr>
                <w:rFonts w:ascii="宋体" w:hAnsi="宋体" w:hint="eastAsia"/>
                <w:i/>
                <w:iCs/>
                <w:kern w:val="0"/>
                <w:sz w:val="24"/>
              </w:rPr>
              <w:t xml:space="preserve"> </w:t>
            </w:r>
            <w:r w:rsidR="00207ECE" w:rsidRPr="00207ECE">
              <w:rPr>
                <w:rFonts w:ascii="宋体" w:hAnsi="宋体"/>
                <w:bCs/>
                <w:kern w:val="0"/>
                <w:sz w:val="24"/>
              </w:rPr>
              <w:t>正弦波、方波、三角波和锯齿波的关键区别在于输出电压随时间变化的模式，汇编语言通过向 DAC0832 定时输出不同序列的数字量来实现这些波形：方波通过在高低值之间交替输出实现跳变；锯齿波通过持续递增输出并在最大值后回</w:t>
            </w:r>
            <w:proofErr w:type="gramStart"/>
            <w:r w:rsidR="00207ECE" w:rsidRPr="00207ECE">
              <w:rPr>
                <w:rFonts w:ascii="宋体" w:hAnsi="宋体"/>
                <w:bCs/>
                <w:kern w:val="0"/>
                <w:sz w:val="24"/>
              </w:rPr>
              <w:t>零形成</w:t>
            </w:r>
            <w:proofErr w:type="gramEnd"/>
            <w:r w:rsidR="00207ECE" w:rsidRPr="00207ECE">
              <w:rPr>
                <w:rFonts w:ascii="宋体" w:hAnsi="宋体"/>
                <w:bCs/>
                <w:kern w:val="0"/>
                <w:sz w:val="24"/>
              </w:rPr>
              <w:t>线性上升；三角波则结合递增和递减实现对称波动；正弦波依赖查表法，从预设的正弦数据表中依次取值输出，生成平滑周期曲线。核心在于精确控制输出数据序列和时序逻辑。</w:t>
            </w:r>
          </w:p>
          <w:p w14:paraId="1502EDE1" w14:textId="64B0AFA3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44FD6E2D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调试步骤</w:t>
            </w:r>
            <w:r w:rsidRPr="00117079">
              <w:rPr>
                <w:rFonts w:ascii="宋体" w:hAnsi="宋体" w:hint="eastAsia"/>
                <w:b/>
                <w:kern w:val="0"/>
                <w:sz w:val="24"/>
              </w:rPr>
              <w:t xml:space="preserve">： </w:t>
            </w:r>
          </w:p>
          <w:p w14:paraId="24C9F7D3" w14:textId="052FB036" w:rsidR="005A5E3D" w:rsidRPr="00C70FE0" w:rsidRDefault="00C70FE0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1.</w:t>
            </w:r>
            <w:r w:rsidR="005A5E3D" w:rsidRPr="00C70FE0">
              <w:rPr>
                <w:rFonts w:ascii="宋体" w:hAnsi="宋体" w:hint="eastAsia"/>
                <w:bCs/>
                <w:kern w:val="0"/>
                <w:sz w:val="24"/>
              </w:rPr>
              <w:t>接线方式：</w:t>
            </w:r>
          </w:p>
          <w:p w14:paraId="73351D9C" w14:textId="3101E543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将0832片选信号CS_0832插孔和88</w:t>
            </w:r>
            <w:r w:rsidRPr="00C70FE0">
              <w:rPr>
                <w:rFonts w:ascii="宋体" w:hAnsi="宋体"/>
                <w:bCs/>
                <w:kern w:val="0"/>
                <w:sz w:val="24"/>
              </w:rPr>
              <w:t>C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PU系统的片选插孔Y6相连。</w:t>
            </w:r>
          </w:p>
          <w:p w14:paraId="57BDEE98" w14:textId="6DD0539F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将0832输出PAOUT插孔和虚拟示波器通道|TD|相连。</w:t>
            </w:r>
          </w:p>
          <w:p w14:paraId="2C77200D" w14:textId="3F78949E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将8255并行接口控制的8255C</w:t>
            </w:r>
            <w:r w:rsidRPr="00C70FE0">
              <w:rPr>
                <w:rFonts w:ascii="宋体" w:hAnsi="宋体"/>
                <w:bCs/>
                <w:kern w:val="0"/>
                <w:sz w:val="24"/>
              </w:rPr>
              <w:t>S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插孔与88CPU系统片送插孔Y7相连。</w:t>
            </w:r>
          </w:p>
          <w:p w14:paraId="71155C99" w14:textId="554088A6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将开关量输出与8255的PCO-P</w:t>
            </w:r>
            <w:r w:rsidRPr="00C70FE0">
              <w:rPr>
                <w:rFonts w:ascii="宋体" w:hAnsi="宋体"/>
                <w:bCs/>
                <w:kern w:val="0"/>
                <w:sz w:val="24"/>
              </w:rPr>
              <w:t>C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7端口输出。</w:t>
            </w:r>
          </w:p>
          <w:p w14:paraId="6B6A057D" w14:textId="41D4105F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 xml:space="preserve">     2</w:t>
            </w:r>
            <w:r w:rsidR="00C70FE0" w:rsidRPr="00C70FE0">
              <w:rPr>
                <w:rFonts w:ascii="宋体" w:hAnsi="宋体" w:hint="eastAsia"/>
                <w:bCs/>
                <w:kern w:val="0"/>
                <w:sz w:val="24"/>
              </w:rPr>
              <w:t>.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正确理解实验原理</w:t>
            </w:r>
          </w:p>
          <w:p w14:paraId="5D6178E8" w14:textId="4D0DB9F2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lastRenderedPageBreak/>
              <w:t xml:space="preserve">     3</w:t>
            </w:r>
            <w:r w:rsidR="00C70FE0" w:rsidRPr="00C70FE0">
              <w:rPr>
                <w:rFonts w:ascii="宋体" w:hAnsi="宋体" w:hint="eastAsia"/>
                <w:bCs/>
                <w:kern w:val="0"/>
                <w:sz w:val="24"/>
              </w:rPr>
              <w:t>.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运行实验程序</w:t>
            </w:r>
          </w:p>
          <w:p w14:paraId="786E1D46" w14:textId="2501573B" w:rsidR="005A5E3D" w:rsidRPr="00C70FE0" w:rsidRDefault="005A5E3D" w:rsidP="00C70FE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 xml:space="preserve">     </w:t>
            </w:r>
            <w:r w:rsidRPr="00C70FE0">
              <w:rPr>
                <w:rFonts w:ascii="宋体" w:hAnsi="宋体"/>
                <w:bCs/>
                <w:kern w:val="0"/>
                <w:sz w:val="24"/>
              </w:rPr>
              <w:t>4</w:t>
            </w:r>
            <w:r w:rsidR="00C70FE0" w:rsidRPr="00C70FE0">
              <w:rPr>
                <w:rFonts w:ascii="宋体" w:hAnsi="宋体" w:hint="eastAsia"/>
                <w:bCs/>
                <w:kern w:val="0"/>
                <w:sz w:val="24"/>
              </w:rPr>
              <w:t>.</w:t>
            </w:r>
            <w:r w:rsidRPr="00C70FE0">
              <w:rPr>
                <w:rFonts w:ascii="宋体" w:hAnsi="宋体" w:hint="eastAsia"/>
                <w:bCs/>
                <w:kern w:val="0"/>
                <w:sz w:val="24"/>
              </w:rPr>
              <w:t>启动示波器，观察波形输出</w:t>
            </w:r>
          </w:p>
          <w:p w14:paraId="12B9B230" w14:textId="1F3A4C34" w:rsidR="007412B5" w:rsidRPr="00056D40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 w:rsidRPr="00056D40">
              <w:rPr>
                <w:rFonts w:ascii="宋体" w:hAnsi="宋体" w:hint="eastAsia"/>
                <w:b/>
                <w:kern w:val="0"/>
                <w:sz w:val="24"/>
              </w:rPr>
              <w:t>实验结果：</w:t>
            </w:r>
            <w:r w:rsidR="00C70FE0" w:rsidRPr="00056D40">
              <w:rPr>
                <w:rFonts w:ascii="宋体" w:hAnsi="宋体" w:hint="eastAsia"/>
                <w:b/>
                <w:kern w:val="0"/>
                <w:sz w:val="24"/>
              </w:rPr>
              <w:t xml:space="preserve"> </w:t>
            </w:r>
          </w:p>
          <w:p w14:paraId="78F58A57" w14:textId="2FC8314C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1、基础题：</w:t>
            </w:r>
            <w:r w:rsidR="00C70FE0">
              <w:rPr>
                <w:rFonts w:ascii="宋体" w:hAnsi="宋体" w:hint="eastAsia"/>
                <w:sz w:val="24"/>
              </w:rPr>
              <w:t>编译下载</w:t>
            </w:r>
            <w:r w:rsidR="00C70FE0" w:rsidRPr="00321880">
              <w:rPr>
                <w:rFonts w:ascii="宋体" w:hAnsi="宋体" w:hint="eastAsia"/>
                <w:sz w:val="24"/>
              </w:rPr>
              <w:t>运行实验程序,</w:t>
            </w:r>
            <w:r w:rsidR="00C70FE0">
              <w:rPr>
                <w:rFonts w:hint="eastAsia"/>
              </w:rPr>
              <w:t xml:space="preserve"> </w:t>
            </w:r>
            <w:r w:rsidR="00C70FE0" w:rsidRPr="00AC4E06">
              <w:rPr>
                <w:rFonts w:ascii="宋体" w:hAnsi="宋体" w:hint="eastAsia"/>
                <w:sz w:val="24"/>
              </w:rPr>
              <w:t>用虚拟示波器通道1连接DAOUT插孔，有方波输出，方波的周期约为1ms</w:t>
            </w: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。</w:t>
            </w:r>
          </w:p>
          <w:p w14:paraId="79168C18" w14:textId="36B8559B" w:rsidR="00C70FE0" w:rsidRPr="00AC4E06" w:rsidRDefault="00C70FE0" w:rsidP="00C70FE0">
            <w:pPr>
              <w:spacing w:beforeLines="50" w:before="156" w:line="360" w:lineRule="auto"/>
              <w:ind w:leftChars="200"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noProof/>
                <w:kern w:val="0"/>
                <w:sz w:val="24"/>
              </w:rPr>
              <w:drawing>
                <wp:anchor distT="0" distB="0" distL="114300" distR="114300" simplePos="0" relativeHeight="251685888" behindDoc="0" locked="0" layoutInCell="1" allowOverlap="1" wp14:anchorId="07251971" wp14:editId="2F2FDBF5">
                  <wp:simplePos x="0" y="0"/>
                  <wp:positionH relativeFrom="column">
                    <wp:posOffset>4140623</wp:posOffset>
                  </wp:positionH>
                  <wp:positionV relativeFrom="paragraph">
                    <wp:posOffset>739140</wp:posOffset>
                  </wp:positionV>
                  <wp:extent cx="1920606" cy="1440000"/>
                  <wp:effectExtent l="0" t="0" r="3810" b="8255"/>
                  <wp:wrapSquare wrapText="bothSides"/>
                  <wp:docPr id="103443990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439904" name="图片 10344399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60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hAnsi="宋体" w:hint="eastAsia"/>
                <w:bCs/>
                <w:noProof/>
                <w:kern w:val="0"/>
                <w:sz w:val="24"/>
              </w:rPr>
              <w:drawing>
                <wp:anchor distT="0" distB="0" distL="114300" distR="114300" simplePos="0" relativeHeight="251683840" behindDoc="0" locked="0" layoutInCell="1" allowOverlap="1" wp14:anchorId="1261E9BE" wp14:editId="2CA77492">
                  <wp:simplePos x="0" y="0"/>
                  <wp:positionH relativeFrom="column">
                    <wp:posOffset>2177415</wp:posOffset>
                  </wp:positionH>
                  <wp:positionV relativeFrom="paragraph">
                    <wp:posOffset>747819</wp:posOffset>
                  </wp:positionV>
                  <wp:extent cx="1920791" cy="1440000"/>
                  <wp:effectExtent l="0" t="0" r="3810" b="8255"/>
                  <wp:wrapSquare wrapText="bothSides"/>
                  <wp:docPr id="62357893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78934" name="图片 62357893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79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hAnsi="宋体" w:hint="eastAsia"/>
                <w:bCs/>
                <w:noProof/>
                <w:kern w:val="0"/>
                <w:sz w:val="24"/>
              </w:rPr>
              <w:drawing>
                <wp:anchor distT="0" distB="0" distL="114300" distR="114300" simplePos="0" relativeHeight="251684864" behindDoc="0" locked="0" layoutInCell="1" allowOverlap="1" wp14:anchorId="21564F77" wp14:editId="0D5C6550">
                  <wp:simplePos x="0" y="0"/>
                  <wp:positionH relativeFrom="column">
                    <wp:posOffset>213571</wp:posOffset>
                  </wp:positionH>
                  <wp:positionV relativeFrom="paragraph">
                    <wp:posOffset>748030</wp:posOffset>
                  </wp:positionV>
                  <wp:extent cx="1920419" cy="1440000"/>
                  <wp:effectExtent l="0" t="0" r="3810" b="8255"/>
                  <wp:wrapSquare wrapText="bothSides"/>
                  <wp:docPr id="2067471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7133" name="图片 20674713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41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12B5" w:rsidRPr="007412B5">
              <w:rPr>
                <w:rFonts w:ascii="宋体" w:hAnsi="宋体" w:hint="eastAsia"/>
                <w:bCs/>
                <w:kern w:val="0"/>
                <w:sz w:val="24"/>
              </w:rPr>
              <w:t>2.提高题：</w:t>
            </w:r>
            <w:r>
              <w:rPr>
                <w:rFonts w:ascii="宋体" w:hAnsi="宋体" w:hint="eastAsia"/>
                <w:sz w:val="24"/>
              </w:rPr>
              <w:t>编译下载</w:t>
            </w:r>
            <w:r w:rsidRPr="00321880">
              <w:rPr>
                <w:rFonts w:ascii="宋体" w:hAnsi="宋体" w:hint="eastAsia"/>
                <w:sz w:val="24"/>
              </w:rPr>
              <w:t>运行实验程序,</w:t>
            </w:r>
            <w:r>
              <w:rPr>
                <w:rFonts w:hint="eastAsia"/>
              </w:rPr>
              <w:t xml:space="preserve"> </w:t>
            </w:r>
            <w:r w:rsidRPr="00AC4E06">
              <w:rPr>
                <w:rFonts w:ascii="宋体" w:hAnsi="宋体" w:hint="eastAsia"/>
                <w:sz w:val="24"/>
              </w:rPr>
              <w:t>用虚拟示波器通道1连接DAOUT插孔，应有</w:t>
            </w:r>
            <w:r>
              <w:rPr>
                <w:rFonts w:ascii="宋体" w:hAnsi="宋体" w:hint="eastAsia"/>
                <w:sz w:val="24"/>
              </w:rPr>
              <w:t>波形输出，拨动开关，波形在方波、正弦波、三角波、锯齿波之间切换。</w:t>
            </w:r>
          </w:p>
          <w:p w14:paraId="0972C894" w14:textId="408A30D0" w:rsidR="00C70FE0" w:rsidRPr="00C70FE0" w:rsidRDefault="00C70FE0" w:rsidP="00C70FE0">
            <w:pPr>
              <w:spacing w:beforeLines="50" w:before="156" w:line="480" w:lineRule="exact"/>
              <w:rPr>
                <w:rFonts w:ascii="宋体" w:hAnsi="宋体" w:hint="eastAsia"/>
                <w:bCs/>
                <w:kern w:val="0"/>
                <w:sz w:val="24"/>
              </w:rPr>
            </w:pP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4DB38BA2" w14:textId="77777777" w:rsidR="00C70FE0" w:rsidRPr="00C70FE0" w:rsidRDefault="00C70FE0" w:rsidP="00207ECE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C70FE0">
              <w:rPr>
                <w:rFonts w:ascii="宋体" w:hAnsi="宋体"/>
                <w:bCs/>
                <w:kern w:val="0"/>
                <w:sz w:val="24"/>
              </w:rPr>
              <w:t>本次 D/A 转换实验围绕 DAC0832 数模转换器，通过编程控制其输出电压，成功实现了多种典型波形（方波、锯齿波、三角波、正弦波）的自动切换和稳定输出。实验的硬件连接明确、控制逻辑清晰，验证了数模转换原理及其在信号生成中的应用能力。</w:t>
            </w:r>
          </w:p>
          <w:p w14:paraId="7C00981F" w14:textId="77777777" w:rsidR="00C70FE0" w:rsidRPr="00C70FE0" w:rsidRDefault="00C70FE0" w:rsidP="00207ECE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C70FE0">
              <w:rPr>
                <w:rFonts w:ascii="宋体" w:hAnsi="宋体"/>
                <w:bCs/>
                <w:kern w:val="0"/>
                <w:sz w:val="24"/>
              </w:rPr>
              <w:t>在基础题部分，通过对 DAC0832 的简单数据送入操作，实现了方波信号输出，结合延时指令控制了波形周期。示波器上观察到稳定周期性跳变，验证了 DAC0832 在简化逻辑控制下的基本电压输出能力。</w:t>
            </w:r>
          </w:p>
          <w:p w14:paraId="3DD8C809" w14:textId="77777777" w:rsidR="00C70FE0" w:rsidRPr="00C70FE0" w:rsidRDefault="00C70FE0" w:rsidP="00207ECE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C70FE0">
              <w:rPr>
                <w:rFonts w:ascii="宋体" w:hAnsi="宋体"/>
                <w:bCs/>
                <w:kern w:val="0"/>
                <w:sz w:val="24"/>
              </w:rPr>
              <w:t>在提高题部分，实验扩展了程序结构和逻辑控制，引入了 8255 并行接口芯片，用于读取拨码开关状态来切换波形模式。每种波形的实现都体现了不同的逻辑控制思想：</w:t>
            </w:r>
          </w:p>
          <w:p w14:paraId="258442C5" w14:textId="20D5843C" w:rsidR="00C6164E" w:rsidRPr="00C70FE0" w:rsidRDefault="00C70FE0" w:rsidP="00C6164E">
            <w:pPr>
              <w:spacing w:beforeLines="50" w:before="156" w:line="480" w:lineRule="exact"/>
              <w:ind w:leftChars="200" w:left="420" w:firstLineChars="200" w:firstLine="480"/>
              <w:rPr>
                <w:rFonts w:ascii="宋体" w:hAnsi="宋体" w:hint="eastAsia"/>
                <w:bCs/>
                <w:kern w:val="0"/>
                <w:sz w:val="24"/>
              </w:rPr>
            </w:pPr>
            <w:r w:rsidRPr="00C70FE0">
              <w:rPr>
                <w:rFonts w:ascii="宋体" w:hAnsi="宋体"/>
                <w:bCs/>
                <w:kern w:val="0"/>
                <w:sz w:val="24"/>
              </w:rPr>
              <w:t>整体来看，本实验验证了 DAC0832 在模拟信号生成中的实际应用效果，加深了对 D/A 转换机制的理解，并锻炼了利用汇编语言进行波形合成和硬件接口编程的能力。同时，通过模式控制逻辑的实现，也强化了对状态机、分支判断和周期控制的综合应用理解。实验达到预期目标，具有较强的实际工程参考价值。</w:t>
            </w: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E810D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0FF7E" w14:textId="77777777" w:rsidR="0020243E" w:rsidRDefault="0020243E">
      <w:r>
        <w:separator/>
      </w:r>
    </w:p>
  </w:endnote>
  <w:endnote w:type="continuationSeparator" w:id="0">
    <w:p w14:paraId="2B01543C" w14:textId="77777777" w:rsidR="0020243E" w:rsidRDefault="0020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楷体">
    <w:altName w:val="Malgun Gothic Semilight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CB0A" w14:textId="77777777" w:rsidR="0020243E" w:rsidRDefault="0020243E">
      <w:r>
        <w:separator/>
      </w:r>
    </w:p>
  </w:footnote>
  <w:footnote w:type="continuationSeparator" w:id="0">
    <w:p w14:paraId="191E3DAE" w14:textId="77777777" w:rsidR="0020243E" w:rsidRDefault="00202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C009F"/>
    <w:multiLevelType w:val="multilevel"/>
    <w:tmpl w:val="DF4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1165F04"/>
    <w:multiLevelType w:val="multilevel"/>
    <w:tmpl w:val="C0865F84"/>
    <w:lvl w:ilvl="0">
      <w:start w:val="1"/>
      <w:numFmt w:val="decimal"/>
      <w:lvlText w:val="%1、"/>
      <w:lvlJc w:val="left"/>
      <w:pPr>
        <w:ind w:left="1203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)"/>
      <w:lvlJc w:val="left"/>
      <w:pPr>
        <w:ind w:left="1683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03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3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943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363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783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203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623" w:hanging="42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10501"/>
    <w:multiLevelType w:val="hybridMultilevel"/>
    <w:tmpl w:val="00EEE58C"/>
    <w:lvl w:ilvl="0" w:tplc="F5C064EA">
      <w:start w:val="1"/>
      <w:numFmt w:val="decimal"/>
      <w:lvlText w:val="%1）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40"/>
      </w:pPr>
    </w:lvl>
    <w:lvl w:ilvl="2" w:tplc="0409001B" w:tentative="1">
      <w:start w:val="1"/>
      <w:numFmt w:val="lowerRoman"/>
      <w:lvlText w:val="%3."/>
      <w:lvlJc w:val="right"/>
      <w:pPr>
        <w:ind w:left="1848" w:hanging="440"/>
      </w:pPr>
    </w:lvl>
    <w:lvl w:ilvl="3" w:tplc="0409000F" w:tentative="1">
      <w:start w:val="1"/>
      <w:numFmt w:val="decimal"/>
      <w:lvlText w:val="%4."/>
      <w:lvlJc w:val="left"/>
      <w:pPr>
        <w:ind w:left="2288" w:hanging="440"/>
      </w:pPr>
    </w:lvl>
    <w:lvl w:ilvl="4" w:tplc="04090019" w:tentative="1">
      <w:start w:val="1"/>
      <w:numFmt w:val="lowerLetter"/>
      <w:lvlText w:val="%5)"/>
      <w:lvlJc w:val="left"/>
      <w:pPr>
        <w:ind w:left="2728" w:hanging="440"/>
      </w:pPr>
    </w:lvl>
    <w:lvl w:ilvl="5" w:tplc="0409001B" w:tentative="1">
      <w:start w:val="1"/>
      <w:numFmt w:val="lowerRoman"/>
      <w:lvlText w:val="%6."/>
      <w:lvlJc w:val="right"/>
      <w:pPr>
        <w:ind w:left="3168" w:hanging="440"/>
      </w:pPr>
    </w:lvl>
    <w:lvl w:ilvl="6" w:tplc="0409000F" w:tentative="1">
      <w:start w:val="1"/>
      <w:numFmt w:val="decimal"/>
      <w:lvlText w:val="%7."/>
      <w:lvlJc w:val="left"/>
      <w:pPr>
        <w:ind w:left="3608" w:hanging="440"/>
      </w:pPr>
    </w:lvl>
    <w:lvl w:ilvl="7" w:tplc="04090019" w:tentative="1">
      <w:start w:val="1"/>
      <w:numFmt w:val="lowerLetter"/>
      <w:lvlText w:val="%8)"/>
      <w:lvlJc w:val="left"/>
      <w:pPr>
        <w:ind w:left="4048" w:hanging="440"/>
      </w:pPr>
    </w:lvl>
    <w:lvl w:ilvl="8" w:tplc="0409001B" w:tentative="1">
      <w:start w:val="1"/>
      <w:numFmt w:val="lowerRoman"/>
      <w:lvlText w:val="%9."/>
      <w:lvlJc w:val="right"/>
      <w:pPr>
        <w:ind w:left="4488" w:hanging="440"/>
      </w:pPr>
    </w:lvl>
  </w:abstractNum>
  <w:abstractNum w:abstractNumId="15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7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6"/>
  </w:num>
  <w:num w:numId="2" w16cid:durableId="63576774">
    <w:abstractNumId w:val="17"/>
  </w:num>
  <w:num w:numId="3" w16cid:durableId="904798192">
    <w:abstractNumId w:val="15"/>
  </w:num>
  <w:num w:numId="4" w16cid:durableId="1889409928">
    <w:abstractNumId w:val="7"/>
  </w:num>
  <w:num w:numId="5" w16cid:durableId="1998652872">
    <w:abstractNumId w:val="18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11"/>
  </w:num>
  <w:num w:numId="9" w16cid:durableId="1045986425">
    <w:abstractNumId w:val="19"/>
  </w:num>
  <w:num w:numId="10" w16cid:durableId="1272125804">
    <w:abstractNumId w:val="0"/>
  </w:num>
  <w:num w:numId="11" w16cid:durableId="1716663516">
    <w:abstractNumId w:val="8"/>
  </w:num>
  <w:num w:numId="12" w16cid:durableId="953555426">
    <w:abstractNumId w:val="12"/>
  </w:num>
  <w:num w:numId="13" w16cid:durableId="901867281">
    <w:abstractNumId w:val="9"/>
  </w:num>
  <w:num w:numId="14" w16cid:durableId="1312903740">
    <w:abstractNumId w:val="6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3"/>
  </w:num>
  <w:num w:numId="18" w16cid:durableId="11425806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59535166">
    <w:abstractNumId w:val="14"/>
  </w:num>
  <w:num w:numId="20" w16cid:durableId="1638997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56D40"/>
    <w:rsid w:val="000B4059"/>
    <w:rsid w:val="001157E7"/>
    <w:rsid w:val="00125404"/>
    <w:rsid w:val="00127441"/>
    <w:rsid w:val="00131CB3"/>
    <w:rsid w:val="0015779D"/>
    <w:rsid w:val="00167FFE"/>
    <w:rsid w:val="001721CA"/>
    <w:rsid w:val="00180CA0"/>
    <w:rsid w:val="0018526B"/>
    <w:rsid w:val="001928AE"/>
    <w:rsid w:val="00197203"/>
    <w:rsid w:val="001B0190"/>
    <w:rsid w:val="001B1830"/>
    <w:rsid w:val="001B2151"/>
    <w:rsid w:val="001D62FB"/>
    <w:rsid w:val="001E12D4"/>
    <w:rsid w:val="0020243E"/>
    <w:rsid w:val="00207ECE"/>
    <w:rsid w:val="00234738"/>
    <w:rsid w:val="002A3BAF"/>
    <w:rsid w:val="002A5776"/>
    <w:rsid w:val="00325C59"/>
    <w:rsid w:val="00334DD1"/>
    <w:rsid w:val="003664C7"/>
    <w:rsid w:val="003A3460"/>
    <w:rsid w:val="003A57E3"/>
    <w:rsid w:val="003C25FC"/>
    <w:rsid w:val="004459D2"/>
    <w:rsid w:val="00447D56"/>
    <w:rsid w:val="00464904"/>
    <w:rsid w:val="004817D2"/>
    <w:rsid w:val="00487610"/>
    <w:rsid w:val="004A7E4C"/>
    <w:rsid w:val="004D7242"/>
    <w:rsid w:val="004F36D6"/>
    <w:rsid w:val="00526EE3"/>
    <w:rsid w:val="00552DAF"/>
    <w:rsid w:val="005A5E3D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95A0D"/>
    <w:rsid w:val="006A2CEC"/>
    <w:rsid w:val="006B4915"/>
    <w:rsid w:val="006D718A"/>
    <w:rsid w:val="006E3158"/>
    <w:rsid w:val="00717726"/>
    <w:rsid w:val="00723DD1"/>
    <w:rsid w:val="007412B5"/>
    <w:rsid w:val="00741773"/>
    <w:rsid w:val="007430C5"/>
    <w:rsid w:val="0075261A"/>
    <w:rsid w:val="00786435"/>
    <w:rsid w:val="007A09B5"/>
    <w:rsid w:val="007B3228"/>
    <w:rsid w:val="007E6442"/>
    <w:rsid w:val="00820D6A"/>
    <w:rsid w:val="00866BE3"/>
    <w:rsid w:val="008A260B"/>
    <w:rsid w:val="008B647C"/>
    <w:rsid w:val="008B77AC"/>
    <w:rsid w:val="008E3E5F"/>
    <w:rsid w:val="008F1AE3"/>
    <w:rsid w:val="0090290B"/>
    <w:rsid w:val="00923894"/>
    <w:rsid w:val="0092732F"/>
    <w:rsid w:val="00943D56"/>
    <w:rsid w:val="009512F6"/>
    <w:rsid w:val="00961796"/>
    <w:rsid w:val="0097606F"/>
    <w:rsid w:val="009851F9"/>
    <w:rsid w:val="009B3393"/>
    <w:rsid w:val="009E53DF"/>
    <w:rsid w:val="00A10616"/>
    <w:rsid w:val="00A11776"/>
    <w:rsid w:val="00A25C88"/>
    <w:rsid w:val="00A40284"/>
    <w:rsid w:val="00A66FAB"/>
    <w:rsid w:val="00A701C6"/>
    <w:rsid w:val="00A747BB"/>
    <w:rsid w:val="00A81A51"/>
    <w:rsid w:val="00A866D6"/>
    <w:rsid w:val="00A86DCC"/>
    <w:rsid w:val="00A905F9"/>
    <w:rsid w:val="00AD75EA"/>
    <w:rsid w:val="00B039FC"/>
    <w:rsid w:val="00B26B69"/>
    <w:rsid w:val="00B327A2"/>
    <w:rsid w:val="00B726A7"/>
    <w:rsid w:val="00BA2E4E"/>
    <w:rsid w:val="00BC170C"/>
    <w:rsid w:val="00BC3740"/>
    <w:rsid w:val="00BE76BA"/>
    <w:rsid w:val="00BE7F38"/>
    <w:rsid w:val="00C6164E"/>
    <w:rsid w:val="00C70FE0"/>
    <w:rsid w:val="00C94D57"/>
    <w:rsid w:val="00CA3737"/>
    <w:rsid w:val="00D72023"/>
    <w:rsid w:val="00D72705"/>
    <w:rsid w:val="00D740D9"/>
    <w:rsid w:val="00D85298"/>
    <w:rsid w:val="00D962EF"/>
    <w:rsid w:val="00DD42A6"/>
    <w:rsid w:val="00DF03B1"/>
    <w:rsid w:val="00E3718A"/>
    <w:rsid w:val="00E477E7"/>
    <w:rsid w:val="00E810DE"/>
    <w:rsid w:val="00EA7227"/>
    <w:rsid w:val="00EC7F96"/>
    <w:rsid w:val="00F00B14"/>
    <w:rsid w:val="00F020B5"/>
    <w:rsid w:val="00F02189"/>
    <w:rsid w:val="00F27DF6"/>
    <w:rsid w:val="00F610FF"/>
    <w:rsid w:val="00F61B5F"/>
    <w:rsid w:val="00F66590"/>
    <w:rsid w:val="00F713AB"/>
    <w:rsid w:val="00F81EF6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99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rsid w:val="00056D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056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130</TotalTime>
  <Pages>6</Pages>
  <Words>890</Words>
  <Characters>1141</Characters>
  <Application>Microsoft Office Word</Application>
  <DocSecurity>0</DocSecurity>
  <Lines>142</Lines>
  <Paragraphs>184</Paragraphs>
  <ScaleCrop>false</ScaleCrop>
  <Company>CSU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23</cp:revision>
  <cp:lastPrinted>2017-01-02T15:16:00Z</cp:lastPrinted>
  <dcterms:created xsi:type="dcterms:W3CDTF">2021-03-03T07:37:00Z</dcterms:created>
  <dcterms:modified xsi:type="dcterms:W3CDTF">2025-06-10T14:48:00Z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