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1722" w14:textId="491D25BF" w:rsidR="00BF5D42" w:rsidRPr="00BF5D42" w:rsidRDefault="00BF5D42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 w:hint="eastAsia"/>
          <w:b/>
          <w:bCs/>
          <w:kern w:val="2"/>
        </w:rPr>
        <w:t>1. 开源工具</w:t>
      </w:r>
    </w:p>
    <w:p w14:paraId="1C7E628C" w14:textId="14CA8F1D" w:rsidR="00BF5D42" w:rsidRPr="00CB3867" w:rsidRDefault="00BF5D42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1.1. </w:t>
      </w:r>
      <w:r>
        <w:rPr>
          <w:rFonts w:ascii="微软雅黑" w:eastAsia="微软雅黑" w:hAnsi="微软雅黑" w:cs="微软雅黑"/>
          <w:b/>
          <w:bCs/>
          <w:kern w:val="2"/>
        </w:rPr>
        <w:t>Google Word2Vec</w:t>
      </w:r>
    </w:p>
    <w:p w14:paraId="37975D9E" w14:textId="1C5E0A76" w:rsidR="00BF5D42" w:rsidRDefault="00BF5D42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链接</w:t>
      </w:r>
      <w:r>
        <w:rPr>
          <w:rFonts w:ascii="微软雅黑" w:eastAsia="微软雅黑" w:hAnsi="微软雅黑" w:cs="微软雅黑"/>
          <w:kern w:val="2"/>
        </w:rPr>
        <w:t xml:space="preserve"> : https://code.google.com/archive/p/word2vec/</w:t>
      </w:r>
    </w:p>
    <w:p w14:paraId="4AF3D774" w14:textId="77777777" w:rsidR="00BF5D42" w:rsidRDefault="00BF5D42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44EF382F" w14:textId="69AAD2C3" w:rsidR="00BF5D42" w:rsidRPr="00CB3867" w:rsidRDefault="00BF5D42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1.</w:t>
      </w:r>
      <w:r>
        <w:rPr>
          <w:rFonts w:ascii="微软雅黑" w:eastAsia="微软雅黑" w:hAnsi="微软雅黑" w:cs="微软雅黑" w:hint="eastAsia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/>
          <w:b/>
          <w:bCs/>
          <w:kern w:val="2"/>
        </w:rPr>
        <w:t>Standford GloVe</w:t>
      </w:r>
    </w:p>
    <w:p w14:paraId="6A553794" w14:textId="1104DADF" w:rsidR="00BF5D42" w:rsidRDefault="00BF5D42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链接</w:t>
      </w:r>
      <w:r>
        <w:rPr>
          <w:rFonts w:ascii="微软雅黑" w:eastAsia="微软雅黑" w:hAnsi="微软雅黑" w:cs="微软雅黑"/>
          <w:kern w:val="2"/>
        </w:rPr>
        <w:t xml:space="preserve"> : https://nlp.stanford.edu/projects/glove/</w:t>
      </w:r>
    </w:p>
    <w:p w14:paraId="22F29E1B" w14:textId="77777777" w:rsidR="00BF5D42" w:rsidRDefault="00BF5D42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</w:p>
    <w:p w14:paraId="1B18E39A" w14:textId="6CB444B9" w:rsidR="00BF5D42" w:rsidRPr="00CB3867" w:rsidRDefault="00BF5D42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1.</w:t>
      </w:r>
      <w:r>
        <w:rPr>
          <w:rFonts w:ascii="微软雅黑" w:eastAsia="微软雅黑" w:hAnsi="微软雅黑" w:cs="微软雅黑" w:hint="eastAsia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/>
          <w:b/>
          <w:bCs/>
          <w:kern w:val="2"/>
        </w:rPr>
        <w:t xml:space="preserve">genism - </w:t>
      </w:r>
      <w:r w:rsidR="00B50A5E">
        <w:rPr>
          <w:rFonts w:ascii="微软雅黑" w:eastAsia="微软雅黑" w:hAnsi="微软雅黑" w:cs="微软雅黑"/>
          <w:b/>
          <w:bCs/>
          <w:kern w:val="2"/>
        </w:rPr>
        <w:t>P</w:t>
      </w:r>
      <w:r>
        <w:rPr>
          <w:rFonts w:ascii="微软雅黑" w:eastAsia="微软雅黑" w:hAnsi="微软雅黑" w:cs="微软雅黑"/>
          <w:b/>
          <w:bCs/>
          <w:kern w:val="2"/>
        </w:rPr>
        <w:t xml:space="preserve">ython </w:t>
      </w:r>
      <w:r w:rsidR="00EF6587">
        <w:rPr>
          <w:rFonts w:ascii="微软雅黑" w:eastAsia="微软雅黑" w:hAnsi="微软雅黑" w:cs="微软雅黑"/>
          <w:b/>
          <w:bCs/>
          <w:kern w:val="2"/>
        </w:rPr>
        <w:t>Library</w:t>
      </w:r>
    </w:p>
    <w:p w14:paraId="388A2E3E" w14:textId="77777777" w:rsidR="00B50A5E" w:rsidRDefault="00B50A5E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pip</w:t>
      </w:r>
      <w:r>
        <w:rPr>
          <w:rFonts w:ascii="微软雅黑" w:eastAsia="微软雅黑" w:hAnsi="微软雅黑" w:cs="微软雅黑" w:hint="eastAsia"/>
          <w:kern w:val="2"/>
        </w:rPr>
        <w:t>安装</w:t>
      </w:r>
      <w:r w:rsidR="00BF5D42">
        <w:rPr>
          <w:rFonts w:ascii="微软雅黑" w:eastAsia="微软雅黑" w:hAnsi="微软雅黑" w:cs="微软雅黑"/>
          <w:kern w:val="2"/>
        </w:rPr>
        <w:t xml:space="preserve"> : </w:t>
      </w:r>
    </w:p>
    <w:p w14:paraId="737A505E" w14:textId="733D329F" w:rsidR="00BF5D42" w:rsidRDefault="00B50A5E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B50A5E">
        <w:rPr>
          <w:rFonts w:ascii="微软雅黑" w:eastAsia="微软雅黑" w:hAnsi="微软雅黑" w:cs="微软雅黑"/>
          <w:kern w:val="2"/>
        </w:rPr>
        <w:t>pip install --upgrade gensim</w:t>
      </w:r>
    </w:p>
    <w:p w14:paraId="044B104A" w14:textId="77777777" w:rsidR="00BF5D42" w:rsidRDefault="00BF5D42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b/>
          <w:bCs/>
          <w:kern w:val="2"/>
        </w:rPr>
      </w:pPr>
    </w:p>
    <w:p w14:paraId="10DEFF49" w14:textId="4C4C4594" w:rsidR="007C4507" w:rsidRPr="00BF5D42" w:rsidRDefault="006E14DB" w:rsidP="00BF5D42">
      <w:pPr>
        <w:widowControl w:val="0"/>
        <w:snapToGrid w:val="0"/>
        <w:spacing w:after="0" w:line="240" w:lineRule="auto"/>
        <w:jc w:val="both"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="00BF5D42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 w:rsidR="00345D25" w:rsidRPr="00BF5D42">
        <w:rPr>
          <w:rFonts w:ascii="微软雅黑" w:eastAsia="微软雅黑" w:hAnsi="微软雅黑" w:cs="微软雅黑" w:hint="eastAsia"/>
          <w:b/>
          <w:bCs/>
          <w:kern w:val="2"/>
        </w:rPr>
        <w:t>相关算法</w:t>
      </w:r>
    </w:p>
    <w:p w14:paraId="2B1CF934" w14:textId="1870C1F7" w:rsidR="00E4279E" w:rsidRPr="00CF7CAD" w:rsidRDefault="006E14DB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="007C4507"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.1. </w:t>
      </w:r>
      <w:r w:rsidR="00BF5D42">
        <w:rPr>
          <w:rFonts w:ascii="微软雅黑" w:eastAsia="微软雅黑" w:hAnsi="微软雅黑" w:cs="微软雅黑"/>
          <w:b/>
          <w:bCs/>
          <w:kern w:val="2"/>
        </w:rPr>
        <w:t>CBOW</w:t>
      </w:r>
    </w:p>
    <w:p w14:paraId="40EB5FF1" w14:textId="4580DD60" w:rsidR="00CF7CAD" w:rsidRDefault="00CF7CAD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CF7CAD">
        <w:rPr>
          <w:rFonts w:ascii="微软雅黑" w:eastAsia="微软雅黑" w:hAnsi="微软雅黑" w:cs="微软雅黑" w:hint="eastAsia"/>
          <w:kern w:val="2"/>
        </w:rPr>
        <w:t>CBOW对上下文词语的分布在词向量上进行了平滑，去掉了噪声，因此在小数据集上很有效</w:t>
      </w:r>
    </w:p>
    <w:p w14:paraId="794F3C04" w14:textId="77777777" w:rsidR="00BF5D42" w:rsidRDefault="00BF5D42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3FD16792" w14:textId="429C6BDD" w:rsidR="00BF5D42" w:rsidRPr="00CB3867" w:rsidRDefault="006E14DB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="00BF5D42" w:rsidRPr="00CB3867">
        <w:rPr>
          <w:rFonts w:ascii="微软雅黑" w:eastAsia="微软雅黑" w:hAnsi="微软雅黑" w:cs="微软雅黑" w:hint="eastAsia"/>
          <w:b/>
          <w:bCs/>
          <w:kern w:val="2"/>
        </w:rPr>
        <w:t>.</w:t>
      </w:r>
      <w:r w:rsidR="00BF5D42">
        <w:rPr>
          <w:rFonts w:ascii="微软雅黑" w:eastAsia="微软雅黑" w:hAnsi="微软雅黑" w:cs="微软雅黑" w:hint="eastAsia"/>
          <w:b/>
          <w:bCs/>
          <w:kern w:val="2"/>
        </w:rPr>
        <w:t>2</w:t>
      </w:r>
      <w:r w:rsidR="00BF5D42"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 w:rsidR="00BF5D42">
        <w:rPr>
          <w:rFonts w:ascii="微软雅黑" w:eastAsia="微软雅黑" w:hAnsi="微软雅黑" w:cs="微软雅黑"/>
          <w:b/>
          <w:bCs/>
          <w:kern w:val="2"/>
        </w:rPr>
        <w:t>Skip-Gram</w:t>
      </w:r>
    </w:p>
    <w:p w14:paraId="28C59AD3" w14:textId="60399864" w:rsidR="00BF5D42" w:rsidRDefault="00CF7CAD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bookmarkStart w:id="0" w:name="_GoBack"/>
      <w:bookmarkEnd w:id="0"/>
      <w:r w:rsidRPr="00CF7CAD">
        <w:rPr>
          <w:rFonts w:ascii="微软雅黑" w:eastAsia="微软雅黑" w:hAnsi="微软雅黑" w:cs="微软雅黑" w:hint="eastAsia"/>
          <w:kern w:val="2"/>
        </w:rPr>
        <w:t>Skip-Gram用一个词预测其上下文，得到当前词上下文的很多样本，因此可用于更大的数据集</w:t>
      </w:r>
    </w:p>
    <w:p w14:paraId="6203959E" w14:textId="3E8FAADC" w:rsidR="00471A3B" w:rsidRDefault="00471A3B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4DF827F1" w14:textId="09183264" w:rsidR="00471A3B" w:rsidRPr="00CB3867" w:rsidRDefault="00471A3B" w:rsidP="00471A3B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.</w:t>
      </w:r>
      <w:r>
        <w:rPr>
          <w:rFonts w:ascii="微软雅黑" w:eastAsia="微软雅黑" w:hAnsi="微软雅黑" w:cs="微软雅黑"/>
          <w:b/>
          <w:bCs/>
          <w:kern w:val="2"/>
        </w:rPr>
        <w:t>3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/>
          <w:b/>
          <w:bCs/>
          <w:kern w:val="2"/>
        </w:rPr>
        <w:t>Hierarchical Softmax</w:t>
      </w:r>
    </w:p>
    <w:p w14:paraId="442123E3" w14:textId="77777777" w:rsidR="00471A3B" w:rsidRPr="00BF5D42" w:rsidRDefault="00471A3B" w:rsidP="00471A3B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5113E9">
        <w:rPr>
          <w:rFonts w:ascii="微软雅黑" w:eastAsia="微软雅黑" w:hAnsi="微软雅黑" w:cs="微软雅黑"/>
          <w:kern w:val="2"/>
        </w:rPr>
        <w:t>U</w:t>
      </w:r>
    </w:p>
    <w:p w14:paraId="289A994F" w14:textId="466AA56A" w:rsidR="00471A3B" w:rsidRDefault="00471A3B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58134B9C" w14:textId="4D622992" w:rsidR="00471A3B" w:rsidRPr="00CB3867" w:rsidRDefault="00471A3B" w:rsidP="00471A3B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.</w:t>
      </w:r>
      <w:r>
        <w:rPr>
          <w:rFonts w:ascii="微软雅黑" w:eastAsia="微软雅黑" w:hAnsi="微软雅黑" w:cs="微软雅黑"/>
          <w:b/>
          <w:bCs/>
          <w:kern w:val="2"/>
        </w:rPr>
        <w:t>4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/>
          <w:b/>
          <w:bCs/>
          <w:kern w:val="2"/>
        </w:rPr>
        <w:t>Negative Sampling</w:t>
      </w:r>
    </w:p>
    <w:p w14:paraId="774871B7" w14:textId="4C98C2D4" w:rsidR="00471A3B" w:rsidRDefault="00471A3B" w:rsidP="00471A3B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5113E9">
        <w:rPr>
          <w:rFonts w:ascii="微软雅黑" w:eastAsia="微软雅黑" w:hAnsi="微软雅黑" w:cs="微软雅黑"/>
          <w:kern w:val="2"/>
        </w:rPr>
        <w:t>U</w:t>
      </w:r>
    </w:p>
    <w:p w14:paraId="1B772D16" w14:textId="5F4BE19F" w:rsidR="00246C52" w:rsidRPr="00BF5D42" w:rsidRDefault="00246C52" w:rsidP="00471A3B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246C52">
        <w:rPr>
          <w:noProof/>
        </w:rPr>
        <w:drawing>
          <wp:inline distT="0" distB="0" distL="0" distR="0" wp14:anchorId="7D1B86B2" wp14:editId="498FAD5F">
            <wp:extent cx="4438650" cy="14648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354" cy="14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A735" w14:textId="313F75B6" w:rsidR="00471A3B" w:rsidRDefault="00471A3B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3D841DD0" w14:textId="2DDCE953" w:rsidR="00471A3B" w:rsidRPr="00CB3867" w:rsidRDefault="00471A3B" w:rsidP="00471A3B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.</w:t>
      </w:r>
      <w:r>
        <w:rPr>
          <w:rFonts w:ascii="微软雅黑" w:eastAsia="微软雅黑" w:hAnsi="微软雅黑" w:cs="微软雅黑"/>
          <w:b/>
          <w:bCs/>
          <w:kern w:val="2"/>
        </w:rPr>
        <w:t>5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/>
          <w:b/>
          <w:bCs/>
          <w:kern w:val="2"/>
        </w:rPr>
        <w:t>Subsampling of Frequent Words</w:t>
      </w:r>
    </w:p>
    <w:p w14:paraId="6A93A73F" w14:textId="7BC8196A" w:rsidR="00471A3B" w:rsidRPr="00BF5D42" w:rsidRDefault="00471A3B" w:rsidP="00BF5D42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5113E9">
        <w:rPr>
          <w:rFonts w:ascii="微软雅黑" w:eastAsia="微软雅黑" w:hAnsi="微软雅黑" w:cs="微软雅黑"/>
          <w:kern w:val="2"/>
        </w:rPr>
        <w:t>U</w:t>
      </w:r>
    </w:p>
    <w:sectPr w:rsidR="00471A3B" w:rsidRPr="00BF5D42" w:rsidSect="002C06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36053" w14:textId="77777777" w:rsidR="00114FF4" w:rsidRDefault="00114FF4" w:rsidP="007C4507">
      <w:pPr>
        <w:spacing w:after="0" w:line="240" w:lineRule="auto"/>
      </w:pPr>
      <w:r>
        <w:separator/>
      </w:r>
    </w:p>
  </w:endnote>
  <w:endnote w:type="continuationSeparator" w:id="0">
    <w:p w14:paraId="1B05B743" w14:textId="77777777" w:rsidR="00114FF4" w:rsidRDefault="00114FF4" w:rsidP="007C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3B8C" w14:textId="77777777" w:rsidR="00114FF4" w:rsidRDefault="00114FF4" w:rsidP="007C4507">
      <w:pPr>
        <w:spacing w:after="0" w:line="240" w:lineRule="auto"/>
      </w:pPr>
      <w:r>
        <w:separator/>
      </w:r>
    </w:p>
  </w:footnote>
  <w:footnote w:type="continuationSeparator" w:id="0">
    <w:p w14:paraId="1DC67421" w14:textId="77777777" w:rsidR="00114FF4" w:rsidRDefault="00114FF4" w:rsidP="007C4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664C"/>
    <w:multiLevelType w:val="multilevel"/>
    <w:tmpl w:val="4EC09160"/>
    <w:lvl w:ilvl="0">
      <w:start w:val="1"/>
      <w:numFmt w:val="decimal"/>
      <w:suff w:val="space"/>
      <w:lvlText w:val="%1."/>
      <w:lvlJc w:val="left"/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4666C2"/>
    <w:multiLevelType w:val="singleLevel"/>
    <w:tmpl w:val="584666C2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5857913A"/>
    <w:multiLevelType w:val="singleLevel"/>
    <w:tmpl w:val="5857913A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58590037"/>
    <w:multiLevelType w:val="singleLevel"/>
    <w:tmpl w:val="585900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632223"/>
    <w:multiLevelType w:val="multilevel"/>
    <w:tmpl w:val="586322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63251E"/>
    <w:multiLevelType w:val="singleLevel"/>
    <w:tmpl w:val="586325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6377DD"/>
    <w:multiLevelType w:val="singleLevel"/>
    <w:tmpl w:val="586377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B4B9E"/>
    <w:multiLevelType w:val="singleLevel"/>
    <w:tmpl w:val="586B4B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6B55EB"/>
    <w:multiLevelType w:val="singleLevel"/>
    <w:tmpl w:val="586B55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86B7612"/>
    <w:multiLevelType w:val="singleLevel"/>
    <w:tmpl w:val="586B76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8733214"/>
    <w:multiLevelType w:val="singleLevel"/>
    <w:tmpl w:val="587332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873344A"/>
    <w:multiLevelType w:val="singleLevel"/>
    <w:tmpl w:val="587334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733F2E"/>
    <w:multiLevelType w:val="singleLevel"/>
    <w:tmpl w:val="58733F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8735156"/>
    <w:multiLevelType w:val="singleLevel"/>
    <w:tmpl w:val="587351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7368BB"/>
    <w:multiLevelType w:val="singleLevel"/>
    <w:tmpl w:val="587368BB"/>
    <w:lvl w:ilvl="0">
      <w:start w:val="13"/>
      <w:numFmt w:val="decimal"/>
      <w:suff w:val="space"/>
      <w:lvlText w:val="%1."/>
      <w:lvlJc w:val="left"/>
    </w:lvl>
  </w:abstractNum>
  <w:abstractNum w:abstractNumId="15" w15:restartNumberingAfterBreak="0">
    <w:nsid w:val="58743957"/>
    <w:multiLevelType w:val="singleLevel"/>
    <w:tmpl w:val="587439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7D7734"/>
    <w:multiLevelType w:val="singleLevel"/>
    <w:tmpl w:val="587D77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7DBFC6"/>
    <w:multiLevelType w:val="singleLevel"/>
    <w:tmpl w:val="587DBF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7DD60C"/>
    <w:multiLevelType w:val="singleLevel"/>
    <w:tmpl w:val="587DD6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8846623"/>
    <w:multiLevelType w:val="hybridMultilevel"/>
    <w:tmpl w:val="9A6C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17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2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72"/>
    <w:rsid w:val="00003C72"/>
    <w:rsid w:val="00012361"/>
    <w:rsid w:val="0009001B"/>
    <w:rsid w:val="00110DBC"/>
    <w:rsid w:val="00114FF4"/>
    <w:rsid w:val="00115D5F"/>
    <w:rsid w:val="0012377C"/>
    <w:rsid w:val="00150BBE"/>
    <w:rsid w:val="001B62D8"/>
    <w:rsid w:val="00203CC4"/>
    <w:rsid w:val="00212376"/>
    <w:rsid w:val="00246C52"/>
    <w:rsid w:val="00250885"/>
    <w:rsid w:val="00277B1D"/>
    <w:rsid w:val="002C06D2"/>
    <w:rsid w:val="002C53E0"/>
    <w:rsid w:val="002C7270"/>
    <w:rsid w:val="002E1D5F"/>
    <w:rsid w:val="00313AC4"/>
    <w:rsid w:val="00323FF3"/>
    <w:rsid w:val="00345D25"/>
    <w:rsid w:val="00352F20"/>
    <w:rsid w:val="003977FA"/>
    <w:rsid w:val="003D3259"/>
    <w:rsid w:val="00461430"/>
    <w:rsid w:val="00461C6A"/>
    <w:rsid w:val="00471A3B"/>
    <w:rsid w:val="004E654A"/>
    <w:rsid w:val="005113E9"/>
    <w:rsid w:val="005C2B56"/>
    <w:rsid w:val="005D60D5"/>
    <w:rsid w:val="005F0936"/>
    <w:rsid w:val="005F4979"/>
    <w:rsid w:val="00646E33"/>
    <w:rsid w:val="00663111"/>
    <w:rsid w:val="00684E37"/>
    <w:rsid w:val="00694C9D"/>
    <w:rsid w:val="006A5BED"/>
    <w:rsid w:val="006E14DB"/>
    <w:rsid w:val="0070045C"/>
    <w:rsid w:val="00706BFB"/>
    <w:rsid w:val="00715F33"/>
    <w:rsid w:val="0077388E"/>
    <w:rsid w:val="007C4507"/>
    <w:rsid w:val="00856731"/>
    <w:rsid w:val="008B05EB"/>
    <w:rsid w:val="008B3924"/>
    <w:rsid w:val="008B5321"/>
    <w:rsid w:val="008C3B54"/>
    <w:rsid w:val="008E7C77"/>
    <w:rsid w:val="0093723C"/>
    <w:rsid w:val="0094061D"/>
    <w:rsid w:val="0094355D"/>
    <w:rsid w:val="00980FE1"/>
    <w:rsid w:val="009A71D1"/>
    <w:rsid w:val="00A25667"/>
    <w:rsid w:val="00A52B5B"/>
    <w:rsid w:val="00AF7202"/>
    <w:rsid w:val="00B20ED7"/>
    <w:rsid w:val="00B47EBD"/>
    <w:rsid w:val="00B50A5E"/>
    <w:rsid w:val="00BF5D42"/>
    <w:rsid w:val="00C3415B"/>
    <w:rsid w:val="00C72DE5"/>
    <w:rsid w:val="00C916BC"/>
    <w:rsid w:val="00C95660"/>
    <w:rsid w:val="00CB3867"/>
    <w:rsid w:val="00CF7CAD"/>
    <w:rsid w:val="00D55B24"/>
    <w:rsid w:val="00D7633E"/>
    <w:rsid w:val="00DB1C94"/>
    <w:rsid w:val="00DB4FFD"/>
    <w:rsid w:val="00DC3D2F"/>
    <w:rsid w:val="00DF1A54"/>
    <w:rsid w:val="00E4279E"/>
    <w:rsid w:val="00E71AA5"/>
    <w:rsid w:val="00EA78E8"/>
    <w:rsid w:val="00ED0A58"/>
    <w:rsid w:val="00EF6587"/>
    <w:rsid w:val="00F8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9628E"/>
  <w15:chartTrackingRefBased/>
  <w15:docId w15:val="{15660B22-0AAC-4518-BB1D-B6A3A50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07"/>
  </w:style>
  <w:style w:type="paragraph" w:styleId="Footer">
    <w:name w:val="footer"/>
    <w:basedOn w:val="Normal"/>
    <w:link w:val="FooterChar"/>
    <w:uiPriority w:val="99"/>
    <w:unhideWhenUsed/>
    <w:rsid w:val="007C4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07"/>
  </w:style>
  <w:style w:type="numbering" w:customStyle="1" w:styleId="NoList1">
    <w:name w:val="No List1"/>
    <w:next w:val="NoList"/>
    <w:uiPriority w:val="99"/>
    <w:semiHidden/>
    <w:unhideWhenUsed/>
    <w:rsid w:val="007C4507"/>
  </w:style>
  <w:style w:type="paragraph" w:styleId="ListParagraph">
    <w:name w:val="List Paragraph"/>
    <w:basedOn w:val="Normal"/>
    <w:uiPriority w:val="34"/>
    <w:qFormat/>
    <w:rsid w:val="00D55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B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Yuguang Fan</cp:lastModifiedBy>
  <cp:revision>79</cp:revision>
  <dcterms:created xsi:type="dcterms:W3CDTF">2017-10-25T02:51:00Z</dcterms:created>
  <dcterms:modified xsi:type="dcterms:W3CDTF">2018-03-06T01:27:00Z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yufa@microsoft.com</vt:lpwstr>
  </property>
  <property fmtid="{D5CDD505-2E9C-101B-9397-08002B2CF9AE}" pid="5" name="MSIP_Label_f42aa342-8706-4288-bd11-ebb85995028c_SetDate">
    <vt:lpwstr>2018-02-07T06:54:38.8658576Z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