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往期视频月亮老师3433427729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vip咨询加阿媛老师：1413650094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加阿媛老师wx:1413650094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zero老师QQ: 3417671365</w:t>
      </w:r>
    </w:p>
    <w:p>
      <w:pPr>
        <w:rPr>
          <w:rFonts w:hint="default" w:ascii="宋体" w:hAnsi="宋体" w:eastAsia="宋体" w:cs="宋体"/>
          <w:color w:val="FF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8"/>
          <w:szCs w:val="28"/>
          <w:lang w:val="en-US" w:eastAsia="zh-CN"/>
        </w:rPr>
        <w:t>20:05分 发车 等下在路上的小伙伴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36"/>
          <w:szCs w:val="36"/>
          <w:lang w:val="en-US" w:eastAsia="zh-CN"/>
        </w:rPr>
        <w:t>免费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领取往期视频加阿媛老师微信: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120265" cy="2869565"/>
            <wp:effectExtent l="0" t="0" r="13335" b="698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20265" cy="2869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color w:val="FF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8"/>
          <w:szCs w:val="28"/>
          <w:lang w:val="en-US" w:eastAsia="zh-CN"/>
        </w:rPr>
        <w:t>20:10分 发车 等下在路上的小伙伴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36"/>
          <w:szCs w:val="36"/>
          <w:lang w:val="en-US" w:eastAsia="zh-CN"/>
        </w:rPr>
        <w:t>免费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领取往期视频加月亮老师微信: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往期视频加月亮老师：3433427729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Vip咨询加阿媛老师微信：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120265" cy="2869565"/>
            <wp:effectExtent l="0" t="0" r="13335" b="698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20265" cy="2869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983740" cy="1983740"/>
            <wp:effectExtent l="0" t="0" r="16510" b="1651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83740" cy="1983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8E59A1"/>
    <w:rsid w:val="137459A1"/>
    <w:rsid w:val="19A0643F"/>
    <w:rsid w:val="23C36758"/>
    <w:rsid w:val="294523EA"/>
    <w:rsid w:val="2F4D2D10"/>
    <w:rsid w:val="641D4053"/>
    <w:rsid w:val="64A76703"/>
    <w:rsid w:val="72171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2019-11-29T11:28:00Z</dcterms:created>
  <dc:creator>Zero</dc:creator>
  <cp:lastModifiedBy>T060764</cp:lastModifiedBy>
  <dcterms:modified xsi:type="dcterms:W3CDTF">2020-01-03T11:54:57Z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