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7707"/>
        <w:gridCol w:w="1478"/>
      </w:tblGrid>
      <w:tr w:rsidR="00E1472A" w:rsidTr="006C152A">
        <w:trPr>
          <w:trHeight w:val="1124"/>
        </w:trPr>
        <w:tc>
          <w:tcPr>
            <w:tcW w:w="7763" w:type="dxa"/>
          </w:tcPr>
          <w:p w:rsidR="00E1472A" w:rsidRPr="008A4D13" w:rsidRDefault="00E1472A" w:rsidP="00E1472A">
            <w:pPr>
              <w:autoSpaceDE w:val="0"/>
              <w:autoSpaceDN w:val="0"/>
              <w:adjustRightInd w:val="0"/>
              <w:spacing w:line="264" w:lineRule="auto"/>
              <w:jc w:val="left"/>
              <w:rPr>
                <w:rFonts w:ascii="Times New Roman" w:eastAsia="宋体" w:hAnsi="Times New Roman" w:cs="宋体"/>
                <w:b/>
                <w:color w:val="000000"/>
                <w:kern w:val="0"/>
                <w:sz w:val="36"/>
                <w:szCs w:val="21"/>
              </w:rPr>
            </w:pPr>
            <w:bookmarkStart w:id="0" w:name="OLE_LINK138"/>
            <w:bookmarkStart w:id="1" w:name="OLE_LINK139"/>
            <w:r>
              <w:rPr>
                <w:rFonts w:ascii="Times New Roman" w:eastAsia="宋体" w:hAnsi="Times New Roman" w:cs="宋体" w:hint="eastAsia"/>
                <w:b/>
                <w:color w:val="000000"/>
                <w:kern w:val="0"/>
                <w:sz w:val="36"/>
                <w:szCs w:val="21"/>
              </w:rPr>
              <w:t>林嘉立</w:t>
            </w:r>
          </w:p>
          <w:p w:rsidR="00E1472A" w:rsidRPr="00E1472A" w:rsidRDefault="00E1472A" w:rsidP="00E1472A">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应聘职位：</w:t>
            </w:r>
            <w:r w:rsidR="00CE6BE1">
              <w:rPr>
                <w:rFonts w:ascii="Times New Roman" w:eastAsia="宋体" w:hAnsi="Times New Roman" w:cs="宋体" w:hint="eastAsia"/>
                <w:color w:val="000000"/>
                <w:kern w:val="0"/>
                <w:szCs w:val="21"/>
              </w:rPr>
              <w:t>数据挖掘</w:t>
            </w:r>
            <w:r w:rsidR="00D41C3A" w:rsidRPr="00D41C3A">
              <w:rPr>
                <w:rFonts w:ascii="Times New Roman" w:eastAsia="宋体" w:hAnsi="Times New Roman" w:cs="宋体"/>
                <w:color w:val="000000"/>
                <w:kern w:val="0"/>
                <w:szCs w:val="21"/>
              </w:rPr>
              <w:t>工程师</w:t>
            </w:r>
          </w:p>
          <w:p w:rsidR="00E1472A" w:rsidRPr="00E1472A" w:rsidRDefault="00E1472A" w:rsidP="00996CBE">
            <w:pPr>
              <w:autoSpaceDE w:val="0"/>
              <w:autoSpaceDN w:val="0"/>
              <w:adjustRightInd w:val="0"/>
              <w:spacing w:line="264" w:lineRule="auto"/>
              <w:jc w:val="left"/>
              <w:rPr>
                <w:rFonts w:ascii="Times New Roman" w:eastAsia="宋体" w:hAnsi="Times New Roman" w:cs="TimesNewRoman"/>
                <w:color w:val="000000"/>
                <w:kern w:val="0"/>
                <w:szCs w:val="21"/>
              </w:rPr>
            </w:pPr>
            <w:r>
              <w:rPr>
                <w:rFonts w:ascii="Times New Roman" w:eastAsia="宋体" w:hAnsi="Times New Roman" w:cs="宋体" w:hint="eastAsia"/>
                <w:color w:val="000000"/>
                <w:kern w:val="0"/>
                <w:szCs w:val="21"/>
              </w:rPr>
              <w:t>联系方式：</w:t>
            </w:r>
            <w:r w:rsidRPr="009C7D94">
              <w:rPr>
                <w:rFonts w:ascii="Times New Roman" w:eastAsia="宋体" w:hAnsi="Times New Roman" w:cs="TimesNewRoman"/>
                <w:color w:val="000000"/>
                <w:kern w:val="0"/>
                <w:szCs w:val="21"/>
              </w:rPr>
              <w:t xml:space="preserve">(86) </w:t>
            </w:r>
            <w:r w:rsidRPr="009C7D94">
              <w:rPr>
                <w:rFonts w:ascii="Times New Roman" w:eastAsia="宋体" w:hAnsi="Times New Roman" w:cs="TimesNewRoman" w:hint="eastAsia"/>
                <w:color w:val="000000"/>
                <w:kern w:val="0"/>
                <w:szCs w:val="21"/>
              </w:rPr>
              <w:t>1870-140-9263</w:t>
            </w:r>
            <w:r>
              <w:rPr>
                <w:rFonts w:ascii="Times New Roman" w:eastAsia="宋体" w:hAnsi="Times New Roman" w:cs="TimesNewRoman" w:hint="eastAsia"/>
                <w:color w:val="000000"/>
                <w:kern w:val="0"/>
                <w:szCs w:val="21"/>
              </w:rPr>
              <w:t>（手机）</w:t>
            </w:r>
            <w:r w:rsidRPr="009C7D94">
              <w:rPr>
                <w:rFonts w:ascii="Times New Roman" w:eastAsia="宋体" w:hAnsi="Times New Roman" w:cs="TimesNewRoman" w:hint="eastAsia"/>
                <w:color w:val="000000"/>
                <w:kern w:val="0"/>
                <w:szCs w:val="21"/>
              </w:rPr>
              <w:t xml:space="preserve"> </w:t>
            </w:r>
            <w:r w:rsidRPr="006F7D4E">
              <w:rPr>
                <w:rFonts w:ascii="Times New Roman" w:eastAsia="宋体" w:hAnsi="Times New Roman" w:cs="TimesNewRoman" w:hint="eastAsia"/>
                <w:kern w:val="0"/>
                <w:szCs w:val="21"/>
              </w:rPr>
              <w:t>linjiali.cn@gmail.com</w:t>
            </w:r>
            <w:r>
              <w:rPr>
                <w:rFonts w:ascii="Times New Roman" w:eastAsia="宋体" w:hAnsi="Times New Roman" w:cs="TimesNewRoman" w:hint="eastAsia"/>
                <w:kern w:val="0"/>
                <w:szCs w:val="21"/>
              </w:rPr>
              <w:t>（邮箱）</w:t>
            </w:r>
          </w:p>
        </w:tc>
        <w:tc>
          <w:tcPr>
            <w:tcW w:w="1479" w:type="dxa"/>
          </w:tcPr>
          <w:p w:rsidR="00E1472A" w:rsidRDefault="00E1472A" w:rsidP="00996CBE">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noProof/>
                <w:color w:val="000000"/>
                <w:kern w:val="0"/>
                <w:szCs w:val="21"/>
              </w:rPr>
              <w:drawing>
                <wp:inline distT="0" distB="0" distL="0" distR="0">
                  <wp:extent cx="701806" cy="698740"/>
                  <wp:effectExtent l="19050" t="0" r="3044"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4011" cy="700936"/>
                          </a:xfrm>
                          <a:prstGeom prst="rect">
                            <a:avLst/>
                          </a:prstGeom>
                          <a:noFill/>
                          <a:ln w="9525">
                            <a:noFill/>
                            <a:miter lim="800000"/>
                            <a:headEnd/>
                            <a:tailEnd/>
                          </a:ln>
                        </pic:spPr>
                      </pic:pic>
                    </a:graphicData>
                  </a:graphic>
                </wp:inline>
              </w:drawing>
            </w:r>
          </w:p>
        </w:tc>
      </w:tr>
    </w:tbl>
    <w:p w:rsidR="00CB1851" w:rsidRPr="006F7D4E" w:rsidRDefault="00CB1851" w:rsidP="00E1472A">
      <w:pPr>
        <w:autoSpaceDE w:val="0"/>
        <w:autoSpaceDN w:val="0"/>
        <w:adjustRightInd w:val="0"/>
        <w:spacing w:line="300" w:lineRule="auto"/>
        <w:jc w:val="left"/>
        <w:rPr>
          <w:rFonts w:ascii="Times New Roman" w:eastAsia="宋体" w:hAnsi="Times New Roman" w:cs="TimesNewRoman"/>
          <w:color w:val="000000"/>
          <w:kern w:val="0"/>
          <w:sz w:val="24"/>
          <w:szCs w:val="24"/>
        </w:rPr>
      </w:pPr>
      <w:r w:rsidRPr="006F7D4E">
        <w:rPr>
          <w:rFonts w:ascii="Times New Roman" w:eastAsia="宋体" w:hAnsi="Times New Roman" w:cs="宋体" w:hint="eastAsia"/>
          <w:b/>
          <w:color w:val="000000"/>
          <w:kern w:val="0"/>
          <w:sz w:val="24"/>
          <w:szCs w:val="24"/>
          <w:u w:val="single"/>
        </w:rPr>
        <w:t>教育背景</w:t>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007D3078" w:rsidRPr="006F7D4E">
        <w:rPr>
          <w:rFonts w:ascii="Times New Roman" w:eastAsia="宋体" w:hAnsi="Times New Roman" w:cs="宋体" w:hint="eastAsia"/>
          <w:b/>
          <w:color w:val="000000"/>
          <w:kern w:val="0"/>
          <w:sz w:val="24"/>
          <w:szCs w:val="24"/>
          <w:u w:val="single"/>
        </w:rPr>
        <w:tab/>
        <w:t xml:space="preserve">      </w:t>
      </w:r>
    </w:p>
    <w:p w:rsidR="00CB1851" w:rsidRPr="009C7D94" w:rsidRDefault="009143E0" w:rsidP="00996CBE">
      <w:pPr>
        <w:autoSpaceDE w:val="0"/>
        <w:autoSpaceDN w:val="0"/>
        <w:adjustRightInd w:val="0"/>
        <w:spacing w:line="264" w:lineRule="auto"/>
        <w:jc w:val="left"/>
        <w:rPr>
          <w:rFonts w:ascii="Times New Roman" w:eastAsia="宋体" w:hAnsi="Times New Roman" w:cs="宋体"/>
          <w:color w:val="000000"/>
          <w:kern w:val="0"/>
          <w:szCs w:val="21"/>
        </w:rPr>
      </w:pPr>
      <w:r w:rsidRPr="009C7D94">
        <w:rPr>
          <w:rFonts w:ascii="Times New Roman" w:eastAsia="宋体" w:hAnsi="Times New Roman" w:cs="TimesNewRoman"/>
          <w:color w:val="000000"/>
          <w:kern w:val="0"/>
          <w:szCs w:val="21"/>
        </w:rPr>
        <w:t>20</w:t>
      </w:r>
      <w:r w:rsidRPr="009C7D94">
        <w:rPr>
          <w:rFonts w:ascii="Times New Roman" w:eastAsia="宋体" w:hAnsi="Times New Roman" w:cs="TimesNewRoman" w:hint="eastAsia"/>
          <w:color w:val="000000"/>
          <w:kern w:val="0"/>
          <w:szCs w:val="21"/>
        </w:rPr>
        <w:t>10</w:t>
      </w:r>
      <w:r w:rsidR="00CB1851" w:rsidRPr="009C7D94">
        <w:rPr>
          <w:rFonts w:ascii="Times New Roman" w:eastAsia="宋体" w:hAnsi="Times New Roman" w:cs="TimesNewRoman"/>
          <w:color w:val="000000"/>
          <w:kern w:val="0"/>
          <w:szCs w:val="21"/>
        </w:rPr>
        <w:t xml:space="preserve">/09 </w:t>
      </w:r>
      <w:r w:rsidR="00A10EB5" w:rsidRPr="009C7D94">
        <w:rPr>
          <w:rFonts w:ascii="Times New Roman" w:eastAsia="宋体" w:hAnsi="Times New Roman" w:cs="TimesNewRoman" w:hint="eastAsia"/>
          <w:color w:val="000000"/>
          <w:kern w:val="0"/>
          <w:szCs w:val="21"/>
        </w:rPr>
        <w:t>至今</w:t>
      </w:r>
      <w:r w:rsidR="00CB1851" w:rsidRPr="009C7D94">
        <w:rPr>
          <w:rFonts w:ascii="Times New Roman" w:eastAsia="宋体" w:hAnsi="Times New Roman" w:cs="宋体" w:hint="eastAsia"/>
          <w:color w:val="000000"/>
          <w:kern w:val="0"/>
          <w:szCs w:val="21"/>
        </w:rPr>
        <w:tab/>
        <w:t xml:space="preserve"> </w:t>
      </w:r>
      <w:r w:rsidR="006F7D4E">
        <w:rPr>
          <w:rFonts w:ascii="Times New Roman" w:eastAsia="宋体" w:hAnsi="Times New Roman" w:cs="宋体" w:hint="eastAsia"/>
          <w:color w:val="000000"/>
          <w:kern w:val="0"/>
          <w:szCs w:val="21"/>
        </w:rPr>
        <w:t xml:space="preserve">  </w:t>
      </w:r>
      <w:r w:rsidR="00CB1851" w:rsidRPr="009C7D94">
        <w:rPr>
          <w:rFonts w:ascii="Times New Roman" w:eastAsia="宋体" w:hAnsi="Times New Roman" w:cs="宋体" w:hint="eastAsia"/>
          <w:b/>
          <w:color w:val="000000"/>
          <w:kern w:val="0"/>
          <w:szCs w:val="21"/>
        </w:rPr>
        <w:t>中国科学院计算技术研究所</w:t>
      </w:r>
      <w:r w:rsidR="00CB1851" w:rsidRPr="009C7D94">
        <w:rPr>
          <w:rFonts w:ascii="Times New Roman" w:eastAsia="宋体" w:hAnsi="Times New Roman" w:cs="宋体" w:hint="eastAsia"/>
          <w:color w:val="000000"/>
          <w:kern w:val="0"/>
          <w:szCs w:val="21"/>
        </w:rPr>
        <w:tab/>
      </w:r>
      <w:r w:rsidR="006F7D4E">
        <w:rPr>
          <w:rFonts w:ascii="Times New Roman" w:eastAsia="宋体" w:hAnsi="Times New Roman" w:cs="宋体" w:hint="eastAsia"/>
          <w:color w:val="000000"/>
          <w:kern w:val="0"/>
          <w:szCs w:val="21"/>
        </w:rPr>
        <w:t xml:space="preserve">     </w:t>
      </w:r>
      <w:r w:rsidR="00CB1851" w:rsidRPr="009C7D94">
        <w:rPr>
          <w:rFonts w:ascii="Times New Roman" w:eastAsia="宋体" w:hAnsi="Times New Roman" w:cs="宋体" w:hint="eastAsia"/>
          <w:b/>
          <w:color w:val="000000"/>
          <w:kern w:val="0"/>
          <w:szCs w:val="21"/>
        </w:rPr>
        <w:t>工学硕士</w:t>
      </w:r>
      <w:r w:rsidR="00CB1851" w:rsidRPr="009C7D94">
        <w:rPr>
          <w:rFonts w:ascii="Times New Roman" w:eastAsia="宋体" w:hAnsi="Times New Roman" w:cs="宋体" w:hint="eastAsia"/>
          <w:color w:val="000000"/>
          <w:kern w:val="0"/>
          <w:szCs w:val="21"/>
        </w:rPr>
        <w:t>，方向：</w:t>
      </w:r>
      <w:r w:rsidR="002B036B" w:rsidRPr="009C7D94">
        <w:rPr>
          <w:rFonts w:ascii="Times New Roman" w:eastAsia="宋体" w:hAnsi="Times New Roman" w:cs="宋体" w:hint="eastAsia"/>
          <w:b/>
          <w:color w:val="000000"/>
          <w:kern w:val="0"/>
          <w:szCs w:val="21"/>
        </w:rPr>
        <w:t>数据分析与挖掘</w:t>
      </w:r>
      <w:r w:rsidR="00B50C00" w:rsidRPr="009C7D94">
        <w:rPr>
          <w:rFonts w:ascii="Times New Roman" w:eastAsia="宋体" w:hAnsi="Times New Roman" w:cs="宋体" w:hint="eastAsia"/>
          <w:b/>
          <w:color w:val="000000"/>
          <w:kern w:val="0"/>
          <w:szCs w:val="21"/>
        </w:rPr>
        <w:t xml:space="preserve"> 84</w:t>
      </w:r>
      <w:r w:rsidR="009016B3" w:rsidRPr="009C7D94">
        <w:rPr>
          <w:rFonts w:ascii="Times New Roman" w:eastAsia="宋体" w:hAnsi="Times New Roman" w:cs="宋体" w:hint="eastAsia"/>
          <w:b/>
          <w:color w:val="000000"/>
          <w:kern w:val="0"/>
          <w:szCs w:val="21"/>
        </w:rPr>
        <w:t>.5</w:t>
      </w:r>
      <w:r w:rsidR="00B50C00" w:rsidRPr="009C7D94">
        <w:rPr>
          <w:rFonts w:ascii="Times New Roman" w:eastAsia="宋体" w:hAnsi="Times New Roman" w:cs="宋体" w:hint="eastAsia"/>
          <w:b/>
          <w:color w:val="000000"/>
          <w:kern w:val="0"/>
          <w:szCs w:val="21"/>
        </w:rPr>
        <w:t>/</w:t>
      </w:r>
      <w:r w:rsidR="00B50C00" w:rsidRPr="009C7D94">
        <w:rPr>
          <w:rFonts w:ascii="Times New Roman" w:eastAsia="宋体" w:hAnsi="Times New Roman" w:cs="宋体" w:hint="eastAsia"/>
          <w:b/>
          <w:color w:val="000000"/>
          <w:kern w:val="0"/>
          <w:szCs w:val="21"/>
        </w:rPr>
        <w:t>前</w:t>
      </w:r>
      <w:r w:rsidR="00494E94" w:rsidRPr="009C7D94">
        <w:rPr>
          <w:rFonts w:ascii="Times New Roman" w:eastAsia="宋体" w:hAnsi="Times New Roman" w:cs="宋体" w:hint="eastAsia"/>
          <w:b/>
          <w:color w:val="000000"/>
          <w:kern w:val="0"/>
          <w:szCs w:val="21"/>
        </w:rPr>
        <w:t>10</w:t>
      </w:r>
      <w:r w:rsidR="00B50C00" w:rsidRPr="009C7D94">
        <w:rPr>
          <w:rFonts w:ascii="Times New Roman" w:eastAsia="宋体" w:hAnsi="Times New Roman" w:cs="宋体" w:hint="eastAsia"/>
          <w:b/>
          <w:color w:val="000000"/>
          <w:kern w:val="0"/>
          <w:szCs w:val="21"/>
        </w:rPr>
        <w:t>%</w:t>
      </w:r>
    </w:p>
    <w:p w:rsidR="00CB1851" w:rsidRPr="009C7D94" w:rsidRDefault="00CB1851" w:rsidP="00996CBE">
      <w:pPr>
        <w:autoSpaceDE w:val="0"/>
        <w:autoSpaceDN w:val="0"/>
        <w:adjustRightInd w:val="0"/>
        <w:spacing w:line="264" w:lineRule="auto"/>
        <w:jc w:val="left"/>
        <w:rPr>
          <w:rFonts w:ascii="Times New Roman" w:eastAsia="宋体" w:hAnsi="Times New Roman" w:cs="宋体"/>
          <w:color w:val="000000"/>
          <w:kern w:val="0"/>
          <w:szCs w:val="21"/>
        </w:rPr>
      </w:pPr>
      <w:r w:rsidRPr="009C7D94">
        <w:rPr>
          <w:rFonts w:ascii="Times New Roman" w:eastAsia="宋体" w:hAnsi="Times New Roman" w:cs="TimesNewRoman"/>
          <w:color w:val="000000"/>
          <w:kern w:val="0"/>
          <w:szCs w:val="21"/>
        </w:rPr>
        <w:t>200</w:t>
      </w:r>
      <w:r w:rsidR="009143E0" w:rsidRPr="009C7D94">
        <w:rPr>
          <w:rFonts w:ascii="Times New Roman" w:eastAsia="宋体" w:hAnsi="Times New Roman" w:cs="TimesNewRoman" w:hint="eastAsia"/>
          <w:color w:val="000000"/>
          <w:kern w:val="0"/>
          <w:szCs w:val="21"/>
        </w:rPr>
        <w:t>6</w:t>
      </w:r>
      <w:r w:rsidR="009143E0" w:rsidRPr="009C7D94">
        <w:rPr>
          <w:rFonts w:ascii="Times New Roman" w:eastAsia="宋体" w:hAnsi="Times New Roman" w:cs="TimesNewRoman"/>
          <w:color w:val="000000"/>
          <w:kern w:val="0"/>
          <w:szCs w:val="21"/>
        </w:rPr>
        <w:t>/09 ~ 20</w:t>
      </w:r>
      <w:r w:rsidR="009143E0" w:rsidRPr="009C7D94">
        <w:rPr>
          <w:rFonts w:ascii="Times New Roman" w:eastAsia="宋体" w:hAnsi="Times New Roman" w:cs="TimesNewRoman" w:hint="eastAsia"/>
          <w:color w:val="000000"/>
          <w:kern w:val="0"/>
          <w:szCs w:val="21"/>
        </w:rPr>
        <w:t>10</w:t>
      </w:r>
      <w:r w:rsidRPr="009C7D94">
        <w:rPr>
          <w:rFonts w:ascii="Times New Roman" w:eastAsia="宋体" w:hAnsi="Times New Roman" w:cs="TimesNewRoman"/>
          <w:color w:val="000000"/>
          <w:kern w:val="0"/>
          <w:szCs w:val="21"/>
        </w:rPr>
        <w:t>/07</w:t>
      </w:r>
      <w:r w:rsidRPr="009C7D94">
        <w:rPr>
          <w:rFonts w:ascii="Times New Roman" w:eastAsia="宋体" w:hAnsi="Times New Roman" w:cs="TimesNewRoman" w:hint="eastAsia"/>
          <w:color w:val="000000"/>
          <w:kern w:val="0"/>
          <w:szCs w:val="21"/>
        </w:rPr>
        <w:tab/>
        <w:t xml:space="preserve"> </w:t>
      </w:r>
      <w:r w:rsidR="006F7D4E">
        <w:rPr>
          <w:rFonts w:ascii="Times New Roman" w:eastAsia="宋体" w:hAnsi="Times New Roman" w:cs="TimesNewRoman" w:hint="eastAsia"/>
          <w:color w:val="000000"/>
          <w:kern w:val="0"/>
          <w:szCs w:val="21"/>
        </w:rPr>
        <w:t xml:space="preserve">  </w:t>
      </w:r>
      <w:r w:rsidRPr="009C7D94">
        <w:rPr>
          <w:rFonts w:ascii="Times New Roman" w:eastAsia="宋体" w:hAnsi="Times New Roman" w:cs="宋体" w:hint="eastAsia"/>
          <w:b/>
          <w:color w:val="000000"/>
          <w:kern w:val="0"/>
          <w:szCs w:val="21"/>
        </w:rPr>
        <w:t>厦门大学计算机科学系</w:t>
      </w:r>
      <w:r w:rsidRPr="009C7D94">
        <w:rPr>
          <w:rFonts w:ascii="Times New Roman" w:eastAsia="宋体" w:hAnsi="Times New Roman" w:cs="宋体" w:hint="eastAsia"/>
          <w:b/>
          <w:color w:val="000000"/>
          <w:kern w:val="0"/>
          <w:szCs w:val="21"/>
        </w:rPr>
        <w:tab/>
      </w:r>
      <w:r w:rsidRPr="009C7D94">
        <w:rPr>
          <w:rFonts w:ascii="Times New Roman" w:eastAsia="宋体" w:hAnsi="Times New Roman" w:cs="宋体" w:hint="eastAsia"/>
          <w:color w:val="000000"/>
          <w:kern w:val="0"/>
          <w:szCs w:val="21"/>
        </w:rPr>
        <w:tab/>
      </w:r>
      <w:r w:rsidR="006F7D4E">
        <w:rPr>
          <w:rFonts w:ascii="Times New Roman" w:eastAsia="宋体" w:hAnsi="Times New Roman" w:cs="宋体" w:hint="eastAsia"/>
          <w:color w:val="000000"/>
          <w:kern w:val="0"/>
          <w:szCs w:val="21"/>
        </w:rPr>
        <w:t xml:space="preserve"> </w:t>
      </w:r>
      <w:r w:rsidRPr="009C7D94">
        <w:rPr>
          <w:rFonts w:ascii="Times New Roman" w:eastAsia="宋体" w:hAnsi="Times New Roman" w:cs="宋体" w:hint="eastAsia"/>
          <w:b/>
          <w:color w:val="000000"/>
          <w:kern w:val="0"/>
          <w:szCs w:val="21"/>
        </w:rPr>
        <w:t>工学学士</w:t>
      </w:r>
      <w:r w:rsidRPr="009C7D94">
        <w:rPr>
          <w:rFonts w:ascii="Times New Roman" w:eastAsia="宋体" w:hAnsi="Times New Roman" w:cs="宋体" w:hint="eastAsia"/>
          <w:color w:val="000000"/>
          <w:kern w:val="0"/>
          <w:szCs w:val="21"/>
        </w:rPr>
        <w:t>，</w:t>
      </w:r>
      <w:r w:rsidRPr="009C7D94">
        <w:rPr>
          <w:rFonts w:ascii="Times New Roman" w:eastAsia="宋体" w:hAnsi="Times New Roman" w:cs="TimesNewRoman"/>
          <w:b/>
          <w:color w:val="000000"/>
          <w:kern w:val="0"/>
          <w:szCs w:val="21"/>
        </w:rPr>
        <w:t xml:space="preserve">GPA </w:t>
      </w:r>
      <w:r w:rsidR="009143E0" w:rsidRPr="009C7D94">
        <w:rPr>
          <w:rFonts w:ascii="Times New Roman" w:eastAsia="宋体" w:hAnsi="Times New Roman" w:cs="TimesNewRoman" w:hint="eastAsia"/>
          <w:b/>
          <w:color w:val="000000"/>
          <w:kern w:val="0"/>
          <w:szCs w:val="21"/>
        </w:rPr>
        <w:t>8</w:t>
      </w:r>
      <w:r w:rsidR="002765C0" w:rsidRPr="009C7D94">
        <w:rPr>
          <w:rFonts w:ascii="Times New Roman" w:eastAsia="宋体" w:hAnsi="Times New Roman" w:cs="TimesNewRoman" w:hint="eastAsia"/>
          <w:b/>
          <w:color w:val="000000"/>
          <w:kern w:val="0"/>
          <w:szCs w:val="21"/>
        </w:rPr>
        <w:t>8.4</w:t>
      </w:r>
      <w:r w:rsidRPr="009C7D94">
        <w:rPr>
          <w:rFonts w:ascii="Times New Roman" w:eastAsia="宋体" w:hAnsi="Times New Roman" w:cs="TimesNewRoman"/>
          <w:color w:val="000000"/>
          <w:kern w:val="0"/>
          <w:szCs w:val="21"/>
        </w:rPr>
        <w:t>/100.0</w:t>
      </w:r>
      <w:r w:rsidRPr="009C7D94">
        <w:rPr>
          <w:rFonts w:ascii="Times New Roman" w:eastAsia="宋体" w:hAnsi="Times New Roman" w:cs="TimesNewRoman"/>
          <w:b/>
          <w:color w:val="000000"/>
          <w:kern w:val="0"/>
          <w:szCs w:val="21"/>
        </w:rPr>
        <w:t xml:space="preserve"> </w:t>
      </w:r>
      <w:r w:rsidR="00B50C00" w:rsidRPr="009C7D94">
        <w:rPr>
          <w:rFonts w:ascii="Times New Roman" w:eastAsia="宋体" w:hAnsi="Times New Roman" w:cs="宋体" w:hint="eastAsia"/>
          <w:b/>
          <w:color w:val="000000"/>
          <w:kern w:val="0"/>
          <w:szCs w:val="21"/>
        </w:rPr>
        <w:t>前</w:t>
      </w:r>
      <w:r w:rsidR="009143E0" w:rsidRPr="009C7D94">
        <w:rPr>
          <w:rFonts w:ascii="Times New Roman" w:eastAsia="宋体" w:hAnsi="Times New Roman" w:cs="TimesNewRoman,Bold" w:hint="eastAsia"/>
          <w:b/>
          <w:bCs/>
          <w:color w:val="000000"/>
          <w:kern w:val="0"/>
          <w:szCs w:val="21"/>
        </w:rPr>
        <w:t>4</w:t>
      </w:r>
      <w:r w:rsidRPr="009C7D94">
        <w:rPr>
          <w:rFonts w:ascii="Times New Roman" w:eastAsia="宋体" w:hAnsi="Times New Roman" w:cs="TimesNewRoman,Bold"/>
          <w:b/>
          <w:bCs/>
          <w:color w:val="000000"/>
          <w:kern w:val="0"/>
          <w:szCs w:val="21"/>
        </w:rPr>
        <w:t xml:space="preserve">% </w:t>
      </w:r>
      <w:r w:rsidRPr="009C7D94">
        <w:rPr>
          <w:rFonts w:ascii="Times New Roman" w:eastAsia="宋体" w:hAnsi="Times New Roman" w:cs="宋体" w:hint="eastAsia"/>
          <w:b/>
          <w:color w:val="000000"/>
          <w:kern w:val="0"/>
          <w:szCs w:val="21"/>
        </w:rPr>
        <w:t>保送</w:t>
      </w:r>
      <w:r w:rsidRPr="009C7D94">
        <w:rPr>
          <w:rFonts w:ascii="Times New Roman" w:eastAsia="宋体" w:hAnsi="Times New Roman" w:cs="宋体" w:hint="eastAsia"/>
          <w:color w:val="000000"/>
          <w:kern w:val="0"/>
          <w:szCs w:val="21"/>
        </w:rPr>
        <w:t>计算所</w:t>
      </w:r>
    </w:p>
    <w:p w:rsidR="00CB1851" w:rsidRPr="006F7D4E" w:rsidRDefault="00CB1851" w:rsidP="00E1472A">
      <w:pPr>
        <w:autoSpaceDE w:val="0"/>
        <w:autoSpaceDN w:val="0"/>
        <w:adjustRightInd w:val="0"/>
        <w:spacing w:line="300" w:lineRule="auto"/>
        <w:jc w:val="left"/>
        <w:rPr>
          <w:rFonts w:ascii="Times New Roman" w:eastAsia="宋体" w:hAnsi="Times New Roman" w:cs="宋体"/>
          <w:b/>
          <w:color w:val="000000"/>
          <w:kern w:val="0"/>
          <w:sz w:val="24"/>
          <w:szCs w:val="24"/>
          <w:u w:val="single"/>
        </w:rPr>
      </w:pPr>
      <w:r w:rsidRPr="006F7D4E">
        <w:rPr>
          <w:rFonts w:ascii="Times New Roman" w:eastAsia="宋体" w:hAnsi="Times New Roman" w:cs="宋体" w:hint="eastAsia"/>
          <w:b/>
          <w:color w:val="000000"/>
          <w:kern w:val="0"/>
          <w:sz w:val="24"/>
          <w:szCs w:val="24"/>
          <w:u w:val="single"/>
        </w:rPr>
        <w:t>基本技能</w:t>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000B5915" w:rsidRPr="006F7D4E">
        <w:rPr>
          <w:rFonts w:ascii="Times New Roman" w:eastAsia="宋体" w:hAnsi="Times New Roman" w:cs="宋体" w:hint="eastAsia"/>
          <w:b/>
          <w:color w:val="000000"/>
          <w:kern w:val="0"/>
          <w:sz w:val="24"/>
          <w:szCs w:val="24"/>
          <w:u w:val="single"/>
        </w:rPr>
        <w:t xml:space="preserve">  </w:t>
      </w:r>
      <w:r w:rsidR="00B155B1" w:rsidRPr="006F7D4E">
        <w:rPr>
          <w:rFonts w:ascii="Times New Roman" w:eastAsia="宋体" w:hAnsi="Times New Roman" w:cs="宋体" w:hint="eastAsia"/>
          <w:b/>
          <w:color w:val="000000"/>
          <w:kern w:val="0"/>
          <w:sz w:val="24"/>
          <w:szCs w:val="24"/>
          <w:u w:val="single"/>
        </w:rPr>
        <w:t xml:space="preserve"> </w:t>
      </w:r>
    </w:p>
    <w:p w:rsidR="00CB1851" w:rsidRPr="009C7D94" w:rsidRDefault="00883141" w:rsidP="00996CBE">
      <w:pPr>
        <w:pStyle w:val="a5"/>
        <w:numPr>
          <w:ilvl w:val="0"/>
          <w:numId w:val="1"/>
        </w:numPr>
        <w:autoSpaceDE w:val="0"/>
        <w:autoSpaceDN w:val="0"/>
        <w:adjustRightInd w:val="0"/>
        <w:spacing w:line="264" w:lineRule="auto"/>
        <w:ind w:firstLineChars="0"/>
        <w:jc w:val="left"/>
        <w:rPr>
          <w:rFonts w:ascii="Times New Roman" w:eastAsia="宋体" w:hAnsi="Times New Roman" w:cs="宋体"/>
          <w:color w:val="000000"/>
          <w:kern w:val="0"/>
          <w:szCs w:val="21"/>
        </w:rPr>
      </w:pPr>
      <w:bookmarkStart w:id="2" w:name="OLE_LINK20"/>
      <w:bookmarkStart w:id="3" w:name="OLE_LINK21"/>
      <w:r w:rsidRPr="009C7D94">
        <w:rPr>
          <w:rFonts w:ascii="Times New Roman" w:eastAsia="宋体" w:hAnsi="Times New Roman" w:cs="宋体" w:hint="eastAsia"/>
          <w:color w:val="000000"/>
          <w:kern w:val="0"/>
          <w:szCs w:val="21"/>
        </w:rPr>
        <w:t>四</w:t>
      </w:r>
      <w:r w:rsidR="00175F2F" w:rsidRPr="009C7D94">
        <w:rPr>
          <w:rFonts w:ascii="Times New Roman" w:eastAsia="宋体" w:hAnsi="Times New Roman" w:cs="宋体" w:hint="eastAsia"/>
          <w:color w:val="000000"/>
          <w:kern w:val="0"/>
          <w:szCs w:val="21"/>
        </w:rPr>
        <w:t>年</w:t>
      </w:r>
      <w:r w:rsidR="006044BA" w:rsidRPr="009C7D94">
        <w:rPr>
          <w:rFonts w:ascii="Times New Roman" w:eastAsia="宋体" w:hAnsi="Times New Roman" w:cs="宋体" w:hint="eastAsia"/>
          <w:color w:val="000000"/>
          <w:kern w:val="0"/>
          <w:szCs w:val="21"/>
        </w:rPr>
        <w:t>L</w:t>
      </w:r>
      <w:r w:rsidR="00175F2F" w:rsidRPr="009C7D94">
        <w:rPr>
          <w:rFonts w:ascii="Times New Roman" w:eastAsia="宋体" w:hAnsi="Times New Roman" w:cs="宋体" w:hint="eastAsia"/>
          <w:color w:val="000000"/>
          <w:kern w:val="0"/>
          <w:szCs w:val="21"/>
        </w:rPr>
        <w:t>inux</w:t>
      </w:r>
      <w:r w:rsidR="00287666">
        <w:rPr>
          <w:rFonts w:ascii="Times New Roman" w:eastAsia="宋体" w:hAnsi="Times New Roman" w:cs="宋体" w:hint="eastAsia"/>
          <w:color w:val="000000"/>
          <w:kern w:val="0"/>
          <w:szCs w:val="21"/>
        </w:rPr>
        <w:t>下</w:t>
      </w:r>
      <w:r w:rsidR="00175F2F" w:rsidRPr="009C7D94">
        <w:rPr>
          <w:rFonts w:ascii="Times New Roman" w:eastAsia="宋体" w:hAnsi="Times New Roman" w:cs="宋体" w:hint="eastAsia"/>
          <w:color w:val="000000"/>
          <w:kern w:val="0"/>
          <w:szCs w:val="21"/>
        </w:rPr>
        <w:t>编程经验，</w:t>
      </w:r>
      <w:r w:rsidR="00287666">
        <w:rPr>
          <w:rFonts w:ascii="Times New Roman" w:eastAsia="宋体" w:hAnsi="Times New Roman" w:cs="宋体" w:hint="eastAsia"/>
          <w:color w:val="000000"/>
          <w:kern w:val="0"/>
          <w:szCs w:val="21"/>
        </w:rPr>
        <w:t>熟悉</w:t>
      </w:r>
      <w:r w:rsidR="00287666">
        <w:rPr>
          <w:rFonts w:ascii="Times New Roman" w:eastAsia="宋体" w:hAnsi="Times New Roman" w:cs="宋体" w:hint="eastAsia"/>
          <w:color w:val="000000"/>
          <w:kern w:val="0"/>
          <w:szCs w:val="21"/>
        </w:rPr>
        <w:t>C</w:t>
      </w:r>
      <w:r w:rsidR="00287666">
        <w:rPr>
          <w:rFonts w:ascii="Times New Roman" w:eastAsia="宋体" w:hAnsi="Times New Roman" w:cs="宋体" w:hint="eastAsia"/>
          <w:color w:val="000000"/>
          <w:kern w:val="0"/>
          <w:szCs w:val="21"/>
        </w:rPr>
        <w:t>、</w:t>
      </w:r>
      <w:r w:rsidR="00287666">
        <w:rPr>
          <w:rFonts w:ascii="Times New Roman" w:eastAsia="宋体" w:hAnsi="Times New Roman" w:cs="宋体" w:hint="eastAsia"/>
          <w:color w:val="000000"/>
          <w:kern w:val="0"/>
          <w:szCs w:val="21"/>
        </w:rPr>
        <w:t>GDB</w:t>
      </w:r>
      <w:r w:rsidR="00287666">
        <w:rPr>
          <w:rFonts w:ascii="Times New Roman" w:eastAsia="宋体" w:hAnsi="Times New Roman" w:cs="宋体" w:hint="eastAsia"/>
          <w:color w:val="000000"/>
          <w:kern w:val="0"/>
          <w:szCs w:val="21"/>
        </w:rPr>
        <w:t>、</w:t>
      </w:r>
      <w:r w:rsidR="00B80B4D">
        <w:rPr>
          <w:rFonts w:ascii="Times New Roman" w:eastAsia="宋体" w:hAnsi="Times New Roman" w:cs="宋体" w:hint="eastAsia"/>
          <w:color w:val="000000"/>
          <w:kern w:val="0"/>
          <w:szCs w:val="21"/>
        </w:rPr>
        <w:t>P</w:t>
      </w:r>
      <w:r w:rsidR="00D42B41" w:rsidRPr="009C7D94">
        <w:rPr>
          <w:rFonts w:ascii="Times New Roman" w:eastAsia="宋体" w:hAnsi="Times New Roman" w:cs="宋体" w:hint="eastAsia"/>
          <w:color w:val="000000"/>
          <w:kern w:val="0"/>
          <w:szCs w:val="21"/>
        </w:rPr>
        <w:t>ython</w:t>
      </w:r>
      <w:r w:rsidR="00287666">
        <w:rPr>
          <w:rFonts w:ascii="Times New Roman" w:eastAsia="宋体" w:hAnsi="Times New Roman" w:cs="宋体" w:hint="eastAsia"/>
          <w:color w:val="000000"/>
          <w:kern w:val="0"/>
          <w:szCs w:val="21"/>
        </w:rPr>
        <w:t>，了解</w:t>
      </w:r>
      <w:r w:rsidR="009143E0" w:rsidRPr="009C7D94">
        <w:rPr>
          <w:rFonts w:ascii="Times New Roman" w:eastAsia="宋体" w:hAnsi="Times New Roman" w:cs="宋体" w:hint="eastAsia"/>
          <w:color w:val="000000"/>
          <w:kern w:val="0"/>
          <w:szCs w:val="21"/>
        </w:rPr>
        <w:t>C++</w:t>
      </w:r>
      <w:r w:rsidR="00287666">
        <w:rPr>
          <w:rFonts w:ascii="Times New Roman" w:eastAsia="宋体" w:hAnsi="Times New Roman" w:cs="宋体" w:hint="eastAsia"/>
          <w:color w:val="000000"/>
          <w:kern w:val="0"/>
          <w:szCs w:val="21"/>
        </w:rPr>
        <w:t>、面向对象程序设计</w:t>
      </w:r>
      <w:r w:rsidR="00CB1851" w:rsidRPr="009C7D94">
        <w:rPr>
          <w:rFonts w:ascii="Times New Roman" w:eastAsia="宋体" w:hAnsi="Times New Roman" w:cs="宋体" w:hint="eastAsia"/>
          <w:color w:val="000000"/>
          <w:kern w:val="0"/>
          <w:szCs w:val="21"/>
        </w:rPr>
        <w:t>。</w:t>
      </w:r>
    </w:p>
    <w:p w:rsidR="009A2FFE" w:rsidRPr="009C7D94" w:rsidRDefault="009A2FFE" w:rsidP="009A2FFE">
      <w:pPr>
        <w:pStyle w:val="a5"/>
        <w:numPr>
          <w:ilvl w:val="0"/>
          <w:numId w:val="1"/>
        </w:numPr>
        <w:autoSpaceDE w:val="0"/>
        <w:autoSpaceDN w:val="0"/>
        <w:adjustRightInd w:val="0"/>
        <w:spacing w:line="264" w:lineRule="auto"/>
        <w:ind w:firstLineChars="0"/>
        <w:jc w:val="left"/>
        <w:rPr>
          <w:rFonts w:ascii="Times New Roman" w:eastAsia="宋体" w:hAnsi="Times New Roman" w:cs="宋体"/>
          <w:color w:val="000000"/>
          <w:kern w:val="0"/>
          <w:szCs w:val="21"/>
        </w:rPr>
      </w:pPr>
      <w:r w:rsidRPr="009C7D94">
        <w:rPr>
          <w:rFonts w:ascii="Times New Roman" w:eastAsia="宋体" w:hAnsi="Times New Roman" w:cs="宋体"/>
          <w:color w:val="000000"/>
          <w:kern w:val="0"/>
          <w:szCs w:val="21"/>
        </w:rPr>
        <w:t>熟</w:t>
      </w:r>
      <w:r w:rsidRPr="009C7D94">
        <w:rPr>
          <w:rFonts w:ascii="Times New Roman" w:eastAsia="宋体" w:hAnsi="Times New Roman" w:cs="宋体" w:hint="eastAsia"/>
          <w:color w:val="000000"/>
          <w:kern w:val="0"/>
          <w:szCs w:val="21"/>
        </w:rPr>
        <w:t>悉在线社会网络的</w:t>
      </w:r>
      <w:r w:rsidRPr="009C7D94">
        <w:rPr>
          <w:rFonts w:ascii="Times New Roman" w:eastAsia="宋体" w:hAnsi="Times New Roman" w:cs="宋体"/>
          <w:color w:val="000000"/>
          <w:kern w:val="0"/>
          <w:szCs w:val="21"/>
        </w:rPr>
        <w:t>测量</w:t>
      </w:r>
      <w:r w:rsidRPr="009C7D94">
        <w:rPr>
          <w:rFonts w:ascii="Times New Roman" w:eastAsia="宋体" w:hAnsi="Times New Roman" w:cs="宋体" w:hint="eastAsia"/>
          <w:color w:val="000000"/>
          <w:kern w:val="0"/>
          <w:szCs w:val="21"/>
        </w:rPr>
        <w:t>、挖掘以及模型化。了解</w:t>
      </w:r>
      <w:proofErr w:type="spellStart"/>
      <w:r w:rsidRPr="009C7D94">
        <w:rPr>
          <w:rFonts w:ascii="Times New Roman" w:eastAsia="宋体" w:hAnsi="Times New Roman" w:cs="宋体" w:hint="eastAsia"/>
          <w:color w:val="000000"/>
          <w:kern w:val="0"/>
          <w:szCs w:val="21"/>
        </w:rPr>
        <w:t>Matlab</w:t>
      </w:r>
      <w:proofErr w:type="spellEnd"/>
      <w:r w:rsidRPr="009C7D94">
        <w:rPr>
          <w:rFonts w:ascii="Times New Roman" w:eastAsia="宋体" w:hAnsi="Times New Roman" w:cs="宋体" w:hint="eastAsia"/>
          <w:color w:val="000000"/>
          <w:kern w:val="0"/>
          <w:szCs w:val="21"/>
        </w:rPr>
        <w:t>、</w:t>
      </w:r>
      <w:r w:rsidRPr="009C7D94">
        <w:rPr>
          <w:rFonts w:ascii="Times New Roman" w:eastAsia="宋体" w:hAnsi="Times New Roman" w:cs="宋体"/>
          <w:color w:val="000000"/>
          <w:kern w:val="0"/>
          <w:szCs w:val="21"/>
        </w:rPr>
        <w:t>Clementine</w:t>
      </w:r>
      <w:r w:rsidRPr="009C7D94">
        <w:rPr>
          <w:rFonts w:ascii="Times New Roman" w:eastAsia="宋体" w:hAnsi="Times New Roman" w:cs="宋体" w:hint="eastAsia"/>
          <w:color w:val="000000"/>
          <w:kern w:val="0"/>
          <w:szCs w:val="21"/>
        </w:rPr>
        <w:t>等数据分析软件。</w:t>
      </w:r>
    </w:p>
    <w:p w:rsidR="004A5D24" w:rsidRDefault="004A5D24" w:rsidP="004A5D24">
      <w:pPr>
        <w:pStyle w:val="a5"/>
        <w:numPr>
          <w:ilvl w:val="0"/>
          <w:numId w:val="1"/>
        </w:numPr>
        <w:autoSpaceDE w:val="0"/>
        <w:autoSpaceDN w:val="0"/>
        <w:adjustRightInd w:val="0"/>
        <w:spacing w:line="264" w:lineRule="auto"/>
        <w:ind w:firstLineChars="0"/>
        <w:jc w:val="left"/>
        <w:rPr>
          <w:rFonts w:ascii="Times New Roman" w:eastAsia="宋体" w:hAnsi="Times New Roman" w:cs="宋体"/>
          <w:color w:val="000000"/>
          <w:kern w:val="0"/>
          <w:szCs w:val="21"/>
        </w:rPr>
      </w:pPr>
      <w:bookmarkStart w:id="4" w:name="OLE_LINK5"/>
      <w:bookmarkStart w:id="5" w:name="OLE_LINK6"/>
      <w:r w:rsidRPr="009C7D94">
        <w:rPr>
          <w:rFonts w:ascii="Times New Roman" w:eastAsia="宋体" w:hAnsi="Times New Roman" w:cs="宋体" w:hint="eastAsia"/>
          <w:color w:val="000000"/>
          <w:kern w:val="0"/>
          <w:szCs w:val="21"/>
        </w:rPr>
        <w:t>熟悉数据挖掘、</w:t>
      </w:r>
      <w:bookmarkEnd w:id="4"/>
      <w:bookmarkEnd w:id="5"/>
      <w:r w:rsidRPr="009C7D94">
        <w:rPr>
          <w:rFonts w:ascii="Times New Roman" w:eastAsia="宋体" w:hAnsi="Times New Roman" w:cs="宋体" w:hint="eastAsia"/>
          <w:color w:val="000000"/>
          <w:kern w:val="0"/>
          <w:szCs w:val="21"/>
        </w:rPr>
        <w:t>社会计算，了解信息检索、自然语言处理等方面知识。</w:t>
      </w:r>
    </w:p>
    <w:p w:rsidR="00011B57" w:rsidRPr="00317673" w:rsidRDefault="00011B57" w:rsidP="00011B57">
      <w:pPr>
        <w:pStyle w:val="a5"/>
        <w:numPr>
          <w:ilvl w:val="0"/>
          <w:numId w:val="1"/>
        </w:numPr>
        <w:autoSpaceDE w:val="0"/>
        <w:autoSpaceDN w:val="0"/>
        <w:adjustRightInd w:val="0"/>
        <w:spacing w:line="264" w:lineRule="auto"/>
        <w:ind w:firstLineChars="0"/>
        <w:rPr>
          <w:rFonts w:ascii="Times New Roman" w:eastAsia="宋体" w:hAnsi="Times New Roman" w:cs="宋体"/>
          <w:color w:val="000000"/>
          <w:kern w:val="0"/>
          <w:szCs w:val="21"/>
        </w:rPr>
      </w:pPr>
      <w:r w:rsidRPr="00317673">
        <w:rPr>
          <w:rFonts w:ascii="Times New Roman" w:eastAsia="宋体" w:hAnsi="Times New Roman" w:cs="宋体"/>
          <w:color w:val="000000"/>
          <w:kern w:val="0"/>
          <w:szCs w:val="21"/>
        </w:rPr>
        <w:t>较深</w:t>
      </w:r>
      <w:r w:rsidRPr="00317673">
        <w:rPr>
          <w:rFonts w:ascii="Times New Roman" w:eastAsia="宋体" w:hAnsi="Times New Roman" w:cs="宋体" w:hint="eastAsia"/>
          <w:color w:val="000000"/>
          <w:kern w:val="0"/>
          <w:szCs w:val="21"/>
        </w:rPr>
        <w:t>的研究</w:t>
      </w:r>
      <w:r w:rsidRPr="00317673">
        <w:rPr>
          <w:rFonts w:ascii="Times New Roman" w:eastAsia="宋体" w:hAnsi="Times New Roman" w:cs="宋体"/>
          <w:color w:val="000000"/>
          <w:kern w:val="0"/>
          <w:szCs w:val="21"/>
        </w:rPr>
        <w:t>积累</w:t>
      </w:r>
      <w:r w:rsidRPr="00317673">
        <w:rPr>
          <w:rFonts w:ascii="Times New Roman" w:eastAsia="宋体" w:hAnsi="Times New Roman" w:cs="宋体" w:hint="eastAsia"/>
          <w:color w:val="000000"/>
          <w:kern w:val="0"/>
          <w:szCs w:val="21"/>
        </w:rPr>
        <w:t>和扎实的英语写作功底。投稿五篇国际会议、期刊论文（已录用</w:t>
      </w:r>
      <w:r w:rsidRPr="00317673">
        <w:rPr>
          <w:rFonts w:ascii="Times New Roman" w:eastAsia="宋体" w:hAnsi="Times New Roman" w:cs="宋体" w:hint="eastAsia"/>
          <w:color w:val="000000"/>
          <w:kern w:val="0"/>
          <w:szCs w:val="21"/>
        </w:rPr>
        <w:t>4</w:t>
      </w:r>
      <w:r w:rsidRPr="00317673">
        <w:rPr>
          <w:rFonts w:ascii="Times New Roman" w:eastAsia="宋体" w:hAnsi="Times New Roman" w:cs="宋体" w:hint="eastAsia"/>
          <w:color w:val="000000"/>
          <w:kern w:val="0"/>
          <w:szCs w:val="21"/>
        </w:rPr>
        <w:t>篇）。</w:t>
      </w:r>
    </w:p>
    <w:bookmarkEnd w:id="2"/>
    <w:bookmarkEnd w:id="3"/>
    <w:p w:rsidR="00CB1851" w:rsidRPr="006F7D4E" w:rsidRDefault="00CB1851" w:rsidP="00E1472A">
      <w:pPr>
        <w:autoSpaceDE w:val="0"/>
        <w:autoSpaceDN w:val="0"/>
        <w:adjustRightInd w:val="0"/>
        <w:spacing w:line="300" w:lineRule="auto"/>
        <w:jc w:val="left"/>
        <w:rPr>
          <w:rFonts w:ascii="Times New Roman" w:eastAsia="宋体" w:hAnsi="Times New Roman" w:cs="宋体"/>
          <w:b/>
          <w:color w:val="000000"/>
          <w:kern w:val="0"/>
          <w:sz w:val="24"/>
          <w:szCs w:val="24"/>
          <w:u w:val="single"/>
        </w:rPr>
      </w:pPr>
      <w:r w:rsidRPr="006F7D4E">
        <w:rPr>
          <w:rFonts w:ascii="Times New Roman" w:eastAsia="宋体" w:hAnsi="Times New Roman" w:cs="宋体" w:hint="eastAsia"/>
          <w:b/>
          <w:color w:val="000000"/>
          <w:kern w:val="0"/>
          <w:sz w:val="24"/>
          <w:szCs w:val="24"/>
          <w:u w:val="single"/>
        </w:rPr>
        <w:t>项目与实践</w:t>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00EA24F3" w:rsidRPr="006F7D4E">
        <w:rPr>
          <w:rFonts w:ascii="Times New Roman" w:eastAsia="宋体" w:hAnsi="Times New Roman" w:cs="宋体" w:hint="eastAsia"/>
          <w:b/>
          <w:color w:val="000000"/>
          <w:kern w:val="0"/>
          <w:sz w:val="24"/>
          <w:szCs w:val="24"/>
          <w:u w:val="single"/>
        </w:rPr>
        <w:t xml:space="preserve"> </w:t>
      </w:r>
      <w:r w:rsidR="00520497">
        <w:rPr>
          <w:rFonts w:ascii="Times New Roman" w:eastAsia="宋体" w:hAnsi="Times New Roman" w:cs="宋体" w:hint="eastAsia"/>
          <w:b/>
          <w:color w:val="000000"/>
          <w:kern w:val="0"/>
          <w:sz w:val="24"/>
          <w:szCs w:val="24"/>
          <w:u w:val="single"/>
        </w:rPr>
        <w:t xml:space="preserve">  </w:t>
      </w:r>
    </w:p>
    <w:p w:rsidR="0009558F" w:rsidRPr="00520497" w:rsidRDefault="0009558F" w:rsidP="00520497">
      <w:pPr>
        <w:pStyle w:val="a5"/>
        <w:numPr>
          <w:ilvl w:val="0"/>
          <w:numId w:val="7"/>
        </w:numPr>
        <w:autoSpaceDE w:val="0"/>
        <w:autoSpaceDN w:val="0"/>
        <w:adjustRightInd w:val="0"/>
        <w:spacing w:line="276" w:lineRule="auto"/>
        <w:ind w:firstLineChars="0"/>
        <w:jc w:val="left"/>
        <w:rPr>
          <w:rFonts w:ascii="Times New Roman" w:eastAsia="宋体" w:hAnsi="Times New Roman" w:cs="宋体"/>
          <w:b/>
          <w:color w:val="000000"/>
          <w:kern w:val="0"/>
          <w:szCs w:val="21"/>
        </w:rPr>
      </w:pPr>
      <w:r w:rsidRPr="00520497">
        <w:rPr>
          <w:rFonts w:ascii="Times New Roman" w:eastAsia="宋体" w:hAnsi="Times New Roman" w:cs="TimesNewRoman"/>
          <w:b/>
          <w:color w:val="000000"/>
          <w:kern w:val="0"/>
          <w:szCs w:val="21"/>
        </w:rPr>
        <w:t>20</w:t>
      </w:r>
      <w:r w:rsidR="00692327" w:rsidRPr="00520497">
        <w:rPr>
          <w:rFonts w:ascii="Times New Roman" w:eastAsia="宋体" w:hAnsi="Times New Roman" w:cs="TimesNewRoman" w:hint="eastAsia"/>
          <w:b/>
          <w:color w:val="000000"/>
          <w:kern w:val="0"/>
          <w:szCs w:val="21"/>
        </w:rPr>
        <w:t>12</w:t>
      </w:r>
      <w:r w:rsidRPr="00520497">
        <w:rPr>
          <w:rFonts w:ascii="Times New Roman" w:eastAsia="宋体" w:hAnsi="Times New Roman" w:cs="TimesNewRoman"/>
          <w:b/>
          <w:color w:val="000000"/>
          <w:kern w:val="0"/>
          <w:szCs w:val="21"/>
        </w:rPr>
        <w:t>/</w:t>
      </w:r>
      <w:r w:rsidR="00742C72" w:rsidRPr="00520497">
        <w:rPr>
          <w:rFonts w:ascii="Times New Roman" w:eastAsia="宋体" w:hAnsi="Times New Roman" w:cs="TimesNewRoman" w:hint="eastAsia"/>
          <w:b/>
          <w:color w:val="000000"/>
          <w:kern w:val="0"/>
          <w:szCs w:val="21"/>
        </w:rPr>
        <w:t>03</w:t>
      </w:r>
      <w:r w:rsidR="00A16A36" w:rsidRPr="00520497">
        <w:rPr>
          <w:rFonts w:ascii="Times New Roman" w:eastAsia="宋体" w:hAnsi="Times New Roman" w:cs="TimesNewRoman" w:hint="eastAsia"/>
          <w:b/>
          <w:color w:val="000000"/>
          <w:kern w:val="0"/>
          <w:szCs w:val="21"/>
        </w:rPr>
        <w:t>至今</w:t>
      </w:r>
      <w:r w:rsidR="003E0439" w:rsidRPr="00520497">
        <w:rPr>
          <w:rFonts w:ascii="Times New Roman" w:eastAsia="宋体" w:hAnsi="Times New Roman" w:cs="TimesNewRoman" w:hint="eastAsia"/>
          <w:b/>
          <w:color w:val="000000"/>
          <w:kern w:val="0"/>
          <w:szCs w:val="21"/>
        </w:rPr>
        <w:tab/>
      </w:r>
      <w:r w:rsidR="003E0439" w:rsidRPr="00520497">
        <w:rPr>
          <w:rFonts w:ascii="Times New Roman" w:eastAsia="宋体" w:hAnsi="Times New Roman" w:cs="TimesNewRoman" w:hint="eastAsia"/>
          <w:b/>
          <w:color w:val="000000"/>
          <w:kern w:val="0"/>
          <w:szCs w:val="21"/>
        </w:rPr>
        <w:tab/>
        <w:t xml:space="preserve">   </w:t>
      </w:r>
      <w:bookmarkStart w:id="6" w:name="OLE_LINK24"/>
      <w:r w:rsidR="00032A48" w:rsidRPr="00520497">
        <w:rPr>
          <w:rFonts w:ascii="Times New Roman" w:eastAsia="宋体" w:hAnsi="Times New Roman" w:cs="TimesNewRoman" w:hint="eastAsia"/>
          <w:b/>
          <w:color w:val="000000"/>
          <w:kern w:val="0"/>
          <w:szCs w:val="21"/>
        </w:rPr>
        <w:t xml:space="preserve"> </w:t>
      </w:r>
      <w:r w:rsidR="005B1023">
        <w:rPr>
          <w:rFonts w:ascii="Times New Roman" w:eastAsia="宋体" w:hAnsi="Times New Roman" w:cs="TimesNewRoman" w:hint="eastAsia"/>
          <w:b/>
          <w:color w:val="000000"/>
          <w:kern w:val="0"/>
          <w:szCs w:val="21"/>
        </w:rPr>
        <w:t xml:space="preserve">   </w:t>
      </w:r>
      <w:r w:rsidR="00787483" w:rsidRPr="00520497">
        <w:rPr>
          <w:rFonts w:ascii="Times New Roman" w:eastAsia="宋体" w:hAnsi="Times New Roman" w:cs="宋体" w:hint="eastAsia"/>
          <w:b/>
          <w:color w:val="000000"/>
          <w:kern w:val="0"/>
          <w:szCs w:val="21"/>
        </w:rPr>
        <w:t>互联网视频访问模型及其应用研究</w:t>
      </w:r>
      <w:r w:rsidR="003E0439" w:rsidRPr="00520497">
        <w:rPr>
          <w:rFonts w:ascii="Times New Roman" w:eastAsia="宋体" w:hAnsi="Times New Roman" w:cs="宋体" w:hint="eastAsia"/>
          <w:b/>
          <w:color w:val="000000"/>
          <w:kern w:val="0"/>
          <w:szCs w:val="21"/>
        </w:rPr>
        <w:tab/>
      </w:r>
      <w:bookmarkEnd w:id="6"/>
      <w:r w:rsidR="003E0439" w:rsidRPr="00520497">
        <w:rPr>
          <w:rFonts w:ascii="Times New Roman" w:eastAsia="宋体" w:hAnsi="Times New Roman" w:cs="宋体" w:hint="eastAsia"/>
          <w:b/>
          <w:color w:val="000000"/>
          <w:kern w:val="0"/>
          <w:szCs w:val="21"/>
        </w:rPr>
        <w:tab/>
      </w:r>
      <w:r w:rsidR="003E0439" w:rsidRPr="00520497">
        <w:rPr>
          <w:rFonts w:ascii="Times New Roman" w:eastAsia="宋体" w:hAnsi="Times New Roman" w:cs="宋体" w:hint="eastAsia"/>
          <w:b/>
          <w:color w:val="000000"/>
          <w:kern w:val="0"/>
          <w:szCs w:val="21"/>
        </w:rPr>
        <w:tab/>
      </w:r>
      <w:r w:rsidR="005B1023">
        <w:rPr>
          <w:rFonts w:ascii="Times New Roman" w:eastAsia="宋体" w:hAnsi="Times New Roman" w:cs="宋体" w:hint="eastAsia"/>
          <w:b/>
          <w:color w:val="000000"/>
          <w:kern w:val="0"/>
          <w:szCs w:val="21"/>
        </w:rPr>
        <w:t xml:space="preserve"> </w:t>
      </w:r>
      <w:r w:rsidR="00787483" w:rsidRPr="00520497">
        <w:rPr>
          <w:rFonts w:ascii="Times New Roman" w:eastAsia="宋体" w:hAnsi="Times New Roman" w:cs="宋体" w:hint="eastAsia"/>
          <w:b/>
          <w:color w:val="000000"/>
          <w:kern w:val="0"/>
          <w:szCs w:val="21"/>
        </w:rPr>
        <w:t>国家自然</w:t>
      </w:r>
      <w:r w:rsidR="00C0160D" w:rsidRPr="00520497">
        <w:rPr>
          <w:rFonts w:ascii="Times New Roman" w:eastAsia="宋体" w:hAnsi="Times New Roman" w:cs="宋体" w:hint="eastAsia"/>
          <w:b/>
          <w:color w:val="000000"/>
          <w:kern w:val="0"/>
          <w:szCs w:val="21"/>
        </w:rPr>
        <w:t>科学基金</w:t>
      </w:r>
    </w:p>
    <w:tbl>
      <w:tblPr>
        <w:tblStyle w:val="a7"/>
        <w:tblW w:w="918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tblPr>
      <w:tblGrid>
        <w:gridCol w:w="1242"/>
        <w:gridCol w:w="7938"/>
      </w:tblGrid>
      <w:tr w:rsidR="00483EC6" w:rsidTr="005B1023">
        <w:tc>
          <w:tcPr>
            <w:tcW w:w="1242" w:type="dxa"/>
            <w:shd w:val="clear" w:color="auto" w:fill="auto"/>
          </w:tcPr>
          <w:p w:rsidR="00483EC6" w:rsidRDefault="00483EC6" w:rsidP="007E58F1">
            <w:pPr>
              <w:autoSpaceDE w:val="0"/>
              <w:autoSpaceDN w:val="0"/>
              <w:adjustRightInd w:val="0"/>
              <w:spacing w:line="264" w:lineRule="auto"/>
              <w:jc w:val="left"/>
              <w:rPr>
                <w:rFonts w:ascii="Times New Roman" w:eastAsia="宋体" w:hAnsi="Times New Roman" w:cs="宋体"/>
                <w:b/>
                <w:color w:val="000000"/>
                <w:kern w:val="0"/>
                <w:szCs w:val="21"/>
              </w:rPr>
            </w:pPr>
            <w:bookmarkStart w:id="7" w:name="OLE_LINK28"/>
            <w:bookmarkStart w:id="8" w:name="OLE_LINK29"/>
            <w:r w:rsidRPr="009C7D94">
              <w:rPr>
                <w:rFonts w:ascii="Times New Roman" w:eastAsia="宋体" w:hAnsi="Times New Roman" w:cs="宋体" w:hint="eastAsia"/>
                <w:b/>
                <w:color w:val="000000"/>
                <w:kern w:val="0"/>
                <w:szCs w:val="21"/>
              </w:rPr>
              <w:t>项目描述</w:t>
            </w:r>
            <w:r w:rsidRPr="009C7D94">
              <w:rPr>
                <w:rFonts w:ascii="Times New Roman" w:eastAsia="宋体" w:hAnsi="Times New Roman" w:cs="宋体" w:hint="eastAsia"/>
                <w:color w:val="000000"/>
                <w:kern w:val="0"/>
                <w:szCs w:val="21"/>
              </w:rPr>
              <w:t>：</w:t>
            </w:r>
          </w:p>
        </w:tc>
        <w:tc>
          <w:tcPr>
            <w:tcW w:w="7938" w:type="dxa"/>
            <w:shd w:val="clear" w:color="auto" w:fill="auto"/>
          </w:tcPr>
          <w:p w:rsidR="00483EC6" w:rsidRPr="00477727" w:rsidRDefault="00483EC6" w:rsidP="007E58F1">
            <w:pPr>
              <w:autoSpaceDE w:val="0"/>
              <w:autoSpaceDN w:val="0"/>
              <w:adjustRightInd w:val="0"/>
              <w:spacing w:line="264" w:lineRule="auto"/>
              <w:jc w:val="left"/>
              <w:rPr>
                <w:rFonts w:ascii="Times New Roman" w:eastAsia="宋体" w:hAnsi="Times New Roman" w:cs="宋体"/>
                <w:kern w:val="0"/>
                <w:szCs w:val="21"/>
              </w:rPr>
            </w:pPr>
            <w:r w:rsidRPr="009C7D94">
              <w:rPr>
                <w:rFonts w:ascii="Times New Roman" w:eastAsia="宋体" w:hAnsi="Times New Roman" w:cs="宋体" w:hint="eastAsia"/>
                <w:kern w:val="0"/>
                <w:szCs w:val="21"/>
              </w:rPr>
              <w:t>分析互联网视频系统中的用户和视频的特征，模型化用户和视频之间相互作用机理。</w:t>
            </w:r>
          </w:p>
        </w:tc>
      </w:tr>
      <w:tr w:rsidR="00483EC6" w:rsidRPr="00477727" w:rsidTr="005B1023">
        <w:tc>
          <w:tcPr>
            <w:tcW w:w="1242" w:type="dxa"/>
            <w:shd w:val="clear" w:color="auto" w:fill="auto"/>
          </w:tcPr>
          <w:p w:rsidR="00483EC6" w:rsidRPr="00477727" w:rsidRDefault="00483EC6"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本人工作</w:t>
            </w:r>
            <w:r w:rsidRPr="009C7D94">
              <w:rPr>
                <w:rFonts w:ascii="Times New Roman" w:eastAsia="宋体" w:hAnsi="Times New Roman" w:cs="宋体" w:hint="eastAsia"/>
                <w:color w:val="000000"/>
                <w:kern w:val="0"/>
                <w:szCs w:val="21"/>
              </w:rPr>
              <w:t>：</w:t>
            </w:r>
          </w:p>
        </w:tc>
        <w:tc>
          <w:tcPr>
            <w:tcW w:w="7938" w:type="dxa"/>
            <w:shd w:val="clear" w:color="auto" w:fill="auto"/>
          </w:tcPr>
          <w:p w:rsidR="00483EC6" w:rsidRPr="00483EC6" w:rsidRDefault="00483EC6" w:rsidP="00483EC6">
            <w:pPr>
              <w:autoSpaceDE w:val="0"/>
              <w:autoSpaceDN w:val="0"/>
              <w:adjustRightInd w:val="0"/>
              <w:spacing w:line="264" w:lineRule="auto"/>
              <w:jc w:val="left"/>
              <w:rPr>
                <w:rFonts w:ascii="Times New Roman" w:eastAsia="宋体" w:hAnsi="Times New Roman" w:cs="宋体"/>
                <w:color w:val="000000"/>
                <w:kern w:val="0"/>
                <w:szCs w:val="21"/>
              </w:rPr>
            </w:pPr>
            <w:r w:rsidRPr="00483EC6">
              <w:rPr>
                <w:rFonts w:ascii="Times New Roman" w:eastAsia="宋体" w:hAnsi="Times New Roman" w:cs="宋体" w:hint="eastAsia"/>
                <w:color w:val="000000"/>
                <w:kern w:val="0"/>
                <w:szCs w:val="21"/>
              </w:rPr>
              <w:t>a)</w:t>
            </w:r>
            <w:r>
              <w:rPr>
                <w:rFonts w:ascii="Times New Roman" w:eastAsia="宋体" w:hAnsi="Times New Roman" w:cs="宋体" w:hint="eastAsia"/>
                <w:b/>
                <w:color w:val="000000"/>
                <w:kern w:val="0"/>
                <w:szCs w:val="21"/>
              </w:rPr>
              <w:t xml:space="preserve"> </w:t>
            </w:r>
            <w:r w:rsidRPr="00483EC6">
              <w:rPr>
                <w:rFonts w:ascii="Times New Roman" w:eastAsia="宋体" w:hAnsi="Times New Roman" w:cs="宋体" w:hint="eastAsia"/>
                <w:b/>
                <w:color w:val="000000"/>
                <w:kern w:val="0"/>
                <w:szCs w:val="21"/>
              </w:rPr>
              <w:t>挖掘</w:t>
            </w:r>
            <w:r w:rsidRPr="00483EC6">
              <w:rPr>
                <w:rFonts w:ascii="Times New Roman" w:eastAsia="宋体" w:hAnsi="Times New Roman" w:cs="宋体" w:hint="eastAsia"/>
                <w:color w:val="000000"/>
                <w:kern w:val="0"/>
                <w:szCs w:val="21"/>
              </w:rPr>
              <w:t>PPTV</w:t>
            </w:r>
            <w:r w:rsidR="00534AAD">
              <w:rPr>
                <w:rFonts w:ascii="Times New Roman" w:eastAsia="宋体" w:hAnsi="Times New Roman" w:cs="宋体" w:hint="eastAsia"/>
                <w:color w:val="000000"/>
                <w:kern w:val="0"/>
                <w:szCs w:val="21"/>
              </w:rPr>
              <w:t>移动数据，分析用户兴趣、</w:t>
            </w:r>
            <w:r w:rsidRPr="00483EC6">
              <w:rPr>
                <w:rFonts w:ascii="Times New Roman" w:eastAsia="宋体" w:hAnsi="Times New Roman" w:cs="宋体" w:hint="eastAsia"/>
                <w:color w:val="000000"/>
                <w:kern w:val="0"/>
                <w:szCs w:val="21"/>
              </w:rPr>
              <w:t>视频动态性，研究</w:t>
            </w:r>
            <w:r w:rsidRPr="00483EC6">
              <w:rPr>
                <w:rFonts w:ascii="Times New Roman" w:eastAsia="宋体" w:hAnsi="Times New Roman" w:cs="宋体" w:hint="eastAsia"/>
                <w:b/>
                <w:color w:val="000000"/>
                <w:kern w:val="0"/>
                <w:szCs w:val="21"/>
              </w:rPr>
              <w:t>推荐系统</w:t>
            </w:r>
            <w:r w:rsidRPr="00483EC6">
              <w:rPr>
                <w:rFonts w:ascii="Times New Roman" w:eastAsia="宋体" w:hAnsi="Times New Roman" w:cs="宋体" w:hint="eastAsia"/>
                <w:color w:val="000000"/>
                <w:kern w:val="0"/>
                <w:szCs w:val="21"/>
              </w:rPr>
              <w:t>对视频的影响。</w:t>
            </w:r>
            <w:r w:rsidR="00534AAD">
              <w:rPr>
                <w:rFonts w:ascii="Times New Roman" w:eastAsia="宋体" w:hAnsi="Times New Roman" w:cs="宋体" w:hint="eastAsia"/>
                <w:color w:val="000000"/>
                <w:kern w:val="0"/>
                <w:szCs w:val="21"/>
              </w:rPr>
              <w:t>所得结果发表在</w:t>
            </w:r>
            <w:r w:rsidR="00534AAD">
              <w:rPr>
                <w:rFonts w:ascii="Times New Roman" w:eastAsia="宋体" w:hAnsi="Times New Roman" w:cs="宋体" w:hint="eastAsia"/>
                <w:color w:val="000000"/>
                <w:kern w:val="0"/>
                <w:szCs w:val="21"/>
              </w:rPr>
              <w:t>IMC</w:t>
            </w:r>
            <w:r w:rsidR="00534AAD">
              <w:rPr>
                <w:rFonts w:ascii="Times New Roman" w:eastAsia="宋体" w:hAnsi="Times New Roman" w:cs="宋体" w:hint="eastAsia"/>
                <w:color w:val="000000"/>
                <w:kern w:val="0"/>
                <w:szCs w:val="21"/>
              </w:rPr>
              <w:t>（网络测量国际顶级会议）</w:t>
            </w:r>
            <w:r w:rsidR="00534AAD">
              <w:rPr>
                <w:rFonts w:ascii="Times New Roman" w:eastAsia="宋体" w:hAnsi="Times New Roman" w:cs="宋体" w:hint="eastAsia"/>
                <w:color w:val="000000"/>
                <w:kern w:val="0"/>
                <w:szCs w:val="21"/>
              </w:rPr>
              <w:t>2012</w:t>
            </w:r>
            <w:r w:rsidR="00534AAD">
              <w:rPr>
                <w:rFonts w:ascii="Times New Roman" w:eastAsia="宋体" w:hAnsi="Times New Roman" w:cs="宋体" w:hint="eastAsia"/>
                <w:color w:val="000000"/>
                <w:kern w:val="0"/>
                <w:szCs w:val="21"/>
              </w:rPr>
              <w:t>上（大陆第四篇）。</w:t>
            </w:r>
          </w:p>
          <w:p w:rsidR="00483EC6" w:rsidRPr="00483EC6" w:rsidRDefault="00483EC6" w:rsidP="00534AAD">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b) </w:t>
            </w:r>
            <w:r w:rsidRPr="00483EC6">
              <w:rPr>
                <w:rFonts w:ascii="Times New Roman" w:eastAsia="宋体" w:hAnsi="Times New Roman" w:cs="宋体" w:hint="eastAsia"/>
                <w:color w:val="000000"/>
                <w:kern w:val="0"/>
                <w:szCs w:val="21"/>
              </w:rPr>
              <w:t>设计</w:t>
            </w:r>
            <w:bookmarkStart w:id="9" w:name="OLE_LINK62"/>
            <w:bookmarkStart w:id="10" w:name="OLE_LINK63"/>
            <w:r w:rsidRPr="00483EC6">
              <w:rPr>
                <w:rFonts w:ascii="Times New Roman" w:eastAsia="宋体" w:hAnsi="Times New Roman" w:cs="宋体" w:hint="eastAsia"/>
                <w:b/>
                <w:color w:val="000000"/>
                <w:kern w:val="0"/>
                <w:szCs w:val="21"/>
              </w:rPr>
              <w:t>缓存策略</w:t>
            </w:r>
            <w:bookmarkEnd w:id="9"/>
            <w:bookmarkEnd w:id="10"/>
            <w:r w:rsidRPr="00483EC6">
              <w:rPr>
                <w:rFonts w:ascii="Times New Roman" w:eastAsia="宋体" w:hAnsi="Times New Roman" w:cs="宋体" w:hint="eastAsia"/>
                <w:color w:val="000000"/>
                <w:kern w:val="0"/>
                <w:szCs w:val="21"/>
              </w:rPr>
              <w:t>并提出基于移动用户的</w:t>
            </w:r>
            <w:r w:rsidRPr="00483EC6">
              <w:rPr>
                <w:rFonts w:ascii="Times New Roman" w:eastAsia="宋体" w:hAnsi="Times New Roman" w:cs="宋体" w:hint="eastAsia"/>
                <w:color w:val="000000"/>
                <w:kern w:val="0"/>
                <w:szCs w:val="21"/>
              </w:rPr>
              <w:t>P2P</w:t>
            </w:r>
            <w:r w:rsidRPr="00483EC6">
              <w:rPr>
                <w:rFonts w:ascii="Times New Roman" w:eastAsia="宋体" w:hAnsi="Times New Roman" w:cs="宋体" w:hint="eastAsia"/>
                <w:color w:val="000000"/>
                <w:kern w:val="0"/>
                <w:szCs w:val="21"/>
              </w:rPr>
              <w:t>架构，降低了网络中服务器</w:t>
            </w:r>
            <w:r w:rsidRPr="00520497">
              <w:rPr>
                <w:rFonts w:ascii="Times New Roman" w:eastAsia="宋体" w:hAnsi="Times New Roman" w:cs="宋体" w:hint="eastAsia"/>
                <w:color w:val="000000"/>
                <w:kern w:val="0"/>
                <w:szCs w:val="21"/>
              </w:rPr>
              <w:t>80%</w:t>
            </w:r>
            <w:r w:rsidRPr="00520497">
              <w:rPr>
                <w:rFonts w:ascii="Times New Roman" w:eastAsia="宋体" w:hAnsi="Times New Roman" w:cs="宋体" w:hint="eastAsia"/>
                <w:color w:val="000000"/>
                <w:kern w:val="0"/>
                <w:szCs w:val="21"/>
              </w:rPr>
              <w:t>的负载。</w:t>
            </w:r>
          </w:p>
        </w:tc>
      </w:tr>
      <w:tr w:rsidR="00483EC6" w:rsidTr="005B1023">
        <w:tc>
          <w:tcPr>
            <w:tcW w:w="1242" w:type="dxa"/>
            <w:shd w:val="clear" w:color="auto" w:fill="auto"/>
          </w:tcPr>
          <w:p w:rsidR="00483EC6" w:rsidRDefault="00011B5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代表</w:t>
            </w:r>
            <w:r w:rsidR="00483EC6" w:rsidRPr="0029025B">
              <w:rPr>
                <w:rFonts w:ascii="Times New Roman" w:eastAsia="宋体" w:hAnsi="Times New Roman" w:cs="宋体" w:hint="eastAsia"/>
                <w:b/>
                <w:color w:val="000000"/>
                <w:kern w:val="0"/>
                <w:szCs w:val="21"/>
              </w:rPr>
              <w:t>文章：</w:t>
            </w:r>
          </w:p>
        </w:tc>
        <w:tc>
          <w:tcPr>
            <w:tcW w:w="7938" w:type="dxa"/>
            <w:shd w:val="clear" w:color="auto" w:fill="auto"/>
          </w:tcPr>
          <w:p w:rsidR="00483EC6" w:rsidRPr="001F7339" w:rsidRDefault="00483EC6" w:rsidP="00483EC6">
            <w:pPr>
              <w:autoSpaceDE w:val="0"/>
              <w:autoSpaceDN w:val="0"/>
              <w:adjustRightInd w:val="0"/>
              <w:spacing w:line="264" w:lineRule="auto"/>
              <w:jc w:val="left"/>
              <w:rPr>
                <w:rFonts w:ascii="Times New Roman" w:eastAsia="宋体" w:hAnsi="Times New Roman" w:cs="宋体"/>
                <w:b/>
                <w:color w:val="000000"/>
                <w:kern w:val="0"/>
                <w:szCs w:val="21"/>
              </w:rPr>
            </w:pPr>
            <w:r w:rsidRPr="001F7339">
              <w:rPr>
                <w:rFonts w:ascii="Times New Roman" w:hAnsi="Times New Roman" w:cs="Times New Roman"/>
                <w:color w:val="000000"/>
                <w:szCs w:val="21"/>
              </w:rPr>
              <w:t>Watching Video from Everywhere</w:t>
            </w:r>
            <w:r w:rsidRPr="001F7339">
              <w:rPr>
                <w:rFonts w:ascii="Times New Roman" w:hAnsi="Times New Roman" w:cs="Times New Roman" w:hint="eastAsia"/>
                <w:color w:val="000000"/>
                <w:szCs w:val="21"/>
              </w:rPr>
              <w:t>:</w:t>
            </w:r>
            <w:r w:rsidR="005B1023" w:rsidRPr="001F7339">
              <w:rPr>
                <w:rFonts w:ascii="Times New Roman" w:hAnsi="Times New Roman" w:cs="Times New Roman"/>
                <w:color w:val="000000"/>
                <w:szCs w:val="21"/>
              </w:rPr>
              <w:t xml:space="preserve"> a Study of</w:t>
            </w:r>
            <w:r w:rsidRPr="001F7339">
              <w:rPr>
                <w:rFonts w:ascii="Times New Roman" w:hAnsi="Times New Roman" w:cs="Times New Roman"/>
                <w:color w:val="000000"/>
                <w:szCs w:val="21"/>
              </w:rPr>
              <w:t xml:space="preserve"> PPTV Mobile </w:t>
            </w:r>
            <w:proofErr w:type="spellStart"/>
            <w:r w:rsidRPr="001F7339">
              <w:rPr>
                <w:rFonts w:ascii="Times New Roman" w:hAnsi="Times New Roman" w:cs="Times New Roman"/>
                <w:color w:val="000000"/>
                <w:szCs w:val="21"/>
              </w:rPr>
              <w:t>VoD</w:t>
            </w:r>
            <w:proofErr w:type="spellEnd"/>
            <w:r w:rsidRPr="001F7339">
              <w:rPr>
                <w:rFonts w:ascii="Times New Roman" w:hAnsi="Times New Roman" w:cs="Times New Roman"/>
                <w:color w:val="000000"/>
                <w:szCs w:val="21"/>
              </w:rPr>
              <w:t xml:space="preserve"> System</w:t>
            </w:r>
            <w:r w:rsidR="00317673" w:rsidRPr="001F7339">
              <w:rPr>
                <w:rFonts w:ascii="Times New Roman" w:hAnsi="Times New Roman" w:cs="Times New Roman" w:hint="eastAsia"/>
                <w:color w:val="000000"/>
                <w:szCs w:val="21"/>
              </w:rPr>
              <w:t xml:space="preserve"> </w:t>
            </w:r>
            <w:r w:rsidR="005B1023" w:rsidRPr="001F7339">
              <w:rPr>
                <w:rFonts w:ascii="Times New Roman" w:hAnsi="Times New Roman" w:cs="Times New Roman" w:hint="eastAsia"/>
                <w:color w:val="000000"/>
                <w:szCs w:val="21"/>
              </w:rPr>
              <w:t xml:space="preserve">(IMC 2012 </w:t>
            </w:r>
            <w:r w:rsidRPr="001F7339">
              <w:rPr>
                <w:rFonts w:ascii="Times New Roman" w:hAnsi="Times New Roman" w:cs="Times New Roman" w:hint="eastAsia"/>
                <w:color w:val="000000"/>
                <w:szCs w:val="21"/>
              </w:rPr>
              <w:t>)</w:t>
            </w:r>
          </w:p>
        </w:tc>
      </w:tr>
      <w:tr w:rsidR="00483EC6" w:rsidTr="005B1023">
        <w:tc>
          <w:tcPr>
            <w:tcW w:w="1242" w:type="dxa"/>
            <w:shd w:val="clear" w:color="auto" w:fill="auto"/>
          </w:tcPr>
          <w:p w:rsidR="00483EC6" w:rsidRDefault="00483EC6"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使用工具</w:t>
            </w:r>
            <w:r w:rsidRPr="009C7D94">
              <w:rPr>
                <w:rFonts w:ascii="Times New Roman" w:eastAsia="宋体" w:hAnsi="Times New Roman" w:cs="宋体" w:hint="eastAsia"/>
                <w:color w:val="000000"/>
                <w:kern w:val="0"/>
                <w:szCs w:val="21"/>
              </w:rPr>
              <w:t>：</w:t>
            </w:r>
          </w:p>
        </w:tc>
        <w:tc>
          <w:tcPr>
            <w:tcW w:w="7938" w:type="dxa"/>
            <w:shd w:val="clear" w:color="auto" w:fill="auto"/>
          </w:tcPr>
          <w:p w:rsidR="00483EC6" w:rsidRDefault="00483EC6"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color w:val="000000"/>
                <w:kern w:val="0"/>
                <w:szCs w:val="21"/>
              </w:rPr>
              <w:t>Python</w:t>
            </w:r>
            <w:r>
              <w:rPr>
                <w:rFonts w:ascii="Times New Roman" w:eastAsia="宋体" w:hAnsi="Times New Roman" w:cs="宋体" w:hint="eastAsia"/>
                <w:color w:val="000000"/>
                <w:kern w:val="0"/>
                <w:szCs w:val="21"/>
              </w:rPr>
              <w:t>、</w:t>
            </w:r>
            <w:r>
              <w:rPr>
                <w:rFonts w:ascii="Times New Roman" w:eastAsia="宋体" w:hAnsi="Times New Roman" w:cs="宋体" w:hint="eastAsia"/>
                <w:color w:val="000000"/>
                <w:kern w:val="0"/>
                <w:szCs w:val="21"/>
              </w:rPr>
              <w:t>PDB</w:t>
            </w:r>
            <w:r>
              <w:rPr>
                <w:rFonts w:ascii="Times New Roman" w:eastAsia="宋体" w:hAnsi="Times New Roman" w:cs="宋体" w:hint="eastAsia"/>
                <w:color w:val="000000"/>
                <w:kern w:val="0"/>
                <w:szCs w:val="21"/>
              </w:rPr>
              <w:t>、</w:t>
            </w:r>
            <w:proofErr w:type="spellStart"/>
            <w:r>
              <w:rPr>
                <w:rFonts w:ascii="Times New Roman" w:eastAsia="宋体" w:hAnsi="Times New Roman" w:cs="宋体" w:hint="eastAsia"/>
                <w:color w:val="000000"/>
                <w:kern w:val="0"/>
                <w:szCs w:val="21"/>
              </w:rPr>
              <w:t>Matlab</w:t>
            </w:r>
            <w:proofErr w:type="spellEnd"/>
            <w:r>
              <w:rPr>
                <w:rFonts w:ascii="Times New Roman" w:eastAsia="宋体" w:hAnsi="Times New Roman" w:cs="宋体" w:hint="eastAsia"/>
                <w:color w:val="000000"/>
                <w:kern w:val="0"/>
                <w:szCs w:val="21"/>
              </w:rPr>
              <w:t>。</w:t>
            </w:r>
          </w:p>
        </w:tc>
      </w:tr>
    </w:tbl>
    <w:bookmarkEnd w:id="7"/>
    <w:bookmarkEnd w:id="8"/>
    <w:p w:rsidR="00CB1851" w:rsidRPr="00520497" w:rsidRDefault="00CB1851" w:rsidP="00520497">
      <w:pPr>
        <w:pStyle w:val="a5"/>
        <w:numPr>
          <w:ilvl w:val="0"/>
          <w:numId w:val="7"/>
        </w:numPr>
        <w:autoSpaceDE w:val="0"/>
        <w:autoSpaceDN w:val="0"/>
        <w:adjustRightInd w:val="0"/>
        <w:spacing w:line="276" w:lineRule="auto"/>
        <w:ind w:firstLineChars="0"/>
        <w:jc w:val="left"/>
        <w:rPr>
          <w:rFonts w:ascii="Times New Roman" w:eastAsia="宋体" w:hAnsi="Times New Roman" w:cs="宋体"/>
          <w:b/>
          <w:color w:val="000000"/>
          <w:kern w:val="0"/>
          <w:szCs w:val="21"/>
        </w:rPr>
      </w:pPr>
      <w:r w:rsidRPr="00520497">
        <w:rPr>
          <w:rFonts w:ascii="Times New Roman" w:eastAsia="宋体" w:hAnsi="Times New Roman" w:cs="TimesNewRoman"/>
          <w:b/>
          <w:color w:val="000000"/>
          <w:kern w:val="0"/>
          <w:szCs w:val="21"/>
        </w:rPr>
        <w:t>20</w:t>
      </w:r>
      <w:r w:rsidR="00692327" w:rsidRPr="00520497">
        <w:rPr>
          <w:rFonts w:ascii="Times New Roman" w:eastAsia="宋体" w:hAnsi="Times New Roman" w:cs="TimesNewRoman" w:hint="eastAsia"/>
          <w:b/>
          <w:color w:val="000000"/>
          <w:kern w:val="0"/>
          <w:szCs w:val="21"/>
        </w:rPr>
        <w:t>11</w:t>
      </w:r>
      <w:r w:rsidRPr="00520497">
        <w:rPr>
          <w:rFonts w:ascii="Times New Roman" w:eastAsia="宋体" w:hAnsi="Times New Roman" w:cs="TimesNewRoman"/>
          <w:b/>
          <w:color w:val="000000"/>
          <w:kern w:val="0"/>
          <w:szCs w:val="21"/>
        </w:rPr>
        <w:t>/</w:t>
      </w:r>
      <w:r w:rsidR="00692327" w:rsidRPr="00520497">
        <w:rPr>
          <w:rFonts w:ascii="Times New Roman" w:eastAsia="宋体" w:hAnsi="Times New Roman" w:cs="TimesNewRoman" w:hint="eastAsia"/>
          <w:b/>
          <w:color w:val="000000"/>
          <w:kern w:val="0"/>
          <w:szCs w:val="21"/>
        </w:rPr>
        <w:t>0</w:t>
      </w:r>
      <w:r w:rsidR="00742C72" w:rsidRPr="00520497">
        <w:rPr>
          <w:rFonts w:ascii="Times New Roman" w:eastAsia="宋体" w:hAnsi="Times New Roman" w:cs="TimesNewRoman" w:hint="eastAsia"/>
          <w:b/>
          <w:color w:val="000000"/>
          <w:kern w:val="0"/>
          <w:szCs w:val="21"/>
        </w:rPr>
        <w:t>3</w:t>
      </w:r>
      <w:r w:rsidRPr="00520497">
        <w:rPr>
          <w:rFonts w:ascii="Times New Roman" w:eastAsia="宋体" w:hAnsi="Times New Roman" w:cs="TimesNewRoman"/>
          <w:b/>
          <w:color w:val="000000"/>
          <w:kern w:val="0"/>
          <w:szCs w:val="21"/>
        </w:rPr>
        <w:t xml:space="preserve">~ </w:t>
      </w:r>
      <w:r w:rsidR="00087ACD" w:rsidRPr="00520497">
        <w:rPr>
          <w:rFonts w:ascii="Times New Roman" w:eastAsia="宋体" w:hAnsi="Times New Roman" w:cs="宋体" w:hint="eastAsia"/>
          <w:b/>
          <w:color w:val="000000"/>
          <w:kern w:val="0"/>
          <w:szCs w:val="21"/>
        </w:rPr>
        <w:t>2012/0</w:t>
      </w:r>
      <w:r w:rsidR="00742C72" w:rsidRPr="00520497">
        <w:rPr>
          <w:rFonts w:ascii="Times New Roman" w:eastAsia="宋体" w:hAnsi="Times New Roman" w:cs="宋体" w:hint="eastAsia"/>
          <w:b/>
          <w:color w:val="000000"/>
          <w:kern w:val="0"/>
          <w:szCs w:val="21"/>
        </w:rPr>
        <w:t>4</w:t>
      </w:r>
      <w:r w:rsidR="00787483" w:rsidRPr="00520497">
        <w:rPr>
          <w:rFonts w:ascii="Times New Roman" w:eastAsia="宋体" w:hAnsi="Times New Roman" w:cs="宋体" w:hint="eastAsia"/>
          <w:b/>
          <w:color w:val="000000"/>
          <w:kern w:val="0"/>
          <w:szCs w:val="21"/>
        </w:rPr>
        <w:tab/>
      </w:r>
      <w:r w:rsidR="00787483" w:rsidRPr="00520497">
        <w:rPr>
          <w:rFonts w:ascii="Times New Roman" w:eastAsia="宋体" w:hAnsi="Times New Roman" w:cs="宋体" w:hint="eastAsia"/>
          <w:b/>
          <w:color w:val="000000"/>
          <w:kern w:val="0"/>
          <w:szCs w:val="21"/>
        </w:rPr>
        <w:tab/>
      </w:r>
      <w:r w:rsidR="00032A48" w:rsidRPr="00520497">
        <w:rPr>
          <w:rFonts w:ascii="Times New Roman" w:eastAsia="宋体" w:hAnsi="Times New Roman" w:cs="宋体" w:hint="eastAsia"/>
          <w:b/>
          <w:color w:val="000000"/>
          <w:kern w:val="0"/>
          <w:szCs w:val="21"/>
        </w:rPr>
        <w:t xml:space="preserve"> </w:t>
      </w:r>
      <w:r w:rsidR="005B1023">
        <w:rPr>
          <w:rFonts w:ascii="Times New Roman" w:eastAsia="宋体" w:hAnsi="Times New Roman" w:cs="宋体" w:hint="eastAsia"/>
          <w:b/>
          <w:color w:val="000000"/>
          <w:kern w:val="0"/>
          <w:szCs w:val="21"/>
        </w:rPr>
        <w:t xml:space="preserve">  </w:t>
      </w:r>
      <w:r w:rsidR="00787483" w:rsidRPr="00520497">
        <w:rPr>
          <w:rFonts w:ascii="Times New Roman" w:eastAsia="宋体" w:hAnsi="Times New Roman" w:cs="宋体" w:hint="eastAsia"/>
          <w:b/>
          <w:color w:val="000000"/>
          <w:kern w:val="0"/>
          <w:szCs w:val="21"/>
        </w:rPr>
        <w:t>在线社会网络：测量、分析和优化</w:t>
      </w:r>
      <w:r w:rsidR="00787483" w:rsidRPr="00520497">
        <w:rPr>
          <w:rFonts w:ascii="Times New Roman" w:eastAsia="宋体" w:hAnsi="Times New Roman" w:cs="宋体" w:hint="eastAsia"/>
          <w:b/>
          <w:color w:val="000000"/>
          <w:kern w:val="0"/>
          <w:szCs w:val="21"/>
        </w:rPr>
        <w:tab/>
      </w:r>
      <w:r w:rsidR="003E0439" w:rsidRPr="00520497">
        <w:rPr>
          <w:rFonts w:ascii="Times New Roman" w:eastAsia="宋体" w:hAnsi="Times New Roman" w:cs="宋体" w:hint="eastAsia"/>
          <w:b/>
          <w:color w:val="000000"/>
          <w:kern w:val="0"/>
          <w:szCs w:val="21"/>
        </w:rPr>
        <w:t xml:space="preserve"> </w:t>
      </w:r>
      <w:r w:rsidR="00032A48" w:rsidRPr="00520497">
        <w:rPr>
          <w:rFonts w:ascii="Times New Roman" w:eastAsia="宋体" w:hAnsi="Times New Roman" w:cs="宋体" w:hint="eastAsia"/>
          <w:b/>
          <w:color w:val="000000"/>
          <w:kern w:val="0"/>
          <w:szCs w:val="21"/>
        </w:rPr>
        <w:tab/>
      </w:r>
      <w:r w:rsidR="00032A48" w:rsidRPr="00520497">
        <w:rPr>
          <w:rFonts w:ascii="Times New Roman" w:eastAsia="宋体" w:hAnsi="Times New Roman" w:cs="宋体" w:hint="eastAsia"/>
          <w:b/>
          <w:color w:val="000000"/>
          <w:kern w:val="0"/>
          <w:szCs w:val="21"/>
        </w:rPr>
        <w:tab/>
        <w:t xml:space="preserve"> </w:t>
      </w:r>
      <w:r w:rsidR="00C0160D" w:rsidRPr="00520497">
        <w:rPr>
          <w:rFonts w:ascii="Times New Roman" w:eastAsia="宋体" w:hAnsi="Times New Roman" w:cs="宋体" w:hint="eastAsia"/>
          <w:b/>
          <w:color w:val="000000"/>
          <w:kern w:val="0"/>
          <w:szCs w:val="21"/>
        </w:rPr>
        <w:t>国家自然科学基金</w:t>
      </w:r>
    </w:p>
    <w:tbl>
      <w:tblPr>
        <w:tblStyle w:val="a7"/>
        <w:tblW w:w="918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tblPr>
      <w:tblGrid>
        <w:gridCol w:w="1242"/>
        <w:gridCol w:w="7938"/>
      </w:tblGrid>
      <w:tr w:rsidR="00520497" w:rsidTr="005B1023">
        <w:tc>
          <w:tcPr>
            <w:tcW w:w="1242" w:type="dxa"/>
            <w:shd w:val="clear" w:color="auto" w:fill="auto"/>
          </w:tcPr>
          <w:p w:rsidR="0052049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sidRPr="009C7D94">
              <w:rPr>
                <w:rFonts w:ascii="Times New Roman" w:eastAsia="宋体" w:hAnsi="Times New Roman" w:cs="宋体" w:hint="eastAsia"/>
                <w:b/>
                <w:color w:val="000000"/>
                <w:kern w:val="0"/>
                <w:szCs w:val="21"/>
              </w:rPr>
              <w:t>项目描述</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477727" w:rsidRDefault="00520497" w:rsidP="007E58F1">
            <w:pPr>
              <w:autoSpaceDE w:val="0"/>
              <w:autoSpaceDN w:val="0"/>
              <w:adjustRightInd w:val="0"/>
              <w:spacing w:line="264" w:lineRule="auto"/>
              <w:jc w:val="left"/>
              <w:rPr>
                <w:rFonts w:ascii="Times New Roman" w:eastAsia="宋体" w:hAnsi="Times New Roman" w:cs="宋体"/>
                <w:kern w:val="0"/>
                <w:szCs w:val="21"/>
              </w:rPr>
            </w:pPr>
            <w:r w:rsidRPr="009C7D94">
              <w:rPr>
                <w:rFonts w:ascii="Times New Roman" w:eastAsia="宋体" w:hAnsi="Times New Roman" w:cs="宋体" w:hint="eastAsia"/>
                <w:kern w:val="0"/>
                <w:szCs w:val="21"/>
              </w:rPr>
              <w:t>本项目分析</w:t>
            </w:r>
            <w:r w:rsidRPr="009C7D94">
              <w:rPr>
                <w:rFonts w:ascii="Times New Roman" w:eastAsia="宋体" w:hAnsi="Times New Roman" w:cs="宋体" w:hint="eastAsia"/>
                <w:kern w:val="0"/>
                <w:szCs w:val="21"/>
              </w:rPr>
              <w:t>OSN</w:t>
            </w:r>
            <w:r w:rsidRPr="009C7D94">
              <w:rPr>
                <w:rFonts w:ascii="Times New Roman" w:eastAsia="宋体" w:hAnsi="Times New Roman" w:cs="宋体" w:hint="eastAsia"/>
                <w:kern w:val="0"/>
                <w:szCs w:val="21"/>
              </w:rPr>
              <w:t>中用户和资源行为的特征，并对用户动态特性进行建模预测。</w:t>
            </w:r>
          </w:p>
        </w:tc>
      </w:tr>
      <w:tr w:rsidR="00520497" w:rsidRPr="00477727" w:rsidTr="005B1023">
        <w:tc>
          <w:tcPr>
            <w:tcW w:w="1242" w:type="dxa"/>
            <w:shd w:val="clear" w:color="auto" w:fill="auto"/>
          </w:tcPr>
          <w:p w:rsidR="00520497" w:rsidRPr="0047772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本人工作</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483EC6"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sidRPr="00483EC6">
              <w:rPr>
                <w:rFonts w:ascii="Times New Roman" w:eastAsia="宋体" w:hAnsi="Times New Roman" w:cs="宋体" w:hint="eastAsia"/>
                <w:color w:val="000000"/>
                <w:kern w:val="0"/>
                <w:szCs w:val="21"/>
              </w:rPr>
              <w:t>a)</w:t>
            </w:r>
            <w:r>
              <w:rPr>
                <w:rFonts w:ascii="Times New Roman" w:eastAsia="宋体" w:hAnsi="Times New Roman" w:cs="宋体" w:hint="eastAsia"/>
                <w:b/>
                <w:color w:val="000000"/>
                <w:kern w:val="0"/>
                <w:szCs w:val="21"/>
              </w:rPr>
              <w:t xml:space="preserve"> </w:t>
            </w:r>
            <w:r w:rsidRPr="006F7D4E">
              <w:rPr>
                <w:rFonts w:ascii="Times New Roman" w:eastAsia="宋体" w:hAnsi="Times New Roman" w:cs="宋体" w:hint="eastAsia"/>
                <w:color w:val="000000"/>
                <w:kern w:val="0"/>
                <w:szCs w:val="21"/>
              </w:rPr>
              <w:t>独立设计、编码，完成</w:t>
            </w:r>
            <w:r w:rsidR="00B80A39">
              <w:rPr>
                <w:rFonts w:ascii="Times New Roman" w:eastAsia="宋体" w:hAnsi="Times New Roman" w:cs="宋体" w:hint="eastAsia"/>
                <w:color w:val="000000"/>
                <w:kern w:val="0"/>
                <w:szCs w:val="21"/>
              </w:rPr>
              <w:t>用于</w:t>
            </w:r>
            <w:r w:rsidR="00534AAD">
              <w:rPr>
                <w:rFonts w:ascii="Times New Roman" w:eastAsia="宋体" w:hAnsi="Times New Roman" w:cs="宋体" w:hint="eastAsia"/>
                <w:color w:val="000000"/>
                <w:kern w:val="0"/>
                <w:szCs w:val="21"/>
              </w:rPr>
              <w:t>收集多种</w:t>
            </w:r>
            <w:r w:rsidR="00B80A39">
              <w:rPr>
                <w:rFonts w:ascii="Times New Roman" w:eastAsia="宋体" w:hAnsi="Times New Roman" w:cs="宋体" w:hint="eastAsia"/>
                <w:color w:val="000000"/>
                <w:kern w:val="0"/>
                <w:szCs w:val="21"/>
              </w:rPr>
              <w:t>在线社交网站数据</w:t>
            </w:r>
            <w:r w:rsidRPr="006F7D4E">
              <w:rPr>
                <w:rFonts w:ascii="Times New Roman" w:eastAsia="宋体" w:hAnsi="Times New Roman" w:cs="宋体" w:hint="eastAsia"/>
                <w:color w:val="000000"/>
                <w:kern w:val="0"/>
                <w:szCs w:val="21"/>
              </w:rPr>
              <w:t>的</w:t>
            </w:r>
            <w:r w:rsidR="00534AAD">
              <w:rPr>
                <w:rFonts w:ascii="Times New Roman" w:eastAsia="宋体" w:hAnsi="Times New Roman" w:cs="宋体" w:hint="eastAsia"/>
                <w:color w:val="000000"/>
                <w:kern w:val="0"/>
                <w:szCs w:val="21"/>
              </w:rPr>
              <w:t>多线程</w:t>
            </w:r>
            <w:r w:rsidR="00534AAD">
              <w:rPr>
                <w:rFonts w:ascii="Times New Roman" w:eastAsia="宋体" w:hAnsi="Times New Roman" w:cs="宋体" w:hint="eastAsia"/>
                <w:b/>
                <w:color w:val="000000"/>
                <w:kern w:val="0"/>
                <w:szCs w:val="21"/>
              </w:rPr>
              <w:t>网络爬虫</w:t>
            </w:r>
            <w:r w:rsidRPr="006F7D4E">
              <w:rPr>
                <w:rFonts w:ascii="Times New Roman" w:eastAsia="宋体" w:hAnsi="Times New Roman" w:cs="宋体" w:hint="eastAsia"/>
                <w:color w:val="000000"/>
                <w:kern w:val="0"/>
                <w:szCs w:val="21"/>
              </w:rPr>
              <w:t>（多种爬行策略）</w:t>
            </w:r>
            <w:r w:rsidR="00534AAD">
              <w:rPr>
                <w:rFonts w:ascii="Times New Roman" w:eastAsia="宋体" w:hAnsi="Times New Roman" w:cs="宋体" w:hint="eastAsia"/>
                <w:color w:val="000000"/>
                <w:kern w:val="0"/>
                <w:szCs w:val="21"/>
              </w:rPr>
              <w:t>，</w:t>
            </w:r>
            <w:r w:rsidR="00B80A39">
              <w:rPr>
                <w:rFonts w:ascii="Times New Roman" w:eastAsia="宋体" w:hAnsi="Times New Roman" w:cs="宋体" w:hint="eastAsia"/>
                <w:color w:val="000000"/>
                <w:kern w:val="0"/>
                <w:szCs w:val="21"/>
              </w:rPr>
              <w:t>该软件</w:t>
            </w:r>
            <w:r w:rsidRPr="006F7D4E">
              <w:rPr>
                <w:rFonts w:ascii="Times New Roman" w:eastAsia="宋体" w:hAnsi="Times New Roman" w:cs="宋体" w:hint="eastAsia"/>
                <w:color w:val="000000"/>
                <w:kern w:val="0"/>
                <w:szCs w:val="21"/>
              </w:rPr>
              <w:t>获得</w:t>
            </w:r>
            <w:r w:rsidR="00534AAD">
              <w:rPr>
                <w:rFonts w:ascii="Times New Roman" w:eastAsia="宋体" w:hAnsi="Times New Roman" w:cs="宋体" w:hint="eastAsia"/>
                <w:color w:val="000000"/>
                <w:kern w:val="0"/>
                <w:szCs w:val="21"/>
              </w:rPr>
              <w:t>一项</w:t>
            </w:r>
            <w:r w:rsidRPr="006F7D4E">
              <w:rPr>
                <w:rFonts w:ascii="Times New Roman" w:eastAsia="宋体" w:hAnsi="Times New Roman" w:cs="宋体" w:hint="eastAsia"/>
                <w:b/>
                <w:color w:val="000000"/>
                <w:kern w:val="0"/>
                <w:szCs w:val="21"/>
              </w:rPr>
              <w:t>软件著作权</w:t>
            </w:r>
            <w:r w:rsidR="00534AAD">
              <w:rPr>
                <w:rFonts w:ascii="Times New Roman" w:eastAsia="宋体" w:hAnsi="Times New Roman" w:cs="宋体" w:hint="eastAsia"/>
                <w:color w:val="000000"/>
                <w:kern w:val="0"/>
                <w:szCs w:val="21"/>
              </w:rPr>
              <w:t>登记</w:t>
            </w:r>
            <w:r w:rsidRPr="006F7D4E">
              <w:rPr>
                <w:rFonts w:ascii="Times New Roman" w:eastAsia="宋体" w:hAnsi="Times New Roman" w:cs="宋体" w:hint="eastAsia"/>
                <w:color w:val="000000"/>
                <w:kern w:val="0"/>
                <w:szCs w:val="21"/>
              </w:rPr>
              <w:t>。</w:t>
            </w:r>
          </w:p>
          <w:p w:rsidR="00520497"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b) </w:t>
            </w:r>
            <w:r w:rsidR="00B80A39">
              <w:rPr>
                <w:rFonts w:ascii="Times New Roman" w:eastAsia="宋体" w:hAnsi="Times New Roman" w:cs="宋体" w:hint="eastAsia"/>
                <w:color w:val="000000"/>
                <w:kern w:val="0"/>
                <w:szCs w:val="21"/>
              </w:rPr>
              <w:t>分析比较</w:t>
            </w:r>
            <w:r w:rsidRPr="009C7D94">
              <w:rPr>
                <w:rFonts w:ascii="Times New Roman" w:eastAsia="宋体" w:hAnsi="Times New Roman" w:cs="宋体" w:hint="eastAsia"/>
                <w:color w:val="000000"/>
                <w:kern w:val="0"/>
                <w:szCs w:val="21"/>
              </w:rPr>
              <w:t>新</w:t>
            </w:r>
            <w:proofErr w:type="gramStart"/>
            <w:r w:rsidRPr="009C7D94">
              <w:rPr>
                <w:rFonts w:ascii="Times New Roman" w:eastAsia="宋体" w:hAnsi="Times New Roman" w:cs="宋体" w:hint="eastAsia"/>
                <w:color w:val="000000"/>
                <w:kern w:val="0"/>
                <w:szCs w:val="21"/>
              </w:rPr>
              <w:t>浪微博</w:t>
            </w:r>
            <w:proofErr w:type="gramEnd"/>
            <w:r w:rsidRPr="009C7D94">
              <w:rPr>
                <w:rFonts w:ascii="Times New Roman" w:eastAsia="宋体" w:hAnsi="Times New Roman" w:cs="宋体" w:hint="eastAsia"/>
                <w:color w:val="000000"/>
                <w:kern w:val="0"/>
                <w:szCs w:val="21"/>
              </w:rPr>
              <w:t>与人人网中信息传播过程，使用</w:t>
            </w:r>
            <w:proofErr w:type="gramStart"/>
            <w:r w:rsidRPr="009C7D94">
              <w:rPr>
                <w:rFonts w:ascii="Times New Roman" w:eastAsia="宋体" w:hAnsi="Times New Roman" w:cs="宋体" w:hint="eastAsia"/>
                <w:color w:val="000000"/>
                <w:kern w:val="0"/>
                <w:szCs w:val="21"/>
              </w:rPr>
              <w:t>隐</w:t>
            </w:r>
            <w:proofErr w:type="gramEnd"/>
            <w:r w:rsidRPr="009C7D94">
              <w:rPr>
                <w:rFonts w:ascii="Times New Roman" w:eastAsia="宋体" w:hAnsi="Times New Roman" w:cs="宋体" w:hint="eastAsia"/>
                <w:color w:val="000000"/>
                <w:kern w:val="0"/>
                <w:szCs w:val="21"/>
              </w:rPr>
              <w:t>马尔科夫模型对用户交互瞬时行为建模并通过自组织图对用户进行聚类，从而发现</w:t>
            </w:r>
            <w:r w:rsidRPr="009C7D94">
              <w:rPr>
                <w:rFonts w:ascii="Times New Roman" w:eastAsia="宋体" w:hAnsi="Times New Roman" w:cs="宋体" w:hint="eastAsia"/>
                <w:b/>
                <w:color w:val="000000"/>
                <w:kern w:val="0"/>
                <w:szCs w:val="21"/>
              </w:rPr>
              <w:t>有价值的用户</w:t>
            </w:r>
            <w:r w:rsidRPr="009C7D94">
              <w:rPr>
                <w:rFonts w:ascii="Times New Roman" w:eastAsia="宋体" w:hAnsi="Times New Roman" w:cs="宋体" w:hint="eastAsia"/>
                <w:color w:val="000000"/>
                <w:kern w:val="0"/>
                <w:szCs w:val="21"/>
              </w:rPr>
              <w:t>。</w:t>
            </w:r>
          </w:p>
          <w:p w:rsidR="00520497"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c) </w:t>
            </w:r>
            <w:r w:rsidRPr="00483EC6">
              <w:rPr>
                <w:rFonts w:ascii="Times New Roman" w:eastAsia="宋体" w:hAnsi="Times New Roman" w:cs="宋体" w:hint="eastAsia"/>
                <w:color w:val="000000"/>
                <w:kern w:val="0"/>
                <w:szCs w:val="21"/>
              </w:rPr>
              <w:t>运用</w:t>
            </w:r>
            <w:r w:rsidRPr="00483EC6">
              <w:rPr>
                <w:rFonts w:ascii="Times New Roman" w:eastAsia="宋体" w:hAnsi="Times New Roman" w:cs="宋体"/>
                <w:color w:val="000000"/>
                <w:kern w:val="0"/>
                <w:szCs w:val="21"/>
              </w:rPr>
              <w:t>Cox</w:t>
            </w:r>
            <w:r w:rsidRPr="00483EC6">
              <w:rPr>
                <w:rFonts w:ascii="Times New Roman" w:eastAsia="宋体" w:hAnsi="Times New Roman" w:cs="宋体" w:hint="eastAsia"/>
                <w:color w:val="000000"/>
                <w:kern w:val="0"/>
                <w:szCs w:val="21"/>
              </w:rPr>
              <w:t>风险模型对优酷网中用户订阅行为进行分析，挖掘用户兴趣的相似性，并根据相关视频的特性提出一种</w:t>
            </w:r>
            <w:r w:rsidRPr="00483EC6">
              <w:rPr>
                <w:rFonts w:ascii="Times New Roman" w:eastAsia="宋体" w:hAnsi="Times New Roman" w:cs="宋体" w:hint="eastAsia"/>
                <w:b/>
                <w:color w:val="000000"/>
                <w:kern w:val="0"/>
                <w:szCs w:val="21"/>
              </w:rPr>
              <w:t>好友推荐</w:t>
            </w:r>
            <w:r w:rsidR="00B80A39">
              <w:rPr>
                <w:rFonts w:ascii="Times New Roman" w:eastAsia="宋体" w:hAnsi="Times New Roman" w:cs="宋体" w:hint="eastAsia"/>
                <w:color w:val="000000"/>
                <w:kern w:val="0"/>
                <w:szCs w:val="21"/>
              </w:rPr>
              <w:t>算法。</w:t>
            </w:r>
          </w:p>
          <w:p w:rsidR="00520497" w:rsidRPr="00483EC6"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d) </w:t>
            </w:r>
            <w:r w:rsidR="00534AAD">
              <w:rPr>
                <w:rFonts w:ascii="Times New Roman" w:eastAsia="宋体" w:hAnsi="Times New Roman" w:cs="宋体" w:hint="eastAsia"/>
                <w:color w:val="000000"/>
                <w:kern w:val="0"/>
                <w:szCs w:val="21"/>
              </w:rPr>
              <w:t>发表论文三篇，其中：</w:t>
            </w:r>
            <w:r w:rsidRPr="00011B57">
              <w:rPr>
                <w:rFonts w:ascii="Times New Roman" w:eastAsia="宋体" w:hAnsi="Times New Roman" w:cs="宋体" w:hint="eastAsia"/>
                <w:color w:val="000000"/>
                <w:kern w:val="0"/>
                <w:szCs w:val="21"/>
              </w:rPr>
              <w:t>ICCCN</w:t>
            </w:r>
            <w:r w:rsidRPr="00011B57">
              <w:rPr>
                <w:rFonts w:ascii="Times New Roman" w:eastAsia="宋体" w:hAnsi="Times New Roman" w:cs="宋体" w:hint="eastAsia"/>
                <w:color w:val="000000"/>
                <w:kern w:val="0"/>
                <w:szCs w:val="21"/>
              </w:rPr>
              <w:t>（网络通信方面国际重要会议）</w:t>
            </w:r>
            <w:r w:rsidRPr="00011B57">
              <w:rPr>
                <w:rFonts w:ascii="Times New Roman" w:eastAsia="宋体" w:hAnsi="Times New Roman" w:cs="宋体" w:hint="eastAsia"/>
                <w:color w:val="000000"/>
                <w:kern w:val="0"/>
                <w:szCs w:val="21"/>
              </w:rPr>
              <w:t>2012</w:t>
            </w:r>
            <w:r w:rsidR="00534AAD">
              <w:rPr>
                <w:rFonts w:ascii="Times New Roman" w:eastAsia="宋体" w:hAnsi="Times New Roman" w:cs="宋体" w:hint="eastAsia"/>
                <w:color w:val="000000"/>
                <w:kern w:val="0"/>
                <w:szCs w:val="21"/>
              </w:rPr>
              <w:t>论文两篇，</w:t>
            </w:r>
            <w:r w:rsidRPr="00011B57">
              <w:rPr>
                <w:rFonts w:ascii="Times New Roman" w:eastAsia="宋体" w:hAnsi="Times New Roman" w:cs="宋体" w:hint="eastAsia"/>
                <w:color w:val="000000"/>
                <w:kern w:val="0"/>
                <w:szCs w:val="21"/>
              </w:rPr>
              <w:t>IEEE Trans on Network and Service Management</w:t>
            </w:r>
            <w:r w:rsidR="00534AAD">
              <w:rPr>
                <w:rFonts w:ascii="Times New Roman" w:eastAsia="宋体" w:hAnsi="Times New Roman" w:cs="宋体" w:hint="eastAsia"/>
                <w:color w:val="000000"/>
                <w:kern w:val="0"/>
                <w:szCs w:val="21"/>
              </w:rPr>
              <w:t>（国际重要期刊）论文一篇</w:t>
            </w:r>
            <w:r w:rsidRPr="00011B57">
              <w:rPr>
                <w:rFonts w:ascii="Times New Roman" w:eastAsia="宋体" w:hAnsi="Times New Roman" w:cs="宋体" w:hint="eastAsia"/>
                <w:color w:val="000000"/>
                <w:kern w:val="0"/>
                <w:szCs w:val="21"/>
              </w:rPr>
              <w:t>。</w:t>
            </w:r>
          </w:p>
        </w:tc>
      </w:tr>
      <w:tr w:rsidR="00520497" w:rsidTr="005B1023">
        <w:tc>
          <w:tcPr>
            <w:tcW w:w="1242" w:type="dxa"/>
            <w:shd w:val="clear" w:color="auto" w:fill="auto"/>
          </w:tcPr>
          <w:p w:rsidR="0052049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使用工具</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520497" w:rsidRDefault="001849A5" w:rsidP="001849A5">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color w:val="000000"/>
                <w:kern w:val="0"/>
                <w:szCs w:val="21"/>
              </w:rPr>
              <w:t>C</w:t>
            </w:r>
            <w:r>
              <w:rPr>
                <w:rFonts w:ascii="Times New Roman" w:eastAsia="宋体" w:hAnsi="Times New Roman" w:cs="宋体" w:hint="eastAsia"/>
                <w:color w:val="000000"/>
                <w:kern w:val="0"/>
                <w:szCs w:val="21"/>
              </w:rPr>
              <w:t>、</w:t>
            </w:r>
            <w:r>
              <w:rPr>
                <w:rFonts w:ascii="Times New Roman" w:eastAsia="宋体" w:hAnsi="Times New Roman" w:cs="宋体" w:hint="eastAsia"/>
                <w:color w:val="000000"/>
                <w:kern w:val="0"/>
                <w:szCs w:val="21"/>
              </w:rPr>
              <w:t>GDB</w:t>
            </w:r>
            <w:r>
              <w:rPr>
                <w:rFonts w:ascii="Times New Roman" w:eastAsia="宋体" w:hAnsi="Times New Roman" w:cs="宋体" w:hint="eastAsia"/>
                <w:color w:val="000000"/>
                <w:kern w:val="0"/>
                <w:szCs w:val="21"/>
              </w:rPr>
              <w:t>、</w:t>
            </w:r>
            <w:r w:rsidR="00520497">
              <w:rPr>
                <w:rFonts w:ascii="Times New Roman" w:eastAsia="宋体" w:hAnsi="Times New Roman" w:cs="宋体" w:hint="eastAsia"/>
                <w:color w:val="000000"/>
                <w:kern w:val="0"/>
                <w:szCs w:val="21"/>
              </w:rPr>
              <w:t>Python</w:t>
            </w:r>
            <w:r w:rsidR="00520497">
              <w:rPr>
                <w:rFonts w:ascii="Times New Roman" w:eastAsia="宋体" w:hAnsi="Times New Roman" w:cs="宋体" w:hint="eastAsia"/>
                <w:color w:val="000000"/>
                <w:kern w:val="0"/>
                <w:szCs w:val="21"/>
              </w:rPr>
              <w:t>、</w:t>
            </w:r>
            <w:r w:rsidR="00520497">
              <w:rPr>
                <w:rFonts w:ascii="Times New Roman" w:eastAsia="宋体" w:hAnsi="Times New Roman" w:cs="宋体" w:hint="eastAsia"/>
                <w:color w:val="000000"/>
                <w:kern w:val="0"/>
                <w:szCs w:val="21"/>
              </w:rPr>
              <w:t>PDB</w:t>
            </w:r>
            <w:r w:rsidR="00520497">
              <w:rPr>
                <w:rFonts w:ascii="Times New Roman" w:eastAsia="宋体" w:hAnsi="Times New Roman" w:cs="宋体" w:hint="eastAsia"/>
                <w:color w:val="000000"/>
                <w:kern w:val="0"/>
                <w:szCs w:val="21"/>
              </w:rPr>
              <w:t>、</w:t>
            </w:r>
            <w:proofErr w:type="spellStart"/>
            <w:r w:rsidR="00520497">
              <w:rPr>
                <w:rFonts w:ascii="Times New Roman" w:eastAsia="宋体" w:hAnsi="Times New Roman" w:cs="宋体" w:hint="eastAsia"/>
                <w:color w:val="000000"/>
                <w:kern w:val="0"/>
                <w:szCs w:val="21"/>
              </w:rPr>
              <w:t>Matlab</w:t>
            </w:r>
            <w:proofErr w:type="spellEnd"/>
            <w:r w:rsidR="00520497">
              <w:rPr>
                <w:rFonts w:ascii="Times New Roman" w:eastAsia="宋体" w:hAnsi="Times New Roman" w:cs="宋体" w:hint="eastAsia"/>
                <w:color w:val="000000"/>
                <w:kern w:val="0"/>
                <w:szCs w:val="21"/>
              </w:rPr>
              <w:t>、</w:t>
            </w:r>
            <w:proofErr w:type="spellStart"/>
            <w:r w:rsidR="00520497">
              <w:rPr>
                <w:rFonts w:ascii="Times New Roman" w:eastAsia="宋体" w:hAnsi="Times New Roman" w:cs="宋体" w:hint="eastAsia"/>
                <w:color w:val="000000"/>
                <w:kern w:val="0"/>
                <w:szCs w:val="21"/>
              </w:rPr>
              <w:t>libsvm</w:t>
            </w:r>
            <w:proofErr w:type="spellEnd"/>
            <w:r w:rsidR="00520497">
              <w:rPr>
                <w:rFonts w:ascii="Times New Roman" w:eastAsia="宋体" w:hAnsi="Times New Roman" w:cs="宋体" w:hint="eastAsia"/>
                <w:color w:val="000000"/>
                <w:kern w:val="0"/>
                <w:szCs w:val="21"/>
              </w:rPr>
              <w:t>。</w:t>
            </w:r>
          </w:p>
        </w:tc>
      </w:tr>
    </w:tbl>
    <w:p w:rsidR="00CB1851" w:rsidRPr="00520497" w:rsidRDefault="00CB1851" w:rsidP="00520497">
      <w:pPr>
        <w:pStyle w:val="a5"/>
        <w:numPr>
          <w:ilvl w:val="0"/>
          <w:numId w:val="7"/>
        </w:numPr>
        <w:autoSpaceDE w:val="0"/>
        <w:autoSpaceDN w:val="0"/>
        <w:adjustRightInd w:val="0"/>
        <w:spacing w:line="276" w:lineRule="auto"/>
        <w:ind w:firstLineChars="0"/>
        <w:jc w:val="left"/>
        <w:rPr>
          <w:rFonts w:ascii="Times New Roman" w:eastAsia="宋体" w:hAnsi="Times New Roman" w:cs="宋体"/>
          <w:b/>
          <w:color w:val="000000"/>
          <w:kern w:val="0"/>
          <w:szCs w:val="21"/>
        </w:rPr>
      </w:pPr>
      <w:r w:rsidRPr="00520497">
        <w:rPr>
          <w:rFonts w:ascii="Times New Roman" w:eastAsia="宋体" w:hAnsi="Times New Roman" w:cs="TimesNewRoman"/>
          <w:b/>
          <w:color w:val="000000"/>
          <w:kern w:val="0"/>
          <w:szCs w:val="21"/>
        </w:rPr>
        <w:t>20</w:t>
      </w:r>
      <w:r w:rsidR="00692327" w:rsidRPr="00520497">
        <w:rPr>
          <w:rFonts w:ascii="Times New Roman" w:eastAsia="宋体" w:hAnsi="Times New Roman" w:cs="TimesNewRoman" w:hint="eastAsia"/>
          <w:b/>
          <w:color w:val="000000"/>
          <w:kern w:val="0"/>
          <w:szCs w:val="21"/>
        </w:rPr>
        <w:t>10</w:t>
      </w:r>
      <w:r w:rsidRPr="00520497">
        <w:rPr>
          <w:rFonts w:ascii="Times New Roman" w:eastAsia="宋体" w:hAnsi="Times New Roman" w:cs="TimesNewRoman"/>
          <w:b/>
          <w:color w:val="000000"/>
          <w:kern w:val="0"/>
          <w:szCs w:val="21"/>
        </w:rPr>
        <w:t>/</w:t>
      </w:r>
      <w:r w:rsidR="00692327" w:rsidRPr="00520497">
        <w:rPr>
          <w:rFonts w:ascii="Times New Roman" w:eastAsia="宋体" w:hAnsi="Times New Roman" w:cs="TimesNewRoman" w:hint="eastAsia"/>
          <w:b/>
          <w:color w:val="000000"/>
          <w:kern w:val="0"/>
          <w:szCs w:val="21"/>
        </w:rPr>
        <w:t>03</w:t>
      </w:r>
      <w:r w:rsidRPr="00520497">
        <w:rPr>
          <w:rFonts w:ascii="Times New Roman" w:eastAsia="宋体" w:hAnsi="Times New Roman" w:cs="TimesNewRoman"/>
          <w:b/>
          <w:color w:val="000000"/>
          <w:kern w:val="0"/>
          <w:szCs w:val="21"/>
        </w:rPr>
        <w:t xml:space="preserve">~ </w:t>
      </w:r>
      <w:r w:rsidR="00692327" w:rsidRPr="00520497">
        <w:rPr>
          <w:rFonts w:ascii="Times New Roman" w:eastAsia="宋体" w:hAnsi="Times New Roman" w:cs="TimesNewRoman" w:hint="eastAsia"/>
          <w:b/>
          <w:color w:val="000000"/>
          <w:kern w:val="0"/>
          <w:szCs w:val="21"/>
        </w:rPr>
        <w:t>2011</w:t>
      </w:r>
      <w:r w:rsidRPr="00520497">
        <w:rPr>
          <w:rFonts w:ascii="Times New Roman" w:eastAsia="宋体" w:hAnsi="Times New Roman" w:cs="TimesNewRoman" w:hint="eastAsia"/>
          <w:b/>
          <w:color w:val="000000"/>
          <w:kern w:val="0"/>
          <w:szCs w:val="21"/>
        </w:rPr>
        <w:t>/0</w:t>
      </w:r>
      <w:r w:rsidR="00A10EB5" w:rsidRPr="00520497">
        <w:rPr>
          <w:rFonts w:ascii="Times New Roman" w:eastAsia="宋体" w:hAnsi="Times New Roman" w:cs="TimesNewRoman" w:hint="eastAsia"/>
          <w:b/>
          <w:color w:val="000000"/>
          <w:kern w:val="0"/>
          <w:szCs w:val="21"/>
        </w:rPr>
        <w:t>6</w:t>
      </w:r>
      <w:r w:rsidR="00787483" w:rsidRPr="00520497">
        <w:rPr>
          <w:rFonts w:ascii="Times New Roman" w:eastAsia="宋体" w:hAnsi="Times New Roman" w:cs="宋体" w:hint="eastAsia"/>
          <w:b/>
          <w:color w:val="000000"/>
          <w:kern w:val="0"/>
          <w:szCs w:val="21"/>
        </w:rPr>
        <w:tab/>
      </w:r>
      <w:r w:rsidR="00787483" w:rsidRPr="00520497">
        <w:rPr>
          <w:rFonts w:ascii="Times New Roman" w:eastAsia="宋体" w:hAnsi="Times New Roman" w:cs="宋体" w:hint="eastAsia"/>
          <w:b/>
          <w:color w:val="000000"/>
          <w:kern w:val="0"/>
          <w:szCs w:val="21"/>
        </w:rPr>
        <w:tab/>
      </w:r>
      <w:r w:rsidR="003E0439" w:rsidRPr="00520497">
        <w:rPr>
          <w:rFonts w:ascii="Times New Roman" w:eastAsia="宋体" w:hAnsi="Times New Roman" w:cs="宋体" w:hint="eastAsia"/>
          <w:b/>
          <w:color w:val="000000"/>
          <w:kern w:val="0"/>
          <w:szCs w:val="21"/>
        </w:rPr>
        <w:t xml:space="preserve"> </w:t>
      </w:r>
      <w:r w:rsidR="005B1023">
        <w:rPr>
          <w:rFonts w:ascii="Times New Roman" w:eastAsia="宋体" w:hAnsi="Times New Roman" w:cs="宋体" w:hint="eastAsia"/>
          <w:b/>
          <w:color w:val="000000"/>
          <w:kern w:val="0"/>
          <w:szCs w:val="21"/>
        </w:rPr>
        <w:t xml:space="preserve">  </w:t>
      </w:r>
      <w:r w:rsidR="00787483" w:rsidRPr="00520497">
        <w:rPr>
          <w:rFonts w:ascii="Times New Roman" w:eastAsia="宋体" w:hAnsi="Times New Roman" w:cs="宋体" w:hint="eastAsia"/>
          <w:b/>
          <w:color w:val="000000"/>
          <w:kern w:val="0"/>
          <w:szCs w:val="21"/>
        </w:rPr>
        <w:t>网络信息发现与取证系统</w:t>
      </w:r>
      <w:r w:rsidR="00032A48" w:rsidRPr="00520497">
        <w:rPr>
          <w:rFonts w:ascii="Times New Roman" w:eastAsia="宋体" w:hAnsi="Times New Roman" w:cs="宋体" w:hint="eastAsia"/>
          <w:b/>
          <w:color w:val="000000"/>
          <w:kern w:val="0"/>
          <w:szCs w:val="21"/>
        </w:rPr>
        <w:t xml:space="preserve">                </w:t>
      </w:r>
      <w:r w:rsidR="003E0439" w:rsidRPr="00520497">
        <w:rPr>
          <w:rFonts w:ascii="Times New Roman" w:eastAsia="宋体" w:hAnsi="Times New Roman" w:cs="宋体" w:hint="eastAsia"/>
          <w:b/>
          <w:color w:val="000000"/>
          <w:kern w:val="0"/>
          <w:szCs w:val="21"/>
        </w:rPr>
        <w:t xml:space="preserve"> </w:t>
      </w:r>
      <w:r w:rsidR="005B1023">
        <w:rPr>
          <w:rFonts w:ascii="Times New Roman" w:eastAsia="宋体" w:hAnsi="Times New Roman" w:cs="宋体" w:hint="eastAsia"/>
          <w:b/>
          <w:color w:val="000000"/>
          <w:kern w:val="0"/>
          <w:szCs w:val="21"/>
        </w:rPr>
        <w:t xml:space="preserve">   </w:t>
      </w:r>
      <w:r w:rsidR="00787483" w:rsidRPr="00520497">
        <w:rPr>
          <w:rFonts w:ascii="Times New Roman" w:eastAsia="宋体" w:hAnsi="Times New Roman" w:cs="宋体" w:hint="eastAsia"/>
          <w:b/>
          <w:color w:val="000000"/>
          <w:kern w:val="0"/>
          <w:szCs w:val="21"/>
        </w:rPr>
        <w:t>国家信息安全专项</w:t>
      </w:r>
    </w:p>
    <w:tbl>
      <w:tblPr>
        <w:tblStyle w:val="a7"/>
        <w:tblW w:w="918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tblPr>
      <w:tblGrid>
        <w:gridCol w:w="1242"/>
        <w:gridCol w:w="7938"/>
      </w:tblGrid>
      <w:tr w:rsidR="00520497" w:rsidTr="005B1023">
        <w:tc>
          <w:tcPr>
            <w:tcW w:w="1242" w:type="dxa"/>
            <w:shd w:val="clear" w:color="auto" w:fill="auto"/>
          </w:tcPr>
          <w:p w:rsidR="0052049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sidRPr="009C7D94">
              <w:rPr>
                <w:rFonts w:ascii="Times New Roman" w:eastAsia="宋体" w:hAnsi="Times New Roman" w:cs="宋体" w:hint="eastAsia"/>
                <w:b/>
                <w:color w:val="000000"/>
                <w:kern w:val="0"/>
                <w:szCs w:val="21"/>
              </w:rPr>
              <w:t>项目描述</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477727" w:rsidRDefault="00520497" w:rsidP="00534AAD">
            <w:pPr>
              <w:autoSpaceDE w:val="0"/>
              <w:autoSpaceDN w:val="0"/>
              <w:adjustRightInd w:val="0"/>
              <w:spacing w:line="264" w:lineRule="auto"/>
              <w:jc w:val="left"/>
              <w:rPr>
                <w:rFonts w:ascii="Times New Roman" w:eastAsia="宋体" w:hAnsi="Times New Roman" w:cs="宋体"/>
                <w:kern w:val="0"/>
                <w:szCs w:val="21"/>
              </w:rPr>
            </w:pPr>
            <w:r w:rsidRPr="009C7D94">
              <w:rPr>
                <w:rFonts w:ascii="Times New Roman" w:eastAsia="宋体" w:hAnsi="Times New Roman" w:cs="宋体" w:hint="eastAsia"/>
                <w:color w:val="000000"/>
                <w:kern w:val="0"/>
                <w:szCs w:val="21"/>
              </w:rPr>
              <w:t>该系统用于对网络流量、行为、内容进行审计，</w:t>
            </w:r>
            <w:r w:rsidR="00534AAD">
              <w:rPr>
                <w:rFonts w:ascii="Times New Roman" w:eastAsia="宋体" w:hAnsi="Times New Roman" w:cs="宋体" w:hint="eastAsia"/>
                <w:color w:val="000000"/>
                <w:kern w:val="0"/>
                <w:szCs w:val="21"/>
              </w:rPr>
              <w:t>并已部署在多家服务提供商</w:t>
            </w:r>
            <w:r w:rsidRPr="009C7D94">
              <w:rPr>
                <w:rFonts w:ascii="Times New Roman" w:eastAsia="宋体" w:hAnsi="Times New Roman" w:cs="宋体" w:hint="eastAsia"/>
                <w:color w:val="000000"/>
                <w:kern w:val="0"/>
                <w:szCs w:val="21"/>
              </w:rPr>
              <w:t>。</w:t>
            </w:r>
          </w:p>
        </w:tc>
      </w:tr>
      <w:tr w:rsidR="00520497" w:rsidRPr="00477727" w:rsidTr="005B1023">
        <w:tc>
          <w:tcPr>
            <w:tcW w:w="1242" w:type="dxa"/>
            <w:shd w:val="clear" w:color="auto" w:fill="auto"/>
          </w:tcPr>
          <w:p w:rsidR="00520497" w:rsidRPr="0047772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本人工作</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483EC6"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sidRPr="00483EC6">
              <w:rPr>
                <w:rFonts w:ascii="Times New Roman" w:eastAsia="宋体" w:hAnsi="Times New Roman" w:cs="宋体" w:hint="eastAsia"/>
                <w:color w:val="000000"/>
                <w:kern w:val="0"/>
                <w:szCs w:val="21"/>
              </w:rPr>
              <w:t>a)</w:t>
            </w:r>
            <w:r>
              <w:rPr>
                <w:rFonts w:ascii="Times New Roman" w:eastAsia="宋体" w:hAnsi="Times New Roman" w:cs="宋体" w:hint="eastAsia"/>
                <w:b/>
                <w:color w:val="000000"/>
                <w:kern w:val="0"/>
                <w:szCs w:val="21"/>
              </w:rPr>
              <w:t xml:space="preserve"> </w:t>
            </w:r>
            <w:r w:rsidRPr="00BF5C61">
              <w:rPr>
                <w:rFonts w:ascii="Times New Roman" w:eastAsia="宋体" w:hAnsi="Times New Roman" w:cs="宋体" w:hint="eastAsia"/>
                <w:color w:val="000000"/>
                <w:kern w:val="0"/>
                <w:szCs w:val="21"/>
              </w:rPr>
              <w:t>作为项目骨干独立设计并完成</w:t>
            </w:r>
            <w:r w:rsidRPr="00BF5C61">
              <w:rPr>
                <w:rFonts w:ascii="Times New Roman" w:eastAsia="宋体" w:hAnsi="Times New Roman" w:cs="宋体" w:hint="eastAsia"/>
                <w:b/>
                <w:color w:val="000000"/>
                <w:kern w:val="0"/>
                <w:szCs w:val="21"/>
              </w:rPr>
              <w:t>数据包重组</w:t>
            </w:r>
            <w:r w:rsidRPr="00BF5C61">
              <w:rPr>
                <w:rFonts w:ascii="Times New Roman" w:eastAsia="宋体" w:hAnsi="Times New Roman" w:cs="宋体" w:hint="eastAsia"/>
                <w:color w:val="000000"/>
                <w:kern w:val="0"/>
                <w:szCs w:val="21"/>
              </w:rPr>
              <w:t>和</w:t>
            </w:r>
            <w:r w:rsidRPr="00BF5C61">
              <w:rPr>
                <w:rFonts w:ascii="Times New Roman" w:eastAsia="宋体" w:hAnsi="Times New Roman" w:cs="宋体" w:hint="eastAsia"/>
                <w:b/>
                <w:color w:val="000000"/>
                <w:kern w:val="0"/>
                <w:szCs w:val="21"/>
              </w:rPr>
              <w:t>内容还原</w:t>
            </w:r>
            <w:r w:rsidR="00B80A39" w:rsidRPr="005B356A">
              <w:rPr>
                <w:rFonts w:ascii="Times New Roman" w:eastAsia="宋体" w:hAnsi="Times New Roman" w:cs="宋体" w:hint="eastAsia"/>
                <w:color w:val="000000"/>
                <w:kern w:val="0"/>
                <w:szCs w:val="21"/>
              </w:rPr>
              <w:t>核心</w:t>
            </w:r>
            <w:r w:rsidR="00534AAD" w:rsidRPr="00534AAD">
              <w:rPr>
                <w:rFonts w:ascii="Times New Roman" w:eastAsia="宋体" w:hAnsi="Times New Roman" w:cs="宋体" w:hint="eastAsia"/>
                <w:color w:val="000000"/>
                <w:kern w:val="0"/>
                <w:szCs w:val="21"/>
              </w:rPr>
              <w:t>模块</w:t>
            </w:r>
            <w:r w:rsidR="00534AAD">
              <w:rPr>
                <w:rFonts w:ascii="Times New Roman" w:eastAsia="宋体" w:hAnsi="Times New Roman" w:cs="宋体" w:hint="eastAsia"/>
                <w:color w:val="000000"/>
                <w:kern w:val="0"/>
                <w:szCs w:val="21"/>
              </w:rPr>
              <w:t>（共</w:t>
            </w:r>
            <w:r w:rsidR="00534AAD">
              <w:rPr>
                <w:rFonts w:ascii="Times New Roman" w:eastAsia="宋体" w:hAnsi="Times New Roman" w:cs="宋体" w:hint="eastAsia"/>
                <w:color w:val="000000"/>
                <w:kern w:val="0"/>
                <w:szCs w:val="21"/>
              </w:rPr>
              <w:t>4</w:t>
            </w:r>
            <w:r w:rsidR="00534AAD">
              <w:rPr>
                <w:rFonts w:ascii="Times New Roman" w:eastAsia="宋体" w:hAnsi="Times New Roman" w:cs="宋体" w:hint="eastAsia"/>
                <w:color w:val="000000"/>
                <w:kern w:val="0"/>
                <w:szCs w:val="21"/>
              </w:rPr>
              <w:t>个</w:t>
            </w:r>
            <w:r w:rsidR="00B80A39">
              <w:rPr>
                <w:rFonts w:ascii="Times New Roman" w:eastAsia="宋体" w:hAnsi="Times New Roman" w:cs="宋体" w:hint="eastAsia"/>
                <w:color w:val="000000"/>
                <w:kern w:val="0"/>
                <w:szCs w:val="21"/>
              </w:rPr>
              <w:t>核心</w:t>
            </w:r>
            <w:r w:rsidR="00534AAD">
              <w:rPr>
                <w:rFonts w:ascii="Times New Roman" w:eastAsia="宋体" w:hAnsi="Times New Roman" w:cs="宋体" w:hint="eastAsia"/>
                <w:color w:val="000000"/>
                <w:kern w:val="0"/>
                <w:szCs w:val="21"/>
              </w:rPr>
              <w:t>模块）</w:t>
            </w:r>
            <w:r w:rsidR="00B80A39">
              <w:rPr>
                <w:rFonts w:ascii="Times New Roman" w:eastAsia="宋体" w:hAnsi="Times New Roman" w:cs="宋体" w:hint="eastAsia"/>
                <w:color w:val="000000"/>
                <w:kern w:val="0"/>
                <w:szCs w:val="21"/>
              </w:rPr>
              <w:t>，实现千兆网络</w:t>
            </w:r>
            <w:r w:rsidRPr="00BF5C61">
              <w:rPr>
                <w:rFonts w:ascii="Times New Roman" w:eastAsia="宋体" w:hAnsi="Times New Roman" w:cs="宋体" w:hint="eastAsia"/>
                <w:color w:val="000000"/>
                <w:kern w:val="0"/>
                <w:szCs w:val="21"/>
              </w:rPr>
              <w:t>数据包</w:t>
            </w:r>
            <w:r w:rsidR="00B80A39">
              <w:rPr>
                <w:rFonts w:ascii="Times New Roman" w:eastAsia="宋体" w:hAnsi="Times New Roman" w:cs="宋体" w:hint="eastAsia"/>
                <w:color w:val="000000"/>
                <w:kern w:val="0"/>
                <w:szCs w:val="21"/>
              </w:rPr>
              <w:t>限</w:t>
            </w:r>
            <w:r w:rsidR="00101B37">
              <w:rPr>
                <w:rFonts w:ascii="Times New Roman" w:eastAsia="宋体" w:hAnsi="Times New Roman" w:cs="宋体" w:hint="eastAsia"/>
                <w:color w:val="000000"/>
                <w:kern w:val="0"/>
                <w:szCs w:val="21"/>
              </w:rPr>
              <w:t>时</w:t>
            </w:r>
            <w:r w:rsidRPr="00BF5C61">
              <w:rPr>
                <w:rFonts w:ascii="Times New Roman" w:eastAsia="宋体" w:hAnsi="Times New Roman" w:cs="宋体" w:hint="eastAsia"/>
                <w:color w:val="000000"/>
                <w:kern w:val="0"/>
                <w:szCs w:val="21"/>
              </w:rPr>
              <w:t>重组并根据应用类型进行内容还原。</w:t>
            </w:r>
            <w:r w:rsidR="00534AAD">
              <w:rPr>
                <w:rFonts w:ascii="Times New Roman" w:eastAsia="宋体" w:hAnsi="Times New Roman" w:cs="宋体" w:hint="eastAsia"/>
                <w:color w:val="000000"/>
                <w:kern w:val="0"/>
                <w:szCs w:val="21"/>
              </w:rPr>
              <w:t>核心</w:t>
            </w:r>
            <w:r w:rsidR="00534AAD">
              <w:rPr>
                <w:rFonts w:ascii="Times New Roman" w:eastAsia="宋体" w:hAnsi="Times New Roman" w:cs="宋体"/>
                <w:color w:val="000000"/>
                <w:kern w:val="0"/>
                <w:szCs w:val="21"/>
              </w:rPr>
              <w:t>代码</w:t>
            </w:r>
            <w:r w:rsidRPr="00BF5C61">
              <w:rPr>
                <w:rFonts w:ascii="Times New Roman" w:eastAsia="宋体" w:hAnsi="Times New Roman" w:cs="宋体"/>
                <w:color w:val="000000"/>
                <w:kern w:val="0"/>
                <w:szCs w:val="21"/>
              </w:rPr>
              <w:t>：</w:t>
            </w:r>
            <w:r w:rsidRPr="00BF5C61">
              <w:rPr>
                <w:rFonts w:ascii="Times New Roman" w:eastAsia="宋体" w:hAnsi="Times New Roman" w:cs="宋体" w:hint="eastAsia"/>
                <w:b/>
                <w:color w:val="000000"/>
                <w:kern w:val="0"/>
                <w:szCs w:val="21"/>
              </w:rPr>
              <w:t>C</w:t>
            </w:r>
            <w:r w:rsidR="00534AAD">
              <w:rPr>
                <w:rFonts w:ascii="Times New Roman" w:eastAsia="宋体" w:hAnsi="Times New Roman" w:cs="宋体" w:hint="eastAsia"/>
                <w:b/>
                <w:color w:val="000000"/>
                <w:kern w:val="0"/>
                <w:szCs w:val="21"/>
              </w:rPr>
              <w:t>：</w:t>
            </w:r>
            <w:r w:rsidR="00534AAD">
              <w:rPr>
                <w:rFonts w:ascii="Times New Roman" w:eastAsia="宋体" w:hAnsi="Times New Roman" w:cs="宋体" w:hint="eastAsia"/>
                <w:b/>
                <w:color w:val="000000"/>
                <w:kern w:val="0"/>
                <w:szCs w:val="21"/>
              </w:rPr>
              <w:t>5</w:t>
            </w:r>
            <w:r w:rsidRPr="00BF5C61">
              <w:rPr>
                <w:rFonts w:ascii="Times New Roman" w:eastAsia="宋体" w:hAnsi="Times New Roman" w:cs="宋体"/>
                <w:b/>
                <w:color w:val="000000"/>
                <w:kern w:val="0"/>
                <w:szCs w:val="21"/>
              </w:rPr>
              <w:t>000+</w:t>
            </w:r>
            <w:r w:rsidRPr="00BF5C61">
              <w:rPr>
                <w:rFonts w:ascii="Times New Roman" w:eastAsia="宋体" w:hAnsi="Times New Roman" w:cs="宋体" w:hint="eastAsia"/>
                <w:color w:val="000000"/>
                <w:kern w:val="0"/>
                <w:szCs w:val="21"/>
              </w:rPr>
              <w:t>。</w:t>
            </w:r>
          </w:p>
          <w:p w:rsidR="00520497"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b) </w:t>
            </w:r>
            <w:r w:rsidRPr="00BF5C61">
              <w:rPr>
                <w:rFonts w:ascii="Times New Roman" w:eastAsia="宋体" w:hAnsi="Times New Roman" w:cs="宋体" w:hint="eastAsia"/>
                <w:color w:val="000000"/>
                <w:kern w:val="0"/>
                <w:szCs w:val="21"/>
              </w:rPr>
              <w:t>参与数据库设计，包括存储设计和聚合设计等。</w:t>
            </w:r>
          </w:p>
          <w:p w:rsidR="00520497" w:rsidRPr="00483EC6" w:rsidRDefault="00520497" w:rsidP="007E58F1">
            <w:pPr>
              <w:autoSpaceDE w:val="0"/>
              <w:autoSpaceDN w:val="0"/>
              <w:adjustRightInd w:val="0"/>
              <w:spacing w:line="264" w:lineRule="auto"/>
              <w:jc w:val="left"/>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 xml:space="preserve">c) </w:t>
            </w:r>
            <w:r w:rsidRPr="00BF5C61">
              <w:rPr>
                <w:rFonts w:ascii="Times New Roman" w:eastAsia="宋体" w:hAnsi="Times New Roman" w:cs="宋体" w:hint="eastAsia"/>
                <w:szCs w:val="21"/>
              </w:rPr>
              <w:t>培养了良好的编程习惯与文档书写规范</w:t>
            </w:r>
            <w:r w:rsidRPr="00BF5C61">
              <w:rPr>
                <w:rFonts w:ascii="Times New Roman" w:eastAsia="宋体" w:hAnsi="Times New Roman" w:cs="宋体"/>
                <w:szCs w:val="21"/>
              </w:rPr>
              <w:t>；</w:t>
            </w:r>
            <w:r w:rsidRPr="00BF5C61">
              <w:rPr>
                <w:rFonts w:ascii="Times New Roman" w:eastAsia="宋体" w:hAnsi="Times New Roman" w:cs="宋体" w:hint="eastAsia"/>
                <w:szCs w:val="21"/>
              </w:rPr>
              <w:t>提高了</w:t>
            </w:r>
            <w:r w:rsidRPr="00BF5C61">
              <w:rPr>
                <w:rFonts w:ascii="Times New Roman" w:eastAsia="宋体" w:hAnsi="Times New Roman" w:cs="宋体"/>
                <w:szCs w:val="21"/>
              </w:rPr>
              <w:t>沟通能力</w:t>
            </w:r>
            <w:r w:rsidRPr="00BF5C61">
              <w:rPr>
                <w:rFonts w:ascii="Times New Roman" w:eastAsia="宋体" w:hAnsi="Times New Roman" w:cs="宋体" w:hint="eastAsia"/>
                <w:szCs w:val="21"/>
              </w:rPr>
              <w:t>和</w:t>
            </w:r>
            <w:r w:rsidRPr="00BF5C61">
              <w:rPr>
                <w:rFonts w:ascii="Times New Roman" w:eastAsia="宋体" w:hAnsi="Times New Roman" w:cs="宋体"/>
                <w:szCs w:val="21"/>
              </w:rPr>
              <w:t>团队意识。</w:t>
            </w:r>
          </w:p>
        </w:tc>
      </w:tr>
      <w:tr w:rsidR="00520497" w:rsidTr="005B1023">
        <w:tc>
          <w:tcPr>
            <w:tcW w:w="1242" w:type="dxa"/>
            <w:shd w:val="clear" w:color="auto" w:fill="auto"/>
          </w:tcPr>
          <w:p w:rsidR="0052049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b/>
                <w:color w:val="000000"/>
                <w:kern w:val="0"/>
                <w:szCs w:val="21"/>
              </w:rPr>
              <w:t>使用工具</w:t>
            </w:r>
            <w:r w:rsidRPr="009C7D94">
              <w:rPr>
                <w:rFonts w:ascii="Times New Roman" w:eastAsia="宋体" w:hAnsi="Times New Roman" w:cs="宋体" w:hint="eastAsia"/>
                <w:color w:val="000000"/>
                <w:kern w:val="0"/>
                <w:szCs w:val="21"/>
              </w:rPr>
              <w:t>：</w:t>
            </w:r>
          </w:p>
        </w:tc>
        <w:tc>
          <w:tcPr>
            <w:tcW w:w="7938" w:type="dxa"/>
            <w:shd w:val="clear" w:color="auto" w:fill="auto"/>
          </w:tcPr>
          <w:p w:rsidR="00520497" w:rsidRPr="00520497" w:rsidRDefault="00520497" w:rsidP="007E58F1">
            <w:pPr>
              <w:autoSpaceDE w:val="0"/>
              <w:autoSpaceDN w:val="0"/>
              <w:adjustRightInd w:val="0"/>
              <w:spacing w:line="264" w:lineRule="auto"/>
              <w:jc w:val="left"/>
              <w:rPr>
                <w:rFonts w:ascii="Times New Roman" w:eastAsia="宋体" w:hAnsi="Times New Roman" w:cs="宋体"/>
                <w:b/>
                <w:color w:val="000000"/>
                <w:kern w:val="0"/>
                <w:szCs w:val="21"/>
              </w:rPr>
            </w:pPr>
            <w:r>
              <w:rPr>
                <w:rFonts w:ascii="Times New Roman" w:eastAsia="宋体" w:hAnsi="Times New Roman" w:cs="宋体" w:hint="eastAsia"/>
                <w:color w:val="000000"/>
                <w:kern w:val="0"/>
                <w:szCs w:val="21"/>
              </w:rPr>
              <w:t>C</w:t>
            </w:r>
            <w:r>
              <w:rPr>
                <w:rFonts w:ascii="Times New Roman" w:eastAsia="宋体" w:hAnsi="Times New Roman" w:cs="宋体" w:hint="eastAsia"/>
                <w:color w:val="000000"/>
                <w:kern w:val="0"/>
                <w:szCs w:val="21"/>
              </w:rPr>
              <w:t>、</w:t>
            </w:r>
            <w:r>
              <w:rPr>
                <w:rFonts w:ascii="Times New Roman" w:eastAsia="宋体" w:hAnsi="Times New Roman" w:cs="宋体" w:hint="eastAsia"/>
                <w:color w:val="000000"/>
                <w:kern w:val="0"/>
                <w:szCs w:val="21"/>
              </w:rPr>
              <w:t>GDB</w:t>
            </w:r>
            <w:r>
              <w:rPr>
                <w:rFonts w:ascii="Times New Roman" w:eastAsia="宋体" w:hAnsi="Times New Roman" w:cs="宋体" w:hint="eastAsia"/>
                <w:color w:val="000000"/>
                <w:kern w:val="0"/>
                <w:szCs w:val="21"/>
              </w:rPr>
              <w:t>、</w:t>
            </w:r>
            <w:r>
              <w:rPr>
                <w:rFonts w:ascii="Times New Roman" w:eastAsia="宋体" w:hAnsi="Times New Roman" w:cs="宋体" w:hint="eastAsia"/>
                <w:color w:val="000000"/>
                <w:kern w:val="0"/>
                <w:szCs w:val="21"/>
              </w:rPr>
              <w:t>GCC</w:t>
            </w:r>
            <w:r>
              <w:rPr>
                <w:rFonts w:ascii="Times New Roman" w:eastAsia="宋体" w:hAnsi="Times New Roman" w:cs="宋体" w:hint="eastAsia"/>
                <w:color w:val="000000"/>
                <w:kern w:val="0"/>
                <w:szCs w:val="21"/>
              </w:rPr>
              <w:t>、</w:t>
            </w:r>
            <w:proofErr w:type="spellStart"/>
            <w:r>
              <w:rPr>
                <w:rFonts w:ascii="Times New Roman" w:eastAsia="宋体" w:hAnsi="Times New Roman" w:cs="宋体" w:hint="eastAsia"/>
                <w:color w:val="000000"/>
                <w:kern w:val="0"/>
                <w:szCs w:val="21"/>
              </w:rPr>
              <w:t>wireshark</w:t>
            </w:r>
            <w:proofErr w:type="spellEnd"/>
            <w:r>
              <w:rPr>
                <w:rFonts w:ascii="Times New Roman" w:eastAsia="宋体" w:hAnsi="Times New Roman" w:cs="宋体" w:hint="eastAsia"/>
                <w:color w:val="000000"/>
                <w:kern w:val="0"/>
                <w:szCs w:val="21"/>
              </w:rPr>
              <w:t>、</w:t>
            </w:r>
            <w:proofErr w:type="spellStart"/>
            <w:r>
              <w:rPr>
                <w:rFonts w:ascii="Times New Roman" w:eastAsia="宋体" w:hAnsi="Times New Roman" w:cs="宋体" w:hint="eastAsia"/>
                <w:color w:val="000000"/>
                <w:kern w:val="0"/>
                <w:szCs w:val="21"/>
              </w:rPr>
              <w:t>valgrind</w:t>
            </w:r>
            <w:proofErr w:type="spellEnd"/>
            <w:r>
              <w:rPr>
                <w:rFonts w:ascii="Times New Roman" w:eastAsia="宋体" w:hAnsi="Times New Roman" w:cs="宋体" w:hint="eastAsia"/>
                <w:color w:val="000000"/>
                <w:kern w:val="0"/>
                <w:szCs w:val="21"/>
              </w:rPr>
              <w:t>。</w:t>
            </w:r>
          </w:p>
        </w:tc>
      </w:tr>
    </w:tbl>
    <w:p w:rsidR="00CB1851" w:rsidRPr="006F7D4E" w:rsidRDefault="00CB1851" w:rsidP="00E1472A">
      <w:pPr>
        <w:autoSpaceDE w:val="0"/>
        <w:autoSpaceDN w:val="0"/>
        <w:adjustRightInd w:val="0"/>
        <w:spacing w:line="300" w:lineRule="auto"/>
        <w:jc w:val="left"/>
        <w:rPr>
          <w:rFonts w:ascii="Times New Roman" w:eastAsia="宋体" w:hAnsi="Times New Roman" w:cs="宋体"/>
          <w:b/>
          <w:color w:val="000000"/>
          <w:kern w:val="0"/>
          <w:sz w:val="24"/>
          <w:szCs w:val="24"/>
          <w:u w:val="single"/>
        </w:rPr>
      </w:pPr>
      <w:r w:rsidRPr="006F7D4E">
        <w:rPr>
          <w:rFonts w:ascii="Times New Roman" w:eastAsia="宋体" w:hAnsi="Times New Roman" w:cs="宋体" w:hint="eastAsia"/>
          <w:b/>
          <w:color w:val="000000"/>
          <w:kern w:val="0"/>
          <w:sz w:val="24"/>
          <w:szCs w:val="24"/>
          <w:u w:val="single"/>
        </w:rPr>
        <w:t>荣誉及证书</w:t>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007D3078" w:rsidRPr="006F7D4E">
        <w:rPr>
          <w:rFonts w:ascii="Times New Roman" w:eastAsia="宋体" w:hAnsi="Times New Roman" w:cs="宋体" w:hint="eastAsia"/>
          <w:b/>
          <w:color w:val="000000"/>
          <w:kern w:val="0"/>
          <w:sz w:val="24"/>
          <w:szCs w:val="24"/>
          <w:u w:val="single"/>
        </w:rPr>
        <w:t xml:space="preserve">     </w:t>
      </w:r>
    </w:p>
    <w:p w:rsidR="00CB1851" w:rsidRPr="009C7D94" w:rsidRDefault="00975214" w:rsidP="009C7D94">
      <w:pPr>
        <w:tabs>
          <w:tab w:val="left" w:pos="3420"/>
        </w:tabs>
        <w:spacing w:line="264" w:lineRule="auto"/>
        <w:ind w:firstLineChars="200" w:firstLine="420"/>
        <w:rPr>
          <w:rFonts w:ascii="Times New Roman" w:eastAsia="宋体" w:hAnsi="Times New Roman" w:cs="宋体"/>
          <w:color w:val="000000"/>
          <w:kern w:val="0"/>
          <w:szCs w:val="21"/>
        </w:rPr>
      </w:pPr>
      <w:bookmarkStart w:id="11" w:name="OLE_LINK12"/>
      <w:bookmarkStart w:id="12" w:name="OLE_LINK27"/>
      <w:r w:rsidRPr="009C7D94">
        <w:rPr>
          <w:rFonts w:ascii="Times New Roman" w:eastAsia="宋体" w:hAnsi="Times New Roman" w:cs="宋体" w:hint="eastAsia"/>
          <w:color w:val="000000"/>
          <w:kern w:val="0"/>
          <w:szCs w:val="21"/>
        </w:rPr>
        <w:t>中国科学院三好学生</w:t>
      </w:r>
      <w:r w:rsidR="00996D20" w:rsidRPr="009C7D94">
        <w:rPr>
          <w:rFonts w:ascii="Times New Roman" w:eastAsia="宋体" w:hAnsi="Times New Roman" w:cs="宋体" w:hint="eastAsia"/>
          <w:color w:val="000000"/>
          <w:kern w:val="0"/>
          <w:szCs w:val="21"/>
        </w:rPr>
        <w:t>、</w:t>
      </w:r>
      <w:bookmarkStart w:id="13" w:name="OLE_LINK22"/>
      <w:bookmarkStart w:id="14" w:name="OLE_LINK23"/>
      <w:r w:rsidR="00CB1851" w:rsidRPr="009C7D94">
        <w:rPr>
          <w:rFonts w:ascii="Times New Roman" w:eastAsia="宋体" w:hAnsi="Times New Roman" w:cs="宋体" w:hint="eastAsia"/>
          <w:color w:val="000000"/>
          <w:kern w:val="0"/>
          <w:szCs w:val="21"/>
        </w:rPr>
        <w:t>中科院</w:t>
      </w:r>
      <w:r w:rsidR="000A191D" w:rsidRPr="009C7D94">
        <w:rPr>
          <w:rFonts w:ascii="Times New Roman" w:eastAsia="宋体" w:hAnsi="Times New Roman" w:cs="宋体" w:hint="eastAsia"/>
          <w:color w:val="000000"/>
          <w:kern w:val="0"/>
          <w:szCs w:val="21"/>
        </w:rPr>
        <w:t>计算所所长优秀奖学</w:t>
      </w:r>
      <w:r w:rsidR="000A191D" w:rsidRPr="009C7D94">
        <w:rPr>
          <w:rFonts w:ascii="Times New Roman" w:eastAsia="宋体" w:hAnsi="Times New Roman" w:cs="宋体"/>
          <w:color w:val="000000"/>
          <w:kern w:val="0"/>
          <w:szCs w:val="21"/>
        </w:rPr>
        <w:t>金</w:t>
      </w:r>
      <w:bookmarkEnd w:id="13"/>
      <w:bookmarkEnd w:id="14"/>
      <w:r w:rsidRPr="009C7D94">
        <w:rPr>
          <w:rFonts w:ascii="Times New Roman" w:eastAsia="宋体" w:hAnsi="Times New Roman" w:cs="宋体" w:hint="eastAsia"/>
          <w:color w:val="000000"/>
          <w:kern w:val="0"/>
          <w:szCs w:val="21"/>
        </w:rPr>
        <w:t>(</w:t>
      </w:r>
      <w:r w:rsidR="00661BAE" w:rsidRPr="009C7D94">
        <w:rPr>
          <w:rFonts w:ascii="Times New Roman" w:eastAsia="宋体" w:hAnsi="Times New Roman" w:cs="宋体" w:hint="eastAsia"/>
          <w:color w:val="000000"/>
          <w:kern w:val="0"/>
          <w:szCs w:val="21"/>
        </w:rPr>
        <w:t>2</w:t>
      </w:r>
      <w:r w:rsidR="000A0F23" w:rsidRPr="009C7D94">
        <w:rPr>
          <w:rFonts w:ascii="Times New Roman" w:eastAsia="宋体" w:hAnsi="Times New Roman" w:cs="宋体" w:hint="eastAsia"/>
          <w:color w:val="000000"/>
          <w:kern w:val="0"/>
          <w:szCs w:val="21"/>
        </w:rPr>
        <w:t>%</w:t>
      </w:r>
      <w:r w:rsidRPr="009C7D94">
        <w:rPr>
          <w:rFonts w:ascii="Times New Roman" w:eastAsia="宋体" w:hAnsi="Times New Roman" w:cs="宋体" w:hint="eastAsia"/>
          <w:color w:val="000000"/>
          <w:kern w:val="0"/>
          <w:szCs w:val="21"/>
        </w:rPr>
        <w:t>)</w:t>
      </w:r>
      <w:r w:rsidR="00CB1851" w:rsidRPr="009C7D94">
        <w:rPr>
          <w:rFonts w:ascii="Times New Roman" w:eastAsia="宋体" w:hAnsi="Times New Roman" w:cs="宋体"/>
          <w:color w:val="000000"/>
          <w:kern w:val="0"/>
          <w:szCs w:val="21"/>
        </w:rPr>
        <w:t>、</w:t>
      </w:r>
      <w:r w:rsidR="00C12AD2" w:rsidRPr="009C7D94">
        <w:rPr>
          <w:rFonts w:ascii="Times New Roman" w:eastAsia="宋体" w:hAnsi="Times New Roman" w:cs="宋体"/>
          <w:color w:val="000000"/>
          <w:kern w:val="0"/>
          <w:szCs w:val="21"/>
        </w:rPr>
        <w:t>国家励志奖学金</w:t>
      </w:r>
      <w:r w:rsidRPr="009C7D94">
        <w:rPr>
          <w:rFonts w:ascii="Times New Roman" w:eastAsia="宋体" w:hAnsi="Times New Roman" w:cs="宋体" w:hint="eastAsia"/>
          <w:color w:val="000000"/>
          <w:kern w:val="0"/>
          <w:szCs w:val="21"/>
        </w:rPr>
        <w:t>(</w:t>
      </w:r>
      <w:r w:rsidR="000A0F23" w:rsidRPr="009C7D94">
        <w:rPr>
          <w:rFonts w:ascii="Times New Roman" w:eastAsia="宋体" w:hAnsi="Times New Roman" w:cs="宋体" w:hint="eastAsia"/>
          <w:color w:val="000000"/>
          <w:kern w:val="0"/>
          <w:szCs w:val="21"/>
        </w:rPr>
        <w:t>1%</w:t>
      </w:r>
      <w:r w:rsidRPr="009C7D94">
        <w:rPr>
          <w:rFonts w:ascii="Times New Roman" w:eastAsia="宋体" w:hAnsi="Times New Roman" w:cs="宋体" w:hint="eastAsia"/>
          <w:color w:val="000000"/>
          <w:kern w:val="0"/>
          <w:szCs w:val="21"/>
        </w:rPr>
        <w:t>)</w:t>
      </w:r>
      <w:r w:rsidR="00C12AD2" w:rsidRPr="009C7D94">
        <w:rPr>
          <w:rFonts w:ascii="Times New Roman" w:eastAsia="宋体" w:hAnsi="Times New Roman" w:cs="宋体"/>
          <w:color w:val="000000"/>
          <w:kern w:val="0"/>
          <w:szCs w:val="21"/>
        </w:rPr>
        <w:t>、厦门大学一等奖学金（</w:t>
      </w:r>
      <w:r w:rsidR="00287666">
        <w:rPr>
          <w:rFonts w:ascii="Times New Roman" w:eastAsia="宋体" w:hAnsi="Times New Roman" w:cs="宋体" w:hint="eastAsia"/>
          <w:color w:val="000000"/>
          <w:kern w:val="0"/>
          <w:szCs w:val="21"/>
        </w:rPr>
        <w:t>2</w:t>
      </w:r>
      <w:r w:rsidR="00996D20" w:rsidRPr="009C7D94">
        <w:rPr>
          <w:rFonts w:ascii="Times New Roman" w:eastAsia="宋体" w:hAnsi="Times New Roman" w:cs="宋体"/>
          <w:color w:val="000000"/>
          <w:kern w:val="0"/>
          <w:szCs w:val="21"/>
        </w:rPr>
        <w:t>次）</w:t>
      </w:r>
      <w:r w:rsidR="00996D20" w:rsidRPr="009C7D94">
        <w:rPr>
          <w:rFonts w:ascii="Times New Roman" w:eastAsia="宋体" w:hAnsi="Times New Roman" w:cs="宋体" w:hint="eastAsia"/>
          <w:color w:val="000000"/>
          <w:kern w:val="0"/>
          <w:szCs w:val="21"/>
        </w:rPr>
        <w:t>、厦门大学</w:t>
      </w:r>
      <w:r w:rsidR="00CE6BE1">
        <w:rPr>
          <w:rFonts w:ascii="Times New Roman" w:eastAsia="宋体" w:hAnsi="Times New Roman" w:cs="宋体" w:hint="eastAsia"/>
          <w:color w:val="000000"/>
          <w:kern w:val="0"/>
          <w:szCs w:val="21"/>
        </w:rPr>
        <w:t>优秀三好学生</w:t>
      </w:r>
      <w:r w:rsidR="00996D20" w:rsidRPr="009C7D94">
        <w:rPr>
          <w:rFonts w:ascii="Times New Roman" w:eastAsia="宋体" w:hAnsi="Times New Roman" w:cs="宋体" w:hint="eastAsia"/>
          <w:color w:val="000000"/>
          <w:kern w:val="0"/>
          <w:szCs w:val="21"/>
        </w:rPr>
        <w:t>、</w:t>
      </w:r>
      <w:r w:rsidR="00C12AD2" w:rsidRPr="009C7D94">
        <w:rPr>
          <w:rFonts w:ascii="Times New Roman" w:eastAsia="宋体" w:hAnsi="Times New Roman" w:cs="宋体"/>
          <w:color w:val="000000"/>
          <w:kern w:val="0"/>
          <w:szCs w:val="21"/>
        </w:rPr>
        <w:t>厦门大学吉比特奖学金。</w:t>
      </w:r>
      <w:r w:rsidR="00CB1851" w:rsidRPr="009C7D94">
        <w:rPr>
          <w:rFonts w:ascii="Times New Roman" w:eastAsia="宋体" w:hAnsi="Times New Roman" w:cs="宋体"/>
          <w:color w:val="000000"/>
          <w:kern w:val="0"/>
          <w:szCs w:val="21"/>
        </w:rPr>
        <w:t>CET-6</w:t>
      </w:r>
      <w:r w:rsidR="00CB1851" w:rsidRPr="009C7D94">
        <w:rPr>
          <w:rFonts w:ascii="Times New Roman" w:eastAsia="宋体" w:hAnsi="Times New Roman" w:cs="宋体"/>
          <w:color w:val="000000"/>
          <w:kern w:val="0"/>
          <w:szCs w:val="21"/>
        </w:rPr>
        <w:t>、</w:t>
      </w:r>
      <w:r w:rsidR="00CB1851" w:rsidRPr="009C7D94">
        <w:rPr>
          <w:rFonts w:ascii="Times New Roman" w:eastAsia="宋体" w:hAnsi="Times New Roman" w:cs="宋体"/>
          <w:color w:val="000000"/>
          <w:kern w:val="0"/>
          <w:szCs w:val="21"/>
        </w:rPr>
        <w:t>CET-4</w:t>
      </w:r>
      <w:r w:rsidR="00D42B41" w:rsidRPr="009C7D94">
        <w:rPr>
          <w:rFonts w:ascii="Times New Roman" w:eastAsia="宋体" w:hAnsi="Times New Roman" w:cs="宋体" w:hint="eastAsia"/>
          <w:color w:val="000000"/>
          <w:kern w:val="0"/>
          <w:szCs w:val="21"/>
        </w:rPr>
        <w:t>。</w:t>
      </w:r>
    </w:p>
    <w:p w:rsidR="007716FC" w:rsidRPr="006F7D4E" w:rsidRDefault="007716FC" w:rsidP="00E1472A">
      <w:pPr>
        <w:autoSpaceDE w:val="0"/>
        <w:autoSpaceDN w:val="0"/>
        <w:adjustRightInd w:val="0"/>
        <w:spacing w:line="300" w:lineRule="auto"/>
        <w:jc w:val="left"/>
        <w:rPr>
          <w:rFonts w:ascii="Times New Roman" w:eastAsia="宋体" w:hAnsi="Times New Roman" w:cs="宋体"/>
          <w:b/>
          <w:color w:val="000000"/>
          <w:kern w:val="0"/>
          <w:sz w:val="24"/>
          <w:szCs w:val="24"/>
          <w:u w:val="single"/>
        </w:rPr>
      </w:pPr>
      <w:bookmarkStart w:id="15" w:name="OLE_LINK7"/>
      <w:bookmarkStart w:id="16" w:name="OLE_LINK8"/>
      <w:bookmarkStart w:id="17" w:name="OLE_LINK25"/>
      <w:bookmarkStart w:id="18" w:name="OLE_LINK26"/>
      <w:bookmarkEnd w:id="11"/>
      <w:bookmarkEnd w:id="12"/>
      <w:r w:rsidRPr="006F7D4E">
        <w:rPr>
          <w:rFonts w:ascii="Times New Roman" w:eastAsia="宋体" w:hAnsi="Times New Roman" w:cs="宋体" w:hint="eastAsia"/>
          <w:b/>
          <w:color w:val="000000"/>
          <w:kern w:val="0"/>
          <w:sz w:val="24"/>
          <w:szCs w:val="24"/>
          <w:u w:val="single"/>
        </w:rPr>
        <w:t>个人评价</w:t>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r>
      <w:r w:rsidRPr="006F7D4E">
        <w:rPr>
          <w:rFonts w:ascii="Times New Roman" w:eastAsia="宋体" w:hAnsi="Times New Roman" w:cs="宋体" w:hint="eastAsia"/>
          <w:b/>
          <w:color w:val="000000"/>
          <w:kern w:val="0"/>
          <w:sz w:val="24"/>
          <w:szCs w:val="24"/>
          <w:u w:val="single"/>
        </w:rPr>
        <w:tab/>
        <w:t xml:space="preserve"> </w:t>
      </w:r>
      <w:bookmarkEnd w:id="15"/>
      <w:bookmarkEnd w:id="16"/>
      <w:r w:rsidRPr="006F7D4E">
        <w:rPr>
          <w:rFonts w:ascii="Times New Roman" w:eastAsia="宋体" w:hAnsi="Times New Roman" w:cs="宋体" w:hint="eastAsia"/>
          <w:b/>
          <w:color w:val="000000"/>
          <w:kern w:val="0"/>
          <w:sz w:val="24"/>
          <w:szCs w:val="24"/>
          <w:u w:val="single"/>
        </w:rPr>
        <w:t xml:space="preserve">    </w:t>
      </w:r>
    </w:p>
    <w:p w:rsidR="007716FC" w:rsidRPr="009C7D94" w:rsidRDefault="007716FC" w:rsidP="009C7D94">
      <w:pPr>
        <w:autoSpaceDE w:val="0"/>
        <w:autoSpaceDN w:val="0"/>
        <w:adjustRightInd w:val="0"/>
        <w:spacing w:line="264" w:lineRule="auto"/>
        <w:ind w:firstLineChars="200" w:firstLine="420"/>
        <w:jc w:val="left"/>
        <w:rPr>
          <w:rFonts w:ascii="Times New Roman" w:eastAsia="宋体" w:hAnsi="Times New Roman" w:cs="宋体"/>
          <w:color w:val="000000"/>
          <w:kern w:val="0"/>
          <w:szCs w:val="21"/>
        </w:rPr>
      </w:pPr>
      <w:bookmarkStart w:id="19" w:name="OLE_LINK3"/>
      <w:bookmarkStart w:id="20" w:name="OLE_LINK4"/>
      <w:bookmarkStart w:id="21" w:name="OLE_LINK161"/>
      <w:bookmarkStart w:id="22" w:name="OLE_LINK162"/>
      <w:bookmarkEnd w:id="17"/>
      <w:bookmarkEnd w:id="18"/>
      <w:r w:rsidRPr="009C7D94">
        <w:rPr>
          <w:rFonts w:ascii="Times New Roman" w:eastAsia="宋体" w:hAnsi="Times New Roman" w:cs="宋体" w:hint="eastAsia"/>
          <w:color w:val="000000"/>
          <w:kern w:val="0"/>
          <w:szCs w:val="21"/>
        </w:rPr>
        <w:t>扎实的专业基础知识、动手能力以及突出的自学能力。良好的编程习惯和较深的研究积累。自信，实干，严谨，热忱，良好的沟通能力和团队合作能力，对新鲜事物及挑战充满兴趣。</w:t>
      </w:r>
      <w:bookmarkEnd w:id="19"/>
      <w:bookmarkEnd w:id="20"/>
    </w:p>
    <w:bookmarkEnd w:id="21"/>
    <w:bookmarkEnd w:id="22"/>
    <w:p w:rsidR="00032A48" w:rsidRPr="00083C61" w:rsidRDefault="00032A48" w:rsidP="00032A48">
      <w:pPr>
        <w:autoSpaceDE w:val="0"/>
        <w:autoSpaceDN w:val="0"/>
        <w:adjustRightInd w:val="0"/>
        <w:spacing w:line="300" w:lineRule="auto"/>
        <w:jc w:val="left"/>
        <w:rPr>
          <w:rFonts w:ascii="Times New Roman" w:eastAsia="宋体" w:hAnsi="Times New Roman" w:cs="宋体"/>
          <w:b/>
          <w:color w:val="000000"/>
          <w:kern w:val="0"/>
          <w:sz w:val="24"/>
          <w:szCs w:val="24"/>
          <w:u w:val="single"/>
        </w:rPr>
      </w:pPr>
      <w:r w:rsidRPr="00083C61">
        <w:rPr>
          <w:rFonts w:ascii="Times New Roman" w:eastAsia="宋体" w:hAnsi="Times New Roman" w:cs="宋体" w:hint="eastAsia"/>
          <w:b/>
          <w:color w:val="000000"/>
          <w:kern w:val="0"/>
          <w:sz w:val="24"/>
          <w:szCs w:val="24"/>
          <w:u w:val="single"/>
        </w:rPr>
        <w:lastRenderedPageBreak/>
        <w:t>发表论文</w:t>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r>
      <w:r w:rsidRPr="00083C61">
        <w:rPr>
          <w:rFonts w:ascii="Times New Roman" w:eastAsia="宋体" w:hAnsi="Times New Roman" w:cs="宋体" w:hint="eastAsia"/>
          <w:b/>
          <w:color w:val="000000"/>
          <w:kern w:val="0"/>
          <w:sz w:val="24"/>
          <w:szCs w:val="24"/>
          <w:u w:val="single"/>
        </w:rPr>
        <w:tab/>
        <w:t xml:space="preserve"> </w:t>
      </w:r>
      <w:r w:rsidR="00083C61">
        <w:rPr>
          <w:rFonts w:ascii="Times New Roman" w:eastAsia="宋体" w:hAnsi="Times New Roman" w:cs="宋体" w:hint="eastAsia"/>
          <w:b/>
          <w:color w:val="000000"/>
          <w:kern w:val="0"/>
          <w:sz w:val="24"/>
          <w:szCs w:val="24"/>
          <w:u w:val="single"/>
        </w:rPr>
        <w:t xml:space="preserve"> </w:t>
      </w:r>
      <w:r w:rsidRPr="00083C61">
        <w:rPr>
          <w:rFonts w:ascii="Times New Roman" w:eastAsia="宋体" w:hAnsi="Times New Roman" w:cs="宋体" w:hint="eastAsia"/>
          <w:b/>
          <w:color w:val="000000"/>
          <w:kern w:val="0"/>
          <w:sz w:val="24"/>
          <w:szCs w:val="24"/>
          <w:u w:val="single"/>
        </w:rPr>
        <w:t xml:space="preserve">    </w:t>
      </w:r>
    </w:p>
    <w:p w:rsidR="00032A48" w:rsidRPr="00083C61" w:rsidRDefault="00032A48" w:rsidP="00032A48">
      <w:pPr>
        <w:pStyle w:val="a5"/>
        <w:numPr>
          <w:ilvl w:val="0"/>
          <w:numId w:val="11"/>
        </w:numPr>
        <w:ind w:firstLineChars="0"/>
        <w:rPr>
          <w:rFonts w:ascii="Times New Roman" w:hAnsi="Times New Roman" w:cs="Times New Roman"/>
          <w:color w:val="000000"/>
          <w:szCs w:val="21"/>
        </w:rPr>
      </w:pPr>
      <w:bookmarkStart w:id="23" w:name="OLE_LINK48"/>
      <w:bookmarkStart w:id="24" w:name="OLE_LINK49"/>
      <w:bookmarkStart w:id="25" w:name="OLE_LINK104"/>
      <w:bookmarkStart w:id="26" w:name="OLE_LINK105"/>
      <w:proofErr w:type="spellStart"/>
      <w:r w:rsidRPr="00083C61">
        <w:rPr>
          <w:rFonts w:ascii="Times New Roman" w:hAnsi="Times New Roman" w:cs="Times New Roman"/>
          <w:color w:val="000000"/>
          <w:szCs w:val="21"/>
        </w:rPr>
        <w:t>Zhenyu</w:t>
      </w:r>
      <w:proofErr w:type="spellEnd"/>
      <w:r w:rsidRPr="00083C61">
        <w:rPr>
          <w:rFonts w:ascii="Times New Roman" w:hAnsi="Times New Roman" w:cs="Times New Roman"/>
          <w:color w:val="000000"/>
          <w:szCs w:val="21"/>
        </w:rPr>
        <w:t xml:space="preserve"> Li, </w:t>
      </w:r>
      <w:proofErr w:type="spellStart"/>
      <w:r w:rsidRPr="00083C61">
        <w:rPr>
          <w:rFonts w:ascii="Times New Roman" w:hAnsi="Times New Roman" w:cs="Times New Roman"/>
          <w:b/>
          <w:color w:val="000000"/>
          <w:szCs w:val="21"/>
        </w:rPr>
        <w:t>Jiali</w:t>
      </w:r>
      <w:proofErr w:type="spellEnd"/>
      <w:r w:rsidRPr="00083C61">
        <w:rPr>
          <w:rFonts w:ascii="Times New Roman" w:hAnsi="Times New Roman" w:cs="Times New Roman"/>
          <w:b/>
          <w:color w:val="000000"/>
          <w:szCs w:val="21"/>
        </w:rPr>
        <w:t xml:space="preserve"> Lin</w:t>
      </w:r>
      <w:r w:rsidRPr="00083C61">
        <w:rPr>
          <w:rFonts w:ascii="Times New Roman" w:hAnsi="Times New Roman" w:cs="Times New Roman"/>
          <w:color w:val="000000"/>
          <w:szCs w:val="21"/>
        </w:rPr>
        <w:t>, Marc-</w:t>
      </w:r>
      <w:proofErr w:type="spellStart"/>
      <w:r w:rsidRPr="00083C61">
        <w:rPr>
          <w:rFonts w:ascii="Times New Roman" w:hAnsi="Times New Roman" w:cs="Times New Roman"/>
          <w:color w:val="000000"/>
          <w:szCs w:val="21"/>
        </w:rPr>
        <w:t>Ismael</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Akodjenou-Jeannin</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Gaogang</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Xie</w:t>
      </w:r>
      <w:proofErr w:type="spellEnd"/>
      <w:r w:rsidRPr="00083C61">
        <w:rPr>
          <w:rFonts w:ascii="Times New Roman" w:hAnsi="Times New Roman" w:cs="Times New Roman"/>
          <w:color w:val="000000"/>
          <w:szCs w:val="21"/>
        </w:rPr>
        <w:t xml:space="preserve">, Mohamed Ali </w:t>
      </w:r>
      <w:proofErr w:type="spellStart"/>
      <w:r w:rsidRPr="00083C61">
        <w:rPr>
          <w:rFonts w:ascii="Times New Roman" w:hAnsi="Times New Roman" w:cs="Times New Roman"/>
          <w:color w:val="000000"/>
          <w:szCs w:val="21"/>
        </w:rPr>
        <w:t>Kaafar</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Yun</w:t>
      </w:r>
      <w:proofErr w:type="spellEnd"/>
      <w:r w:rsidRPr="00083C61">
        <w:rPr>
          <w:rFonts w:ascii="Times New Roman" w:hAnsi="Times New Roman" w:cs="Times New Roman"/>
          <w:color w:val="000000"/>
          <w:szCs w:val="21"/>
        </w:rPr>
        <w:t xml:space="preserve"> Jin and Gang </w:t>
      </w:r>
      <w:proofErr w:type="spellStart"/>
      <w:r w:rsidRPr="00083C61">
        <w:rPr>
          <w:rFonts w:ascii="Times New Roman" w:hAnsi="Times New Roman" w:cs="Times New Roman"/>
          <w:color w:val="000000"/>
          <w:szCs w:val="21"/>
        </w:rPr>
        <w:t>Peng</w:t>
      </w:r>
      <w:proofErr w:type="spellEnd"/>
      <w:r w:rsidRPr="00083C61">
        <w:rPr>
          <w:rFonts w:ascii="Times New Roman" w:hAnsi="Times New Roman" w:cs="Times New Roman"/>
          <w:color w:val="000000"/>
          <w:szCs w:val="21"/>
        </w:rPr>
        <w:t xml:space="preserve"> "</w:t>
      </w:r>
      <w:r w:rsidRPr="00083C61">
        <w:rPr>
          <w:rFonts w:ascii="Times New Roman" w:hAnsi="Times New Roman" w:cs="Times New Roman"/>
          <w:b/>
          <w:color w:val="000000"/>
          <w:szCs w:val="21"/>
        </w:rPr>
        <w:t xml:space="preserve">Watching Video from Everywhere: a Study of the PPTV Mobile </w:t>
      </w:r>
      <w:proofErr w:type="spellStart"/>
      <w:r w:rsidRPr="00083C61">
        <w:rPr>
          <w:rFonts w:ascii="Times New Roman" w:hAnsi="Times New Roman" w:cs="Times New Roman"/>
          <w:b/>
          <w:color w:val="000000"/>
          <w:szCs w:val="21"/>
        </w:rPr>
        <w:t>VoD</w:t>
      </w:r>
      <w:proofErr w:type="spellEnd"/>
      <w:r w:rsidRPr="00083C61">
        <w:rPr>
          <w:rFonts w:ascii="Times New Roman" w:hAnsi="Times New Roman" w:cs="Times New Roman"/>
          <w:b/>
          <w:color w:val="000000"/>
          <w:szCs w:val="21"/>
        </w:rPr>
        <w:t xml:space="preserve"> System</w:t>
      </w:r>
      <w:r w:rsidR="008715B9" w:rsidRPr="00083C61">
        <w:rPr>
          <w:rFonts w:ascii="Times New Roman" w:hAnsi="Times New Roman" w:cs="Times New Roman"/>
          <w:color w:val="000000"/>
          <w:szCs w:val="21"/>
        </w:rPr>
        <w:t>". </w:t>
      </w:r>
      <w:r w:rsidRPr="00083C61">
        <w:rPr>
          <w:rFonts w:ascii="Times New Roman" w:hAnsi="Times New Roman" w:cs="Times New Roman"/>
          <w:color w:val="000000"/>
          <w:szCs w:val="21"/>
        </w:rPr>
        <w:t xml:space="preserve"> ACM Internet Measurement Conference (IMC 2012). Boston, USA. November 2012.</w:t>
      </w:r>
    </w:p>
    <w:p w:rsidR="00032A48" w:rsidRPr="00083C61" w:rsidRDefault="00032A48" w:rsidP="00032A48">
      <w:pPr>
        <w:pStyle w:val="a5"/>
        <w:numPr>
          <w:ilvl w:val="0"/>
          <w:numId w:val="11"/>
        </w:numPr>
        <w:ind w:firstLineChars="0"/>
        <w:rPr>
          <w:rFonts w:ascii="Times New Roman" w:hAnsi="Times New Roman" w:cs="Times New Roman"/>
          <w:color w:val="000000"/>
          <w:szCs w:val="21"/>
        </w:rPr>
      </w:pPr>
      <w:bookmarkStart w:id="27" w:name="OLE_LINK1"/>
      <w:bookmarkStart w:id="28" w:name="OLE_LINK2"/>
      <w:bookmarkEnd w:id="23"/>
      <w:bookmarkEnd w:id="24"/>
      <w:proofErr w:type="spellStart"/>
      <w:r w:rsidRPr="00083C61">
        <w:rPr>
          <w:rFonts w:ascii="Times New Roman" w:hAnsi="Times New Roman" w:cs="Times New Roman"/>
          <w:b/>
          <w:color w:val="000000"/>
          <w:szCs w:val="21"/>
        </w:rPr>
        <w:t>Jiali</w:t>
      </w:r>
      <w:proofErr w:type="spellEnd"/>
      <w:r w:rsidRPr="00083C61">
        <w:rPr>
          <w:rFonts w:ascii="Times New Roman" w:hAnsi="Times New Roman" w:cs="Times New Roman"/>
          <w:b/>
          <w:color w:val="000000"/>
          <w:szCs w:val="21"/>
        </w:rPr>
        <w:t xml:space="preserve"> Lin</w:t>
      </w:r>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Zhenyu</w:t>
      </w:r>
      <w:proofErr w:type="spellEnd"/>
      <w:r w:rsidRPr="00083C61">
        <w:rPr>
          <w:rFonts w:ascii="Times New Roman" w:hAnsi="Times New Roman" w:cs="Times New Roman"/>
          <w:color w:val="000000"/>
          <w:szCs w:val="21"/>
        </w:rPr>
        <w:t xml:space="preserve"> Li, Dong Wang, </w:t>
      </w:r>
      <w:proofErr w:type="spellStart"/>
      <w:r w:rsidRPr="00083C61">
        <w:rPr>
          <w:rFonts w:ascii="Times New Roman" w:hAnsi="Times New Roman" w:cs="Times New Roman"/>
          <w:color w:val="000000"/>
          <w:szCs w:val="21"/>
        </w:rPr>
        <w:t>Kav´e</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Salamatianz</w:t>
      </w:r>
      <w:proofErr w:type="spellEnd"/>
      <w:r w:rsidRPr="00083C61">
        <w:rPr>
          <w:rFonts w:ascii="Times New Roman" w:hAnsi="Times New Roman" w:cs="Times New Roman"/>
          <w:color w:val="000000"/>
          <w:szCs w:val="21"/>
        </w:rPr>
        <w:t xml:space="preserve"> and </w:t>
      </w:r>
      <w:proofErr w:type="spellStart"/>
      <w:r w:rsidRPr="00083C61">
        <w:rPr>
          <w:rFonts w:ascii="Times New Roman" w:hAnsi="Times New Roman" w:cs="Times New Roman"/>
          <w:color w:val="000000"/>
          <w:szCs w:val="21"/>
        </w:rPr>
        <w:t>Gaogang</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Xie</w:t>
      </w:r>
      <w:proofErr w:type="spellEnd"/>
      <w:r w:rsidRPr="00083C61">
        <w:rPr>
          <w:rFonts w:ascii="Times New Roman" w:hAnsi="Times New Roman" w:cs="Times New Roman"/>
          <w:color w:val="000000"/>
          <w:szCs w:val="21"/>
        </w:rPr>
        <w:t xml:space="preserve"> "</w:t>
      </w:r>
      <w:bookmarkStart w:id="29" w:name="OLE_LINK52"/>
      <w:bookmarkStart w:id="30" w:name="OLE_LINK53"/>
      <w:r w:rsidRPr="00083C61">
        <w:rPr>
          <w:rFonts w:ascii="Times New Roman" w:hAnsi="Times New Roman" w:cs="Times New Roman"/>
          <w:b/>
          <w:color w:val="000000"/>
          <w:szCs w:val="21"/>
        </w:rPr>
        <w:t>Analysis and Comparison of Interaction Patterns in Online Social Network and Social Media</w:t>
      </w:r>
      <w:bookmarkEnd w:id="29"/>
      <w:bookmarkEnd w:id="30"/>
      <w:r w:rsidRPr="00083C61">
        <w:rPr>
          <w:rFonts w:ascii="Times New Roman" w:hAnsi="Times New Roman" w:cs="Times New Roman"/>
          <w:color w:val="000000"/>
          <w:szCs w:val="21"/>
        </w:rPr>
        <w:t>".  IEEE International Conference on Computer Communication Networks (ICCCN), Munich, Germany, July 2012</w:t>
      </w:r>
      <w:bookmarkEnd w:id="27"/>
      <w:bookmarkEnd w:id="28"/>
    </w:p>
    <w:p w:rsidR="00032A48" w:rsidRPr="00083C61" w:rsidRDefault="00032A48" w:rsidP="00032A48">
      <w:pPr>
        <w:pStyle w:val="a5"/>
        <w:numPr>
          <w:ilvl w:val="0"/>
          <w:numId w:val="11"/>
        </w:numPr>
        <w:ind w:firstLineChars="0"/>
        <w:rPr>
          <w:rFonts w:ascii="Times New Roman" w:hAnsi="Times New Roman" w:cs="Times New Roman"/>
          <w:color w:val="000000"/>
          <w:szCs w:val="21"/>
        </w:rPr>
      </w:pPr>
      <w:proofErr w:type="spellStart"/>
      <w:r w:rsidRPr="00083C61">
        <w:rPr>
          <w:rFonts w:ascii="Times New Roman" w:hAnsi="Times New Roman" w:cs="Times New Roman"/>
          <w:color w:val="000000"/>
          <w:szCs w:val="21"/>
        </w:rPr>
        <w:t>Zhenyu</w:t>
      </w:r>
      <w:proofErr w:type="spellEnd"/>
      <w:r w:rsidRPr="00083C61">
        <w:rPr>
          <w:rFonts w:ascii="Times New Roman" w:hAnsi="Times New Roman" w:cs="Times New Roman"/>
          <w:color w:val="000000"/>
          <w:szCs w:val="21"/>
        </w:rPr>
        <w:t xml:space="preserve"> Li and </w:t>
      </w:r>
      <w:proofErr w:type="spellStart"/>
      <w:r w:rsidRPr="00083C61">
        <w:rPr>
          <w:rFonts w:ascii="Times New Roman" w:hAnsi="Times New Roman" w:cs="Times New Roman"/>
          <w:b/>
          <w:color w:val="000000"/>
          <w:szCs w:val="21"/>
        </w:rPr>
        <w:t>Jiali</w:t>
      </w:r>
      <w:proofErr w:type="spellEnd"/>
      <w:r w:rsidRPr="00083C61">
        <w:rPr>
          <w:rFonts w:ascii="Times New Roman" w:hAnsi="Times New Roman" w:cs="Times New Roman"/>
          <w:b/>
          <w:color w:val="000000"/>
          <w:szCs w:val="21"/>
        </w:rPr>
        <w:t xml:space="preserve"> Lin</w:t>
      </w:r>
      <w:r w:rsidRPr="00083C61">
        <w:rPr>
          <w:rFonts w:ascii="Times New Roman" w:hAnsi="Times New Roman" w:cs="Times New Roman"/>
          <w:color w:val="000000"/>
          <w:szCs w:val="21"/>
        </w:rPr>
        <w:t xml:space="preserve"> "</w:t>
      </w:r>
      <w:r w:rsidRPr="00083C61">
        <w:rPr>
          <w:rFonts w:ascii="Times New Roman" w:hAnsi="Times New Roman" w:cs="Times New Roman"/>
          <w:b/>
          <w:color w:val="000000"/>
          <w:szCs w:val="21"/>
        </w:rPr>
        <w:t>An Analysis of the Subscription in User-Generated Content Video Systems</w:t>
      </w:r>
      <w:r w:rsidRPr="00083C61">
        <w:rPr>
          <w:rFonts w:ascii="Times New Roman" w:hAnsi="Times New Roman" w:cs="Times New Roman"/>
          <w:color w:val="000000"/>
          <w:szCs w:val="21"/>
        </w:rPr>
        <w:t>". IEEE International Conference on Computer Communication Networks (ICCCN), Munich, Germany, July 2012</w:t>
      </w:r>
    </w:p>
    <w:p w:rsidR="00032A48" w:rsidRPr="00083C61" w:rsidRDefault="00032A48" w:rsidP="00032A48">
      <w:pPr>
        <w:pStyle w:val="a5"/>
        <w:numPr>
          <w:ilvl w:val="0"/>
          <w:numId w:val="11"/>
        </w:numPr>
        <w:ind w:firstLineChars="0"/>
        <w:rPr>
          <w:rFonts w:ascii="Times New Roman" w:hAnsi="Times New Roman" w:cs="Times New Roman"/>
          <w:color w:val="000000"/>
          <w:szCs w:val="21"/>
        </w:rPr>
      </w:pPr>
      <w:proofErr w:type="spellStart"/>
      <w:r w:rsidRPr="00083C61">
        <w:rPr>
          <w:rFonts w:ascii="Times New Roman" w:hAnsi="Times New Roman" w:cs="Times New Roman"/>
          <w:color w:val="000000"/>
          <w:szCs w:val="21"/>
        </w:rPr>
        <w:t>Zhenyu</w:t>
      </w:r>
      <w:proofErr w:type="spellEnd"/>
      <w:r w:rsidRPr="00083C61">
        <w:rPr>
          <w:rFonts w:ascii="Times New Roman" w:hAnsi="Times New Roman" w:cs="Times New Roman"/>
          <w:color w:val="000000"/>
          <w:szCs w:val="21"/>
        </w:rPr>
        <w:t xml:space="preserve"> Li, </w:t>
      </w:r>
      <w:proofErr w:type="spellStart"/>
      <w:r w:rsidRPr="00083C61">
        <w:rPr>
          <w:rFonts w:ascii="Times New Roman" w:hAnsi="Times New Roman" w:cs="Times New Roman"/>
          <w:b/>
          <w:color w:val="000000"/>
          <w:szCs w:val="21"/>
        </w:rPr>
        <w:t>Jiali</w:t>
      </w:r>
      <w:proofErr w:type="spellEnd"/>
      <w:r w:rsidRPr="00083C61">
        <w:rPr>
          <w:rFonts w:ascii="Times New Roman" w:hAnsi="Times New Roman" w:cs="Times New Roman"/>
          <w:b/>
          <w:color w:val="000000"/>
          <w:szCs w:val="21"/>
        </w:rPr>
        <w:t xml:space="preserve"> Lin</w:t>
      </w:r>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Kav´e</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Salamatianz</w:t>
      </w:r>
      <w:proofErr w:type="spellEnd"/>
      <w:r w:rsidRPr="00083C61">
        <w:rPr>
          <w:rFonts w:ascii="Times New Roman" w:hAnsi="Times New Roman" w:cs="Times New Roman"/>
          <w:color w:val="000000"/>
          <w:szCs w:val="21"/>
        </w:rPr>
        <w:t xml:space="preserve"> and </w:t>
      </w:r>
      <w:proofErr w:type="spellStart"/>
      <w:r w:rsidRPr="00083C61">
        <w:rPr>
          <w:rFonts w:ascii="Times New Roman" w:hAnsi="Times New Roman" w:cs="Times New Roman"/>
          <w:color w:val="000000"/>
          <w:szCs w:val="21"/>
        </w:rPr>
        <w:t>Gaogang</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Xie</w:t>
      </w:r>
      <w:proofErr w:type="spellEnd"/>
      <w:r w:rsidRPr="00083C61">
        <w:rPr>
          <w:rFonts w:ascii="Times New Roman" w:hAnsi="Times New Roman" w:cs="Times New Roman"/>
          <w:color w:val="000000"/>
          <w:szCs w:val="21"/>
        </w:rPr>
        <w:t xml:space="preserve"> "</w:t>
      </w:r>
      <w:r w:rsidRPr="00083C61">
        <w:rPr>
          <w:rFonts w:ascii="Times New Roman" w:hAnsi="Times New Roman" w:cs="Times New Roman"/>
          <w:b/>
          <w:color w:val="000000"/>
          <w:szCs w:val="21"/>
        </w:rPr>
        <w:t>Social Connections in User-Generated Content Video Systems: Analysis and Recommendation</w:t>
      </w:r>
      <w:r w:rsidRPr="00083C61">
        <w:rPr>
          <w:rFonts w:ascii="Times New Roman" w:hAnsi="Times New Roman" w:cs="Times New Roman"/>
          <w:color w:val="000000"/>
          <w:szCs w:val="21"/>
        </w:rPr>
        <w:t>". IEEE Transactions on Network and Service Management.</w:t>
      </w:r>
      <w:r w:rsidR="00F833C7" w:rsidRPr="00083C61">
        <w:rPr>
          <w:rFonts w:ascii="Times New Roman" w:hAnsi="Times New Roman" w:cs="Times New Roman" w:hint="eastAsia"/>
          <w:color w:val="000000"/>
          <w:szCs w:val="21"/>
        </w:rPr>
        <w:t xml:space="preserve"> (accepted)</w:t>
      </w:r>
    </w:p>
    <w:p w:rsidR="00032A48" w:rsidRPr="00083C61" w:rsidRDefault="00032A48" w:rsidP="00FA6CC5">
      <w:pPr>
        <w:pStyle w:val="a5"/>
        <w:numPr>
          <w:ilvl w:val="0"/>
          <w:numId w:val="11"/>
        </w:numPr>
        <w:ind w:firstLineChars="0"/>
        <w:rPr>
          <w:rFonts w:ascii="Times New Roman" w:hAnsi="Times New Roman" w:cs="Times New Roman"/>
          <w:color w:val="000000"/>
          <w:szCs w:val="21"/>
        </w:rPr>
      </w:pPr>
      <w:proofErr w:type="spellStart"/>
      <w:r w:rsidRPr="00083C61">
        <w:rPr>
          <w:rFonts w:ascii="Times New Roman" w:hAnsi="Times New Roman" w:cs="Times New Roman"/>
          <w:color w:val="000000"/>
          <w:szCs w:val="21"/>
        </w:rPr>
        <w:t>Zhenyu</w:t>
      </w:r>
      <w:proofErr w:type="spellEnd"/>
      <w:r w:rsidRPr="00083C61">
        <w:rPr>
          <w:rFonts w:ascii="Times New Roman" w:hAnsi="Times New Roman" w:cs="Times New Roman"/>
          <w:color w:val="000000"/>
          <w:szCs w:val="21"/>
        </w:rPr>
        <w:t xml:space="preserve"> Li, </w:t>
      </w:r>
      <w:proofErr w:type="spellStart"/>
      <w:r w:rsidRPr="00083C61">
        <w:rPr>
          <w:rFonts w:ascii="Times New Roman" w:hAnsi="Times New Roman" w:cs="Times New Roman"/>
          <w:b/>
          <w:color w:val="000000"/>
          <w:szCs w:val="21"/>
        </w:rPr>
        <w:t>Jiali</w:t>
      </w:r>
      <w:proofErr w:type="spellEnd"/>
      <w:r w:rsidRPr="00083C61">
        <w:rPr>
          <w:rFonts w:ascii="Times New Roman" w:hAnsi="Times New Roman" w:cs="Times New Roman"/>
          <w:b/>
          <w:color w:val="000000"/>
          <w:szCs w:val="21"/>
        </w:rPr>
        <w:t xml:space="preserve"> Lin</w:t>
      </w:r>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Kav´e</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Salamatian</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Gaogang</w:t>
      </w:r>
      <w:proofErr w:type="spellEnd"/>
      <w:r w:rsidRPr="00083C61">
        <w:rPr>
          <w:rFonts w:ascii="Times New Roman" w:hAnsi="Times New Roman" w:cs="Times New Roman"/>
          <w:color w:val="000000"/>
          <w:szCs w:val="21"/>
        </w:rPr>
        <w:t xml:space="preserve"> </w:t>
      </w:r>
      <w:proofErr w:type="spellStart"/>
      <w:r w:rsidRPr="00083C61">
        <w:rPr>
          <w:rFonts w:ascii="Times New Roman" w:hAnsi="Times New Roman" w:cs="Times New Roman"/>
          <w:color w:val="000000"/>
          <w:szCs w:val="21"/>
        </w:rPr>
        <w:t>Xie</w:t>
      </w:r>
      <w:proofErr w:type="spellEnd"/>
      <w:r w:rsidRPr="00083C61">
        <w:rPr>
          <w:rFonts w:ascii="Times New Roman" w:hAnsi="Times New Roman" w:cs="Times New Roman"/>
          <w:color w:val="000000"/>
          <w:szCs w:val="21"/>
        </w:rPr>
        <w:t xml:space="preserve">, Yi Sun and </w:t>
      </w:r>
      <w:proofErr w:type="spellStart"/>
      <w:r w:rsidRPr="00083C61">
        <w:rPr>
          <w:rFonts w:ascii="Times New Roman" w:hAnsi="Times New Roman" w:cs="Times New Roman"/>
          <w:color w:val="000000"/>
          <w:szCs w:val="21"/>
        </w:rPr>
        <w:t>Wenjie</w:t>
      </w:r>
      <w:proofErr w:type="spellEnd"/>
      <w:r w:rsidRPr="00083C61">
        <w:rPr>
          <w:rFonts w:ascii="Times New Roman" w:hAnsi="Times New Roman" w:cs="Times New Roman"/>
          <w:color w:val="000000"/>
          <w:szCs w:val="21"/>
        </w:rPr>
        <w:t xml:space="preserve"> "</w:t>
      </w:r>
      <w:r w:rsidRPr="00083C61">
        <w:rPr>
          <w:rFonts w:ascii="Times New Roman" w:hAnsi="Times New Roman" w:cs="Times New Roman"/>
          <w:b/>
          <w:color w:val="000000"/>
          <w:szCs w:val="21"/>
        </w:rPr>
        <w:t xml:space="preserve">The Potential of Peer-assisted Video Delivery in </w:t>
      </w:r>
      <w:proofErr w:type="spellStart"/>
      <w:r w:rsidRPr="00083C61">
        <w:rPr>
          <w:rFonts w:ascii="Times New Roman" w:hAnsi="Times New Roman" w:cs="Times New Roman"/>
          <w:b/>
          <w:color w:val="000000"/>
          <w:szCs w:val="21"/>
        </w:rPr>
        <w:t>WiFi</w:t>
      </w:r>
      <w:proofErr w:type="spellEnd"/>
      <w:r w:rsidRPr="00083C61">
        <w:rPr>
          <w:rFonts w:ascii="Times New Roman" w:hAnsi="Times New Roman" w:cs="Times New Roman"/>
          <w:b/>
          <w:color w:val="000000"/>
          <w:szCs w:val="21"/>
        </w:rPr>
        <w:t xml:space="preserve"> Mobile Networks</w:t>
      </w:r>
      <w:r w:rsidRPr="00083C61">
        <w:rPr>
          <w:rFonts w:ascii="Times New Roman" w:hAnsi="Times New Roman" w:cs="Times New Roman"/>
          <w:color w:val="000000"/>
          <w:szCs w:val="21"/>
        </w:rPr>
        <w:t>". IEEE Network Magazine. (submitted)</w:t>
      </w:r>
      <w:bookmarkEnd w:id="0"/>
      <w:bookmarkEnd w:id="1"/>
      <w:bookmarkEnd w:id="25"/>
      <w:bookmarkEnd w:id="26"/>
    </w:p>
    <w:sectPr w:rsidR="00032A48" w:rsidRPr="00083C61" w:rsidSect="00E112BD">
      <w:pgSz w:w="11906" w:h="16838"/>
      <w:pgMar w:top="703" w:right="1440" w:bottom="703" w:left="14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16B" w:rsidRDefault="0099016B" w:rsidP="00CB1851">
      <w:r>
        <w:separator/>
      </w:r>
    </w:p>
  </w:endnote>
  <w:endnote w:type="continuationSeparator" w:id="0">
    <w:p w:rsidR="0099016B" w:rsidRDefault="0099016B" w:rsidP="00CB18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16B" w:rsidRDefault="0099016B" w:rsidP="00CB1851">
      <w:r>
        <w:separator/>
      </w:r>
    </w:p>
  </w:footnote>
  <w:footnote w:type="continuationSeparator" w:id="0">
    <w:p w:rsidR="0099016B" w:rsidRDefault="0099016B" w:rsidP="00CB18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03A"/>
    <w:multiLevelType w:val="hybridMultilevel"/>
    <w:tmpl w:val="776014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A20481"/>
    <w:multiLevelType w:val="hybridMultilevel"/>
    <w:tmpl w:val="192E7444"/>
    <w:lvl w:ilvl="0" w:tplc="E8B29A5C">
      <w:start w:val="1"/>
      <w:numFmt w:val="lowerLetter"/>
      <w:lvlText w:val="%1)"/>
      <w:lvlJc w:val="left"/>
      <w:pPr>
        <w:ind w:left="420" w:hanging="420"/>
      </w:pPr>
      <w:rPr>
        <w:rFonts w:ascii="Times New Roman" w:eastAsia="宋体" w:hAnsi="Times New Roman" w:cs="宋体"/>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793902"/>
    <w:multiLevelType w:val="hybridMultilevel"/>
    <w:tmpl w:val="91586C02"/>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7D868F8"/>
    <w:multiLevelType w:val="multilevel"/>
    <w:tmpl w:val="192E7444"/>
    <w:lvl w:ilvl="0">
      <w:start w:val="1"/>
      <w:numFmt w:val="lowerLetter"/>
      <w:lvlText w:val="%1)"/>
      <w:lvlJc w:val="left"/>
      <w:pPr>
        <w:ind w:left="420" w:hanging="420"/>
      </w:pPr>
      <w:rPr>
        <w:rFonts w:ascii="Times New Roman" w:eastAsia="宋体" w:hAnsi="Times New Roman" w:cs="宋体"/>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4E063D3"/>
    <w:multiLevelType w:val="hybridMultilevel"/>
    <w:tmpl w:val="AFA0FD6C"/>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2150C59"/>
    <w:multiLevelType w:val="hybridMultilevel"/>
    <w:tmpl w:val="E20A3B96"/>
    <w:lvl w:ilvl="0" w:tplc="DDC2DE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434C32"/>
    <w:multiLevelType w:val="hybridMultilevel"/>
    <w:tmpl w:val="3410B3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86F4B2B"/>
    <w:multiLevelType w:val="hybridMultilevel"/>
    <w:tmpl w:val="CBCE4C2A"/>
    <w:lvl w:ilvl="0" w:tplc="7D605734">
      <w:start w:val="1"/>
      <w:numFmt w:val="lowerLetter"/>
      <w:lvlText w:val="%1)"/>
      <w:lvlJc w:val="left"/>
      <w:pPr>
        <w:ind w:left="420" w:hanging="420"/>
      </w:pPr>
      <w:rPr>
        <w:rFonts w:ascii="Times New Roman" w:eastAsia="宋体" w:hAnsi="Times New Roman" w:cs="宋体"/>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F35BC4"/>
    <w:multiLevelType w:val="hybridMultilevel"/>
    <w:tmpl w:val="654230C6"/>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DEB4DE6"/>
    <w:multiLevelType w:val="hybridMultilevel"/>
    <w:tmpl w:val="8CECBEBA"/>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3272A57"/>
    <w:multiLevelType w:val="hybridMultilevel"/>
    <w:tmpl w:val="F58C7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4B13042"/>
    <w:multiLevelType w:val="hybridMultilevel"/>
    <w:tmpl w:val="28BAE4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017588"/>
    <w:multiLevelType w:val="hybridMultilevel"/>
    <w:tmpl w:val="6D20FC6E"/>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3320473"/>
    <w:multiLevelType w:val="hybridMultilevel"/>
    <w:tmpl w:val="E28E1842"/>
    <w:lvl w:ilvl="0" w:tplc="DDC2DE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EB00781"/>
    <w:multiLevelType w:val="hybridMultilevel"/>
    <w:tmpl w:val="FE0A7936"/>
    <w:lvl w:ilvl="0" w:tplc="DDC2D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3"/>
  </w:num>
  <w:num w:numId="4">
    <w:abstractNumId w:val="5"/>
  </w:num>
  <w:num w:numId="5">
    <w:abstractNumId w:val="11"/>
  </w:num>
  <w:num w:numId="6">
    <w:abstractNumId w:val="0"/>
  </w:num>
  <w:num w:numId="7">
    <w:abstractNumId w:val="10"/>
  </w:num>
  <w:num w:numId="8">
    <w:abstractNumId w:val="4"/>
  </w:num>
  <w:num w:numId="9">
    <w:abstractNumId w:val="12"/>
  </w:num>
  <w:num w:numId="10">
    <w:abstractNumId w:val="2"/>
  </w:num>
  <w:num w:numId="11">
    <w:abstractNumId w:val="9"/>
  </w:num>
  <w:num w:numId="12">
    <w:abstractNumId w:val="14"/>
  </w:num>
  <w:num w:numId="13">
    <w:abstractNumId w:val="7"/>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bookFoldPrintingSheets w:val="-4"/>
  <w:drawingGridVerticalSpacing w:val="156"/>
  <w:displayHorizontalDrawingGridEvery w:val="0"/>
  <w:displayVerticalDrawingGridEvery w:val="2"/>
  <w:characterSpacingControl w:val="compressPunctuation"/>
  <w:hdrShapeDefaults>
    <o:shapedefaults v:ext="edit" spidmax="133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1851"/>
    <w:rsid w:val="00011B57"/>
    <w:rsid w:val="000278F1"/>
    <w:rsid w:val="00032A48"/>
    <w:rsid w:val="00040D60"/>
    <w:rsid w:val="000449D1"/>
    <w:rsid w:val="00047DE1"/>
    <w:rsid w:val="000638CD"/>
    <w:rsid w:val="00065516"/>
    <w:rsid w:val="000812EC"/>
    <w:rsid w:val="00083C61"/>
    <w:rsid w:val="000868F1"/>
    <w:rsid w:val="00087ACD"/>
    <w:rsid w:val="00092136"/>
    <w:rsid w:val="0009558F"/>
    <w:rsid w:val="000961B9"/>
    <w:rsid w:val="000A0B95"/>
    <w:rsid w:val="000A0F23"/>
    <w:rsid w:val="000A1098"/>
    <w:rsid w:val="000A191D"/>
    <w:rsid w:val="000B3FD0"/>
    <w:rsid w:val="000B5915"/>
    <w:rsid w:val="000C35D4"/>
    <w:rsid w:val="000C445B"/>
    <w:rsid w:val="000C65D8"/>
    <w:rsid w:val="000E2504"/>
    <w:rsid w:val="000E3955"/>
    <w:rsid w:val="000E3ABF"/>
    <w:rsid w:val="00101B37"/>
    <w:rsid w:val="00102993"/>
    <w:rsid w:val="00113210"/>
    <w:rsid w:val="00115536"/>
    <w:rsid w:val="00116059"/>
    <w:rsid w:val="00117595"/>
    <w:rsid w:val="00125FA4"/>
    <w:rsid w:val="001320F6"/>
    <w:rsid w:val="001455A0"/>
    <w:rsid w:val="00161234"/>
    <w:rsid w:val="00175F2F"/>
    <w:rsid w:val="0018487F"/>
    <w:rsid w:val="001849A5"/>
    <w:rsid w:val="001A2542"/>
    <w:rsid w:val="001B6C34"/>
    <w:rsid w:val="001C0C32"/>
    <w:rsid w:val="001E2269"/>
    <w:rsid w:val="001F2146"/>
    <w:rsid w:val="001F2CAF"/>
    <w:rsid w:val="001F5758"/>
    <w:rsid w:val="001F7339"/>
    <w:rsid w:val="001F78DC"/>
    <w:rsid w:val="0020400C"/>
    <w:rsid w:val="00204196"/>
    <w:rsid w:val="00211667"/>
    <w:rsid w:val="00232154"/>
    <w:rsid w:val="002348A4"/>
    <w:rsid w:val="002455E0"/>
    <w:rsid w:val="00255AA8"/>
    <w:rsid w:val="002765C0"/>
    <w:rsid w:val="00287666"/>
    <w:rsid w:val="0029002E"/>
    <w:rsid w:val="0029025B"/>
    <w:rsid w:val="002A2E6A"/>
    <w:rsid w:val="002B036B"/>
    <w:rsid w:val="002B13D3"/>
    <w:rsid w:val="002B4F7F"/>
    <w:rsid w:val="002C3811"/>
    <w:rsid w:val="002E147B"/>
    <w:rsid w:val="002E1631"/>
    <w:rsid w:val="002E5E28"/>
    <w:rsid w:val="003030E3"/>
    <w:rsid w:val="00317673"/>
    <w:rsid w:val="00325722"/>
    <w:rsid w:val="0033070F"/>
    <w:rsid w:val="00340EBF"/>
    <w:rsid w:val="0034218F"/>
    <w:rsid w:val="00347797"/>
    <w:rsid w:val="00354F32"/>
    <w:rsid w:val="00360733"/>
    <w:rsid w:val="003610F9"/>
    <w:rsid w:val="00374AF9"/>
    <w:rsid w:val="00387071"/>
    <w:rsid w:val="00394A5B"/>
    <w:rsid w:val="003E0439"/>
    <w:rsid w:val="003E1685"/>
    <w:rsid w:val="003E3763"/>
    <w:rsid w:val="003F3431"/>
    <w:rsid w:val="003F3D19"/>
    <w:rsid w:val="00403B08"/>
    <w:rsid w:val="00422D46"/>
    <w:rsid w:val="00436610"/>
    <w:rsid w:val="004431D7"/>
    <w:rsid w:val="00453CC9"/>
    <w:rsid w:val="004608D1"/>
    <w:rsid w:val="0046418C"/>
    <w:rsid w:val="0046578E"/>
    <w:rsid w:val="004677D1"/>
    <w:rsid w:val="00471E1F"/>
    <w:rsid w:val="004769D7"/>
    <w:rsid w:val="00483EC6"/>
    <w:rsid w:val="00484AC7"/>
    <w:rsid w:val="0048529E"/>
    <w:rsid w:val="00485802"/>
    <w:rsid w:val="00494E94"/>
    <w:rsid w:val="0049658F"/>
    <w:rsid w:val="004A5D24"/>
    <w:rsid w:val="004A6C6A"/>
    <w:rsid w:val="004A6D9F"/>
    <w:rsid w:val="004B0FA7"/>
    <w:rsid w:val="004B3C34"/>
    <w:rsid w:val="004C4737"/>
    <w:rsid w:val="004D39E6"/>
    <w:rsid w:val="004F251F"/>
    <w:rsid w:val="004F6C32"/>
    <w:rsid w:val="00516FD7"/>
    <w:rsid w:val="00520497"/>
    <w:rsid w:val="005316DC"/>
    <w:rsid w:val="00534AAD"/>
    <w:rsid w:val="00535049"/>
    <w:rsid w:val="00543F3C"/>
    <w:rsid w:val="00550519"/>
    <w:rsid w:val="005703F0"/>
    <w:rsid w:val="00571F01"/>
    <w:rsid w:val="0057380A"/>
    <w:rsid w:val="00573966"/>
    <w:rsid w:val="00573F19"/>
    <w:rsid w:val="00576E92"/>
    <w:rsid w:val="00592A58"/>
    <w:rsid w:val="00597391"/>
    <w:rsid w:val="005A750E"/>
    <w:rsid w:val="005B1023"/>
    <w:rsid w:val="005B356A"/>
    <w:rsid w:val="005B3E7C"/>
    <w:rsid w:val="005B5FB3"/>
    <w:rsid w:val="005D1F3A"/>
    <w:rsid w:val="005D3F0C"/>
    <w:rsid w:val="005E0783"/>
    <w:rsid w:val="005F70D8"/>
    <w:rsid w:val="006044BA"/>
    <w:rsid w:val="00617628"/>
    <w:rsid w:val="0063239E"/>
    <w:rsid w:val="00634690"/>
    <w:rsid w:val="006461D6"/>
    <w:rsid w:val="00656C55"/>
    <w:rsid w:val="00661044"/>
    <w:rsid w:val="00661BAE"/>
    <w:rsid w:val="00664D09"/>
    <w:rsid w:val="00672A85"/>
    <w:rsid w:val="0067633B"/>
    <w:rsid w:val="006861E3"/>
    <w:rsid w:val="0068696E"/>
    <w:rsid w:val="00691C00"/>
    <w:rsid w:val="00692327"/>
    <w:rsid w:val="00695282"/>
    <w:rsid w:val="006B2226"/>
    <w:rsid w:val="006B57C6"/>
    <w:rsid w:val="006B725F"/>
    <w:rsid w:val="006C152A"/>
    <w:rsid w:val="006C7E6D"/>
    <w:rsid w:val="006F1F24"/>
    <w:rsid w:val="006F7D4E"/>
    <w:rsid w:val="007225C0"/>
    <w:rsid w:val="0074114B"/>
    <w:rsid w:val="0074240A"/>
    <w:rsid w:val="00742C72"/>
    <w:rsid w:val="00754279"/>
    <w:rsid w:val="00755A6A"/>
    <w:rsid w:val="00757D45"/>
    <w:rsid w:val="00760B8C"/>
    <w:rsid w:val="007710D0"/>
    <w:rsid w:val="007716FC"/>
    <w:rsid w:val="00787483"/>
    <w:rsid w:val="007951A9"/>
    <w:rsid w:val="00797842"/>
    <w:rsid w:val="00797E17"/>
    <w:rsid w:val="007A3643"/>
    <w:rsid w:val="007A7A66"/>
    <w:rsid w:val="007B2100"/>
    <w:rsid w:val="007C606B"/>
    <w:rsid w:val="007C68F4"/>
    <w:rsid w:val="007D3078"/>
    <w:rsid w:val="007D5369"/>
    <w:rsid w:val="007E472A"/>
    <w:rsid w:val="007E6DA8"/>
    <w:rsid w:val="007F4DF9"/>
    <w:rsid w:val="00804D96"/>
    <w:rsid w:val="00814AE1"/>
    <w:rsid w:val="00815D2E"/>
    <w:rsid w:val="00816C42"/>
    <w:rsid w:val="00831CCF"/>
    <w:rsid w:val="00832C77"/>
    <w:rsid w:val="00836892"/>
    <w:rsid w:val="00871042"/>
    <w:rsid w:val="008715B9"/>
    <w:rsid w:val="0087532C"/>
    <w:rsid w:val="00883141"/>
    <w:rsid w:val="00884615"/>
    <w:rsid w:val="008C383B"/>
    <w:rsid w:val="008C47FA"/>
    <w:rsid w:val="008E16FA"/>
    <w:rsid w:val="008E7AC6"/>
    <w:rsid w:val="008F31E3"/>
    <w:rsid w:val="009016B3"/>
    <w:rsid w:val="009026B9"/>
    <w:rsid w:val="00903368"/>
    <w:rsid w:val="0090565B"/>
    <w:rsid w:val="009105E6"/>
    <w:rsid w:val="00913802"/>
    <w:rsid w:val="009143E0"/>
    <w:rsid w:val="00917043"/>
    <w:rsid w:val="009224EC"/>
    <w:rsid w:val="00922898"/>
    <w:rsid w:val="0094342B"/>
    <w:rsid w:val="00943760"/>
    <w:rsid w:val="00975214"/>
    <w:rsid w:val="00986B99"/>
    <w:rsid w:val="00987046"/>
    <w:rsid w:val="0099016B"/>
    <w:rsid w:val="009923F5"/>
    <w:rsid w:val="00996CBE"/>
    <w:rsid w:val="00996D20"/>
    <w:rsid w:val="009A2FFE"/>
    <w:rsid w:val="009A44C6"/>
    <w:rsid w:val="009B241C"/>
    <w:rsid w:val="009C0A52"/>
    <w:rsid w:val="009C38D8"/>
    <w:rsid w:val="009C7D94"/>
    <w:rsid w:val="009D25C3"/>
    <w:rsid w:val="009E13DE"/>
    <w:rsid w:val="009E584C"/>
    <w:rsid w:val="009F797C"/>
    <w:rsid w:val="00A06A77"/>
    <w:rsid w:val="00A10EB5"/>
    <w:rsid w:val="00A111FC"/>
    <w:rsid w:val="00A139BD"/>
    <w:rsid w:val="00A162DE"/>
    <w:rsid w:val="00A16A36"/>
    <w:rsid w:val="00A215EF"/>
    <w:rsid w:val="00A2382F"/>
    <w:rsid w:val="00A2453D"/>
    <w:rsid w:val="00A43361"/>
    <w:rsid w:val="00A540D8"/>
    <w:rsid w:val="00A56C8C"/>
    <w:rsid w:val="00A606F7"/>
    <w:rsid w:val="00A616AE"/>
    <w:rsid w:val="00A720AF"/>
    <w:rsid w:val="00A84514"/>
    <w:rsid w:val="00AA0638"/>
    <w:rsid w:val="00AA65F4"/>
    <w:rsid w:val="00AA6EC7"/>
    <w:rsid w:val="00AB27C3"/>
    <w:rsid w:val="00AB37B1"/>
    <w:rsid w:val="00AC6B0E"/>
    <w:rsid w:val="00AC7EC4"/>
    <w:rsid w:val="00AE3351"/>
    <w:rsid w:val="00AE3D42"/>
    <w:rsid w:val="00AE7773"/>
    <w:rsid w:val="00AF36FE"/>
    <w:rsid w:val="00B033AF"/>
    <w:rsid w:val="00B155B1"/>
    <w:rsid w:val="00B22880"/>
    <w:rsid w:val="00B35C15"/>
    <w:rsid w:val="00B4576F"/>
    <w:rsid w:val="00B50C00"/>
    <w:rsid w:val="00B51F35"/>
    <w:rsid w:val="00B53E66"/>
    <w:rsid w:val="00B558EC"/>
    <w:rsid w:val="00B57BC0"/>
    <w:rsid w:val="00B64385"/>
    <w:rsid w:val="00B71441"/>
    <w:rsid w:val="00B80A39"/>
    <w:rsid w:val="00B80B4D"/>
    <w:rsid w:val="00B840A6"/>
    <w:rsid w:val="00B935F3"/>
    <w:rsid w:val="00BA188D"/>
    <w:rsid w:val="00BB2B56"/>
    <w:rsid w:val="00BB3472"/>
    <w:rsid w:val="00BB4C5D"/>
    <w:rsid w:val="00BD348B"/>
    <w:rsid w:val="00BE5416"/>
    <w:rsid w:val="00BE580F"/>
    <w:rsid w:val="00BF37B4"/>
    <w:rsid w:val="00BF5C61"/>
    <w:rsid w:val="00BF6810"/>
    <w:rsid w:val="00C0160D"/>
    <w:rsid w:val="00C10055"/>
    <w:rsid w:val="00C121C7"/>
    <w:rsid w:val="00C12AD2"/>
    <w:rsid w:val="00C13A13"/>
    <w:rsid w:val="00C14CCA"/>
    <w:rsid w:val="00C24BA3"/>
    <w:rsid w:val="00C34403"/>
    <w:rsid w:val="00C6397B"/>
    <w:rsid w:val="00C70C17"/>
    <w:rsid w:val="00C81830"/>
    <w:rsid w:val="00C83E50"/>
    <w:rsid w:val="00C911E7"/>
    <w:rsid w:val="00C96710"/>
    <w:rsid w:val="00CA7615"/>
    <w:rsid w:val="00CB1851"/>
    <w:rsid w:val="00CC28D6"/>
    <w:rsid w:val="00CD48F6"/>
    <w:rsid w:val="00CE6BE1"/>
    <w:rsid w:val="00CF0155"/>
    <w:rsid w:val="00CF762C"/>
    <w:rsid w:val="00D128E6"/>
    <w:rsid w:val="00D269E8"/>
    <w:rsid w:val="00D30D29"/>
    <w:rsid w:val="00D330F6"/>
    <w:rsid w:val="00D41C3A"/>
    <w:rsid w:val="00D42B41"/>
    <w:rsid w:val="00D4491F"/>
    <w:rsid w:val="00D5067E"/>
    <w:rsid w:val="00D568B1"/>
    <w:rsid w:val="00D62EF0"/>
    <w:rsid w:val="00D63D13"/>
    <w:rsid w:val="00D7404C"/>
    <w:rsid w:val="00D840A2"/>
    <w:rsid w:val="00DA3A6E"/>
    <w:rsid w:val="00DA3F0F"/>
    <w:rsid w:val="00DB3627"/>
    <w:rsid w:val="00DB79A9"/>
    <w:rsid w:val="00DC12E2"/>
    <w:rsid w:val="00DC43C6"/>
    <w:rsid w:val="00DC6747"/>
    <w:rsid w:val="00DC7778"/>
    <w:rsid w:val="00DD0B89"/>
    <w:rsid w:val="00DD4B35"/>
    <w:rsid w:val="00DE25FD"/>
    <w:rsid w:val="00DE29C5"/>
    <w:rsid w:val="00DF2D6A"/>
    <w:rsid w:val="00DF3E7B"/>
    <w:rsid w:val="00E112BD"/>
    <w:rsid w:val="00E1472A"/>
    <w:rsid w:val="00E245CB"/>
    <w:rsid w:val="00E3761D"/>
    <w:rsid w:val="00E43499"/>
    <w:rsid w:val="00E63E48"/>
    <w:rsid w:val="00E8747A"/>
    <w:rsid w:val="00E9786C"/>
    <w:rsid w:val="00EA24F3"/>
    <w:rsid w:val="00EA4FE7"/>
    <w:rsid w:val="00EA7348"/>
    <w:rsid w:val="00EB46FE"/>
    <w:rsid w:val="00EB6438"/>
    <w:rsid w:val="00ED1CBE"/>
    <w:rsid w:val="00ED6D0F"/>
    <w:rsid w:val="00EE051A"/>
    <w:rsid w:val="00EE33BF"/>
    <w:rsid w:val="00F001F8"/>
    <w:rsid w:val="00F02AEF"/>
    <w:rsid w:val="00F24BCE"/>
    <w:rsid w:val="00F377EF"/>
    <w:rsid w:val="00F37957"/>
    <w:rsid w:val="00F43C82"/>
    <w:rsid w:val="00F80DDA"/>
    <w:rsid w:val="00F811BD"/>
    <w:rsid w:val="00F82801"/>
    <w:rsid w:val="00F833C7"/>
    <w:rsid w:val="00FA2EA2"/>
    <w:rsid w:val="00FA34F1"/>
    <w:rsid w:val="00FA6CC5"/>
    <w:rsid w:val="00FB04DB"/>
    <w:rsid w:val="00FB11FC"/>
    <w:rsid w:val="00FC2FD5"/>
    <w:rsid w:val="00FD088B"/>
    <w:rsid w:val="00FD2884"/>
    <w:rsid w:val="00FE1BC5"/>
    <w:rsid w:val="00FE4118"/>
    <w:rsid w:val="00FE6277"/>
    <w:rsid w:val="00FF00A0"/>
    <w:rsid w:val="00FF2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2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1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1851"/>
    <w:rPr>
      <w:sz w:val="18"/>
      <w:szCs w:val="18"/>
    </w:rPr>
  </w:style>
  <w:style w:type="paragraph" w:styleId="a4">
    <w:name w:val="footer"/>
    <w:basedOn w:val="a"/>
    <w:link w:val="Char0"/>
    <w:uiPriority w:val="99"/>
    <w:semiHidden/>
    <w:unhideWhenUsed/>
    <w:rsid w:val="00CB1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1851"/>
    <w:rPr>
      <w:sz w:val="18"/>
      <w:szCs w:val="18"/>
    </w:rPr>
  </w:style>
  <w:style w:type="paragraph" w:styleId="a5">
    <w:name w:val="List Paragraph"/>
    <w:basedOn w:val="a"/>
    <w:uiPriority w:val="34"/>
    <w:qFormat/>
    <w:rsid w:val="00CB1851"/>
    <w:pPr>
      <w:ind w:firstLineChars="200" w:firstLine="420"/>
    </w:pPr>
  </w:style>
  <w:style w:type="character" w:styleId="a6">
    <w:name w:val="Hyperlink"/>
    <w:basedOn w:val="a0"/>
    <w:uiPriority w:val="99"/>
    <w:unhideWhenUsed/>
    <w:rsid w:val="00CB1851"/>
    <w:rPr>
      <w:color w:val="0000FF" w:themeColor="hyperlink"/>
      <w:u w:val="single"/>
    </w:rPr>
  </w:style>
  <w:style w:type="character" w:customStyle="1" w:styleId="apple-style-span">
    <w:name w:val="apple-style-span"/>
    <w:basedOn w:val="a0"/>
    <w:rsid w:val="00CB1851"/>
  </w:style>
  <w:style w:type="paragraph" w:customStyle="1" w:styleId="Default">
    <w:name w:val="Default"/>
    <w:rsid w:val="0067633B"/>
    <w:pPr>
      <w:widowControl w:val="0"/>
      <w:autoSpaceDE w:val="0"/>
      <w:autoSpaceDN w:val="0"/>
      <w:adjustRightInd w:val="0"/>
    </w:pPr>
    <w:rPr>
      <w:rFonts w:ascii="Wingdings" w:hAnsi="Wingdings" w:cs="Wingdings"/>
      <w:color w:val="000000"/>
      <w:kern w:val="0"/>
      <w:sz w:val="24"/>
      <w:szCs w:val="24"/>
    </w:rPr>
  </w:style>
  <w:style w:type="table" w:styleId="a7">
    <w:name w:val="Table Grid"/>
    <w:basedOn w:val="a1"/>
    <w:uiPriority w:val="59"/>
    <w:rsid w:val="00483E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E1472A"/>
    <w:rPr>
      <w:sz w:val="18"/>
      <w:szCs w:val="18"/>
    </w:rPr>
  </w:style>
  <w:style w:type="character" w:customStyle="1" w:styleId="Char1">
    <w:name w:val="批注框文本 Char"/>
    <w:basedOn w:val="a0"/>
    <w:link w:val="a8"/>
    <w:uiPriority w:val="99"/>
    <w:semiHidden/>
    <w:rsid w:val="00E1472A"/>
    <w:rPr>
      <w:sz w:val="18"/>
      <w:szCs w:val="18"/>
    </w:rPr>
  </w:style>
</w:styles>
</file>

<file path=word/webSettings.xml><?xml version="1.0" encoding="utf-8"?>
<w:webSettings xmlns:r="http://schemas.openxmlformats.org/officeDocument/2006/relationships" xmlns:w="http://schemas.openxmlformats.org/wordprocessingml/2006/main">
  <w:divs>
    <w:div w:id="32585607">
      <w:bodyDiv w:val="1"/>
      <w:marLeft w:val="0"/>
      <w:marRight w:val="0"/>
      <w:marTop w:val="0"/>
      <w:marBottom w:val="0"/>
      <w:divBdr>
        <w:top w:val="none" w:sz="0" w:space="0" w:color="auto"/>
        <w:left w:val="none" w:sz="0" w:space="0" w:color="auto"/>
        <w:bottom w:val="none" w:sz="0" w:space="0" w:color="auto"/>
        <w:right w:val="none" w:sz="0" w:space="0" w:color="auto"/>
      </w:divBdr>
    </w:div>
    <w:div w:id="1418553356">
      <w:bodyDiv w:val="1"/>
      <w:marLeft w:val="0"/>
      <w:marRight w:val="0"/>
      <w:marTop w:val="0"/>
      <w:marBottom w:val="0"/>
      <w:divBdr>
        <w:top w:val="none" w:sz="0" w:space="0" w:color="auto"/>
        <w:left w:val="none" w:sz="0" w:space="0" w:color="auto"/>
        <w:bottom w:val="none" w:sz="0" w:space="0" w:color="auto"/>
        <w:right w:val="none" w:sz="0" w:space="0" w:color="auto"/>
      </w:divBdr>
    </w:div>
    <w:div w:id="1811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B1735-F836-421C-8691-D9E6DB83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2</Pages>
  <Words>386</Words>
  <Characters>2471</Characters>
  <Application>Microsoft Office Word</Application>
  <DocSecurity>0</DocSecurity>
  <Lines>46</Lines>
  <Paragraphs>43</Paragraphs>
  <ScaleCrop>false</ScaleCrop>
  <Company>ict</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Jerry</cp:lastModifiedBy>
  <cp:revision>21</cp:revision>
  <cp:lastPrinted>2012-10-07T14:42:00Z</cp:lastPrinted>
  <dcterms:created xsi:type="dcterms:W3CDTF">2012-10-07T15:12:00Z</dcterms:created>
  <dcterms:modified xsi:type="dcterms:W3CDTF">2012-11-02T02:58:00Z</dcterms:modified>
</cp:coreProperties>
</file>