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 w:eastAsia="宋体"/>
          <w:b/>
          <w:sz w:val="28"/>
          <w:szCs w:val="28"/>
          <w:lang w:val="en-US" w:eastAsia="zh-CN"/>
        </w:rPr>
      </w:pPr>
      <w:r>
        <w:rPr>
          <w:rFonts w:hint="eastAsia" w:eastAsia="宋体"/>
          <w:b/>
          <w:sz w:val="28"/>
          <w:szCs w:val="28"/>
          <w:lang w:val="en-US" w:eastAsia="zh-CN"/>
        </w:rPr>
        <w:t>Fan zhongrui</w:t>
      </w:r>
    </w:p>
    <w:p>
      <w:pPr>
        <w:jc w:val="center"/>
      </w:pPr>
      <w:r>
        <w:t>1463 East Side Street</w:t>
      </w:r>
    </w:p>
    <w:p>
      <w:pPr>
        <w:jc w:val="center"/>
      </w:pPr>
      <w:r>
        <w:t>Decatur, Alabama 35838</w:t>
      </w:r>
    </w:p>
    <w:p>
      <w:pPr>
        <w:jc w:val="center"/>
      </w:pPr>
      <w:r>
        <w:t>(555) 555-5555</w:t>
      </w:r>
    </w:p>
    <w:p>
      <w:pPr>
        <w:jc w:val="center"/>
      </w:pPr>
      <w:r>
        <w:fldChar w:fldCharType="begin"/>
      </w:r>
      <w:r>
        <w:instrText xml:space="preserve"> HYPERLINK "mailto:sidney.baker@email.com" </w:instrText>
      </w:r>
      <w:r>
        <w:fldChar w:fldCharType="separate"/>
      </w:r>
      <w:r>
        <w:rPr>
          <w:rStyle w:val="3"/>
        </w:rPr>
        <w:t>sidney.baker@email.com</w:t>
      </w:r>
      <w:r>
        <w:fldChar w:fldCharType="end"/>
      </w:r>
      <w:bookmarkStart w:id="0" w:name="_GoBack"/>
      <w:bookmarkEnd w:id="0"/>
    </w:p>
    <w:p>
      <w:pPr>
        <w:jc w:val="center"/>
      </w:pPr>
    </w:p>
    <w:p>
      <w:pPr>
        <w:rPr>
          <w:b/>
        </w:rPr>
      </w:pPr>
      <w:r>
        <w:rPr>
          <w:b/>
        </w:rPr>
        <w:t xml:space="preserve">SUMMARY:  </w:t>
      </w:r>
    </w:p>
    <w:p>
      <w:pPr>
        <w:rPr>
          <w:b/>
        </w:rPr>
      </w:pPr>
    </w:p>
    <w:p>
      <w:pPr>
        <w:rPr>
          <w:b/>
        </w:rPr>
      </w:pPr>
      <w:r>
        <w:t>Experienced professional with expertise in management of large corporate assets, seeking a full time position as a financial or investment advisor with a leading investment firm.</w:t>
      </w:r>
      <w:r>
        <w:rPr>
          <w:b/>
        </w:rPr>
        <w:t xml:space="preserve">  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EXPERIENCE:  </w:t>
      </w:r>
    </w:p>
    <w:p>
      <w:pPr>
        <w:rPr>
          <w:b/>
        </w:rPr>
      </w:pPr>
    </w:p>
    <w:p>
      <w:r>
        <w:t>Financial Advisor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2007 – Present</w:t>
      </w:r>
    </w:p>
    <w:p>
      <w:r>
        <w:t>L.R.N. Consultants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Decatur, Alabama</w:t>
      </w:r>
    </w:p>
    <w:p>
      <w:pPr>
        <w:rPr>
          <w:b/>
        </w:rPr>
      </w:pPr>
    </w:p>
    <w:p>
      <w:pPr>
        <w:numPr>
          <w:ilvl w:val="0"/>
          <w:numId w:val="1"/>
        </w:numPr>
      </w:pPr>
      <w:r>
        <w:t>Manage a six-figure diversified portfolio that has experienced 30% annual growth in six years.</w:t>
      </w:r>
    </w:p>
    <w:p>
      <w:pPr>
        <w:numPr>
          <w:ilvl w:val="0"/>
          <w:numId w:val="1"/>
        </w:numPr>
      </w:pPr>
      <w:r>
        <w:t>Conduct company research and analyze profiles.</w:t>
      </w:r>
    </w:p>
    <w:p>
      <w:pPr>
        <w:numPr>
          <w:ilvl w:val="0"/>
          <w:numId w:val="1"/>
        </w:numPr>
      </w:pPr>
      <w:r>
        <w:t>Monitor on-line account activity.</w:t>
      </w:r>
    </w:p>
    <w:p/>
    <w:p>
      <w:r>
        <w:t>Investment Analysis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2004-2007</w:t>
      </w:r>
    </w:p>
    <w:p>
      <w:r>
        <w:t>Blacksmen Associates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Decatur, Alabama</w:t>
      </w:r>
    </w:p>
    <w:p/>
    <w:p>
      <w:pPr>
        <w:numPr>
          <w:ilvl w:val="0"/>
          <w:numId w:val="2"/>
        </w:numPr>
      </w:pPr>
      <w:r>
        <w:t>Prepared investment analyses for clients, including several with more than $700 million in total assets.</w:t>
      </w:r>
    </w:p>
    <w:p>
      <w:pPr>
        <w:numPr>
          <w:ilvl w:val="0"/>
          <w:numId w:val="2"/>
        </w:numPr>
      </w:pPr>
      <w:r>
        <w:t>Assessed economic trends.</w:t>
      </w:r>
    </w:p>
    <w:p>
      <w:pPr>
        <w:numPr>
          <w:ilvl w:val="0"/>
          <w:numId w:val="2"/>
        </w:numPr>
      </w:pPr>
      <w:r>
        <w:t>Selected and monitored investments in stocks and bonds.</w:t>
      </w:r>
    </w:p>
    <w:p/>
    <w:p>
      <w:pPr>
        <w:rPr>
          <w:b/>
        </w:rPr>
      </w:pPr>
      <w:r>
        <w:rPr>
          <w:b/>
        </w:rPr>
        <w:t>EDUCATION:</w:t>
      </w:r>
    </w:p>
    <w:p>
      <w:pPr>
        <w:rPr>
          <w:b/>
        </w:rPr>
      </w:pPr>
    </w:p>
    <w:p>
      <w:r>
        <w:t>MBA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May 2004</w:t>
      </w:r>
    </w:p>
    <w:p>
      <w:r>
        <w:t>University of Alabama in Huntsville</w:t>
      </w:r>
      <w:r>
        <w:tab/>
      </w:r>
      <w:r>
        <w:tab/>
      </w:r>
      <w:r>
        <w:tab/>
      </w:r>
      <w:r>
        <w:tab/>
      </w:r>
      <w:r>
        <w:tab/>
      </w:r>
      <w:r>
        <w:t>Huntsville, Alabama</w:t>
      </w:r>
    </w:p>
    <w:p/>
    <w:p>
      <w:r>
        <w:t>Bachelors of Science in Accounting</w:t>
      </w:r>
      <w:r>
        <w:tab/>
      </w:r>
      <w:r>
        <w:tab/>
      </w:r>
      <w:r>
        <w:tab/>
      </w:r>
      <w:r>
        <w:tab/>
      </w:r>
      <w:r>
        <w:tab/>
      </w:r>
      <w:r>
        <w:t>May 2002</w:t>
      </w:r>
    </w:p>
    <w:p>
      <w:r>
        <w:t>University of Alabama in Huntsville</w:t>
      </w:r>
      <w:r>
        <w:tab/>
      </w:r>
      <w:r>
        <w:tab/>
      </w:r>
      <w:r>
        <w:tab/>
      </w:r>
      <w:r>
        <w:tab/>
      </w:r>
      <w:r>
        <w:tab/>
      </w:r>
      <w:r>
        <w:t>Huntsville, Alabama</w:t>
      </w:r>
    </w:p>
    <w:p/>
    <w:p>
      <w:pPr>
        <w:rPr>
          <w:b/>
        </w:rPr>
      </w:pPr>
      <w:r>
        <w:rPr>
          <w:b/>
        </w:rPr>
        <w:t>CERTIFICATIONS:</w:t>
      </w:r>
    </w:p>
    <w:p/>
    <w:p>
      <w:r>
        <w:t>Certified Public Accountant</w:t>
      </w:r>
    </w:p>
    <w:p>
      <w:r>
        <w:t>Accredited Financial Examiner</w:t>
      </w:r>
    </w:p>
    <w:p>
      <w:r>
        <w:t>Personal Financial Specialist</w:t>
      </w:r>
    </w:p>
    <w:p/>
    <w:p/>
    <w:p>
      <w:pPr>
        <w:rPr>
          <w:b/>
        </w:rPr>
      </w:pPr>
    </w:p>
    <w:p>
      <w:pPr>
        <w:rPr>
          <w:b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00000003"/>
    <w:multiLevelType w:val="multilevel"/>
    <w:tmpl w:val="0000000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hyphenationZone w:val="360"/>
  <w:displayHorizontalDrawingGridEvery w:val="1"/>
  <w:displayVerticalDrawingGridEvery w:val="1"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932222"/>
    <w:rsid w:val="1D9322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sz w:val="24"/>
      <w:szCs w:val="24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n\AppData\Roaming\Kingsoft\office6\templates\download\&#40664;&#35748;\&#20840;&#33521;&#25991;&#26631;&#20934;&#20010;&#20154;&#31616;&#21382;(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全英文标准个人简历(.wpt</Template>
  <Pages>1</Pages>
  <Words>141</Words>
  <Characters>939</Characters>
  <Lines>8</Lines>
  <Paragraphs>2</Paragraphs>
  <ScaleCrop>false</ScaleCrop>
  <LinksUpToDate>false</LinksUpToDate>
  <CharactersWithSpaces>1191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2015-11-29T05:08:00Z</dcterms:created>
  <dc:creator>fan</dc:creator>
  <cp:lastModifiedBy>fan</cp:lastModifiedBy>
  <dcterms:modified xsi:type="dcterms:W3CDTF">2015-11-29T05:49:37Z</dcterms:modified>
  <dc:title>SIDNEY BAKER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