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09964adaf96d0bbc" o:bwmode="white" o:targetscreensize="800,600">
      <v:fill r:id="rId560864adaf96d0bb5" o:title="tit_217264adaf96d0bc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DOÑA INES DE COLLAHUASI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20368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20368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DOÑA INES DE COLLAHUASI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11-07-2023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11-07-2023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Miguel Sánchez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DOÑA INES DE COLLAHUASI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89468900-5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Miguel Sánchez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masanchezv@collahuasi.cl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"descartar que la falla del rodamiento se produce por problemas de la materialidad del mismo"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62.00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47076904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228704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11 de Julio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11 de Julio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OFE-20368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DOÑA INES DE COLLAHUASI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OFE-20368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DOÑA INES DE COLLAHUASI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743">
    <w:multiLevelType w:val="hybridMultilevel"/>
    <w:lvl w:ilvl="0" w:tplc="78216857">
      <w:start w:val="1"/>
      <w:numFmt w:val="decimal"/>
      <w:lvlText w:val="%1."/>
      <w:lvlJc w:val="left"/>
      <w:pPr>
        <w:ind w:left="720" w:hanging="360"/>
      </w:pPr>
    </w:lvl>
    <w:lvl w:ilvl="1" w:tplc="78216857" w:tentative="1">
      <w:start w:val="1"/>
      <w:numFmt w:val="lowerLetter"/>
      <w:lvlText w:val="%2."/>
      <w:lvlJc w:val="left"/>
      <w:pPr>
        <w:ind w:left="1440" w:hanging="360"/>
      </w:pPr>
    </w:lvl>
    <w:lvl w:ilvl="2" w:tplc="78216857" w:tentative="1">
      <w:start w:val="1"/>
      <w:numFmt w:val="lowerRoman"/>
      <w:lvlText w:val="%3."/>
      <w:lvlJc w:val="right"/>
      <w:pPr>
        <w:ind w:left="2160" w:hanging="180"/>
      </w:pPr>
    </w:lvl>
    <w:lvl w:ilvl="3" w:tplc="78216857" w:tentative="1">
      <w:start w:val="1"/>
      <w:numFmt w:val="decimal"/>
      <w:lvlText w:val="%4."/>
      <w:lvlJc w:val="left"/>
      <w:pPr>
        <w:ind w:left="2880" w:hanging="360"/>
      </w:pPr>
    </w:lvl>
    <w:lvl w:ilvl="4" w:tplc="78216857" w:tentative="1">
      <w:start w:val="1"/>
      <w:numFmt w:val="lowerLetter"/>
      <w:lvlText w:val="%5."/>
      <w:lvlJc w:val="left"/>
      <w:pPr>
        <w:ind w:left="3600" w:hanging="360"/>
      </w:pPr>
    </w:lvl>
    <w:lvl w:ilvl="5" w:tplc="78216857" w:tentative="1">
      <w:start w:val="1"/>
      <w:numFmt w:val="lowerRoman"/>
      <w:lvlText w:val="%6."/>
      <w:lvlJc w:val="right"/>
      <w:pPr>
        <w:ind w:left="4320" w:hanging="180"/>
      </w:pPr>
    </w:lvl>
    <w:lvl w:ilvl="6" w:tplc="78216857" w:tentative="1">
      <w:start w:val="1"/>
      <w:numFmt w:val="decimal"/>
      <w:lvlText w:val="%7."/>
      <w:lvlJc w:val="left"/>
      <w:pPr>
        <w:ind w:left="5040" w:hanging="360"/>
      </w:pPr>
    </w:lvl>
    <w:lvl w:ilvl="7" w:tplc="78216857" w:tentative="1">
      <w:start w:val="1"/>
      <w:numFmt w:val="lowerLetter"/>
      <w:lvlText w:val="%8."/>
      <w:lvlJc w:val="left"/>
      <w:pPr>
        <w:ind w:left="5760" w:hanging="360"/>
      </w:pPr>
    </w:lvl>
    <w:lvl w:ilvl="8" w:tplc="7821685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42">
    <w:multiLevelType w:val="hybridMultilevel"/>
    <w:lvl w:ilvl="0" w:tplc="13153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6742">
    <w:abstractNumId w:val="16742"/>
  </w:num>
  <w:num w:numId="16743">
    <w:abstractNumId w:val="167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37628172" Type="http://schemas.openxmlformats.org/officeDocument/2006/relationships/comments" Target="comments.xml"/><Relationship Id="rId799911498" Type="http://schemas.microsoft.com/office/2011/relationships/commentsExtended" Target="commentsExtended.xml"/><Relationship Id="rId22870483" Type="http://schemas.openxmlformats.org/officeDocument/2006/relationships/image" Target="media/imgrId22870483.png"/><Relationship Id="rId560864adaf96d0bb5" Type="http://schemas.openxmlformats.org/officeDocument/2006/relationships/image" Target="media/img560864adaf96d0bb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