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FB919" w14:textId="77777777" w:rsidR="00A97090" w:rsidRDefault="00DF7D1A" w:rsidP="00DF7D1A">
      <w:pPr>
        <w:jc w:val="center"/>
        <w:rPr>
          <w:b/>
          <w:bCs/>
        </w:rPr>
      </w:pPr>
      <w:r w:rsidRPr="00081378">
        <w:rPr>
          <w:b/>
          <w:bCs/>
        </w:rPr>
        <w:t xml:space="preserve">PS2 – Big Data. </w:t>
      </w:r>
      <w:r w:rsidRPr="00DF7D1A">
        <w:rPr>
          <w:b/>
          <w:bCs/>
        </w:rPr>
        <w:t xml:space="preserve">Presentado por el </w:t>
      </w:r>
      <w:r>
        <w:rPr>
          <w:b/>
          <w:bCs/>
        </w:rPr>
        <w:t>G</w:t>
      </w:r>
      <w:r w:rsidRPr="00DF7D1A">
        <w:rPr>
          <w:b/>
          <w:bCs/>
        </w:rPr>
        <w:t>rupo 5: C</w:t>
      </w:r>
      <w:r>
        <w:rPr>
          <w:b/>
          <w:bCs/>
        </w:rPr>
        <w:t>arlos Avilán y Francisco Ortiz</w:t>
      </w:r>
      <w:r w:rsidR="0083373A">
        <w:rPr>
          <w:b/>
          <w:bCs/>
        </w:rPr>
        <w:t>.</w:t>
      </w:r>
      <w:r w:rsidR="00E07CBC">
        <w:rPr>
          <w:b/>
          <w:bCs/>
        </w:rPr>
        <w:t xml:space="preserve"> </w:t>
      </w:r>
    </w:p>
    <w:p w14:paraId="5FFD0002" w14:textId="380069A2" w:rsidR="00A97090" w:rsidRPr="00A97090" w:rsidRDefault="00E07CBC" w:rsidP="00A97090">
      <w:pPr>
        <w:jc w:val="center"/>
        <w:rPr>
          <w:b/>
          <w:bCs/>
          <w:lang w:val="en-US"/>
        </w:rPr>
      </w:pPr>
      <w:r w:rsidRPr="00A97090">
        <w:rPr>
          <w:b/>
          <w:bCs/>
          <w:lang w:val="en-US"/>
        </w:rPr>
        <w:t>Enlace Git-Hub:</w:t>
      </w:r>
      <w:r w:rsidR="00A97090" w:rsidRPr="00A97090">
        <w:rPr>
          <w:lang w:val="en-US"/>
        </w:rPr>
        <w:t xml:space="preserve"> </w:t>
      </w:r>
      <w:hyperlink r:id="rId6" w:history="1">
        <w:r w:rsidR="00A97090" w:rsidRPr="00452E26">
          <w:rPr>
            <w:rStyle w:val="Hipervnculo"/>
            <w:b/>
            <w:bCs/>
            <w:lang w:val="en-US"/>
          </w:rPr>
          <w:t>https://github.com/faor10/Problem-Set-2/</w:t>
        </w:r>
      </w:hyperlink>
    </w:p>
    <w:p w14:paraId="6845B66C" w14:textId="35E51389" w:rsidR="003E1E0E" w:rsidRPr="00A45C3B" w:rsidRDefault="003E1E0E" w:rsidP="00A45C3B">
      <w:pPr>
        <w:pStyle w:val="Prrafodelista"/>
        <w:numPr>
          <w:ilvl w:val="0"/>
          <w:numId w:val="1"/>
        </w:numPr>
        <w:rPr>
          <w:b/>
          <w:bCs/>
        </w:rPr>
      </w:pPr>
      <w:r w:rsidRPr="00A45C3B">
        <w:rPr>
          <w:b/>
          <w:bCs/>
        </w:rPr>
        <w:t>Introducción</w:t>
      </w:r>
    </w:p>
    <w:p w14:paraId="651449AD" w14:textId="183B87D4" w:rsidR="003E1E0E" w:rsidRPr="00023590" w:rsidRDefault="00023590" w:rsidP="008660CE">
      <w:pPr>
        <w:jc w:val="both"/>
        <w:rPr>
          <w:sz w:val="20"/>
          <w:szCs w:val="20"/>
        </w:rPr>
      </w:pPr>
      <w:r>
        <w:rPr>
          <w:sz w:val="20"/>
          <w:szCs w:val="20"/>
        </w:rPr>
        <w:t xml:space="preserve">En este documento presenta el proceso para </w:t>
      </w:r>
      <w:r w:rsidR="000F5433">
        <w:rPr>
          <w:sz w:val="20"/>
          <w:szCs w:val="20"/>
        </w:rPr>
        <w:t>predecir la pobreza en</w:t>
      </w:r>
      <w:r w:rsidR="00C2208D">
        <w:rPr>
          <w:sz w:val="20"/>
          <w:szCs w:val="20"/>
        </w:rPr>
        <w:t xml:space="preserve"> los hogares de</w:t>
      </w:r>
      <w:r w:rsidR="000F5433">
        <w:rPr>
          <w:sz w:val="20"/>
          <w:szCs w:val="20"/>
        </w:rPr>
        <w:t xml:space="preserve"> Colombia</w:t>
      </w:r>
      <w:r w:rsidR="00C2208D">
        <w:rPr>
          <w:sz w:val="20"/>
          <w:szCs w:val="20"/>
        </w:rPr>
        <w:t>, esto a partir de u</w:t>
      </w:r>
      <w:r w:rsidR="00406AC1">
        <w:rPr>
          <w:sz w:val="20"/>
          <w:szCs w:val="20"/>
        </w:rPr>
        <w:t xml:space="preserve">na idea inspirada </w:t>
      </w:r>
      <w:r w:rsidR="004C3E2E">
        <w:rPr>
          <w:sz w:val="20"/>
          <w:szCs w:val="20"/>
        </w:rPr>
        <w:t>en</w:t>
      </w:r>
      <w:r w:rsidR="00406AC1">
        <w:rPr>
          <w:sz w:val="20"/>
          <w:szCs w:val="20"/>
        </w:rPr>
        <w:t xml:space="preserve"> una </w:t>
      </w:r>
      <w:r w:rsidR="00C67693">
        <w:rPr>
          <w:sz w:val="20"/>
          <w:szCs w:val="20"/>
        </w:rPr>
        <w:t xml:space="preserve">reciente </w:t>
      </w:r>
      <w:r w:rsidR="004C3E2E">
        <w:rPr>
          <w:sz w:val="20"/>
          <w:szCs w:val="20"/>
        </w:rPr>
        <w:t xml:space="preserve">competición </w:t>
      </w:r>
      <w:r w:rsidR="00406AC1">
        <w:rPr>
          <w:sz w:val="20"/>
          <w:szCs w:val="20"/>
        </w:rPr>
        <w:t xml:space="preserve">del Banco Mundial. </w:t>
      </w:r>
      <w:r w:rsidR="004C3E2E">
        <w:rPr>
          <w:sz w:val="20"/>
          <w:szCs w:val="20"/>
        </w:rPr>
        <w:t>Esta predicción se obtuvo</w:t>
      </w:r>
      <w:r w:rsidR="00406AC1">
        <w:rPr>
          <w:sz w:val="20"/>
          <w:szCs w:val="20"/>
        </w:rPr>
        <w:t xml:space="preserve"> a</w:t>
      </w:r>
      <w:r w:rsidR="000F5433">
        <w:rPr>
          <w:sz w:val="20"/>
          <w:szCs w:val="20"/>
        </w:rPr>
        <w:t xml:space="preserve"> partir de dos </w:t>
      </w:r>
      <w:r w:rsidR="0061103C">
        <w:rPr>
          <w:sz w:val="20"/>
          <w:szCs w:val="20"/>
        </w:rPr>
        <w:t>maneras</w:t>
      </w:r>
      <w:r w:rsidR="000F5433">
        <w:rPr>
          <w:sz w:val="20"/>
          <w:szCs w:val="20"/>
        </w:rPr>
        <w:t xml:space="preserve">: </w:t>
      </w:r>
      <w:r w:rsidR="00F41F57">
        <w:rPr>
          <w:sz w:val="20"/>
          <w:szCs w:val="20"/>
        </w:rPr>
        <w:t xml:space="preserve">como un problema de </w:t>
      </w:r>
      <w:r w:rsidR="000F5433">
        <w:rPr>
          <w:sz w:val="20"/>
          <w:szCs w:val="20"/>
        </w:rPr>
        <w:t xml:space="preserve">clasificación y </w:t>
      </w:r>
      <w:r w:rsidR="00F41F57">
        <w:rPr>
          <w:sz w:val="20"/>
          <w:szCs w:val="20"/>
        </w:rPr>
        <w:t xml:space="preserve">como un problema de predicción del ingreso. </w:t>
      </w:r>
      <w:r w:rsidR="00E70E84">
        <w:rPr>
          <w:sz w:val="20"/>
          <w:szCs w:val="20"/>
        </w:rPr>
        <w:t xml:space="preserve">Se explica </w:t>
      </w:r>
      <w:r w:rsidR="00BE3627">
        <w:rPr>
          <w:sz w:val="20"/>
          <w:szCs w:val="20"/>
        </w:rPr>
        <w:t xml:space="preserve">la obtención de los datos </w:t>
      </w:r>
      <w:r w:rsidR="00F33ABD">
        <w:rPr>
          <w:sz w:val="20"/>
          <w:szCs w:val="20"/>
        </w:rPr>
        <w:t xml:space="preserve">con los que se </w:t>
      </w:r>
      <w:r w:rsidR="005718F8">
        <w:rPr>
          <w:sz w:val="20"/>
          <w:szCs w:val="20"/>
        </w:rPr>
        <w:t>desarrolló el proceso</w:t>
      </w:r>
      <w:r w:rsidR="00F33ABD">
        <w:rPr>
          <w:sz w:val="20"/>
          <w:szCs w:val="20"/>
        </w:rPr>
        <w:t xml:space="preserve">, los </w:t>
      </w:r>
      <w:r w:rsidR="007E0A73">
        <w:rPr>
          <w:sz w:val="20"/>
          <w:szCs w:val="20"/>
        </w:rPr>
        <w:t>modelos</w:t>
      </w:r>
      <w:r w:rsidR="003C5B35">
        <w:rPr>
          <w:sz w:val="20"/>
          <w:szCs w:val="20"/>
        </w:rPr>
        <w:t xml:space="preserve"> utilizados</w:t>
      </w:r>
      <w:r w:rsidR="007E0A73">
        <w:rPr>
          <w:sz w:val="20"/>
          <w:szCs w:val="20"/>
        </w:rPr>
        <w:t xml:space="preserve"> y sus resultados </w:t>
      </w:r>
      <w:r w:rsidR="005718F8">
        <w:rPr>
          <w:sz w:val="20"/>
          <w:szCs w:val="20"/>
        </w:rPr>
        <w:t xml:space="preserve">en </w:t>
      </w:r>
      <w:r w:rsidR="00BC55FA">
        <w:rPr>
          <w:sz w:val="20"/>
          <w:szCs w:val="20"/>
        </w:rPr>
        <w:t>cada caso</w:t>
      </w:r>
      <w:r w:rsidR="00BA21A2">
        <w:rPr>
          <w:sz w:val="20"/>
          <w:szCs w:val="20"/>
        </w:rPr>
        <w:t xml:space="preserve">. Finalmente, </w:t>
      </w:r>
      <w:r w:rsidR="007E0A73">
        <w:rPr>
          <w:sz w:val="20"/>
          <w:szCs w:val="20"/>
        </w:rPr>
        <w:t xml:space="preserve">se presentan las conclusiones en donde se dan indicios de la ventaja </w:t>
      </w:r>
      <w:r w:rsidR="00317483">
        <w:rPr>
          <w:sz w:val="20"/>
          <w:szCs w:val="20"/>
        </w:rPr>
        <w:t>de</w:t>
      </w:r>
      <w:r w:rsidR="00D747B6">
        <w:rPr>
          <w:sz w:val="20"/>
          <w:szCs w:val="20"/>
        </w:rPr>
        <w:t>l uso del</w:t>
      </w:r>
      <w:r w:rsidR="00317483">
        <w:rPr>
          <w:sz w:val="20"/>
          <w:szCs w:val="20"/>
        </w:rPr>
        <w:t xml:space="preserve"> modelo de clasificación, del </w:t>
      </w:r>
      <w:proofErr w:type="spellStart"/>
      <w:r w:rsidR="00317483">
        <w:rPr>
          <w:sz w:val="20"/>
          <w:szCs w:val="20"/>
        </w:rPr>
        <w:t>remuestreo</w:t>
      </w:r>
      <w:proofErr w:type="spellEnd"/>
      <w:r w:rsidR="00317483">
        <w:rPr>
          <w:sz w:val="20"/>
          <w:szCs w:val="20"/>
        </w:rPr>
        <w:t xml:space="preserve"> y de la utilización de </w:t>
      </w:r>
      <w:proofErr w:type="spellStart"/>
      <w:r w:rsidR="00317483">
        <w:rPr>
          <w:sz w:val="20"/>
          <w:szCs w:val="20"/>
        </w:rPr>
        <w:t>hiperparámetros</w:t>
      </w:r>
      <w:proofErr w:type="spellEnd"/>
      <w:r w:rsidR="00D747B6">
        <w:rPr>
          <w:sz w:val="20"/>
          <w:szCs w:val="20"/>
        </w:rPr>
        <w:t xml:space="preserve"> para mejora</w:t>
      </w:r>
      <w:r w:rsidR="00AD0F5F">
        <w:rPr>
          <w:sz w:val="20"/>
          <w:szCs w:val="20"/>
        </w:rPr>
        <w:t>r</w:t>
      </w:r>
      <w:r w:rsidR="00D747B6">
        <w:rPr>
          <w:sz w:val="20"/>
          <w:szCs w:val="20"/>
        </w:rPr>
        <w:t xml:space="preserve"> las predicciones.</w:t>
      </w:r>
    </w:p>
    <w:p w14:paraId="3D6C8BB1" w14:textId="2E9CCD64" w:rsidR="00BD0E44" w:rsidRDefault="00B12CEF" w:rsidP="000A20E9">
      <w:pPr>
        <w:pStyle w:val="Prrafodelista"/>
        <w:numPr>
          <w:ilvl w:val="0"/>
          <w:numId w:val="1"/>
        </w:numPr>
        <w:rPr>
          <w:b/>
          <w:bCs/>
        </w:rPr>
      </w:pPr>
      <w:r w:rsidRPr="00A45C3B">
        <w:rPr>
          <w:b/>
          <w:bCs/>
        </w:rPr>
        <w:t>Datos</w:t>
      </w:r>
    </w:p>
    <w:p w14:paraId="50805071" w14:textId="1B1B7DC7" w:rsidR="00DA3583" w:rsidRPr="0057277F" w:rsidRDefault="00617B97" w:rsidP="00117832">
      <w:pPr>
        <w:jc w:val="both"/>
        <w:rPr>
          <w:sz w:val="20"/>
          <w:szCs w:val="20"/>
        </w:rPr>
      </w:pPr>
      <w:r w:rsidRPr="0057277F">
        <w:rPr>
          <w:sz w:val="20"/>
          <w:szCs w:val="20"/>
        </w:rPr>
        <w:t xml:space="preserve">Para la estimación del ingreso </w:t>
      </w:r>
      <w:r w:rsidR="001961EC" w:rsidRPr="0057277F">
        <w:rPr>
          <w:sz w:val="20"/>
          <w:szCs w:val="20"/>
        </w:rPr>
        <w:t xml:space="preserve">por persona </w:t>
      </w:r>
      <w:r w:rsidRPr="0057277F">
        <w:rPr>
          <w:sz w:val="20"/>
          <w:szCs w:val="20"/>
        </w:rPr>
        <w:t xml:space="preserve">se utilizó la variable </w:t>
      </w:r>
      <w:proofErr w:type="spellStart"/>
      <w:r w:rsidRPr="0057277F">
        <w:rPr>
          <w:i/>
          <w:iCs/>
          <w:sz w:val="20"/>
          <w:szCs w:val="20"/>
        </w:rPr>
        <w:t>Ingtot</w:t>
      </w:r>
      <w:proofErr w:type="spellEnd"/>
      <w:r w:rsidR="00710A68" w:rsidRPr="0057277F">
        <w:rPr>
          <w:i/>
          <w:iCs/>
          <w:sz w:val="20"/>
          <w:szCs w:val="20"/>
        </w:rPr>
        <w:t xml:space="preserve"> </w:t>
      </w:r>
      <w:r w:rsidR="00710A68" w:rsidRPr="0057277F">
        <w:rPr>
          <w:sz w:val="20"/>
          <w:szCs w:val="20"/>
        </w:rPr>
        <w:t xml:space="preserve">de la base de datos </w:t>
      </w:r>
      <w:r w:rsidR="00710A68" w:rsidRPr="0057277F">
        <w:rPr>
          <w:i/>
          <w:iCs/>
          <w:sz w:val="20"/>
          <w:szCs w:val="20"/>
        </w:rPr>
        <w:t>test personas</w:t>
      </w:r>
      <w:r w:rsidRPr="0057277F">
        <w:rPr>
          <w:sz w:val="20"/>
          <w:szCs w:val="20"/>
        </w:rPr>
        <w:t>.</w:t>
      </w:r>
      <w:r w:rsidR="008239A9">
        <w:rPr>
          <w:sz w:val="20"/>
          <w:szCs w:val="20"/>
        </w:rPr>
        <w:t xml:space="preserve"> Se es</w:t>
      </w:r>
      <w:r w:rsidR="00503546">
        <w:rPr>
          <w:sz w:val="20"/>
          <w:szCs w:val="20"/>
        </w:rPr>
        <w:t xml:space="preserve">timó el ingreso de diferentes maneras con las variables del DANE, </w:t>
      </w:r>
      <w:r w:rsidR="006B2E58" w:rsidRPr="0076227D">
        <w:rPr>
          <w:sz w:val="20"/>
          <w:szCs w:val="20"/>
        </w:rPr>
        <w:t>por ejemplo</w:t>
      </w:r>
      <w:r w:rsidR="00080AC6" w:rsidRPr="0076227D">
        <w:rPr>
          <w:sz w:val="20"/>
          <w:szCs w:val="20"/>
        </w:rPr>
        <w:t>,</w:t>
      </w:r>
      <w:r w:rsidR="0076227D" w:rsidRPr="0076227D">
        <w:rPr>
          <w:sz w:val="20"/>
          <w:szCs w:val="20"/>
        </w:rPr>
        <w:t xml:space="preserve"> utilizando</w:t>
      </w:r>
      <w:r w:rsidR="00080AC6" w:rsidRPr="0076227D">
        <w:rPr>
          <w:sz w:val="20"/>
          <w:szCs w:val="20"/>
        </w:rPr>
        <w:t xml:space="preserve"> solo el ingreso laboral</w:t>
      </w:r>
      <w:r w:rsidR="0076227D" w:rsidRPr="0076227D">
        <w:rPr>
          <w:sz w:val="20"/>
          <w:szCs w:val="20"/>
        </w:rPr>
        <w:t xml:space="preserve"> y</w:t>
      </w:r>
      <w:r w:rsidR="00080AC6" w:rsidRPr="0076227D">
        <w:rPr>
          <w:sz w:val="20"/>
          <w:szCs w:val="20"/>
        </w:rPr>
        <w:t xml:space="preserve"> los resultados no cambiaron mucho</w:t>
      </w:r>
      <w:r w:rsidR="0076227D">
        <w:rPr>
          <w:sz w:val="20"/>
          <w:szCs w:val="20"/>
        </w:rPr>
        <w:t xml:space="preserve"> en </w:t>
      </w:r>
      <w:r w:rsidR="00896FD4">
        <w:rPr>
          <w:sz w:val="20"/>
          <w:szCs w:val="20"/>
        </w:rPr>
        <w:t>este</w:t>
      </w:r>
      <w:r w:rsidR="0076227D">
        <w:rPr>
          <w:sz w:val="20"/>
          <w:szCs w:val="20"/>
        </w:rPr>
        <w:t xml:space="preserve"> caso</w:t>
      </w:r>
      <w:r w:rsidR="00896FD4">
        <w:rPr>
          <w:sz w:val="20"/>
          <w:szCs w:val="20"/>
        </w:rPr>
        <w:t>, por lo cual</w:t>
      </w:r>
      <w:r w:rsidR="00B35B16">
        <w:rPr>
          <w:sz w:val="20"/>
          <w:szCs w:val="20"/>
        </w:rPr>
        <w:t xml:space="preserve"> se escogió</w:t>
      </w:r>
      <w:r w:rsidR="00896FD4">
        <w:rPr>
          <w:sz w:val="20"/>
          <w:szCs w:val="20"/>
        </w:rPr>
        <w:t xml:space="preserve"> </w:t>
      </w:r>
      <w:proofErr w:type="spellStart"/>
      <w:r w:rsidR="00896FD4">
        <w:rPr>
          <w:i/>
          <w:iCs/>
          <w:sz w:val="20"/>
          <w:szCs w:val="20"/>
        </w:rPr>
        <w:t>Ingtot</w:t>
      </w:r>
      <w:proofErr w:type="spellEnd"/>
      <w:r w:rsidR="00080AC6" w:rsidRPr="0057277F">
        <w:rPr>
          <w:sz w:val="20"/>
          <w:szCs w:val="20"/>
        </w:rPr>
        <w:t xml:space="preserve">. </w:t>
      </w:r>
      <w:r w:rsidR="00264ADB" w:rsidRPr="0057277F">
        <w:rPr>
          <w:sz w:val="20"/>
          <w:szCs w:val="20"/>
        </w:rPr>
        <w:t>Algunas</w:t>
      </w:r>
      <w:r w:rsidR="00173EA3" w:rsidRPr="0057277F">
        <w:rPr>
          <w:sz w:val="20"/>
          <w:szCs w:val="20"/>
        </w:rPr>
        <w:t xml:space="preserve"> muestras</w:t>
      </w:r>
      <w:r w:rsidR="001961EC" w:rsidRPr="0057277F">
        <w:rPr>
          <w:sz w:val="20"/>
          <w:szCs w:val="20"/>
        </w:rPr>
        <w:t xml:space="preserve"> en que la variable </w:t>
      </w:r>
      <w:proofErr w:type="spellStart"/>
      <w:r w:rsidR="001961EC" w:rsidRPr="0057277F">
        <w:rPr>
          <w:i/>
          <w:iCs/>
          <w:sz w:val="20"/>
          <w:szCs w:val="20"/>
        </w:rPr>
        <w:t>Ingtot</w:t>
      </w:r>
      <w:proofErr w:type="spellEnd"/>
      <w:r w:rsidR="001961EC" w:rsidRPr="0057277F">
        <w:rPr>
          <w:i/>
          <w:iCs/>
          <w:sz w:val="20"/>
          <w:szCs w:val="20"/>
        </w:rPr>
        <w:t xml:space="preserve"> </w:t>
      </w:r>
      <w:r w:rsidR="001961EC" w:rsidRPr="0057277F">
        <w:rPr>
          <w:sz w:val="20"/>
          <w:szCs w:val="20"/>
        </w:rPr>
        <w:t>no indicaba ningún valor (</w:t>
      </w:r>
      <w:proofErr w:type="spellStart"/>
      <w:r w:rsidR="001961EC" w:rsidRPr="0057277F">
        <w:rPr>
          <w:i/>
          <w:iCs/>
          <w:sz w:val="20"/>
          <w:szCs w:val="20"/>
        </w:rPr>
        <w:t>missing</w:t>
      </w:r>
      <w:proofErr w:type="spellEnd"/>
      <w:r w:rsidR="001961EC" w:rsidRPr="0057277F">
        <w:rPr>
          <w:i/>
          <w:iCs/>
          <w:sz w:val="20"/>
          <w:szCs w:val="20"/>
        </w:rPr>
        <w:t xml:space="preserve"> </w:t>
      </w:r>
      <w:proofErr w:type="spellStart"/>
      <w:r w:rsidR="001961EC" w:rsidRPr="0057277F">
        <w:rPr>
          <w:i/>
          <w:iCs/>
          <w:sz w:val="20"/>
          <w:szCs w:val="20"/>
        </w:rPr>
        <w:t>value</w:t>
      </w:r>
      <w:proofErr w:type="spellEnd"/>
      <w:r w:rsidR="001961EC" w:rsidRPr="0057277F">
        <w:rPr>
          <w:sz w:val="20"/>
          <w:szCs w:val="20"/>
        </w:rPr>
        <w:t>) fueron eliminadas de la muestra, en su mayoría eran individuos que no reportaban ingresos como los hijos de un hogar</w:t>
      </w:r>
      <w:r w:rsidR="00173EA3" w:rsidRPr="0057277F">
        <w:rPr>
          <w:sz w:val="20"/>
          <w:szCs w:val="20"/>
        </w:rPr>
        <w:t xml:space="preserve">. Imputar un valor a estos </w:t>
      </w:r>
      <w:proofErr w:type="spellStart"/>
      <w:r w:rsidR="00173EA3" w:rsidRPr="0057277F">
        <w:rPr>
          <w:i/>
          <w:iCs/>
          <w:sz w:val="20"/>
          <w:szCs w:val="20"/>
        </w:rPr>
        <w:t>missing</w:t>
      </w:r>
      <w:proofErr w:type="spellEnd"/>
      <w:r w:rsidR="00173EA3" w:rsidRPr="0057277F">
        <w:rPr>
          <w:i/>
          <w:iCs/>
          <w:sz w:val="20"/>
          <w:szCs w:val="20"/>
        </w:rPr>
        <w:t xml:space="preserve"> </w:t>
      </w:r>
      <w:proofErr w:type="spellStart"/>
      <w:r w:rsidR="00173EA3" w:rsidRPr="0057277F">
        <w:rPr>
          <w:i/>
          <w:iCs/>
          <w:sz w:val="20"/>
          <w:szCs w:val="20"/>
        </w:rPr>
        <w:t>values</w:t>
      </w:r>
      <w:proofErr w:type="spellEnd"/>
      <w:r w:rsidR="00173EA3" w:rsidRPr="0057277F">
        <w:rPr>
          <w:sz w:val="20"/>
          <w:szCs w:val="20"/>
        </w:rPr>
        <w:t xml:space="preserve"> </w:t>
      </w:r>
      <w:r w:rsidR="00264ADB" w:rsidRPr="0057277F">
        <w:rPr>
          <w:sz w:val="20"/>
          <w:szCs w:val="20"/>
        </w:rPr>
        <w:t>ya</w:t>
      </w:r>
      <w:r w:rsidR="00173EA3" w:rsidRPr="0057277F">
        <w:rPr>
          <w:sz w:val="20"/>
          <w:szCs w:val="20"/>
        </w:rPr>
        <w:t xml:space="preserve"> sea</w:t>
      </w:r>
      <w:r w:rsidR="00264ADB" w:rsidRPr="0057277F">
        <w:rPr>
          <w:sz w:val="20"/>
          <w:szCs w:val="20"/>
        </w:rPr>
        <w:t xml:space="preserve"> con un</w:t>
      </w:r>
      <w:r w:rsidR="00173EA3" w:rsidRPr="0057277F">
        <w:rPr>
          <w:sz w:val="20"/>
          <w:szCs w:val="20"/>
        </w:rPr>
        <w:t xml:space="preserve"> cero o un valor </w:t>
      </w:r>
      <w:r w:rsidR="00223310" w:rsidRPr="0057277F">
        <w:rPr>
          <w:sz w:val="20"/>
          <w:szCs w:val="20"/>
        </w:rPr>
        <w:t xml:space="preserve">por vecinos más cercanos lo consideramos impertinente </w:t>
      </w:r>
      <w:r w:rsidR="00264ADB" w:rsidRPr="0057277F">
        <w:rPr>
          <w:sz w:val="20"/>
          <w:szCs w:val="20"/>
        </w:rPr>
        <w:t xml:space="preserve">ya que podría </w:t>
      </w:r>
      <w:r w:rsidR="00641E28" w:rsidRPr="0057277F">
        <w:rPr>
          <w:sz w:val="20"/>
          <w:szCs w:val="20"/>
        </w:rPr>
        <w:t xml:space="preserve">sesgar los resultados. Por otro lado, para aquellos </w:t>
      </w:r>
      <w:proofErr w:type="spellStart"/>
      <w:r w:rsidR="002E1C10" w:rsidRPr="0057277F">
        <w:rPr>
          <w:i/>
          <w:iCs/>
          <w:sz w:val="20"/>
          <w:szCs w:val="20"/>
        </w:rPr>
        <w:t>missing</w:t>
      </w:r>
      <w:proofErr w:type="spellEnd"/>
      <w:r w:rsidR="002E1C10" w:rsidRPr="0057277F">
        <w:rPr>
          <w:i/>
          <w:iCs/>
          <w:sz w:val="20"/>
          <w:szCs w:val="20"/>
        </w:rPr>
        <w:t xml:space="preserve"> </w:t>
      </w:r>
      <w:proofErr w:type="spellStart"/>
      <w:r w:rsidR="002E1C10" w:rsidRPr="0057277F">
        <w:rPr>
          <w:i/>
          <w:iCs/>
          <w:sz w:val="20"/>
          <w:szCs w:val="20"/>
        </w:rPr>
        <w:t>values</w:t>
      </w:r>
      <w:proofErr w:type="spellEnd"/>
      <w:r w:rsidR="002E1C10" w:rsidRPr="0057277F">
        <w:rPr>
          <w:sz w:val="20"/>
          <w:szCs w:val="20"/>
        </w:rPr>
        <w:t xml:space="preserve"> de </w:t>
      </w:r>
      <w:r w:rsidR="00C140A5" w:rsidRPr="0057277F">
        <w:rPr>
          <w:sz w:val="20"/>
          <w:szCs w:val="20"/>
        </w:rPr>
        <w:t>las variables categóricas</w:t>
      </w:r>
      <w:r w:rsidR="00E02F11" w:rsidRPr="0057277F">
        <w:rPr>
          <w:sz w:val="20"/>
          <w:szCs w:val="20"/>
        </w:rPr>
        <w:t>,</w:t>
      </w:r>
      <w:r w:rsidR="002E1C10" w:rsidRPr="0057277F">
        <w:rPr>
          <w:sz w:val="20"/>
          <w:szCs w:val="20"/>
        </w:rPr>
        <w:t xml:space="preserve"> fueron imputad</w:t>
      </w:r>
      <w:r w:rsidR="00E02F11" w:rsidRPr="0057277F">
        <w:rPr>
          <w:sz w:val="20"/>
          <w:szCs w:val="20"/>
        </w:rPr>
        <w:t>o</w:t>
      </w:r>
      <w:r w:rsidR="002E1C10" w:rsidRPr="0057277F">
        <w:rPr>
          <w:sz w:val="20"/>
          <w:szCs w:val="20"/>
        </w:rPr>
        <w:t xml:space="preserve">s a categorías </w:t>
      </w:r>
      <w:r w:rsidR="00C140A5" w:rsidRPr="0057277F">
        <w:rPr>
          <w:sz w:val="20"/>
          <w:szCs w:val="20"/>
        </w:rPr>
        <w:t xml:space="preserve">como “otros” </w:t>
      </w:r>
      <w:proofErr w:type="spellStart"/>
      <w:r w:rsidR="00117832" w:rsidRPr="0057277F">
        <w:rPr>
          <w:sz w:val="20"/>
          <w:szCs w:val="20"/>
        </w:rPr>
        <w:t>ó</w:t>
      </w:r>
      <w:proofErr w:type="spellEnd"/>
      <w:r w:rsidR="00117832" w:rsidRPr="0057277F">
        <w:rPr>
          <w:sz w:val="20"/>
          <w:szCs w:val="20"/>
        </w:rPr>
        <w:t xml:space="preserve"> “no sabe no informa”. La principal razón para no eliminar estas observaciones</w:t>
      </w:r>
      <w:r w:rsidR="00E02F11" w:rsidRPr="0057277F">
        <w:rPr>
          <w:sz w:val="20"/>
          <w:szCs w:val="20"/>
        </w:rPr>
        <w:t xml:space="preserve"> </w:t>
      </w:r>
      <w:r w:rsidR="00B02E06" w:rsidRPr="0057277F">
        <w:rPr>
          <w:sz w:val="20"/>
          <w:szCs w:val="20"/>
        </w:rPr>
        <w:t>radica en</w:t>
      </w:r>
      <w:r w:rsidR="00E02F11" w:rsidRPr="0057277F">
        <w:rPr>
          <w:sz w:val="20"/>
          <w:szCs w:val="20"/>
        </w:rPr>
        <w:t xml:space="preserve"> que estos </w:t>
      </w:r>
      <w:proofErr w:type="spellStart"/>
      <w:r w:rsidR="00E02F11" w:rsidRPr="0057277F">
        <w:rPr>
          <w:i/>
          <w:iCs/>
          <w:sz w:val="20"/>
          <w:szCs w:val="20"/>
        </w:rPr>
        <w:t>missing</w:t>
      </w:r>
      <w:proofErr w:type="spellEnd"/>
      <w:r w:rsidR="00E02F11" w:rsidRPr="0057277F">
        <w:rPr>
          <w:i/>
          <w:iCs/>
          <w:sz w:val="20"/>
          <w:szCs w:val="20"/>
        </w:rPr>
        <w:t xml:space="preserve"> </w:t>
      </w:r>
      <w:proofErr w:type="spellStart"/>
      <w:r w:rsidR="00E02F11" w:rsidRPr="0057277F">
        <w:rPr>
          <w:i/>
          <w:iCs/>
          <w:sz w:val="20"/>
          <w:szCs w:val="20"/>
        </w:rPr>
        <w:t>values</w:t>
      </w:r>
      <w:proofErr w:type="spellEnd"/>
      <w:r w:rsidR="00E02F11" w:rsidRPr="0057277F">
        <w:rPr>
          <w:i/>
          <w:iCs/>
          <w:sz w:val="20"/>
          <w:szCs w:val="20"/>
        </w:rPr>
        <w:t xml:space="preserve"> </w:t>
      </w:r>
      <w:r w:rsidR="00E02F11" w:rsidRPr="0057277F">
        <w:rPr>
          <w:sz w:val="20"/>
          <w:szCs w:val="20"/>
        </w:rPr>
        <w:t>representa</w:t>
      </w:r>
      <w:r w:rsidR="008B57EB" w:rsidRPr="0057277F">
        <w:rPr>
          <w:sz w:val="20"/>
          <w:szCs w:val="20"/>
        </w:rPr>
        <w:t>ban</w:t>
      </w:r>
      <w:r w:rsidR="00E02F11" w:rsidRPr="0057277F">
        <w:rPr>
          <w:sz w:val="20"/>
          <w:szCs w:val="20"/>
        </w:rPr>
        <w:t xml:space="preserve"> </w:t>
      </w:r>
      <w:r w:rsidR="00A27675" w:rsidRPr="0057277F">
        <w:rPr>
          <w:sz w:val="20"/>
          <w:szCs w:val="20"/>
        </w:rPr>
        <w:t xml:space="preserve">un gran porcentaje de la variable y eliminarlos podría generar un problema de inferencia estadística </w:t>
      </w:r>
      <w:r w:rsidR="005525E7" w:rsidRPr="0057277F">
        <w:rPr>
          <w:sz w:val="20"/>
          <w:szCs w:val="20"/>
        </w:rPr>
        <w:t xml:space="preserve">a diferencia de los valores faltantes de </w:t>
      </w:r>
      <w:proofErr w:type="spellStart"/>
      <w:r w:rsidR="005525E7" w:rsidRPr="0057277F">
        <w:rPr>
          <w:i/>
          <w:iCs/>
          <w:sz w:val="20"/>
          <w:szCs w:val="20"/>
        </w:rPr>
        <w:t>Ingtot</w:t>
      </w:r>
      <w:proofErr w:type="spellEnd"/>
      <w:r w:rsidR="005525E7" w:rsidRPr="0057277F">
        <w:rPr>
          <w:i/>
          <w:iCs/>
          <w:sz w:val="20"/>
          <w:szCs w:val="20"/>
        </w:rPr>
        <w:t xml:space="preserve"> </w:t>
      </w:r>
      <w:r w:rsidR="009F346A" w:rsidRPr="0057277F">
        <w:rPr>
          <w:sz w:val="20"/>
          <w:szCs w:val="20"/>
        </w:rPr>
        <w:t>los cuales representaban</w:t>
      </w:r>
      <w:r w:rsidR="005525E7" w:rsidRPr="0057277F">
        <w:rPr>
          <w:sz w:val="20"/>
          <w:szCs w:val="20"/>
        </w:rPr>
        <w:t xml:space="preserve"> un porcentaje mínimo. </w:t>
      </w:r>
    </w:p>
    <w:p w14:paraId="7E4DBAB8" w14:textId="2994FCDA" w:rsidR="007E59A2" w:rsidRPr="0057277F" w:rsidRDefault="009F346A" w:rsidP="00117832">
      <w:pPr>
        <w:jc w:val="both"/>
        <w:rPr>
          <w:sz w:val="20"/>
          <w:szCs w:val="20"/>
        </w:rPr>
      </w:pPr>
      <w:r w:rsidRPr="0057277F">
        <w:rPr>
          <w:sz w:val="20"/>
          <w:szCs w:val="20"/>
        </w:rPr>
        <w:t>Finalmente,</w:t>
      </w:r>
      <w:r w:rsidR="007E59A2" w:rsidRPr="0057277F">
        <w:rPr>
          <w:sz w:val="20"/>
          <w:szCs w:val="20"/>
        </w:rPr>
        <w:t xml:space="preserve"> estas son las estadísticas descriptivas de las variables utilizadas</w:t>
      </w:r>
      <w:r w:rsidRPr="0057277F">
        <w:rPr>
          <w:sz w:val="20"/>
          <w:szCs w:val="20"/>
        </w:rPr>
        <w:t xml:space="preserve"> para el desarrollo del trabajo</w:t>
      </w:r>
      <w:r w:rsidR="00F862A8" w:rsidRPr="0057277F">
        <w:rPr>
          <w:sz w:val="20"/>
          <w:szCs w:val="20"/>
        </w:rPr>
        <w:t xml:space="preserve"> en la base de datos donde entrenamos nuestros modelos</w:t>
      </w:r>
      <w:r w:rsidR="007E59A2" w:rsidRPr="0057277F">
        <w:rPr>
          <w:sz w:val="20"/>
          <w:szCs w:val="20"/>
        </w:rPr>
        <w:t>:</w:t>
      </w:r>
    </w:p>
    <w:tbl>
      <w:tblPr>
        <w:tblStyle w:val="Tablaconcuadrcula"/>
        <w:tblpPr w:leftFromText="141" w:rightFromText="141" w:vertAnchor="text" w:horzAnchor="margin" w:tblpXSpec="right" w:tblpY="20"/>
        <w:tblW w:w="0" w:type="auto"/>
        <w:tblLook w:val="04A0" w:firstRow="1" w:lastRow="0" w:firstColumn="1" w:lastColumn="0" w:noHBand="0" w:noVBand="1"/>
      </w:tblPr>
      <w:tblGrid>
        <w:gridCol w:w="1584"/>
        <w:gridCol w:w="3997"/>
      </w:tblGrid>
      <w:tr w:rsidR="00177979" w14:paraId="6BACF2AF" w14:textId="77777777" w:rsidTr="00177979">
        <w:trPr>
          <w:trHeight w:val="202"/>
        </w:trPr>
        <w:tc>
          <w:tcPr>
            <w:tcW w:w="1584" w:type="dxa"/>
          </w:tcPr>
          <w:p w14:paraId="2BB65B64" w14:textId="77777777" w:rsidR="00177979" w:rsidRPr="00DE6C3F" w:rsidRDefault="00177979" w:rsidP="00177979">
            <w:pPr>
              <w:jc w:val="center"/>
              <w:rPr>
                <w:b/>
                <w:bCs/>
                <w:sz w:val="20"/>
                <w:szCs w:val="20"/>
              </w:rPr>
            </w:pPr>
            <w:r w:rsidRPr="00DE6C3F">
              <w:rPr>
                <w:b/>
                <w:bCs/>
                <w:sz w:val="20"/>
                <w:szCs w:val="20"/>
              </w:rPr>
              <w:t>Variable categórica</w:t>
            </w:r>
          </w:p>
        </w:tc>
        <w:tc>
          <w:tcPr>
            <w:tcW w:w="3997" w:type="dxa"/>
          </w:tcPr>
          <w:p w14:paraId="0DDCD390" w14:textId="77777777" w:rsidR="00177979" w:rsidRPr="00DE6C3F" w:rsidRDefault="00177979" w:rsidP="00177979">
            <w:pPr>
              <w:jc w:val="center"/>
              <w:rPr>
                <w:b/>
                <w:bCs/>
                <w:sz w:val="20"/>
                <w:szCs w:val="20"/>
              </w:rPr>
            </w:pPr>
            <w:r w:rsidRPr="00DE6C3F">
              <w:rPr>
                <w:b/>
                <w:bCs/>
                <w:sz w:val="20"/>
                <w:szCs w:val="20"/>
              </w:rPr>
              <w:t>Característica</w:t>
            </w:r>
          </w:p>
        </w:tc>
      </w:tr>
      <w:tr w:rsidR="00177979" w14:paraId="7F1FBFD4" w14:textId="77777777" w:rsidTr="00177979">
        <w:trPr>
          <w:trHeight w:val="195"/>
        </w:trPr>
        <w:tc>
          <w:tcPr>
            <w:tcW w:w="1584" w:type="dxa"/>
          </w:tcPr>
          <w:p w14:paraId="64E70654" w14:textId="77777777" w:rsidR="00177979" w:rsidRPr="00DE6C3F" w:rsidRDefault="00177979" w:rsidP="00177979">
            <w:pPr>
              <w:jc w:val="center"/>
              <w:rPr>
                <w:sz w:val="20"/>
                <w:szCs w:val="20"/>
              </w:rPr>
            </w:pPr>
            <w:r w:rsidRPr="00DE6C3F">
              <w:rPr>
                <w:sz w:val="20"/>
                <w:szCs w:val="20"/>
              </w:rPr>
              <w:t>Oficio</w:t>
            </w:r>
          </w:p>
        </w:tc>
        <w:tc>
          <w:tcPr>
            <w:tcW w:w="3997" w:type="dxa"/>
          </w:tcPr>
          <w:p w14:paraId="0DEAADF1" w14:textId="77777777" w:rsidR="00177979" w:rsidRPr="00BD0DCD" w:rsidRDefault="00177979" w:rsidP="00177979">
            <w:pPr>
              <w:jc w:val="both"/>
              <w:rPr>
                <w:sz w:val="18"/>
                <w:szCs w:val="18"/>
              </w:rPr>
            </w:pPr>
            <w:r w:rsidRPr="00BD0DCD">
              <w:rPr>
                <w:sz w:val="18"/>
                <w:szCs w:val="18"/>
              </w:rPr>
              <w:t xml:space="preserve">Con 99 oficios, el oficio más frecuente es “Conductor de vehículos de transporte” con el 2.8% del total de oficios. </w:t>
            </w:r>
          </w:p>
        </w:tc>
      </w:tr>
      <w:tr w:rsidR="00177979" w14:paraId="4628109D" w14:textId="77777777" w:rsidTr="00177979">
        <w:trPr>
          <w:trHeight w:val="202"/>
        </w:trPr>
        <w:tc>
          <w:tcPr>
            <w:tcW w:w="1584" w:type="dxa"/>
          </w:tcPr>
          <w:p w14:paraId="000F1A96" w14:textId="77777777" w:rsidR="00177979" w:rsidRPr="00DE6C3F" w:rsidRDefault="00177979" w:rsidP="00177979">
            <w:pPr>
              <w:jc w:val="center"/>
              <w:rPr>
                <w:sz w:val="20"/>
                <w:szCs w:val="20"/>
              </w:rPr>
            </w:pPr>
            <w:proofErr w:type="spellStart"/>
            <w:r w:rsidRPr="00DE6C3F">
              <w:rPr>
                <w:sz w:val="20"/>
                <w:szCs w:val="20"/>
              </w:rPr>
              <w:t>MaxNivEdu</w:t>
            </w:r>
            <w:proofErr w:type="spellEnd"/>
          </w:p>
        </w:tc>
        <w:tc>
          <w:tcPr>
            <w:tcW w:w="3997" w:type="dxa"/>
          </w:tcPr>
          <w:p w14:paraId="5E7B95A0" w14:textId="77777777" w:rsidR="00177979" w:rsidRPr="00BD0DCD" w:rsidRDefault="00177979" w:rsidP="00177979">
            <w:pPr>
              <w:jc w:val="both"/>
              <w:rPr>
                <w:sz w:val="18"/>
                <w:szCs w:val="18"/>
              </w:rPr>
            </w:pPr>
            <w:r w:rsidRPr="00BD0DCD">
              <w:rPr>
                <w:sz w:val="18"/>
                <w:szCs w:val="18"/>
              </w:rPr>
              <w:t>Con 9 niveles educativos, el más frecuente con el 25% de las observaciones el máximo nivel educativo es “primaria incompleta” seguido de “secundaria incompleta” con el 24%.</w:t>
            </w:r>
          </w:p>
        </w:tc>
      </w:tr>
      <w:tr w:rsidR="00177979" w14:paraId="0EF9DF59" w14:textId="77777777" w:rsidTr="00177979">
        <w:trPr>
          <w:trHeight w:val="195"/>
        </w:trPr>
        <w:tc>
          <w:tcPr>
            <w:tcW w:w="1584" w:type="dxa"/>
          </w:tcPr>
          <w:p w14:paraId="0A123752" w14:textId="77777777" w:rsidR="00177979" w:rsidRPr="00DE6C3F" w:rsidRDefault="00177979" w:rsidP="00177979">
            <w:pPr>
              <w:jc w:val="center"/>
              <w:rPr>
                <w:sz w:val="20"/>
                <w:szCs w:val="20"/>
              </w:rPr>
            </w:pPr>
            <w:proofErr w:type="spellStart"/>
            <w:r w:rsidRPr="00DE6C3F">
              <w:rPr>
                <w:sz w:val="20"/>
                <w:szCs w:val="20"/>
              </w:rPr>
              <w:t>TipoDeViv</w:t>
            </w:r>
            <w:proofErr w:type="spellEnd"/>
          </w:p>
        </w:tc>
        <w:tc>
          <w:tcPr>
            <w:tcW w:w="3997" w:type="dxa"/>
          </w:tcPr>
          <w:p w14:paraId="77E107EC" w14:textId="77777777" w:rsidR="00177979" w:rsidRPr="00BD0DCD" w:rsidRDefault="00177979" w:rsidP="00177979">
            <w:pPr>
              <w:jc w:val="both"/>
              <w:rPr>
                <w:sz w:val="18"/>
                <w:szCs w:val="18"/>
              </w:rPr>
            </w:pPr>
            <w:r w:rsidRPr="00BD0DCD">
              <w:rPr>
                <w:sz w:val="18"/>
                <w:szCs w:val="18"/>
              </w:rPr>
              <w:t xml:space="preserve">Con 6 tipos de vivienda el más frecuente se encuentra que es “propia </w:t>
            </w:r>
            <w:proofErr w:type="spellStart"/>
            <w:r w:rsidRPr="00BD0DCD">
              <w:rPr>
                <w:sz w:val="18"/>
                <w:szCs w:val="18"/>
              </w:rPr>
              <w:t>ó</w:t>
            </w:r>
            <w:proofErr w:type="spellEnd"/>
            <w:r w:rsidRPr="00BD0DCD">
              <w:rPr>
                <w:sz w:val="18"/>
                <w:szCs w:val="18"/>
              </w:rPr>
              <w:t xml:space="preserve"> la está pagando” con el 39%, seguido de “arriendo o subarriendo” con el 37%.</w:t>
            </w:r>
          </w:p>
        </w:tc>
      </w:tr>
    </w:tbl>
    <w:p w14:paraId="0E90178C" w14:textId="4AB63B08" w:rsidR="002F1C9A" w:rsidRDefault="00E5714A">
      <w:r>
        <w:t xml:space="preserve">  </w:t>
      </w:r>
      <w:r>
        <w:rPr>
          <w:noProof/>
        </w:rPr>
        <w:t xml:space="preserve">  </w:t>
      </w:r>
      <w:r w:rsidR="00AD0F5F">
        <w:rPr>
          <w:noProof/>
        </w:rPr>
        <w:drawing>
          <wp:inline distT="0" distB="0" distL="0" distR="0" wp14:anchorId="5749F23E" wp14:editId="668990BE">
            <wp:extent cx="1738875" cy="18954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6480" cy="1936467"/>
                    </a:xfrm>
                    <a:prstGeom prst="rect">
                      <a:avLst/>
                    </a:prstGeom>
                    <a:noFill/>
                    <a:ln>
                      <a:noFill/>
                    </a:ln>
                  </pic:spPr>
                </pic:pic>
              </a:graphicData>
            </a:graphic>
          </wp:inline>
        </w:drawing>
      </w:r>
    </w:p>
    <w:p w14:paraId="307125DE" w14:textId="4AE3E326" w:rsidR="00AD0F5F" w:rsidRDefault="00AD0F5F" w:rsidP="00AD0F5F">
      <w:pPr>
        <w:pStyle w:val="Descripcin"/>
        <w:keepNext/>
      </w:pPr>
      <w:r>
        <w:t xml:space="preserve">Tabla </w:t>
      </w:r>
      <w:r w:rsidR="00AA16A4">
        <w:fldChar w:fldCharType="begin"/>
      </w:r>
      <w:r w:rsidR="00AA16A4">
        <w:instrText xml:space="preserve"> SEQ Tabla \* ARABIC </w:instrText>
      </w:r>
      <w:r w:rsidR="00AA16A4">
        <w:fldChar w:fldCharType="separate"/>
      </w:r>
      <w:r w:rsidR="00AA16A4">
        <w:rPr>
          <w:noProof/>
        </w:rPr>
        <w:t>1</w:t>
      </w:r>
      <w:r w:rsidR="00AA16A4">
        <w:rPr>
          <w:noProof/>
        </w:rPr>
        <w:fldChar w:fldCharType="end"/>
      </w:r>
      <w:r>
        <w:t>. Estadísticas descriptivas de las variables utilizadas en la base de datos de entrenamiento.</w:t>
      </w:r>
    </w:p>
    <w:p w14:paraId="3AF41BA1" w14:textId="77777777" w:rsidR="00AB20EA" w:rsidRPr="00AB20EA" w:rsidRDefault="00AB20EA" w:rsidP="00AB20EA">
      <w:pPr>
        <w:rPr>
          <w:b/>
          <w:bCs/>
          <w:u w:val="single"/>
        </w:rPr>
      </w:pPr>
      <w:r w:rsidRPr="00AB20EA">
        <w:rPr>
          <w:b/>
          <w:bCs/>
          <w:u w:val="single"/>
        </w:rPr>
        <w:t>3.Modelos y resultados</w:t>
      </w:r>
    </w:p>
    <w:p w14:paraId="41D4CAD3" w14:textId="77777777" w:rsidR="00AB20EA" w:rsidRPr="00AB20EA" w:rsidRDefault="00AB20EA" w:rsidP="00AB20EA">
      <w:pPr>
        <w:rPr>
          <w:b/>
          <w:bCs/>
        </w:rPr>
      </w:pPr>
      <w:r w:rsidRPr="00AB20EA">
        <w:rPr>
          <w:b/>
          <w:bCs/>
        </w:rPr>
        <w:t>3.1 Modelo de clasificación</w:t>
      </w:r>
    </w:p>
    <w:p w14:paraId="1B75EA9A" w14:textId="18D7E324" w:rsidR="00AB20EA" w:rsidRPr="00AB20EA" w:rsidRDefault="00AB20EA" w:rsidP="00AB20EA">
      <w:pPr>
        <w:rPr>
          <w:b/>
          <w:bCs/>
        </w:rPr>
      </w:pPr>
      <w:r w:rsidRPr="00AB20EA">
        <w:rPr>
          <w:b/>
          <w:bCs/>
          <w:u w:val="single"/>
        </w:rPr>
        <w:t xml:space="preserve">Esta misma forma funcional se utilizó para los 7 modelos realizados en el procedimiento de clasificación. </w:t>
      </w:r>
    </w:p>
    <w:p w14:paraId="15B5E9A5" w14:textId="77777777" w:rsidR="00AB20EA" w:rsidRPr="00AB20EA" w:rsidRDefault="00AB20EA" w:rsidP="00AB20EA">
      <w:pPr>
        <w:ind w:left="360"/>
        <w:rPr>
          <w:rFonts w:ascii="Cambria Math" w:hAnsi="Cambria Math"/>
          <w:i/>
          <w:sz w:val="18"/>
          <w:szCs w:val="18"/>
        </w:rPr>
      </w:pPr>
      <m:oMath>
        <m:r>
          <w:rPr>
            <w:rFonts w:ascii="Cambria Math" w:hAnsi="Cambria Math"/>
            <w:sz w:val="18"/>
            <w:szCs w:val="18"/>
          </w:rPr>
          <m:t>Pobre=</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Numero Cuartos+</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Numero Cuartos usados+</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Estado Vivienda+</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r>
          <w:rPr>
            <w:rFonts w:ascii="Cambria Math" w:hAnsi="Cambria Math"/>
            <w:sz w:val="18"/>
            <w:szCs w:val="18"/>
          </w:rPr>
          <m:t>Nper+</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5</m:t>
            </m:r>
          </m:sub>
        </m:sSub>
        <m:r>
          <w:rPr>
            <w:rFonts w:ascii="Cambria Math" w:hAnsi="Cambria Math"/>
            <w:sz w:val="18"/>
            <w:szCs w:val="18"/>
          </w:rPr>
          <m:t>Npersug+</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6</m:t>
            </m:r>
          </m:sub>
        </m:sSub>
        <m:r>
          <w:rPr>
            <w:rFonts w:ascii="Cambria Math" w:hAnsi="Cambria Math"/>
            <w:sz w:val="18"/>
            <w:szCs w:val="18"/>
          </w:rPr>
          <m:t>Factor Expansión +</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7</m:t>
            </m:r>
          </m:sub>
        </m:sSub>
        <m:r>
          <w:rPr>
            <w:rFonts w:ascii="Cambria Math" w:hAnsi="Cambria Math"/>
            <w:sz w:val="18"/>
            <w:szCs w:val="18"/>
          </w:rPr>
          <m:t>Factor Expansión Depto+u</m:t>
        </m:r>
      </m:oMath>
      <w:r w:rsidRPr="00AB20EA">
        <w:rPr>
          <w:b/>
          <w:bCs/>
        </w:rPr>
        <w:t xml:space="preserve"> </w:t>
      </w:r>
    </w:p>
    <w:tbl>
      <w:tblPr>
        <w:tblStyle w:val="Tablaconcuadrcula"/>
        <w:tblW w:w="10065" w:type="dxa"/>
        <w:tblInd w:w="-856" w:type="dxa"/>
        <w:tblLook w:val="04A0" w:firstRow="1" w:lastRow="0" w:firstColumn="1" w:lastColumn="0" w:noHBand="0" w:noVBand="1"/>
      </w:tblPr>
      <w:tblGrid>
        <w:gridCol w:w="1262"/>
        <w:gridCol w:w="2991"/>
        <w:gridCol w:w="1701"/>
        <w:gridCol w:w="1017"/>
        <w:gridCol w:w="1931"/>
        <w:gridCol w:w="1163"/>
      </w:tblGrid>
      <w:tr w:rsidR="00AB20EA" w14:paraId="737E8669" w14:textId="77777777" w:rsidTr="002F0477">
        <w:tc>
          <w:tcPr>
            <w:tcW w:w="4253" w:type="dxa"/>
            <w:gridSpan w:val="2"/>
            <w:vAlign w:val="center"/>
          </w:tcPr>
          <w:p w14:paraId="7ED10E4B" w14:textId="77777777" w:rsidR="00AB20EA" w:rsidRPr="000D03BE" w:rsidRDefault="00AB20EA" w:rsidP="003D4430">
            <w:pPr>
              <w:jc w:val="center"/>
              <w:rPr>
                <w:rFonts w:ascii="Calibri" w:eastAsia="Calibri" w:hAnsi="Calibri" w:cs="Times New Roman"/>
                <w:sz w:val="18"/>
                <w:szCs w:val="18"/>
              </w:rPr>
            </w:pPr>
            <w:r w:rsidRPr="000D03BE">
              <w:rPr>
                <w:rFonts w:ascii="Calibri" w:eastAsia="Calibri" w:hAnsi="Calibri" w:cs="Times New Roman"/>
                <w:b/>
                <w:bCs/>
                <w:sz w:val="18"/>
                <w:szCs w:val="18"/>
              </w:rPr>
              <w:lastRenderedPageBreak/>
              <w:t>Modelos</w:t>
            </w:r>
          </w:p>
        </w:tc>
        <w:tc>
          <w:tcPr>
            <w:tcW w:w="1701" w:type="dxa"/>
          </w:tcPr>
          <w:p w14:paraId="351E4BA8" w14:textId="77777777" w:rsidR="00AB20EA" w:rsidRPr="000D03BE" w:rsidRDefault="00AB20EA" w:rsidP="002F0477">
            <w:pPr>
              <w:jc w:val="center"/>
              <w:rPr>
                <w:rFonts w:ascii="Calibri" w:eastAsia="Calibri" w:hAnsi="Calibri" w:cs="Times New Roman"/>
                <w:b/>
                <w:bCs/>
                <w:sz w:val="18"/>
                <w:szCs w:val="18"/>
              </w:rPr>
            </w:pPr>
            <w:proofErr w:type="gramStart"/>
            <w:r w:rsidRPr="000D03BE">
              <w:rPr>
                <w:rFonts w:ascii="Calibri" w:eastAsia="Calibri" w:hAnsi="Calibri" w:cs="Times New Roman"/>
                <w:b/>
                <w:bCs/>
                <w:sz w:val="18"/>
                <w:szCs w:val="18"/>
              </w:rPr>
              <w:t>Lambda mínimo</w:t>
            </w:r>
            <w:proofErr w:type="gramEnd"/>
          </w:p>
        </w:tc>
        <w:tc>
          <w:tcPr>
            <w:tcW w:w="1017" w:type="dxa"/>
            <w:vAlign w:val="center"/>
          </w:tcPr>
          <w:p w14:paraId="664941F9" w14:textId="77777777" w:rsidR="00AB20EA" w:rsidRPr="000D03BE" w:rsidRDefault="00AB20EA" w:rsidP="003D4430">
            <w:pPr>
              <w:jc w:val="center"/>
              <w:rPr>
                <w:rFonts w:ascii="Calibri" w:eastAsia="Calibri" w:hAnsi="Calibri" w:cs="Times New Roman"/>
                <w:b/>
                <w:bCs/>
                <w:sz w:val="18"/>
                <w:szCs w:val="18"/>
              </w:rPr>
            </w:pPr>
            <w:r w:rsidRPr="000D03BE">
              <w:rPr>
                <w:rFonts w:ascii="Calibri" w:eastAsia="Calibri" w:hAnsi="Calibri" w:cs="Times New Roman"/>
                <w:b/>
                <w:bCs/>
                <w:sz w:val="18"/>
                <w:szCs w:val="18"/>
              </w:rPr>
              <w:t>AUC</w:t>
            </w:r>
          </w:p>
        </w:tc>
        <w:tc>
          <w:tcPr>
            <w:tcW w:w="1931" w:type="dxa"/>
          </w:tcPr>
          <w:p w14:paraId="2374D469" w14:textId="65FFE89E" w:rsidR="00AB20EA" w:rsidRPr="000D03BE" w:rsidRDefault="00AB20EA" w:rsidP="003D4430">
            <w:pPr>
              <w:jc w:val="center"/>
              <w:rPr>
                <w:b/>
                <w:bCs/>
                <w:sz w:val="18"/>
                <w:szCs w:val="18"/>
              </w:rPr>
            </w:pPr>
            <w:r w:rsidRPr="000D03BE">
              <w:rPr>
                <w:b/>
                <w:bCs/>
                <w:sz w:val="18"/>
                <w:szCs w:val="18"/>
              </w:rPr>
              <w:t xml:space="preserve">Tasa Falsos </w:t>
            </w:r>
            <w:r w:rsidR="00FF77AB" w:rsidRPr="000D03BE">
              <w:rPr>
                <w:b/>
                <w:bCs/>
                <w:sz w:val="18"/>
                <w:szCs w:val="18"/>
              </w:rPr>
              <w:t>Negativos</w:t>
            </w:r>
          </w:p>
        </w:tc>
        <w:tc>
          <w:tcPr>
            <w:tcW w:w="1163" w:type="dxa"/>
          </w:tcPr>
          <w:p w14:paraId="540589A6" w14:textId="77777777" w:rsidR="00AB20EA" w:rsidRPr="000D03BE" w:rsidRDefault="00AB20EA" w:rsidP="003D4430">
            <w:pPr>
              <w:rPr>
                <w:b/>
                <w:bCs/>
                <w:sz w:val="18"/>
                <w:szCs w:val="18"/>
              </w:rPr>
            </w:pPr>
            <w:proofErr w:type="spellStart"/>
            <w:r w:rsidRPr="000D03BE">
              <w:rPr>
                <w:b/>
                <w:bCs/>
                <w:sz w:val="18"/>
                <w:szCs w:val="18"/>
              </w:rPr>
              <w:t>Sensitivity</w:t>
            </w:r>
            <w:proofErr w:type="spellEnd"/>
          </w:p>
        </w:tc>
      </w:tr>
      <w:tr w:rsidR="00AB20EA" w14:paraId="1563CEF7" w14:textId="77777777" w:rsidTr="002F0477">
        <w:tc>
          <w:tcPr>
            <w:tcW w:w="1262" w:type="dxa"/>
            <w:vAlign w:val="center"/>
          </w:tcPr>
          <w:p w14:paraId="57F75391" w14:textId="77777777" w:rsidR="00AB20EA" w:rsidRPr="000D03BE" w:rsidRDefault="00AB20EA" w:rsidP="003D4430">
            <w:pPr>
              <w:jc w:val="center"/>
              <w:rPr>
                <w:rFonts w:ascii="Calibri" w:eastAsia="Calibri" w:hAnsi="Calibri" w:cs="Times New Roman"/>
                <w:sz w:val="18"/>
                <w:szCs w:val="18"/>
              </w:rPr>
            </w:pPr>
            <w:r w:rsidRPr="000D03BE">
              <w:rPr>
                <w:rFonts w:ascii="Calibri" w:eastAsia="Calibri" w:hAnsi="Calibri" w:cs="Times New Roman"/>
                <w:sz w:val="18"/>
                <w:szCs w:val="18"/>
              </w:rPr>
              <w:t>Modelo 1</w:t>
            </w:r>
          </w:p>
        </w:tc>
        <w:tc>
          <w:tcPr>
            <w:tcW w:w="2991" w:type="dxa"/>
            <w:vAlign w:val="center"/>
          </w:tcPr>
          <w:p w14:paraId="464DD165" w14:textId="77777777" w:rsidR="00AB20EA" w:rsidRPr="000D03BE" w:rsidRDefault="00AB20EA" w:rsidP="003D4430">
            <w:pPr>
              <w:jc w:val="center"/>
              <w:rPr>
                <w:sz w:val="18"/>
                <w:szCs w:val="18"/>
              </w:rPr>
            </w:pPr>
            <w:r w:rsidRPr="000D03BE">
              <w:rPr>
                <w:sz w:val="18"/>
                <w:szCs w:val="18"/>
              </w:rPr>
              <w:t>Estimación con Lasso – Alpha=1</w:t>
            </w:r>
          </w:p>
        </w:tc>
        <w:tc>
          <w:tcPr>
            <w:tcW w:w="1701" w:type="dxa"/>
            <w:vAlign w:val="center"/>
          </w:tcPr>
          <w:p w14:paraId="3266E2DD" w14:textId="77777777" w:rsidR="00AB20EA" w:rsidRPr="000D03BE" w:rsidRDefault="00AB20EA" w:rsidP="003D4430">
            <w:pPr>
              <w:jc w:val="center"/>
              <w:rPr>
                <w:rFonts w:ascii="Calibri" w:hAnsi="Calibri" w:cs="Calibri"/>
                <w:color w:val="000000"/>
                <w:sz w:val="18"/>
                <w:szCs w:val="18"/>
              </w:rPr>
            </w:pPr>
            <w:r w:rsidRPr="000D03BE">
              <w:rPr>
                <w:rFonts w:ascii="Calibri" w:hAnsi="Calibri" w:cs="Calibri"/>
                <w:color w:val="000000"/>
                <w:sz w:val="18"/>
                <w:szCs w:val="18"/>
              </w:rPr>
              <w:t>0,0006911766</w:t>
            </w:r>
          </w:p>
        </w:tc>
        <w:tc>
          <w:tcPr>
            <w:tcW w:w="1017" w:type="dxa"/>
            <w:vAlign w:val="center"/>
          </w:tcPr>
          <w:p w14:paraId="301A0397" w14:textId="77777777" w:rsidR="00AB20EA" w:rsidRPr="000D03BE" w:rsidRDefault="00AB20EA" w:rsidP="003D4430">
            <w:pPr>
              <w:jc w:val="center"/>
              <w:rPr>
                <w:sz w:val="18"/>
                <w:szCs w:val="18"/>
              </w:rPr>
            </w:pPr>
            <w:r w:rsidRPr="000D03BE">
              <w:rPr>
                <w:sz w:val="18"/>
                <w:szCs w:val="18"/>
              </w:rPr>
              <w:t>0,5714028</w:t>
            </w:r>
          </w:p>
        </w:tc>
        <w:tc>
          <w:tcPr>
            <w:tcW w:w="1931" w:type="dxa"/>
          </w:tcPr>
          <w:p w14:paraId="71088062" w14:textId="77777777" w:rsidR="00AB20EA" w:rsidRPr="000D03BE" w:rsidRDefault="00AB20EA" w:rsidP="003D4430">
            <w:pPr>
              <w:jc w:val="center"/>
              <w:rPr>
                <w:sz w:val="18"/>
                <w:szCs w:val="18"/>
              </w:rPr>
            </w:pPr>
            <w:r w:rsidRPr="000D03BE">
              <w:rPr>
                <w:sz w:val="18"/>
                <w:szCs w:val="18"/>
              </w:rPr>
              <w:t>16,9%</w:t>
            </w:r>
          </w:p>
        </w:tc>
        <w:tc>
          <w:tcPr>
            <w:tcW w:w="1163" w:type="dxa"/>
          </w:tcPr>
          <w:p w14:paraId="6E322935" w14:textId="77777777" w:rsidR="00AB20EA" w:rsidRPr="000D03BE" w:rsidRDefault="00AB20EA" w:rsidP="003D4430">
            <w:pPr>
              <w:jc w:val="center"/>
              <w:rPr>
                <w:sz w:val="18"/>
                <w:szCs w:val="18"/>
              </w:rPr>
            </w:pPr>
            <w:r w:rsidRPr="000D03BE">
              <w:rPr>
                <w:sz w:val="18"/>
                <w:szCs w:val="18"/>
              </w:rPr>
              <w:t>16,8%</w:t>
            </w:r>
          </w:p>
        </w:tc>
      </w:tr>
      <w:tr w:rsidR="00AB20EA" w14:paraId="0AC413DA" w14:textId="77777777" w:rsidTr="002F0477">
        <w:tc>
          <w:tcPr>
            <w:tcW w:w="1262" w:type="dxa"/>
            <w:vAlign w:val="center"/>
          </w:tcPr>
          <w:p w14:paraId="3107A52F" w14:textId="77777777" w:rsidR="00AB20EA" w:rsidRPr="000D03BE" w:rsidRDefault="00AB20EA" w:rsidP="003D4430">
            <w:pPr>
              <w:jc w:val="center"/>
              <w:rPr>
                <w:sz w:val="18"/>
                <w:szCs w:val="18"/>
              </w:rPr>
            </w:pPr>
            <w:r w:rsidRPr="000D03BE">
              <w:rPr>
                <w:rFonts w:ascii="Calibri" w:eastAsia="Calibri" w:hAnsi="Calibri" w:cs="Times New Roman"/>
                <w:sz w:val="18"/>
                <w:szCs w:val="18"/>
              </w:rPr>
              <w:t>Modelo 2</w:t>
            </w:r>
          </w:p>
        </w:tc>
        <w:tc>
          <w:tcPr>
            <w:tcW w:w="2991" w:type="dxa"/>
            <w:vAlign w:val="center"/>
          </w:tcPr>
          <w:p w14:paraId="0D58D28B" w14:textId="77777777" w:rsidR="00AB20EA" w:rsidRPr="000D03BE" w:rsidRDefault="00AB20EA" w:rsidP="003D4430">
            <w:pPr>
              <w:jc w:val="center"/>
              <w:rPr>
                <w:sz w:val="18"/>
                <w:szCs w:val="18"/>
              </w:rPr>
            </w:pPr>
            <w:r w:rsidRPr="000D03BE">
              <w:rPr>
                <w:sz w:val="18"/>
                <w:szCs w:val="18"/>
              </w:rPr>
              <w:t>Estimación con Ridge – Alpha=0</w:t>
            </w:r>
          </w:p>
        </w:tc>
        <w:tc>
          <w:tcPr>
            <w:tcW w:w="1701" w:type="dxa"/>
            <w:vAlign w:val="center"/>
          </w:tcPr>
          <w:p w14:paraId="2391E980" w14:textId="77777777" w:rsidR="00AB20EA" w:rsidRPr="000D03BE" w:rsidRDefault="00AB20EA" w:rsidP="003D4430">
            <w:pPr>
              <w:jc w:val="center"/>
              <w:rPr>
                <w:rFonts w:ascii="Calibri" w:hAnsi="Calibri" w:cs="Calibri"/>
                <w:color w:val="000000"/>
                <w:sz w:val="18"/>
                <w:szCs w:val="18"/>
              </w:rPr>
            </w:pPr>
            <w:r w:rsidRPr="000D03BE">
              <w:rPr>
                <w:rFonts w:ascii="Calibri" w:hAnsi="Calibri" w:cs="Calibri"/>
                <w:color w:val="000000"/>
                <w:sz w:val="18"/>
                <w:szCs w:val="18"/>
              </w:rPr>
              <w:t>0,00957201</w:t>
            </w:r>
          </w:p>
        </w:tc>
        <w:tc>
          <w:tcPr>
            <w:tcW w:w="1017" w:type="dxa"/>
            <w:vAlign w:val="center"/>
          </w:tcPr>
          <w:p w14:paraId="2FB7A686" w14:textId="77777777" w:rsidR="00AB20EA" w:rsidRPr="000D03BE" w:rsidRDefault="00AB20EA" w:rsidP="003D4430">
            <w:pPr>
              <w:jc w:val="center"/>
              <w:rPr>
                <w:sz w:val="18"/>
                <w:szCs w:val="18"/>
              </w:rPr>
            </w:pPr>
            <w:r w:rsidRPr="000D03BE">
              <w:rPr>
                <w:sz w:val="18"/>
                <w:szCs w:val="18"/>
              </w:rPr>
              <w:t>0,550705</w:t>
            </w:r>
          </w:p>
        </w:tc>
        <w:tc>
          <w:tcPr>
            <w:tcW w:w="1931" w:type="dxa"/>
          </w:tcPr>
          <w:p w14:paraId="337C200C" w14:textId="77777777" w:rsidR="00AB20EA" w:rsidRPr="000D03BE" w:rsidRDefault="00AB20EA" w:rsidP="003D4430">
            <w:pPr>
              <w:jc w:val="center"/>
              <w:rPr>
                <w:sz w:val="18"/>
                <w:szCs w:val="18"/>
              </w:rPr>
            </w:pPr>
            <w:r w:rsidRPr="000D03BE">
              <w:rPr>
                <w:sz w:val="18"/>
                <w:szCs w:val="18"/>
              </w:rPr>
              <w:t>17,9%</w:t>
            </w:r>
          </w:p>
        </w:tc>
        <w:tc>
          <w:tcPr>
            <w:tcW w:w="1163" w:type="dxa"/>
          </w:tcPr>
          <w:p w14:paraId="3BE63D22" w14:textId="77777777" w:rsidR="00AB20EA" w:rsidRPr="000D03BE" w:rsidRDefault="00AB20EA" w:rsidP="003D4430">
            <w:pPr>
              <w:jc w:val="center"/>
              <w:rPr>
                <w:sz w:val="18"/>
                <w:szCs w:val="18"/>
              </w:rPr>
            </w:pPr>
            <w:r w:rsidRPr="000D03BE">
              <w:rPr>
                <w:sz w:val="18"/>
                <w:szCs w:val="18"/>
              </w:rPr>
              <w:t>11,73%</w:t>
            </w:r>
          </w:p>
        </w:tc>
      </w:tr>
      <w:tr w:rsidR="00AB20EA" w14:paraId="75EA54F5" w14:textId="77777777" w:rsidTr="002F0477">
        <w:tc>
          <w:tcPr>
            <w:tcW w:w="1262" w:type="dxa"/>
            <w:vAlign w:val="center"/>
          </w:tcPr>
          <w:p w14:paraId="1F3A4526" w14:textId="77777777" w:rsidR="00AB20EA" w:rsidRPr="000D03BE" w:rsidRDefault="00AB20EA" w:rsidP="003D4430">
            <w:pPr>
              <w:jc w:val="center"/>
              <w:rPr>
                <w:sz w:val="18"/>
                <w:szCs w:val="18"/>
              </w:rPr>
            </w:pPr>
            <w:r w:rsidRPr="000D03BE">
              <w:rPr>
                <w:sz w:val="18"/>
                <w:szCs w:val="18"/>
              </w:rPr>
              <w:t>Modelo 3</w:t>
            </w:r>
          </w:p>
        </w:tc>
        <w:tc>
          <w:tcPr>
            <w:tcW w:w="2991" w:type="dxa"/>
            <w:vAlign w:val="center"/>
          </w:tcPr>
          <w:p w14:paraId="197B8A10" w14:textId="77777777" w:rsidR="00AB20EA" w:rsidRPr="000D03BE" w:rsidRDefault="00AB20EA" w:rsidP="003D4430">
            <w:pPr>
              <w:jc w:val="center"/>
              <w:rPr>
                <w:sz w:val="18"/>
                <w:szCs w:val="18"/>
              </w:rPr>
            </w:pPr>
            <w:r w:rsidRPr="000D03BE">
              <w:rPr>
                <w:sz w:val="18"/>
                <w:szCs w:val="18"/>
              </w:rPr>
              <w:t xml:space="preserve">Estimación </w:t>
            </w:r>
            <w:proofErr w:type="spellStart"/>
            <w:r w:rsidRPr="000D03BE">
              <w:rPr>
                <w:sz w:val="18"/>
                <w:szCs w:val="18"/>
              </w:rPr>
              <w:t>Logit</w:t>
            </w:r>
            <w:proofErr w:type="spellEnd"/>
            <w:r w:rsidRPr="000D03BE">
              <w:rPr>
                <w:sz w:val="18"/>
                <w:szCs w:val="18"/>
              </w:rPr>
              <w:t xml:space="preserve"> – Lambda=0</w:t>
            </w:r>
          </w:p>
        </w:tc>
        <w:tc>
          <w:tcPr>
            <w:tcW w:w="1701" w:type="dxa"/>
            <w:vAlign w:val="center"/>
          </w:tcPr>
          <w:p w14:paraId="336C57B0" w14:textId="77777777" w:rsidR="00AB20EA" w:rsidRPr="000D03BE" w:rsidRDefault="00AB20EA" w:rsidP="003D4430">
            <w:pPr>
              <w:jc w:val="center"/>
              <w:rPr>
                <w:rFonts w:ascii="Calibri" w:hAnsi="Calibri" w:cs="Calibri"/>
                <w:color w:val="000000"/>
                <w:sz w:val="18"/>
                <w:szCs w:val="18"/>
              </w:rPr>
            </w:pPr>
            <w:r w:rsidRPr="000D03BE">
              <w:rPr>
                <w:rFonts w:ascii="Calibri" w:hAnsi="Calibri" w:cs="Calibri"/>
                <w:color w:val="000000"/>
                <w:sz w:val="18"/>
                <w:szCs w:val="18"/>
              </w:rPr>
              <w:t>0</w:t>
            </w:r>
          </w:p>
        </w:tc>
        <w:tc>
          <w:tcPr>
            <w:tcW w:w="1017" w:type="dxa"/>
            <w:vAlign w:val="center"/>
          </w:tcPr>
          <w:p w14:paraId="5E6CC68A" w14:textId="77777777" w:rsidR="00AB20EA" w:rsidRPr="000D03BE" w:rsidRDefault="00AB20EA" w:rsidP="003D4430">
            <w:pPr>
              <w:jc w:val="center"/>
              <w:rPr>
                <w:sz w:val="18"/>
                <w:szCs w:val="18"/>
              </w:rPr>
            </w:pPr>
            <w:r w:rsidRPr="000D03BE">
              <w:rPr>
                <w:sz w:val="18"/>
                <w:szCs w:val="18"/>
              </w:rPr>
              <w:t>0,5747561</w:t>
            </w:r>
          </w:p>
        </w:tc>
        <w:tc>
          <w:tcPr>
            <w:tcW w:w="1931" w:type="dxa"/>
          </w:tcPr>
          <w:p w14:paraId="0E09808A" w14:textId="77777777" w:rsidR="00AB20EA" w:rsidRPr="000D03BE" w:rsidRDefault="00AB20EA" w:rsidP="003D4430">
            <w:pPr>
              <w:jc w:val="center"/>
              <w:rPr>
                <w:sz w:val="18"/>
                <w:szCs w:val="18"/>
              </w:rPr>
            </w:pPr>
            <w:r w:rsidRPr="000D03BE">
              <w:rPr>
                <w:sz w:val="18"/>
                <w:szCs w:val="18"/>
              </w:rPr>
              <w:t>16,7%</w:t>
            </w:r>
          </w:p>
        </w:tc>
        <w:tc>
          <w:tcPr>
            <w:tcW w:w="1163" w:type="dxa"/>
          </w:tcPr>
          <w:p w14:paraId="1D94F0E5" w14:textId="77777777" w:rsidR="00AB20EA" w:rsidRPr="000D03BE" w:rsidRDefault="00AB20EA" w:rsidP="003D4430">
            <w:pPr>
              <w:jc w:val="center"/>
              <w:rPr>
                <w:sz w:val="18"/>
                <w:szCs w:val="18"/>
              </w:rPr>
            </w:pPr>
            <w:r w:rsidRPr="000D03BE">
              <w:rPr>
                <w:sz w:val="18"/>
                <w:szCs w:val="18"/>
              </w:rPr>
              <w:t>17,81%</w:t>
            </w:r>
          </w:p>
        </w:tc>
      </w:tr>
      <w:tr w:rsidR="00AB20EA" w14:paraId="2CB1A933" w14:textId="77777777" w:rsidTr="002F0477">
        <w:tc>
          <w:tcPr>
            <w:tcW w:w="1262" w:type="dxa"/>
            <w:vAlign w:val="center"/>
          </w:tcPr>
          <w:p w14:paraId="39CA3E0E" w14:textId="77777777" w:rsidR="00AB20EA" w:rsidRPr="000D03BE" w:rsidRDefault="00AB20EA" w:rsidP="003D4430">
            <w:pPr>
              <w:jc w:val="center"/>
              <w:rPr>
                <w:sz w:val="18"/>
                <w:szCs w:val="18"/>
              </w:rPr>
            </w:pPr>
            <w:r w:rsidRPr="000D03BE">
              <w:rPr>
                <w:rFonts w:ascii="Calibri" w:eastAsia="Calibri" w:hAnsi="Calibri" w:cs="Times New Roman"/>
                <w:sz w:val="18"/>
                <w:szCs w:val="18"/>
              </w:rPr>
              <w:t>Modelo 4</w:t>
            </w:r>
          </w:p>
        </w:tc>
        <w:tc>
          <w:tcPr>
            <w:tcW w:w="2991" w:type="dxa"/>
            <w:vAlign w:val="center"/>
          </w:tcPr>
          <w:p w14:paraId="1EBB6D17" w14:textId="77777777" w:rsidR="00AB20EA" w:rsidRPr="000D03BE" w:rsidRDefault="00AB20EA" w:rsidP="003D4430">
            <w:pPr>
              <w:jc w:val="center"/>
              <w:rPr>
                <w:sz w:val="18"/>
                <w:szCs w:val="18"/>
              </w:rPr>
            </w:pPr>
            <w:r w:rsidRPr="000D03BE">
              <w:rPr>
                <w:sz w:val="18"/>
                <w:szCs w:val="18"/>
              </w:rPr>
              <w:t>Estimación con Lasso-</w:t>
            </w:r>
            <w:proofErr w:type="spellStart"/>
            <w:r w:rsidRPr="000D03BE">
              <w:rPr>
                <w:sz w:val="18"/>
                <w:szCs w:val="18"/>
              </w:rPr>
              <w:t>Upsampling</w:t>
            </w:r>
            <w:proofErr w:type="spellEnd"/>
          </w:p>
        </w:tc>
        <w:tc>
          <w:tcPr>
            <w:tcW w:w="1701" w:type="dxa"/>
            <w:vAlign w:val="center"/>
          </w:tcPr>
          <w:p w14:paraId="1754C235" w14:textId="77777777" w:rsidR="00AB20EA" w:rsidRPr="000D03BE" w:rsidRDefault="00AB20EA" w:rsidP="003D4430">
            <w:pPr>
              <w:jc w:val="center"/>
              <w:rPr>
                <w:rFonts w:ascii="Calibri" w:hAnsi="Calibri" w:cs="Calibri"/>
                <w:color w:val="000000"/>
                <w:sz w:val="18"/>
                <w:szCs w:val="18"/>
              </w:rPr>
            </w:pPr>
            <w:r w:rsidRPr="000D03BE">
              <w:rPr>
                <w:rFonts w:ascii="Calibri" w:hAnsi="Calibri" w:cs="Calibri"/>
                <w:color w:val="000000"/>
                <w:sz w:val="18"/>
                <w:szCs w:val="18"/>
              </w:rPr>
              <w:t>0,0006887055</w:t>
            </w:r>
          </w:p>
        </w:tc>
        <w:tc>
          <w:tcPr>
            <w:tcW w:w="1017" w:type="dxa"/>
            <w:vAlign w:val="center"/>
          </w:tcPr>
          <w:p w14:paraId="29AB1D3C" w14:textId="77777777" w:rsidR="00AB20EA" w:rsidRPr="000D03BE" w:rsidRDefault="00AB20EA" w:rsidP="003D4430">
            <w:pPr>
              <w:jc w:val="center"/>
              <w:rPr>
                <w:sz w:val="18"/>
                <w:szCs w:val="18"/>
              </w:rPr>
            </w:pPr>
            <w:r w:rsidRPr="000D03BE">
              <w:rPr>
                <w:sz w:val="18"/>
                <w:szCs w:val="18"/>
              </w:rPr>
              <w:t>0,6892392</w:t>
            </w:r>
          </w:p>
        </w:tc>
        <w:tc>
          <w:tcPr>
            <w:tcW w:w="1931" w:type="dxa"/>
          </w:tcPr>
          <w:p w14:paraId="248D4032" w14:textId="77777777" w:rsidR="00AB20EA" w:rsidRPr="000D03BE" w:rsidRDefault="00AB20EA" w:rsidP="003D4430">
            <w:pPr>
              <w:jc w:val="center"/>
              <w:rPr>
                <w:sz w:val="18"/>
                <w:szCs w:val="18"/>
              </w:rPr>
            </w:pPr>
            <w:r w:rsidRPr="000D03BE">
              <w:rPr>
                <w:sz w:val="18"/>
                <w:szCs w:val="18"/>
              </w:rPr>
              <w:t>7,22%</w:t>
            </w:r>
          </w:p>
        </w:tc>
        <w:tc>
          <w:tcPr>
            <w:tcW w:w="1163" w:type="dxa"/>
          </w:tcPr>
          <w:p w14:paraId="59E476E2" w14:textId="77777777" w:rsidR="00AB20EA" w:rsidRPr="000D03BE" w:rsidRDefault="00AB20EA" w:rsidP="003D4430">
            <w:pPr>
              <w:jc w:val="center"/>
              <w:rPr>
                <w:sz w:val="18"/>
                <w:szCs w:val="18"/>
              </w:rPr>
            </w:pPr>
            <w:r w:rsidRPr="000D03BE">
              <w:rPr>
                <w:sz w:val="18"/>
                <w:szCs w:val="18"/>
              </w:rPr>
              <w:t>64,54%</w:t>
            </w:r>
          </w:p>
        </w:tc>
      </w:tr>
      <w:tr w:rsidR="00AB20EA" w14:paraId="3E037290" w14:textId="77777777" w:rsidTr="002F0477">
        <w:tc>
          <w:tcPr>
            <w:tcW w:w="1262" w:type="dxa"/>
            <w:vAlign w:val="center"/>
          </w:tcPr>
          <w:p w14:paraId="36B4CEFD" w14:textId="77777777" w:rsidR="00AB20EA" w:rsidRPr="000D03BE" w:rsidRDefault="00AB20EA" w:rsidP="003D4430">
            <w:pPr>
              <w:jc w:val="center"/>
              <w:rPr>
                <w:sz w:val="18"/>
                <w:szCs w:val="18"/>
              </w:rPr>
            </w:pPr>
            <w:r w:rsidRPr="000D03BE">
              <w:rPr>
                <w:rFonts w:ascii="Calibri" w:eastAsia="Calibri" w:hAnsi="Calibri" w:cs="Times New Roman"/>
                <w:sz w:val="18"/>
                <w:szCs w:val="18"/>
              </w:rPr>
              <w:t>Modelo 5</w:t>
            </w:r>
          </w:p>
        </w:tc>
        <w:tc>
          <w:tcPr>
            <w:tcW w:w="2991" w:type="dxa"/>
            <w:vAlign w:val="center"/>
          </w:tcPr>
          <w:p w14:paraId="517581FF" w14:textId="77777777" w:rsidR="00AB20EA" w:rsidRPr="000D03BE" w:rsidRDefault="00AB20EA" w:rsidP="003D4430">
            <w:pPr>
              <w:jc w:val="center"/>
              <w:rPr>
                <w:sz w:val="18"/>
                <w:szCs w:val="18"/>
              </w:rPr>
            </w:pPr>
            <w:r w:rsidRPr="000D03BE">
              <w:rPr>
                <w:sz w:val="18"/>
                <w:szCs w:val="18"/>
              </w:rPr>
              <w:t>Estimación con Ridge-</w:t>
            </w:r>
            <w:proofErr w:type="spellStart"/>
            <w:r w:rsidRPr="000D03BE">
              <w:rPr>
                <w:sz w:val="18"/>
                <w:szCs w:val="18"/>
              </w:rPr>
              <w:t>Upsampling</w:t>
            </w:r>
            <w:proofErr w:type="spellEnd"/>
          </w:p>
        </w:tc>
        <w:tc>
          <w:tcPr>
            <w:tcW w:w="1701" w:type="dxa"/>
            <w:vAlign w:val="center"/>
          </w:tcPr>
          <w:p w14:paraId="2408F56C" w14:textId="77777777" w:rsidR="00AB20EA" w:rsidRPr="000D03BE" w:rsidRDefault="00AB20EA" w:rsidP="003D4430">
            <w:pPr>
              <w:jc w:val="center"/>
              <w:rPr>
                <w:rFonts w:ascii="Calibri" w:hAnsi="Calibri" w:cs="Calibri"/>
                <w:color w:val="000000"/>
                <w:sz w:val="18"/>
                <w:szCs w:val="18"/>
              </w:rPr>
            </w:pPr>
            <w:r w:rsidRPr="000D03BE">
              <w:rPr>
                <w:rFonts w:ascii="Calibri" w:hAnsi="Calibri" w:cs="Calibri"/>
                <w:color w:val="000000"/>
                <w:sz w:val="18"/>
                <w:szCs w:val="18"/>
              </w:rPr>
              <w:t>0,0138377</w:t>
            </w:r>
          </w:p>
        </w:tc>
        <w:tc>
          <w:tcPr>
            <w:tcW w:w="1017" w:type="dxa"/>
            <w:vAlign w:val="center"/>
          </w:tcPr>
          <w:p w14:paraId="06BBE54A" w14:textId="77777777" w:rsidR="00AB20EA" w:rsidRPr="000D03BE" w:rsidRDefault="00AB20EA" w:rsidP="003D4430">
            <w:pPr>
              <w:jc w:val="center"/>
              <w:rPr>
                <w:sz w:val="18"/>
                <w:szCs w:val="18"/>
              </w:rPr>
            </w:pPr>
            <w:r w:rsidRPr="000D03BE">
              <w:rPr>
                <w:sz w:val="18"/>
                <w:szCs w:val="18"/>
              </w:rPr>
              <w:t>0,6891904</w:t>
            </w:r>
          </w:p>
        </w:tc>
        <w:tc>
          <w:tcPr>
            <w:tcW w:w="1931" w:type="dxa"/>
          </w:tcPr>
          <w:p w14:paraId="7157EC12" w14:textId="77777777" w:rsidR="00AB20EA" w:rsidRPr="000D03BE" w:rsidRDefault="00AB20EA" w:rsidP="003D4430">
            <w:pPr>
              <w:jc w:val="center"/>
              <w:rPr>
                <w:sz w:val="18"/>
                <w:szCs w:val="18"/>
              </w:rPr>
            </w:pPr>
            <w:r w:rsidRPr="000D03BE">
              <w:rPr>
                <w:sz w:val="18"/>
                <w:szCs w:val="18"/>
              </w:rPr>
              <w:t>7,21%</w:t>
            </w:r>
          </w:p>
        </w:tc>
        <w:tc>
          <w:tcPr>
            <w:tcW w:w="1163" w:type="dxa"/>
          </w:tcPr>
          <w:p w14:paraId="5508647A" w14:textId="77777777" w:rsidR="00AB20EA" w:rsidRPr="000D03BE" w:rsidRDefault="00AB20EA" w:rsidP="003D4430">
            <w:pPr>
              <w:jc w:val="center"/>
              <w:rPr>
                <w:sz w:val="18"/>
                <w:szCs w:val="18"/>
              </w:rPr>
            </w:pPr>
            <w:r w:rsidRPr="000D03BE">
              <w:rPr>
                <w:sz w:val="18"/>
                <w:szCs w:val="18"/>
              </w:rPr>
              <w:t>64,62%</w:t>
            </w:r>
          </w:p>
        </w:tc>
      </w:tr>
      <w:tr w:rsidR="00AB20EA" w14:paraId="02858381" w14:textId="77777777" w:rsidTr="002F0477">
        <w:tc>
          <w:tcPr>
            <w:tcW w:w="1262" w:type="dxa"/>
            <w:vAlign w:val="center"/>
          </w:tcPr>
          <w:p w14:paraId="254EDAC7" w14:textId="77777777" w:rsidR="00AB20EA" w:rsidRPr="000D03BE" w:rsidRDefault="00AB20EA" w:rsidP="003D4430">
            <w:pPr>
              <w:jc w:val="center"/>
              <w:rPr>
                <w:rFonts w:ascii="Calibri" w:eastAsia="Calibri" w:hAnsi="Calibri" w:cs="Times New Roman"/>
                <w:sz w:val="18"/>
                <w:szCs w:val="18"/>
              </w:rPr>
            </w:pPr>
            <w:r w:rsidRPr="000D03BE">
              <w:rPr>
                <w:rFonts w:ascii="Calibri" w:eastAsia="Calibri" w:hAnsi="Calibri" w:cs="Times New Roman"/>
                <w:sz w:val="18"/>
                <w:szCs w:val="18"/>
              </w:rPr>
              <w:t>Modelo 6</w:t>
            </w:r>
          </w:p>
        </w:tc>
        <w:tc>
          <w:tcPr>
            <w:tcW w:w="2991" w:type="dxa"/>
            <w:vAlign w:val="center"/>
          </w:tcPr>
          <w:p w14:paraId="5D2BBD50" w14:textId="77777777" w:rsidR="00AB20EA" w:rsidRPr="000D03BE" w:rsidRDefault="00AB20EA" w:rsidP="003D4430">
            <w:pPr>
              <w:jc w:val="center"/>
              <w:rPr>
                <w:sz w:val="18"/>
                <w:szCs w:val="18"/>
              </w:rPr>
            </w:pPr>
            <w:r w:rsidRPr="000D03BE">
              <w:rPr>
                <w:sz w:val="18"/>
                <w:szCs w:val="18"/>
              </w:rPr>
              <w:t>Estimación con Lasso-</w:t>
            </w:r>
            <w:proofErr w:type="spellStart"/>
            <w:r w:rsidRPr="000D03BE">
              <w:rPr>
                <w:sz w:val="18"/>
                <w:szCs w:val="18"/>
              </w:rPr>
              <w:t>Downsampling</w:t>
            </w:r>
            <w:proofErr w:type="spellEnd"/>
          </w:p>
        </w:tc>
        <w:tc>
          <w:tcPr>
            <w:tcW w:w="1701" w:type="dxa"/>
            <w:vAlign w:val="center"/>
          </w:tcPr>
          <w:p w14:paraId="720A88AA" w14:textId="77777777" w:rsidR="00AB20EA" w:rsidRPr="000D03BE" w:rsidRDefault="00AB20EA" w:rsidP="003D4430">
            <w:pPr>
              <w:jc w:val="center"/>
              <w:rPr>
                <w:rFonts w:ascii="Calibri" w:hAnsi="Calibri" w:cs="Calibri"/>
                <w:color w:val="000000"/>
                <w:sz w:val="18"/>
                <w:szCs w:val="18"/>
              </w:rPr>
            </w:pPr>
            <w:r w:rsidRPr="000D03BE">
              <w:rPr>
                <w:rFonts w:ascii="Calibri" w:hAnsi="Calibri" w:cs="Calibri"/>
                <w:color w:val="000000"/>
                <w:sz w:val="18"/>
                <w:szCs w:val="18"/>
              </w:rPr>
              <w:t>0,0009165909</w:t>
            </w:r>
          </w:p>
        </w:tc>
        <w:tc>
          <w:tcPr>
            <w:tcW w:w="1017" w:type="dxa"/>
            <w:vAlign w:val="center"/>
          </w:tcPr>
          <w:p w14:paraId="1929E376" w14:textId="77777777" w:rsidR="00AB20EA" w:rsidRPr="000D03BE" w:rsidRDefault="00AB20EA" w:rsidP="003D4430">
            <w:pPr>
              <w:jc w:val="center"/>
              <w:rPr>
                <w:sz w:val="18"/>
                <w:szCs w:val="18"/>
              </w:rPr>
            </w:pPr>
            <w:r w:rsidRPr="000D03BE">
              <w:rPr>
                <w:sz w:val="18"/>
                <w:szCs w:val="18"/>
              </w:rPr>
              <w:t>0,689228</w:t>
            </w:r>
          </w:p>
        </w:tc>
        <w:tc>
          <w:tcPr>
            <w:tcW w:w="1931" w:type="dxa"/>
          </w:tcPr>
          <w:p w14:paraId="7707E986" w14:textId="77777777" w:rsidR="00AB20EA" w:rsidRPr="000D03BE" w:rsidRDefault="00AB20EA" w:rsidP="003D4430">
            <w:pPr>
              <w:jc w:val="center"/>
              <w:rPr>
                <w:sz w:val="18"/>
                <w:szCs w:val="18"/>
              </w:rPr>
            </w:pPr>
            <w:r w:rsidRPr="000D03BE">
              <w:rPr>
                <w:sz w:val="18"/>
                <w:szCs w:val="18"/>
              </w:rPr>
              <w:t>7,27%</w:t>
            </w:r>
          </w:p>
        </w:tc>
        <w:tc>
          <w:tcPr>
            <w:tcW w:w="1163" w:type="dxa"/>
          </w:tcPr>
          <w:p w14:paraId="0596BAB6" w14:textId="77777777" w:rsidR="00AB20EA" w:rsidRPr="000D03BE" w:rsidRDefault="00AB20EA" w:rsidP="003D4430">
            <w:pPr>
              <w:jc w:val="center"/>
              <w:rPr>
                <w:sz w:val="18"/>
                <w:szCs w:val="18"/>
              </w:rPr>
            </w:pPr>
            <w:r w:rsidRPr="000D03BE">
              <w:rPr>
                <w:sz w:val="18"/>
                <w:szCs w:val="18"/>
              </w:rPr>
              <w:t>64,31%</w:t>
            </w:r>
          </w:p>
        </w:tc>
      </w:tr>
      <w:tr w:rsidR="00AB20EA" w14:paraId="4D03E17E" w14:textId="77777777" w:rsidTr="002F0477">
        <w:tc>
          <w:tcPr>
            <w:tcW w:w="1262" w:type="dxa"/>
            <w:vAlign w:val="center"/>
          </w:tcPr>
          <w:p w14:paraId="5712A5DB" w14:textId="77777777" w:rsidR="00AB20EA" w:rsidRPr="000D03BE" w:rsidRDefault="00AB20EA" w:rsidP="003D4430">
            <w:pPr>
              <w:jc w:val="center"/>
              <w:rPr>
                <w:rFonts w:ascii="Calibri" w:eastAsia="Calibri" w:hAnsi="Calibri" w:cs="Times New Roman"/>
                <w:sz w:val="18"/>
                <w:szCs w:val="18"/>
              </w:rPr>
            </w:pPr>
            <w:r w:rsidRPr="000D03BE">
              <w:rPr>
                <w:rFonts w:ascii="Calibri" w:eastAsia="Calibri" w:hAnsi="Calibri" w:cs="Times New Roman"/>
                <w:sz w:val="18"/>
                <w:szCs w:val="18"/>
              </w:rPr>
              <w:t>Modelo 7</w:t>
            </w:r>
          </w:p>
        </w:tc>
        <w:tc>
          <w:tcPr>
            <w:tcW w:w="2991" w:type="dxa"/>
            <w:vAlign w:val="center"/>
          </w:tcPr>
          <w:p w14:paraId="0171B308" w14:textId="77777777" w:rsidR="00AB20EA" w:rsidRPr="000D03BE" w:rsidRDefault="00AB20EA" w:rsidP="003D4430">
            <w:pPr>
              <w:jc w:val="center"/>
              <w:rPr>
                <w:rFonts w:eastAsiaTheme="minorEastAsia"/>
                <w:sz w:val="18"/>
                <w:szCs w:val="18"/>
              </w:rPr>
            </w:pPr>
            <w:r w:rsidRPr="000D03BE">
              <w:rPr>
                <w:sz w:val="18"/>
                <w:szCs w:val="18"/>
              </w:rPr>
              <w:t>Estimación con Ridge-</w:t>
            </w:r>
            <w:proofErr w:type="spellStart"/>
            <w:r w:rsidRPr="000D03BE">
              <w:rPr>
                <w:sz w:val="18"/>
                <w:szCs w:val="18"/>
              </w:rPr>
              <w:t>Downsampling</w:t>
            </w:r>
            <w:proofErr w:type="spellEnd"/>
          </w:p>
        </w:tc>
        <w:tc>
          <w:tcPr>
            <w:tcW w:w="1701" w:type="dxa"/>
            <w:vAlign w:val="center"/>
          </w:tcPr>
          <w:p w14:paraId="01EDF6AD" w14:textId="77777777" w:rsidR="00AB20EA" w:rsidRPr="000D03BE" w:rsidRDefault="00AB20EA" w:rsidP="003D4430">
            <w:pPr>
              <w:jc w:val="center"/>
              <w:rPr>
                <w:rFonts w:ascii="Calibri" w:hAnsi="Calibri" w:cs="Calibri"/>
                <w:color w:val="000000"/>
                <w:sz w:val="18"/>
                <w:szCs w:val="18"/>
              </w:rPr>
            </w:pPr>
            <w:r w:rsidRPr="000D03BE">
              <w:rPr>
                <w:rFonts w:ascii="Calibri" w:hAnsi="Calibri" w:cs="Calibri"/>
                <w:color w:val="000000"/>
                <w:sz w:val="18"/>
                <w:szCs w:val="18"/>
              </w:rPr>
              <w:t>0,01393137</w:t>
            </w:r>
          </w:p>
        </w:tc>
        <w:tc>
          <w:tcPr>
            <w:tcW w:w="1017" w:type="dxa"/>
            <w:vAlign w:val="center"/>
          </w:tcPr>
          <w:p w14:paraId="211D0A3E" w14:textId="77777777" w:rsidR="00AB20EA" w:rsidRPr="000D03BE" w:rsidRDefault="00AB20EA" w:rsidP="003D4430">
            <w:pPr>
              <w:jc w:val="center"/>
              <w:rPr>
                <w:sz w:val="18"/>
                <w:szCs w:val="18"/>
              </w:rPr>
            </w:pPr>
            <w:r w:rsidRPr="000D03BE">
              <w:rPr>
                <w:sz w:val="18"/>
                <w:szCs w:val="18"/>
              </w:rPr>
              <w:t>0,6888365</w:t>
            </w:r>
          </w:p>
        </w:tc>
        <w:tc>
          <w:tcPr>
            <w:tcW w:w="1931" w:type="dxa"/>
          </w:tcPr>
          <w:p w14:paraId="721E9EC2" w14:textId="77777777" w:rsidR="00AB20EA" w:rsidRPr="000D03BE" w:rsidRDefault="00AB20EA" w:rsidP="003D4430">
            <w:pPr>
              <w:jc w:val="center"/>
              <w:rPr>
                <w:sz w:val="18"/>
                <w:szCs w:val="18"/>
              </w:rPr>
            </w:pPr>
            <w:r w:rsidRPr="000D03BE">
              <w:rPr>
                <w:sz w:val="18"/>
                <w:szCs w:val="18"/>
              </w:rPr>
              <w:t>7,25%</w:t>
            </w:r>
          </w:p>
        </w:tc>
        <w:tc>
          <w:tcPr>
            <w:tcW w:w="1163" w:type="dxa"/>
          </w:tcPr>
          <w:p w14:paraId="1BBD6CCE" w14:textId="77777777" w:rsidR="00AB20EA" w:rsidRPr="000D03BE" w:rsidRDefault="00AB20EA" w:rsidP="00AD0F5F">
            <w:pPr>
              <w:keepNext/>
              <w:jc w:val="center"/>
              <w:rPr>
                <w:sz w:val="18"/>
                <w:szCs w:val="18"/>
              </w:rPr>
            </w:pPr>
            <w:r w:rsidRPr="000D03BE">
              <w:rPr>
                <w:sz w:val="18"/>
                <w:szCs w:val="18"/>
              </w:rPr>
              <w:t>64,40%</w:t>
            </w:r>
          </w:p>
        </w:tc>
      </w:tr>
    </w:tbl>
    <w:p w14:paraId="42AEE665" w14:textId="3C6F6E64" w:rsidR="00AB20EA" w:rsidRDefault="00AD0F5F" w:rsidP="00AD0F5F">
      <w:pPr>
        <w:pStyle w:val="Descripcin"/>
        <w:rPr>
          <w:color w:val="000000" w:themeColor="text1"/>
        </w:rPr>
      </w:pPr>
      <w:r>
        <w:t xml:space="preserve">Tabla </w:t>
      </w:r>
      <w:r w:rsidR="00AA16A4">
        <w:fldChar w:fldCharType="begin"/>
      </w:r>
      <w:r w:rsidR="00AA16A4">
        <w:instrText xml:space="preserve"> SEQ Tabla \* ARABIC </w:instrText>
      </w:r>
      <w:r w:rsidR="00AA16A4">
        <w:fldChar w:fldCharType="separate"/>
      </w:r>
      <w:r w:rsidR="00AA16A4">
        <w:rPr>
          <w:noProof/>
        </w:rPr>
        <w:t>2</w:t>
      </w:r>
      <w:r w:rsidR="00AA16A4">
        <w:rPr>
          <w:noProof/>
        </w:rPr>
        <w:fldChar w:fldCharType="end"/>
      </w:r>
      <w:r>
        <w:t>. Modelos utilizados en el problema de clasificación.</w:t>
      </w:r>
    </w:p>
    <w:p w14:paraId="613C7DB2" w14:textId="103F866E" w:rsidR="00AB20EA" w:rsidRPr="00177979" w:rsidRDefault="00AD0F5F" w:rsidP="00AB20EA">
      <w:pPr>
        <w:jc w:val="both"/>
        <w:rPr>
          <w:color w:val="000000" w:themeColor="text1"/>
          <w:sz w:val="20"/>
          <w:szCs w:val="20"/>
        </w:rPr>
      </w:pPr>
      <w:r>
        <w:rPr>
          <w:color w:val="000000" w:themeColor="text1"/>
          <w:sz w:val="20"/>
          <w:szCs w:val="20"/>
        </w:rPr>
        <w:t>Como se observa en la tabla 2, el</w:t>
      </w:r>
      <w:r w:rsidR="00AB20EA" w:rsidRPr="00177979">
        <w:rPr>
          <w:color w:val="000000" w:themeColor="text1"/>
          <w:sz w:val="20"/>
          <w:szCs w:val="20"/>
        </w:rPr>
        <w:t xml:space="preserve"> mejor modelo de predicción de la pobreza a partir del procedimiento de clasificación fue el Modelo 5 – Estimación Ridge con </w:t>
      </w:r>
      <w:proofErr w:type="spellStart"/>
      <w:r w:rsidR="00AB20EA" w:rsidRPr="00177979">
        <w:rPr>
          <w:color w:val="000000" w:themeColor="text1"/>
          <w:sz w:val="20"/>
          <w:szCs w:val="20"/>
        </w:rPr>
        <w:t>Upsampling</w:t>
      </w:r>
      <w:proofErr w:type="spellEnd"/>
      <w:r w:rsidR="00AB20EA" w:rsidRPr="00177979">
        <w:rPr>
          <w:color w:val="000000" w:themeColor="text1"/>
          <w:sz w:val="20"/>
          <w:szCs w:val="20"/>
        </w:rPr>
        <w:t xml:space="preserve"> de la muestra. Este es el mejor modelo ya que, en primer lugar, es el modelo con menor cantidad de falsos </w:t>
      </w:r>
      <w:r w:rsidR="00FF77AB" w:rsidRPr="00177979">
        <w:rPr>
          <w:color w:val="000000" w:themeColor="text1"/>
          <w:sz w:val="20"/>
          <w:szCs w:val="20"/>
        </w:rPr>
        <w:t>negativos</w:t>
      </w:r>
      <w:r w:rsidR="00AB20EA" w:rsidRPr="00177979">
        <w:rPr>
          <w:color w:val="000000" w:themeColor="text1"/>
          <w:sz w:val="20"/>
          <w:szCs w:val="20"/>
        </w:rPr>
        <w:t xml:space="preserve"> (7,21%) lo cual se puede interpretar como un buen modelo predictivo de la pobreza al ser este porcentaje bajo. Así mismo, es el modelo con mayor Sensibilidad (64,62%), es decir, la proporción de hogares pobres que efectivamente fueron clasificados como pobres. Por último, es el modelo que también tiene mayor AUC (</w:t>
      </w:r>
      <w:r w:rsidR="00AB20EA" w:rsidRPr="00177979">
        <w:rPr>
          <w:sz w:val="20"/>
          <w:szCs w:val="20"/>
        </w:rPr>
        <w:t>0,6891904</w:t>
      </w:r>
      <w:r w:rsidR="00AB20EA" w:rsidRPr="00177979">
        <w:rPr>
          <w:color w:val="000000" w:themeColor="text1"/>
          <w:sz w:val="20"/>
          <w:szCs w:val="20"/>
        </w:rPr>
        <w:t xml:space="preserve">) lo que se puede interpretar como el modelo con mayor poder predictivo. </w:t>
      </w:r>
    </w:p>
    <w:p w14:paraId="0E738022" w14:textId="77777777" w:rsidR="00B53F9C" w:rsidRDefault="00AB20EA" w:rsidP="00B53F9C">
      <w:pPr>
        <w:keepNext/>
        <w:jc w:val="both"/>
      </w:pPr>
      <w:r>
        <w:rPr>
          <w:noProof/>
        </w:rPr>
        <w:drawing>
          <wp:inline distT="0" distB="0" distL="0" distR="0" wp14:anchorId="66079D1D" wp14:editId="3D76B652">
            <wp:extent cx="2428643" cy="19288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9381" cy="1961166"/>
                    </a:xfrm>
                    <a:prstGeom prst="rect">
                      <a:avLst/>
                    </a:prstGeom>
                    <a:noFill/>
                    <a:ln>
                      <a:noFill/>
                    </a:ln>
                  </pic:spPr>
                </pic:pic>
              </a:graphicData>
            </a:graphic>
          </wp:inline>
        </w:drawing>
      </w:r>
      <w:r w:rsidR="00B53F9C">
        <w:rPr>
          <w:noProof/>
        </w:rPr>
        <w:t xml:space="preserve">               </w:t>
      </w:r>
      <w:r w:rsidR="00B53F9C">
        <w:rPr>
          <w:noProof/>
        </w:rPr>
        <w:drawing>
          <wp:inline distT="0" distB="0" distL="0" distR="0" wp14:anchorId="39644B43" wp14:editId="0365FCCA">
            <wp:extent cx="2083404" cy="183515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9011" cy="1866514"/>
                    </a:xfrm>
                    <a:prstGeom prst="rect">
                      <a:avLst/>
                    </a:prstGeom>
                    <a:noFill/>
                    <a:ln>
                      <a:noFill/>
                    </a:ln>
                  </pic:spPr>
                </pic:pic>
              </a:graphicData>
            </a:graphic>
          </wp:inline>
        </w:drawing>
      </w:r>
    </w:p>
    <w:p w14:paraId="68AEF712" w14:textId="522B34DD" w:rsidR="00AB20EA" w:rsidRPr="00B53F9C" w:rsidRDefault="00CB58B5" w:rsidP="00B53F9C">
      <w:pPr>
        <w:pStyle w:val="Descripcin"/>
        <w:jc w:val="both"/>
        <w:rPr>
          <w:sz w:val="16"/>
          <w:szCs w:val="16"/>
        </w:rPr>
      </w:pPr>
      <w:r>
        <w:rPr>
          <w:sz w:val="16"/>
          <w:szCs w:val="16"/>
        </w:rPr>
        <w:t xml:space="preserve">     </w:t>
      </w:r>
      <w:r w:rsidR="00B53F9C" w:rsidRPr="00B53F9C">
        <w:rPr>
          <w:sz w:val="16"/>
          <w:szCs w:val="16"/>
        </w:rPr>
        <w:t xml:space="preserve">Gráfica </w:t>
      </w:r>
      <w:r w:rsidR="00B53F9C" w:rsidRPr="00B53F9C">
        <w:rPr>
          <w:sz w:val="16"/>
          <w:szCs w:val="16"/>
        </w:rPr>
        <w:fldChar w:fldCharType="begin"/>
      </w:r>
      <w:r w:rsidR="00B53F9C" w:rsidRPr="00B53F9C">
        <w:rPr>
          <w:sz w:val="16"/>
          <w:szCs w:val="16"/>
        </w:rPr>
        <w:instrText xml:space="preserve"> SEQ Gráfica \* ARABIC </w:instrText>
      </w:r>
      <w:r w:rsidR="00B53F9C" w:rsidRPr="00B53F9C">
        <w:rPr>
          <w:sz w:val="16"/>
          <w:szCs w:val="16"/>
        </w:rPr>
        <w:fldChar w:fldCharType="separate"/>
      </w:r>
      <w:r w:rsidR="00AA16A4">
        <w:rPr>
          <w:noProof/>
          <w:sz w:val="16"/>
          <w:szCs w:val="16"/>
        </w:rPr>
        <w:t>1</w:t>
      </w:r>
      <w:r w:rsidR="00B53F9C" w:rsidRPr="00B53F9C">
        <w:rPr>
          <w:sz w:val="16"/>
          <w:szCs w:val="16"/>
        </w:rPr>
        <w:fldChar w:fldCharType="end"/>
      </w:r>
      <w:r w:rsidR="00B53F9C" w:rsidRPr="00B53F9C">
        <w:rPr>
          <w:sz w:val="16"/>
          <w:szCs w:val="16"/>
        </w:rPr>
        <w:t xml:space="preserve">. Coeficientes del modelo Ridge </w:t>
      </w:r>
      <w:proofErr w:type="spellStart"/>
      <w:r w:rsidR="00B53F9C" w:rsidRPr="00B53F9C">
        <w:rPr>
          <w:sz w:val="16"/>
          <w:szCs w:val="16"/>
        </w:rPr>
        <w:t>upsampling</w:t>
      </w:r>
      <w:proofErr w:type="spellEnd"/>
      <w:r>
        <w:rPr>
          <w:sz w:val="16"/>
          <w:szCs w:val="16"/>
        </w:rPr>
        <w:t xml:space="preserve">                                                 </w:t>
      </w:r>
      <w:r w:rsidRPr="00B53F9C">
        <w:rPr>
          <w:sz w:val="16"/>
          <w:szCs w:val="16"/>
        </w:rPr>
        <w:t xml:space="preserve">Gráfica </w:t>
      </w:r>
      <w:r>
        <w:rPr>
          <w:sz w:val="16"/>
          <w:szCs w:val="16"/>
        </w:rPr>
        <w:t>2</w:t>
      </w:r>
      <w:r w:rsidRPr="00B53F9C">
        <w:rPr>
          <w:sz w:val="16"/>
          <w:szCs w:val="16"/>
        </w:rPr>
        <w:t xml:space="preserve">. </w:t>
      </w:r>
      <w:r>
        <w:rPr>
          <w:sz w:val="16"/>
          <w:szCs w:val="16"/>
        </w:rPr>
        <w:t>Predicción pobreza</w:t>
      </w:r>
    </w:p>
    <w:p w14:paraId="158BC201" w14:textId="4649E584" w:rsidR="00AB20EA" w:rsidRPr="00177979" w:rsidRDefault="00AB20EA" w:rsidP="00177979">
      <w:pPr>
        <w:jc w:val="both"/>
        <w:rPr>
          <w:color w:val="000000" w:themeColor="text1"/>
          <w:sz w:val="20"/>
          <w:szCs w:val="20"/>
        </w:rPr>
      </w:pPr>
      <w:r w:rsidRPr="00177979">
        <w:rPr>
          <w:color w:val="000000" w:themeColor="text1"/>
          <w:sz w:val="20"/>
          <w:szCs w:val="20"/>
        </w:rPr>
        <w:t xml:space="preserve">La </w:t>
      </w:r>
      <w:r w:rsidR="00A25032">
        <w:rPr>
          <w:color w:val="000000" w:themeColor="text1"/>
          <w:sz w:val="20"/>
          <w:szCs w:val="20"/>
        </w:rPr>
        <w:t>g</w:t>
      </w:r>
      <w:r w:rsidRPr="00177979">
        <w:rPr>
          <w:color w:val="000000" w:themeColor="text1"/>
          <w:sz w:val="20"/>
          <w:szCs w:val="20"/>
        </w:rPr>
        <w:t xml:space="preserve">ráfica </w:t>
      </w:r>
      <w:r w:rsidR="00CB58B5">
        <w:rPr>
          <w:color w:val="000000" w:themeColor="text1"/>
          <w:sz w:val="20"/>
          <w:szCs w:val="20"/>
        </w:rPr>
        <w:t>2</w:t>
      </w:r>
      <w:r w:rsidRPr="00177979">
        <w:rPr>
          <w:color w:val="000000" w:themeColor="text1"/>
          <w:sz w:val="20"/>
          <w:szCs w:val="20"/>
        </w:rPr>
        <w:t xml:space="preserve"> no</w:t>
      </w:r>
      <w:r w:rsidR="00A25032">
        <w:rPr>
          <w:color w:val="000000" w:themeColor="text1"/>
          <w:sz w:val="20"/>
          <w:szCs w:val="20"/>
        </w:rPr>
        <w:t>s</w:t>
      </w:r>
      <w:r w:rsidRPr="00177979">
        <w:rPr>
          <w:color w:val="000000" w:themeColor="text1"/>
          <w:sz w:val="20"/>
          <w:szCs w:val="20"/>
        </w:rPr>
        <w:t xml:space="preserve"> muestra un histograma de las predicciones del modelo, </w:t>
      </w:r>
      <w:r w:rsidR="00A25032">
        <w:rPr>
          <w:color w:val="000000" w:themeColor="text1"/>
          <w:sz w:val="20"/>
          <w:szCs w:val="20"/>
        </w:rPr>
        <w:t xml:space="preserve">en donde se </w:t>
      </w:r>
      <w:r w:rsidR="00A25032" w:rsidRPr="00177979">
        <w:rPr>
          <w:color w:val="000000" w:themeColor="text1"/>
          <w:sz w:val="20"/>
          <w:szCs w:val="20"/>
        </w:rPr>
        <w:t>predijo</w:t>
      </w:r>
      <w:r w:rsidRPr="00177979">
        <w:rPr>
          <w:color w:val="000000" w:themeColor="text1"/>
          <w:sz w:val="20"/>
          <w:szCs w:val="20"/>
        </w:rPr>
        <w:t xml:space="preserve"> que el 35% de los hogares son Pobres. La </w:t>
      </w:r>
      <w:r w:rsidR="00A25032">
        <w:rPr>
          <w:color w:val="000000" w:themeColor="text1"/>
          <w:sz w:val="20"/>
          <w:szCs w:val="20"/>
        </w:rPr>
        <w:t>g</w:t>
      </w:r>
      <w:r w:rsidRPr="00177979">
        <w:rPr>
          <w:color w:val="000000" w:themeColor="text1"/>
          <w:sz w:val="20"/>
          <w:szCs w:val="20"/>
        </w:rPr>
        <w:t xml:space="preserve">ráfica </w:t>
      </w:r>
      <w:r w:rsidR="00CB58B5">
        <w:rPr>
          <w:color w:val="000000" w:themeColor="text1"/>
          <w:sz w:val="20"/>
          <w:szCs w:val="20"/>
        </w:rPr>
        <w:t>1</w:t>
      </w:r>
      <w:r w:rsidRPr="00177979">
        <w:rPr>
          <w:color w:val="000000" w:themeColor="text1"/>
          <w:sz w:val="20"/>
          <w:szCs w:val="20"/>
        </w:rPr>
        <w:t xml:space="preserve"> nos muestra la importancia de cada variable independiente en la predicción de la pobreza, determinándose que la variable explicativa que más impacto tiene en la predicción de la pobreza de los hogares es el estado de la vivienda, específicamente, los hogares que tienen vivienda a partir de un usufructo o una posesión sin título tienen una mayor probabilidad de ser pobres frente a los hogares que si tienen un hogar propio. A</w:t>
      </w:r>
      <w:r w:rsidR="009B617F">
        <w:rPr>
          <w:color w:val="000000" w:themeColor="text1"/>
          <w:sz w:val="20"/>
          <w:szCs w:val="20"/>
        </w:rPr>
        <w:t>demás</w:t>
      </w:r>
      <w:r w:rsidRPr="00177979">
        <w:rPr>
          <w:color w:val="000000" w:themeColor="text1"/>
          <w:sz w:val="20"/>
          <w:szCs w:val="20"/>
        </w:rPr>
        <w:t xml:space="preserve">, la gráfica nos muestra que el número de las personas en el hogar si es determinante para predecir la pobreza en los hogares, específicamente, entre mayor sea el número de personas en la unidad de gasto del hogar la probabilidad de que sea pobre aumenta significativamente.  </w:t>
      </w:r>
    </w:p>
    <w:p w14:paraId="1A611AC1" w14:textId="5D7898AD" w:rsidR="009129F7" w:rsidRPr="007A4363" w:rsidRDefault="00A45C3B" w:rsidP="007A4363">
      <w:pPr>
        <w:pStyle w:val="Prrafodelista"/>
        <w:numPr>
          <w:ilvl w:val="1"/>
          <w:numId w:val="2"/>
        </w:numPr>
        <w:rPr>
          <w:b/>
          <w:bCs/>
        </w:rPr>
      </w:pPr>
      <w:r w:rsidRPr="007A4363">
        <w:rPr>
          <w:b/>
          <w:bCs/>
        </w:rPr>
        <w:t xml:space="preserve"> Modelo de regresión</w:t>
      </w:r>
      <w:r w:rsidR="00DA3583" w:rsidRPr="007A4363">
        <w:rPr>
          <w:b/>
          <w:bCs/>
        </w:rPr>
        <w:t xml:space="preserve"> estimación del ingreso</w:t>
      </w:r>
    </w:p>
    <w:p w14:paraId="32F0D1E8" w14:textId="262746FD" w:rsidR="006F18D5" w:rsidRPr="00177979" w:rsidRDefault="004D1883" w:rsidP="003574BC">
      <w:pPr>
        <w:jc w:val="both"/>
        <w:rPr>
          <w:sz w:val="20"/>
          <w:szCs w:val="20"/>
        </w:rPr>
      </w:pPr>
      <w:r w:rsidRPr="00177979">
        <w:rPr>
          <w:sz w:val="20"/>
          <w:szCs w:val="20"/>
        </w:rPr>
        <w:t xml:space="preserve">Se utilizaron 7 modelos </w:t>
      </w:r>
      <w:r w:rsidR="00325B1E" w:rsidRPr="00177979">
        <w:rPr>
          <w:sz w:val="20"/>
          <w:szCs w:val="20"/>
        </w:rPr>
        <w:t>para encontrar e</w:t>
      </w:r>
      <w:r w:rsidR="001A208D" w:rsidRPr="00177979">
        <w:rPr>
          <w:sz w:val="20"/>
          <w:szCs w:val="20"/>
        </w:rPr>
        <w:t>l más apropiado, en el Modelo 1 se utilizó la información por personas para poder predecir el ingreso de cada una de ellas (</w:t>
      </w:r>
      <w:proofErr w:type="spellStart"/>
      <w:r w:rsidR="001A208D" w:rsidRPr="00177979">
        <w:rPr>
          <w:i/>
          <w:iCs/>
          <w:sz w:val="20"/>
          <w:szCs w:val="20"/>
        </w:rPr>
        <w:t>Ingtot</w:t>
      </w:r>
      <w:proofErr w:type="spellEnd"/>
      <w:r w:rsidR="001A208D" w:rsidRPr="00177979">
        <w:rPr>
          <w:sz w:val="20"/>
          <w:szCs w:val="20"/>
        </w:rPr>
        <w:t>)</w:t>
      </w:r>
      <w:r w:rsidR="003D28DC" w:rsidRPr="00177979">
        <w:rPr>
          <w:sz w:val="20"/>
          <w:szCs w:val="20"/>
        </w:rPr>
        <w:t>, posteriormente en el Modelo 2 y 3 se utilizaron</w:t>
      </w:r>
      <w:r w:rsidR="002046A1" w:rsidRPr="00177979">
        <w:rPr>
          <w:sz w:val="20"/>
          <w:szCs w:val="20"/>
        </w:rPr>
        <w:t xml:space="preserve"> los</w:t>
      </w:r>
      <w:r w:rsidR="003D28DC" w:rsidRPr="00177979">
        <w:rPr>
          <w:sz w:val="20"/>
          <w:szCs w:val="20"/>
        </w:rPr>
        <w:t xml:space="preserve"> </w:t>
      </w:r>
      <w:proofErr w:type="spellStart"/>
      <w:r w:rsidR="003D28DC" w:rsidRPr="00177979">
        <w:rPr>
          <w:sz w:val="20"/>
          <w:szCs w:val="20"/>
        </w:rPr>
        <w:t>h</w:t>
      </w:r>
      <w:r w:rsidR="00AB3A5F" w:rsidRPr="00177979">
        <w:rPr>
          <w:sz w:val="20"/>
          <w:szCs w:val="20"/>
        </w:rPr>
        <w:t>i</w:t>
      </w:r>
      <w:r w:rsidR="003D28DC" w:rsidRPr="00177979">
        <w:rPr>
          <w:sz w:val="20"/>
          <w:szCs w:val="20"/>
        </w:rPr>
        <w:t>perpar</w:t>
      </w:r>
      <w:r w:rsidR="00AB3A5F" w:rsidRPr="00177979">
        <w:rPr>
          <w:sz w:val="20"/>
          <w:szCs w:val="20"/>
        </w:rPr>
        <w:t>á</w:t>
      </w:r>
      <w:r w:rsidR="003D28DC" w:rsidRPr="00177979">
        <w:rPr>
          <w:sz w:val="20"/>
          <w:szCs w:val="20"/>
        </w:rPr>
        <w:t>metros</w:t>
      </w:r>
      <w:proofErr w:type="spellEnd"/>
      <w:r w:rsidR="003D28DC" w:rsidRPr="00177979">
        <w:rPr>
          <w:sz w:val="20"/>
          <w:szCs w:val="20"/>
        </w:rPr>
        <w:t xml:space="preserve"> </w:t>
      </w:r>
      <w:r w:rsidR="002046A1" w:rsidRPr="00177979">
        <w:rPr>
          <w:sz w:val="20"/>
          <w:szCs w:val="20"/>
        </w:rPr>
        <w:t xml:space="preserve">Ridge y </w:t>
      </w:r>
      <w:r w:rsidR="00EC76AD" w:rsidRPr="00177979">
        <w:rPr>
          <w:sz w:val="20"/>
          <w:szCs w:val="20"/>
        </w:rPr>
        <w:t>Lasso</w:t>
      </w:r>
      <w:r w:rsidR="002046A1" w:rsidRPr="00177979">
        <w:rPr>
          <w:sz w:val="20"/>
          <w:szCs w:val="20"/>
        </w:rPr>
        <w:t xml:space="preserve"> </w:t>
      </w:r>
      <w:r w:rsidR="00AB3A5F" w:rsidRPr="00177979">
        <w:rPr>
          <w:sz w:val="20"/>
          <w:szCs w:val="20"/>
        </w:rPr>
        <w:t>par</w:t>
      </w:r>
      <w:r w:rsidR="001761CE" w:rsidRPr="00177979">
        <w:rPr>
          <w:sz w:val="20"/>
          <w:szCs w:val="20"/>
        </w:rPr>
        <w:t xml:space="preserve">a la estimación de estos. En el Modelo </w:t>
      </w:r>
      <w:r w:rsidR="007B37D1" w:rsidRPr="00177979">
        <w:rPr>
          <w:sz w:val="20"/>
          <w:szCs w:val="20"/>
        </w:rPr>
        <w:t>4</w:t>
      </w:r>
      <w:r w:rsidR="001761CE" w:rsidRPr="00177979">
        <w:rPr>
          <w:sz w:val="20"/>
          <w:szCs w:val="20"/>
        </w:rPr>
        <w:t xml:space="preserve"> se utilizó la información de hogares para la predicción de la </w:t>
      </w:r>
      <w:r w:rsidR="007B37D1" w:rsidRPr="00177979">
        <w:rPr>
          <w:sz w:val="20"/>
          <w:szCs w:val="20"/>
        </w:rPr>
        <w:t xml:space="preserve">variable </w:t>
      </w:r>
      <w:proofErr w:type="spellStart"/>
      <w:r w:rsidR="007B37D1" w:rsidRPr="00177979">
        <w:rPr>
          <w:i/>
          <w:iCs/>
          <w:sz w:val="20"/>
          <w:szCs w:val="20"/>
        </w:rPr>
        <w:t>Ingtotugarr</w:t>
      </w:r>
      <w:proofErr w:type="spellEnd"/>
      <w:r w:rsidR="007B37D1" w:rsidRPr="00177979">
        <w:rPr>
          <w:i/>
          <w:iCs/>
          <w:sz w:val="20"/>
          <w:szCs w:val="20"/>
        </w:rPr>
        <w:t xml:space="preserve">, </w:t>
      </w:r>
      <w:r w:rsidR="007B37D1" w:rsidRPr="00177979">
        <w:rPr>
          <w:sz w:val="20"/>
          <w:szCs w:val="20"/>
        </w:rPr>
        <w:t xml:space="preserve">en los modelos </w:t>
      </w:r>
      <w:r w:rsidR="00CC6972" w:rsidRPr="00177979">
        <w:rPr>
          <w:sz w:val="20"/>
          <w:szCs w:val="20"/>
        </w:rPr>
        <w:t xml:space="preserve">5 y 6 se utilizaron los </w:t>
      </w:r>
      <w:proofErr w:type="spellStart"/>
      <w:r w:rsidR="00CC6972" w:rsidRPr="00177979">
        <w:rPr>
          <w:sz w:val="20"/>
          <w:szCs w:val="20"/>
        </w:rPr>
        <w:t>hiperparámetros</w:t>
      </w:r>
      <w:proofErr w:type="spellEnd"/>
      <w:r w:rsidR="00CC6972" w:rsidRPr="00177979">
        <w:rPr>
          <w:sz w:val="20"/>
          <w:szCs w:val="20"/>
        </w:rPr>
        <w:t xml:space="preserve"> Ridge y </w:t>
      </w:r>
      <w:r w:rsidR="00EC76AD" w:rsidRPr="00177979">
        <w:rPr>
          <w:sz w:val="20"/>
          <w:szCs w:val="20"/>
        </w:rPr>
        <w:t>Lasso</w:t>
      </w:r>
      <w:r w:rsidR="00CC6972" w:rsidRPr="00177979">
        <w:rPr>
          <w:sz w:val="20"/>
          <w:szCs w:val="20"/>
        </w:rPr>
        <w:t xml:space="preserve"> para la estimación de estos. </w:t>
      </w:r>
    </w:p>
    <w:p w14:paraId="3CBB7CFD" w14:textId="23E8805A" w:rsidR="00AC5D10" w:rsidRPr="00177979" w:rsidRDefault="00CC6972" w:rsidP="003574BC">
      <w:pPr>
        <w:jc w:val="both"/>
        <w:rPr>
          <w:sz w:val="20"/>
          <w:szCs w:val="20"/>
        </w:rPr>
      </w:pPr>
      <w:r w:rsidRPr="00177979">
        <w:rPr>
          <w:sz w:val="20"/>
          <w:szCs w:val="20"/>
        </w:rPr>
        <w:t>Finamente, e</w:t>
      </w:r>
      <w:r w:rsidR="007041A8" w:rsidRPr="00177979">
        <w:rPr>
          <w:sz w:val="20"/>
          <w:szCs w:val="20"/>
        </w:rPr>
        <w:t>n el</w:t>
      </w:r>
      <w:r w:rsidRPr="00177979">
        <w:rPr>
          <w:sz w:val="20"/>
          <w:szCs w:val="20"/>
        </w:rPr>
        <w:t xml:space="preserve"> </w:t>
      </w:r>
      <w:r w:rsidR="00EC76AD" w:rsidRPr="00177979">
        <w:rPr>
          <w:sz w:val="20"/>
          <w:szCs w:val="20"/>
        </w:rPr>
        <w:t>M</w:t>
      </w:r>
      <w:r w:rsidRPr="00177979">
        <w:rPr>
          <w:sz w:val="20"/>
          <w:szCs w:val="20"/>
        </w:rPr>
        <w:t xml:space="preserve">odelo 7 se </w:t>
      </w:r>
      <w:r w:rsidR="00DA3B49" w:rsidRPr="00177979">
        <w:rPr>
          <w:sz w:val="20"/>
          <w:szCs w:val="20"/>
        </w:rPr>
        <w:t>hizo</w:t>
      </w:r>
      <w:r w:rsidRPr="00177979">
        <w:rPr>
          <w:sz w:val="20"/>
          <w:szCs w:val="20"/>
        </w:rPr>
        <w:t xml:space="preserve"> un</w:t>
      </w:r>
      <w:r w:rsidR="00EA779F" w:rsidRPr="00177979">
        <w:rPr>
          <w:sz w:val="20"/>
          <w:szCs w:val="20"/>
        </w:rPr>
        <w:t xml:space="preserve"> </w:t>
      </w:r>
      <w:proofErr w:type="spellStart"/>
      <w:r w:rsidR="00EA779F" w:rsidRPr="00177979">
        <w:rPr>
          <w:sz w:val="20"/>
          <w:szCs w:val="20"/>
        </w:rPr>
        <w:t>merge</w:t>
      </w:r>
      <w:proofErr w:type="spellEnd"/>
      <w:r w:rsidR="00EA779F" w:rsidRPr="00177979">
        <w:rPr>
          <w:sz w:val="20"/>
          <w:szCs w:val="20"/>
        </w:rPr>
        <w:t xml:space="preserve"> </w:t>
      </w:r>
      <w:r w:rsidRPr="00177979">
        <w:rPr>
          <w:sz w:val="20"/>
          <w:szCs w:val="20"/>
        </w:rPr>
        <w:t>de la información de personas con las de hogar</w:t>
      </w:r>
      <w:r w:rsidR="003574BC" w:rsidRPr="00177979">
        <w:rPr>
          <w:sz w:val="20"/>
          <w:szCs w:val="20"/>
        </w:rPr>
        <w:t xml:space="preserve"> y por medio del </w:t>
      </w:r>
      <w:proofErr w:type="spellStart"/>
      <w:r w:rsidR="003574BC" w:rsidRPr="00177979">
        <w:rPr>
          <w:sz w:val="20"/>
          <w:szCs w:val="20"/>
        </w:rPr>
        <w:t>hiperpar</w:t>
      </w:r>
      <w:r w:rsidR="007041A8" w:rsidRPr="00177979">
        <w:rPr>
          <w:sz w:val="20"/>
          <w:szCs w:val="20"/>
        </w:rPr>
        <w:t>á</w:t>
      </w:r>
      <w:r w:rsidR="003574BC" w:rsidRPr="00177979">
        <w:rPr>
          <w:sz w:val="20"/>
          <w:szCs w:val="20"/>
        </w:rPr>
        <w:t>metro</w:t>
      </w:r>
      <w:proofErr w:type="spellEnd"/>
      <w:r w:rsidR="003574BC" w:rsidRPr="00177979">
        <w:rPr>
          <w:sz w:val="20"/>
          <w:szCs w:val="20"/>
        </w:rPr>
        <w:t xml:space="preserve"> Lasso se realizó la estimación de este </w:t>
      </w:r>
      <w:r w:rsidR="007041A8" w:rsidRPr="00177979">
        <w:rPr>
          <w:sz w:val="20"/>
          <w:szCs w:val="20"/>
        </w:rPr>
        <w:t xml:space="preserve">para poder predecir de la mejor manera </w:t>
      </w:r>
      <w:r w:rsidR="006F18D5" w:rsidRPr="00177979">
        <w:rPr>
          <w:sz w:val="20"/>
          <w:szCs w:val="20"/>
        </w:rPr>
        <w:t>el ingreso total</w:t>
      </w:r>
      <w:r w:rsidR="003846C5" w:rsidRPr="00177979">
        <w:rPr>
          <w:sz w:val="20"/>
          <w:szCs w:val="20"/>
        </w:rPr>
        <w:t xml:space="preserve"> de cada individuo</w:t>
      </w:r>
      <w:r w:rsidR="006F18D5" w:rsidRPr="00177979">
        <w:rPr>
          <w:sz w:val="20"/>
          <w:szCs w:val="20"/>
        </w:rPr>
        <w:t xml:space="preserve">. La razón por la que se utilizó </w:t>
      </w:r>
      <w:r w:rsidR="00EC76AD" w:rsidRPr="00177979">
        <w:rPr>
          <w:sz w:val="20"/>
          <w:szCs w:val="20"/>
        </w:rPr>
        <w:t>Lasso</w:t>
      </w:r>
      <w:r w:rsidR="00944001" w:rsidRPr="00177979">
        <w:rPr>
          <w:sz w:val="20"/>
          <w:szCs w:val="20"/>
        </w:rPr>
        <w:t xml:space="preserve"> con un lamba de 239</w:t>
      </w:r>
      <w:r w:rsidR="00EC76AD" w:rsidRPr="00177979">
        <w:rPr>
          <w:sz w:val="20"/>
          <w:szCs w:val="20"/>
        </w:rPr>
        <w:t xml:space="preserve"> </w:t>
      </w:r>
      <w:r w:rsidR="00944001" w:rsidRPr="00177979">
        <w:rPr>
          <w:sz w:val="20"/>
          <w:szCs w:val="20"/>
        </w:rPr>
        <w:t xml:space="preserve">radicó en </w:t>
      </w:r>
      <w:r w:rsidR="00EC76AD" w:rsidRPr="00177979">
        <w:rPr>
          <w:sz w:val="20"/>
          <w:szCs w:val="20"/>
        </w:rPr>
        <w:t xml:space="preserve">que se encontró una </w:t>
      </w:r>
      <w:r w:rsidR="00EC76AD" w:rsidRPr="00177979">
        <w:rPr>
          <w:sz w:val="20"/>
          <w:szCs w:val="20"/>
        </w:rPr>
        <w:lastRenderedPageBreak/>
        <w:t xml:space="preserve">mejora </w:t>
      </w:r>
      <w:r w:rsidR="00212326" w:rsidRPr="00177979">
        <w:rPr>
          <w:sz w:val="20"/>
          <w:szCs w:val="20"/>
        </w:rPr>
        <w:t>en cuanto al MSE</w:t>
      </w:r>
      <w:r w:rsidR="00EC76AD" w:rsidRPr="00177979">
        <w:rPr>
          <w:sz w:val="20"/>
          <w:szCs w:val="20"/>
        </w:rPr>
        <w:t xml:space="preserve"> </w:t>
      </w:r>
      <w:r w:rsidR="00944001" w:rsidRPr="00177979">
        <w:rPr>
          <w:sz w:val="20"/>
          <w:szCs w:val="20"/>
        </w:rPr>
        <w:t>comparándolo</w:t>
      </w:r>
      <w:r w:rsidR="00EC76AD" w:rsidRPr="00177979">
        <w:rPr>
          <w:sz w:val="20"/>
          <w:szCs w:val="20"/>
        </w:rPr>
        <w:t xml:space="preserve"> con</w:t>
      </w:r>
      <w:r w:rsidR="00212326" w:rsidRPr="00177979">
        <w:rPr>
          <w:sz w:val="20"/>
          <w:szCs w:val="20"/>
        </w:rPr>
        <w:t xml:space="preserve"> Ridge </w:t>
      </w:r>
      <w:r w:rsidR="009B617F">
        <w:rPr>
          <w:sz w:val="20"/>
          <w:szCs w:val="20"/>
        </w:rPr>
        <w:t>o</w:t>
      </w:r>
      <w:r w:rsidR="00212326" w:rsidRPr="00177979">
        <w:rPr>
          <w:sz w:val="20"/>
          <w:szCs w:val="20"/>
        </w:rPr>
        <w:t xml:space="preserve"> </w:t>
      </w:r>
      <w:r w:rsidR="00944001" w:rsidRPr="00177979">
        <w:rPr>
          <w:sz w:val="20"/>
          <w:szCs w:val="20"/>
        </w:rPr>
        <w:t>el modelo sin</w:t>
      </w:r>
      <w:r w:rsidR="00212326" w:rsidRPr="00177979">
        <w:rPr>
          <w:sz w:val="20"/>
          <w:szCs w:val="20"/>
        </w:rPr>
        <w:t xml:space="preserve"> ningún </w:t>
      </w:r>
      <w:proofErr w:type="spellStart"/>
      <w:r w:rsidR="00212326" w:rsidRPr="00177979">
        <w:rPr>
          <w:sz w:val="20"/>
          <w:szCs w:val="20"/>
        </w:rPr>
        <w:t>hiperparámetro</w:t>
      </w:r>
      <w:proofErr w:type="spellEnd"/>
      <w:r w:rsidR="00212326" w:rsidRPr="00177979">
        <w:rPr>
          <w:sz w:val="20"/>
          <w:szCs w:val="20"/>
        </w:rPr>
        <w:t>.</w:t>
      </w:r>
      <w:r w:rsidR="00CE4925" w:rsidRPr="00177979">
        <w:rPr>
          <w:sz w:val="20"/>
          <w:szCs w:val="20"/>
        </w:rPr>
        <w:t xml:space="preserve"> Las variables explicativas para el </w:t>
      </w:r>
      <w:r w:rsidR="008B57EB" w:rsidRPr="00177979">
        <w:rPr>
          <w:sz w:val="20"/>
          <w:szCs w:val="20"/>
        </w:rPr>
        <w:t>ingreso</w:t>
      </w:r>
      <w:r w:rsidR="00CE4925" w:rsidRPr="00177979">
        <w:rPr>
          <w:sz w:val="20"/>
          <w:szCs w:val="20"/>
        </w:rPr>
        <w:t xml:space="preserve"> fueron la edad</w:t>
      </w:r>
      <w:r w:rsidR="001B3AC5" w:rsidRPr="00177979">
        <w:rPr>
          <w:sz w:val="20"/>
          <w:szCs w:val="20"/>
        </w:rPr>
        <w:t>, el máximo nivel educativo, el oficio, las horas trabajadas y una variable arriendo la cual consist</w:t>
      </w:r>
      <w:r w:rsidR="00DA3B49" w:rsidRPr="00177979">
        <w:rPr>
          <w:sz w:val="20"/>
          <w:szCs w:val="20"/>
        </w:rPr>
        <w:t>ió</w:t>
      </w:r>
      <w:r w:rsidR="001B3AC5" w:rsidRPr="00177979">
        <w:rPr>
          <w:sz w:val="20"/>
          <w:szCs w:val="20"/>
        </w:rPr>
        <w:t xml:space="preserve"> en </w:t>
      </w:r>
      <w:r w:rsidR="00DA3B49" w:rsidRPr="00177979">
        <w:rPr>
          <w:sz w:val="20"/>
          <w:szCs w:val="20"/>
        </w:rPr>
        <w:t xml:space="preserve">sumar </w:t>
      </w:r>
      <w:r w:rsidR="001B3AC5" w:rsidRPr="00177979">
        <w:rPr>
          <w:sz w:val="20"/>
          <w:szCs w:val="20"/>
        </w:rPr>
        <w:t>e</w:t>
      </w:r>
      <w:r w:rsidR="00C5308F" w:rsidRPr="00177979">
        <w:rPr>
          <w:sz w:val="20"/>
          <w:szCs w:val="20"/>
        </w:rPr>
        <w:t xml:space="preserve">l valor del arriendo que las personas pagaban </w:t>
      </w:r>
      <w:r w:rsidR="009B617F">
        <w:rPr>
          <w:sz w:val="20"/>
          <w:szCs w:val="20"/>
        </w:rPr>
        <w:t xml:space="preserve">o </w:t>
      </w:r>
      <w:r w:rsidR="00C5308F" w:rsidRPr="00177979">
        <w:rPr>
          <w:sz w:val="20"/>
          <w:szCs w:val="20"/>
        </w:rPr>
        <w:t>una estimación de cuanto pagarían de arriendo en el caso que fueran propietarios.</w:t>
      </w:r>
      <w:r w:rsidR="00430DEF" w:rsidRPr="00177979">
        <w:rPr>
          <w:sz w:val="20"/>
          <w:szCs w:val="20"/>
        </w:rPr>
        <w:t xml:space="preserve"> Consideramos que estas variables eran apropiadas </w:t>
      </w:r>
      <w:r w:rsidR="00B10E8E" w:rsidRPr="00177979">
        <w:rPr>
          <w:sz w:val="20"/>
          <w:szCs w:val="20"/>
        </w:rPr>
        <w:t>para poder identificar el ingreso de una persona</w:t>
      </w:r>
      <w:r w:rsidR="00EA779F" w:rsidRPr="00177979">
        <w:rPr>
          <w:sz w:val="20"/>
          <w:szCs w:val="20"/>
        </w:rPr>
        <w:t xml:space="preserve"> </w:t>
      </w:r>
      <w:r w:rsidR="00DA3B49" w:rsidRPr="00177979">
        <w:rPr>
          <w:sz w:val="20"/>
          <w:szCs w:val="20"/>
        </w:rPr>
        <w:t xml:space="preserve">para posteriormente entrenarlo con la base de datos de </w:t>
      </w:r>
      <w:proofErr w:type="spellStart"/>
      <w:r w:rsidR="00DA3B49" w:rsidRPr="00177979">
        <w:rPr>
          <w:i/>
          <w:iCs/>
          <w:sz w:val="20"/>
          <w:szCs w:val="20"/>
        </w:rPr>
        <w:t>train</w:t>
      </w:r>
      <w:proofErr w:type="spellEnd"/>
      <w:r w:rsidR="00DA3B49" w:rsidRPr="00177979">
        <w:rPr>
          <w:i/>
          <w:iCs/>
          <w:sz w:val="20"/>
          <w:szCs w:val="20"/>
        </w:rPr>
        <w:t xml:space="preserve"> personas</w:t>
      </w:r>
      <w:r w:rsidR="00B10E8E" w:rsidRPr="00177979">
        <w:rPr>
          <w:sz w:val="20"/>
          <w:szCs w:val="20"/>
        </w:rPr>
        <w:t>.</w:t>
      </w:r>
    </w:p>
    <w:tbl>
      <w:tblPr>
        <w:tblStyle w:val="Tablaconcuadrcula"/>
        <w:tblW w:w="10643" w:type="dxa"/>
        <w:tblInd w:w="-856" w:type="dxa"/>
        <w:tblLook w:val="04A0" w:firstRow="1" w:lastRow="0" w:firstColumn="1" w:lastColumn="0" w:noHBand="0" w:noVBand="1"/>
      </w:tblPr>
      <w:tblGrid>
        <w:gridCol w:w="1841"/>
        <w:gridCol w:w="6210"/>
        <w:gridCol w:w="1170"/>
        <w:gridCol w:w="1422"/>
      </w:tblGrid>
      <w:tr w:rsidR="006E3222" w14:paraId="0EDD68BB" w14:textId="77777777" w:rsidTr="00E4375C">
        <w:trPr>
          <w:trHeight w:val="245"/>
        </w:trPr>
        <w:tc>
          <w:tcPr>
            <w:tcW w:w="8051" w:type="dxa"/>
            <w:gridSpan w:val="2"/>
            <w:vAlign w:val="center"/>
          </w:tcPr>
          <w:p w14:paraId="27D38A68" w14:textId="75B3A46E" w:rsidR="006E3222" w:rsidRPr="002F0477" w:rsidRDefault="006E3222" w:rsidP="005E6933">
            <w:pPr>
              <w:jc w:val="center"/>
              <w:rPr>
                <w:rFonts w:ascii="Calibri" w:eastAsia="Calibri" w:hAnsi="Calibri" w:cs="Times New Roman"/>
                <w:sz w:val="18"/>
                <w:szCs w:val="18"/>
              </w:rPr>
            </w:pPr>
            <w:r w:rsidRPr="002F0477">
              <w:rPr>
                <w:rFonts w:ascii="Calibri" w:eastAsia="Calibri" w:hAnsi="Calibri" w:cs="Times New Roman"/>
                <w:b/>
                <w:bCs/>
                <w:sz w:val="18"/>
                <w:szCs w:val="18"/>
              </w:rPr>
              <w:t>Modelo</w:t>
            </w:r>
          </w:p>
        </w:tc>
        <w:tc>
          <w:tcPr>
            <w:tcW w:w="1170" w:type="dxa"/>
          </w:tcPr>
          <w:p w14:paraId="79717166" w14:textId="690EC3BC" w:rsidR="006E3222" w:rsidRPr="00AC5D10" w:rsidRDefault="003953D2" w:rsidP="003953D2">
            <w:pPr>
              <w:jc w:val="center"/>
              <w:rPr>
                <w:b/>
                <w:bCs/>
                <w:sz w:val="20"/>
                <w:szCs w:val="20"/>
              </w:rPr>
            </w:pPr>
            <w:r w:rsidRPr="00AC5D10">
              <w:rPr>
                <w:b/>
                <w:bCs/>
                <w:sz w:val="20"/>
                <w:szCs w:val="20"/>
              </w:rPr>
              <w:t>MSE</w:t>
            </w:r>
          </w:p>
        </w:tc>
        <w:tc>
          <w:tcPr>
            <w:tcW w:w="1422" w:type="dxa"/>
            <w:vAlign w:val="center"/>
          </w:tcPr>
          <w:p w14:paraId="10184A0C" w14:textId="720C95D0" w:rsidR="006E3222" w:rsidRPr="00E4375C" w:rsidRDefault="000C6702" w:rsidP="009F31A7">
            <w:pPr>
              <w:jc w:val="center"/>
              <w:rPr>
                <w:b/>
                <w:bCs/>
                <w:sz w:val="18"/>
                <w:szCs w:val="18"/>
              </w:rPr>
            </w:pPr>
            <w:proofErr w:type="gramStart"/>
            <w:r w:rsidRPr="00E4375C">
              <w:rPr>
                <w:b/>
                <w:bCs/>
                <w:sz w:val="18"/>
                <w:szCs w:val="18"/>
              </w:rPr>
              <w:t>Lambda óptimo</w:t>
            </w:r>
            <w:proofErr w:type="gramEnd"/>
          </w:p>
        </w:tc>
      </w:tr>
      <w:tr w:rsidR="000F78CB" w14:paraId="057C018B" w14:textId="77777777" w:rsidTr="00E4375C">
        <w:trPr>
          <w:trHeight w:val="389"/>
        </w:trPr>
        <w:tc>
          <w:tcPr>
            <w:tcW w:w="1841" w:type="dxa"/>
            <w:vAlign w:val="center"/>
          </w:tcPr>
          <w:p w14:paraId="65EE2F3D" w14:textId="42E9054A" w:rsidR="000F78CB" w:rsidRPr="00DF7D1A" w:rsidRDefault="000F78CB" w:rsidP="006E3222">
            <w:pPr>
              <w:jc w:val="center"/>
              <w:rPr>
                <w:rFonts w:ascii="Calibri" w:eastAsia="Calibri" w:hAnsi="Calibri" w:cs="Times New Roman"/>
                <w:sz w:val="18"/>
                <w:szCs w:val="18"/>
              </w:rPr>
            </w:pPr>
            <w:r w:rsidRPr="00DF7D1A">
              <w:rPr>
                <w:rFonts w:ascii="Calibri" w:eastAsia="Calibri" w:hAnsi="Calibri" w:cs="Times New Roman"/>
                <w:sz w:val="18"/>
                <w:szCs w:val="18"/>
              </w:rPr>
              <w:t>Modelo 1</w:t>
            </w:r>
          </w:p>
        </w:tc>
        <w:tc>
          <w:tcPr>
            <w:tcW w:w="6210" w:type="dxa"/>
            <w:vAlign w:val="center"/>
          </w:tcPr>
          <w:p w14:paraId="1BCF8F69" w14:textId="2EAEEA57" w:rsidR="000F78CB" w:rsidRPr="002F0477" w:rsidRDefault="000F78CB" w:rsidP="006E3222">
            <w:pPr>
              <w:jc w:val="center"/>
              <w:rPr>
                <w:sz w:val="18"/>
                <w:szCs w:val="18"/>
              </w:rPr>
            </w:pPr>
            <m:oMathPara>
              <m:oMath>
                <m:r>
                  <w:rPr>
                    <w:rFonts w:ascii="Cambria Math" w:hAnsi="Cambria Math"/>
                    <w:sz w:val="18"/>
                    <w:szCs w:val="18"/>
                  </w:rPr>
                  <m:t>Ingtot</m:t>
                </m:r>
                <m:r>
                  <m:rPr>
                    <m:sty m:val="p"/>
                  </m:rPr>
                  <w:rPr>
                    <w:rFonts w:ascii="Cambria Math" w:hAnsi="Cambria Math"/>
                    <w:sz w:val="18"/>
                    <w:szCs w:val="18"/>
                  </w:rPr>
                  <m:t>=</m:t>
                </m:r>
                <m:r>
                  <w:rPr>
                    <w:rFonts w:ascii="Cambria Math" w:hAnsi="Cambria Math"/>
                    <w:sz w:val="18"/>
                    <w:szCs w:val="18"/>
                  </w:rPr>
                  <m:t>Edad</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Edad</m:t>
                    </m:r>
                  </m:e>
                  <m:sup>
                    <m:r>
                      <m:rPr>
                        <m:sty m:val="p"/>
                      </m:rPr>
                      <w:rPr>
                        <w:rFonts w:ascii="Cambria Math" w:hAnsi="Cambria Math"/>
                        <w:sz w:val="18"/>
                        <w:szCs w:val="18"/>
                      </w:rPr>
                      <m:t>2</m:t>
                    </m:r>
                  </m:sup>
                </m:sSup>
                <m:r>
                  <m:rPr>
                    <m:sty m:val="p"/>
                  </m:rPr>
                  <w:rPr>
                    <w:rFonts w:ascii="Cambria Math" w:hAnsi="Cambria Math"/>
                    <w:sz w:val="18"/>
                    <w:szCs w:val="18"/>
                  </w:rPr>
                  <m:t>+</m:t>
                </m:r>
                <m:r>
                  <w:rPr>
                    <w:rFonts w:ascii="Cambria Math" w:hAnsi="Cambria Math"/>
                    <w:sz w:val="18"/>
                    <w:szCs w:val="18"/>
                  </w:rPr>
                  <m:t>MaxNivEdu</m:t>
                </m:r>
                <m:r>
                  <m:rPr>
                    <m:sty m:val="p"/>
                  </m:rPr>
                  <w:rPr>
                    <w:rFonts w:ascii="Cambria Math" w:hAnsi="Cambria Math"/>
                    <w:sz w:val="18"/>
                    <w:szCs w:val="18"/>
                  </w:rPr>
                  <m:t>+</m:t>
                </m:r>
                <m:r>
                  <w:rPr>
                    <w:rFonts w:ascii="Cambria Math" w:hAnsi="Cambria Math"/>
                    <w:sz w:val="18"/>
                    <w:szCs w:val="18"/>
                  </w:rPr>
                  <m:t>Oficio</m:t>
                </m:r>
                <m:r>
                  <m:rPr>
                    <m:sty m:val="p"/>
                  </m:rPr>
                  <w:rPr>
                    <w:rFonts w:ascii="Cambria Math" w:hAnsi="Cambria Math"/>
                    <w:sz w:val="18"/>
                    <w:szCs w:val="18"/>
                  </w:rPr>
                  <m:t>+</m:t>
                </m:r>
                <m:r>
                  <w:rPr>
                    <w:rFonts w:ascii="Cambria Math" w:hAnsi="Cambria Math"/>
                    <w:sz w:val="18"/>
                    <w:szCs w:val="18"/>
                  </w:rPr>
                  <m:t>HorasTrabajadas</m:t>
                </m:r>
              </m:oMath>
            </m:oMathPara>
          </w:p>
        </w:tc>
        <w:tc>
          <w:tcPr>
            <w:tcW w:w="1170" w:type="dxa"/>
            <w:vAlign w:val="center"/>
          </w:tcPr>
          <w:p w14:paraId="04BD7C1A" w14:textId="7B8AC188" w:rsidR="000F78CB" w:rsidRPr="00AC5D10" w:rsidRDefault="0035289B" w:rsidP="000A20E9">
            <w:pPr>
              <w:jc w:val="center"/>
              <w:rPr>
                <w:rFonts w:asciiTheme="majorHAnsi" w:hAnsiTheme="majorHAnsi" w:cstheme="majorHAnsi"/>
                <w:color w:val="000000"/>
                <w:sz w:val="20"/>
                <w:szCs w:val="20"/>
              </w:rPr>
            </w:pPr>
            <w:r w:rsidRPr="00AC5D10">
              <w:rPr>
                <w:rFonts w:asciiTheme="majorHAnsi" w:hAnsiTheme="majorHAnsi" w:cstheme="majorHAnsi"/>
                <w:color w:val="000000"/>
                <w:sz w:val="20"/>
                <w:szCs w:val="20"/>
              </w:rPr>
              <w:t>1.058E+12</w:t>
            </w:r>
          </w:p>
        </w:tc>
        <w:tc>
          <w:tcPr>
            <w:tcW w:w="1422" w:type="dxa"/>
            <w:vAlign w:val="center"/>
          </w:tcPr>
          <w:p w14:paraId="744E9376" w14:textId="28A90A4F" w:rsidR="000F78CB" w:rsidRPr="00E4375C" w:rsidRDefault="00D067B2" w:rsidP="009F31A7">
            <w:pPr>
              <w:jc w:val="center"/>
              <w:rPr>
                <w:rFonts w:asciiTheme="majorHAnsi" w:hAnsiTheme="majorHAnsi" w:cstheme="majorHAnsi"/>
                <w:sz w:val="18"/>
                <w:szCs w:val="18"/>
              </w:rPr>
            </w:pPr>
            <w:r w:rsidRPr="00E4375C">
              <w:rPr>
                <w:rFonts w:asciiTheme="majorHAnsi" w:hAnsiTheme="majorHAnsi" w:cstheme="majorHAnsi"/>
                <w:sz w:val="18"/>
                <w:szCs w:val="18"/>
              </w:rPr>
              <w:t>No aplica</w:t>
            </w:r>
          </w:p>
        </w:tc>
      </w:tr>
      <w:tr w:rsidR="000F78CB" w14:paraId="6DE969FD" w14:textId="77777777" w:rsidTr="00E4375C">
        <w:trPr>
          <w:trHeight w:val="255"/>
        </w:trPr>
        <w:tc>
          <w:tcPr>
            <w:tcW w:w="1841" w:type="dxa"/>
            <w:vAlign w:val="center"/>
          </w:tcPr>
          <w:p w14:paraId="465246AF" w14:textId="7146F89F" w:rsidR="000F78CB" w:rsidRPr="00DF7D1A" w:rsidRDefault="000F78CB" w:rsidP="006E3222">
            <w:pPr>
              <w:jc w:val="center"/>
              <w:rPr>
                <w:sz w:val="18"/>
                <w:szCs w:val="18"/>
              </w:rPr>
            </w:pPr>
            <w:r w:rsidRPr="00DF7D1A">
              <w:rPr>
                <w:rFonts w:ascii="Calibri" w:eastAsia="Calibri" w:hAnsi="Calibri" w:cs="Times New Roman"/>
                <w:sz w:val="18"/>
                <w:szCs w:val="18"/>
              </w:rPr>
              <w:t>Modelo 2</w:t>
            </w:r>
          </w:p>
        </w:tc>
        <w:tc>
          <w:tcPr>
            <w:tcW w:w="6210" w:type="dxa"/>
            <w:vAlign w:val="center"/>
          </w:tcPr>
          <w:p w14:paraId="0153E5BA" w14:textId="5E510F49" w:rsidR="000F78CB" w:rsidRPr="002F0477" w:rsidRDefault="005E6933" w:rsidP="006E3222">
            <w:pPr>
              <w:jc w:val="center"/>
              <w:rPr>
                <w:sz w:val="18"/>
                <w:szCs w:val="18"/>
              </w:rPr>
            </w:pPr>
            <w:r w:rsidRPr="002F0477">
              <w:rPr>
                <w:sz w:val="18"/>
                <w:szCs w:val="18"/>
              </w:rPr>
              <w:t>Mismo modelo 1 estimado con Ridge</w:t>
            </w:r>
          </w:p>
        </w:tc>
        <w:tc>
          <w:tcPr>
            <w:tcW w:w="1170" w:type="dxa"/>
            <w:vAlign w:val="center"/>
          </w:tcPr>
          <w:p w14:paraId="0AA0B4D7" w14:textId="1C6EF6D7" w:rsidR="000F78CB" w:rsidRPr="00AC5D10" w:rsidRDefault="00F27A83" w:rsidP="000A20E9">
            <w:pPr>
              <w:jc w:val="center"/>
              <w:rPr>
                <w:rFonts w:asciiTheme="majorHAnsi" w:hAnsiTheme="majorHAnsi" w:cstheme="majorHAnsi"/>
                <w:color w:val="000000"/>
                <w:sz w:val="20"/>
                <w:szCs w:val="20"/>
              </w:rPr>
            </w:pPr>
            <w:r w:rsidRPr="00AC5D10">
              <w:rPr>
                <w:rFonts w:asciiTheme="majorHAnsi" w:hAnsiTheme="majorHAnsi" w:cstheme="majorHAnsi"/>
                <w:color w:val="000000"/>
                <w:sz w:val="20"/>
                <w:szCs w:val="20"/>
              </w:rPr>
              <w:t>1.060E+12</w:t>
            </w:r>
          </w:p>
        </w:tc>
        <w:tc>
          <w:tcPr>
            <w:tcW w:w="1422" w:type="dxa"/>
            <w:vAlign w:val="center"/>
          </w:tcPr>
          <w:p w14:paraId="52464C49" w14:textId="3D297EFE" w:rsidR="000F78CB" w:rsidRPr="00E4375C" w:rsidRDefault="00F745E0" w:rsidP="009F31A7">
            <w:pPr>
              <w:jc w:val="center"/>
              <w:rPr>
                <w:rFonts w:asciiTheme="majorHAnsi" w:hAnsiTheme="majorHAnsi" w:cstheme="majorHAnsi"/>
                <w:sz w:val="18"/>
                <w:szCs w:val="18"/>
              </w:rPr>
            </w:pPr>
            <w:r w:rsidRPr="00E4375C">
              <w:rPr>
                <w:rFonts w:asciiTheme="majorHAnsi" w:hAnsiTheme="majorHAnsi" w:cstheme="majorHAnsi"/>
                <w:sz w:val="18"/>
                <w:szCs w:val="18"/>
              </w:rPr>
              <w:t>49197</w:t>
            </w:r>
          </w:p>
        </w:tc>
      </w:tr>
      <w:tr w:rsidR="000F78CB" w14:paraId="5D62891A" w14:textId="77777777" w:rsidTr="00E4375C">
        <w:trPr>
          <w:trHeight w:val="245"/>
        </w:trPr>
        <w:tc>
          <w:tcPr>
            <w:tcW w:w="1841" w:type="dxa"/>
            <w:vAlign w:val="center"/>
          </w:tcPr>
          <w:p w14:paraId="6AC91FAF" w14:textId="129DE24C" w:rsidR="000F78CB" w:rsidRPr="00DF7D1A" w:rsidRDefault="005E6933" w:rsidP="006E3222">
            <w:pPr>
              <w:jc w:val="center"/>
              <w:rPr>
                <w:sz w:val="18"/>
                <w:szCs w:val="18"/>
              </w:rPr>
            </w:pPr>
            <w:r w:rsidRPr="00DF7D1A">
              <w:rPr>
                <w:sz w:val="18"/>
                <w:szCs w:val="18"/>
              </w:rPr>
              <w:t>Modelo 3</w:t>
            </w:r>
          </w:p>
        </w:tc>
        <w:tc>
          <w:tcPr>
            <w:tcW w:w="6210" w:type="dxa"/>
            <w:vAlign w:val="center"/>
          </w:tcPr>
          <w:p w14:paraId="2E9412C9" w14:textId="7B154788" w:rsidR="000F78CB" w:rsidRPr="002F0477" w:rsidRDefault="005E6933" w:rsidP="006E3222">
            <w:pPr>
              <w:jc w:val="center"/>
              <w:rPr>
                <w:sz w:val="18"/>
                <w:szCs w:val="18"/>
              </w:rPr>
            </w:pPr>
            <w:r w:rsidRPr="002F0477">
              <w:rPr>
                <w:sz w:val="18"/>
                <w:szCs w:val="18"/>
              </w:rPr>
              <w:t>Mismo modelo 1 estimado con Lasso</w:t>
            </w:r>
          </w:p>
        </w:tc>
        <w:tc>
          <w:tcPr>
            <w:tcW w:w="1170" w:type="dxa"/>
            <w:vAlign w:val="center"/>
          </w:tcPr>
          <w:p w14:paraId="01A176E0" w14:textId="3D911BD2" w:rsidR="000F78CB" w:rsidRPr="00AC5D10" w:rsidRDefault="00F27A83" w:rsidP="000A20E9">
            <w:pPr>
              <w:jc w:val="center"/>
              <w:rPr>
                <w:rFonts w:asciiTheme="majorHAnsi" w:hAnsiTheme="majorHAnsi" w:cstheme="majorHAnsi"/>
                <w:color w:val="000000"/>
                <w:sz w:val="20"/>
                <w:szCs w:val="20"/>
              </w:rPr>
            </w:pPr>
            <w:r w:rsidRPr="00AC5D10">
              <w:rPr>
                <w:rFonts w:asciiTheme="majorHAnsi" w:hAnsiTheme="majorHAnsi" w:cstheme="majorHAnsi"/>
                <w:color w:val="000000"/>
                <w:sz w:val="20"/>
                <w:szCs w:val="20"/>
              </w:rPr>
              <w:t>1.058E+12</w:t>
            </w:r>
          </w:p>
        </w:tc>
        <w:tc>
          <w:tcPr>
            <w:tcW w:w="1422" w:type="dxa"/>
            <w:vAlign w:val="center"/>
          </w:tcPr>
          <w:p w14:paraId="2A5A184A" w14:textId="70A87113" w:rsidR="000F78CB" w:rsidRPr="00E4375C" w:rsidRDefault="00F745E0" w:rsidP="009F31A7">
            <w:pPr>
              <w:jc w:val="center"/>
              <w:rPr>
                <w:rFonts w:asciiTheme="majorHAnsi" w:hAnsiTheme="majorHAnsi" w:cstheme="majorHAnsi"/>
                <w:sz w:val="18"/>
                <w:szCs w:val="18"/>
              </w:rPr>
            </w:pPr>
            <w:r w:rsidRPr="00E4375C">
              <w:rPr>
                <w:rFonts w:asciiTheme="majorHAnsi" w:hAnsiTheme="majorHAnsi" w:cstheme="majorHAnsi"/>
                <w:sz w:val="18"/>
                <w:szCs w:val="18"/>
              </w:rPr>
              <w:t>239</w:t>
            </w:r>
          </w:p>
        </w:tc>
      </w:tr>
      <w:tr w:rsidR="00D067B2" w14:paraId="715E5932" w14:textId="77777777" w:rsidTr="00E4375C">
        <w:trPr>
          <w:trHeight w:val="389"/>
        </w:trPr>
        <w:tc>
          <w:tcPr>
            <w:tcW w:w="1841" w:type="dxa"/>
            <w:vAlign w:val="center"/>
          </w:tcPr>
          <w:p w14:paraId="205CAD7B" w14:textId="769F4DEA" w:rsidR="00D067B2" w:rsidRPr="002F0477" w:rsidRDefault="00D067B2" w:rsidP="00D067B2">
            <w:pPr>
              <w:jc w:val="center"/>
              <w:rPr>
                <w:sz w:val="18"/>
                <w:szCs w:val="18"/>
              </w:rPr>
            </w:pPr>
            <w:r w:rsidRPr="002F0477">
              <w:rPr>
                <w:rFonts w:ascii="Calibri" w:eastAsia="Calibri" w:hAnsi="Calibri" w:cs="Times New Roman"/>
                <w:sz w:val="18"/>
                <w:szCs w:val="18"/>
              </w:rPr>
              <w:t>Modelo 4</w:t>
            </w:r>
          </w:p>
        </w:tc>
        <w:tc>
          <w:tcPr>
            <w:tcW w:w="6210" w:type="dxa"/>
            <w:vAlign w:val="center"/>
          </w:tcPr>
          <w:p w14:paraId="283294F5" w14:textId="50090AD9" w:rsidR="00D067B2" w:rsidRPr="002F0477" w:rsidRDefault="00D067B2" w:rsidP="00D067B2">
            <w:pPr>
              <w:jc w:val="center"/>
              <w:rPr>
                <w:sz w:val="18"/>
                <w:szCs w:val="18"/>
              </w:rPr>
            </w:pPr>
            <m:oMathPara>
              <m:oMath>
                <m:r>
                  <w:rPr>
                    <w:rFonts w:ascii="Cambria Math" w:hAnsi="Cambria Math"/>
                    <w:sz w:val="18"/>
                    <w:szCs w:val="18"/>
                  </w:rPr>
                  <m:t>Ingtotugarr</m:t>
                </m:r>
                <m:r>
                  <m:rPr>
                    <m:sty m:val="p"/>
                  </m:rPr>
                  <w:rPr>
                    <w:rFonts w:ascii="Cambria Math" w:hAnsi="Cambria Math"/>
                    <w:sz w:val="18"/>
                    <w:szCs w:val="18"/>
                  </w:rPr>
                  <m:t>=</m:t>
                </m:r>
                <m:r>
                  <w:rPr>
                    <w:rFonts w:ascii="Cambria Math" w:hAnsi="Cambria Math"/>
                    <w:sz w:val="18"/>
                    <w:szCs w:val="18"/>
                  </w:rPr>
                  <m:t>CuartosHogar</m:t>
                </m:r>
                <m:r>
                  <m:rPr>
                    <m:sty m:val="p"/>
                  </m:rPr>
                  <w:rPr>
                    <w:rFonts w:ascii="Cambria Math" w:hAnsi="Cambria Math"/>
                    <w:sz w:val="18"/>
                    <w:szCs w:val="18"/>
                  </w:rPr>
                  <m:t>+</m:t>
                </m:r>
                <m:r>
                  <w:rPr>
                    <w:rFonts w:ascii="Cambria Math" w:hAnsi="Cambria Math"/>
                    <w:sz w:val="18"/>
                    <w:szCs w:val="18"/>
                  </w:rPr>
                  <m:t>TipoDeViv</m:t>
                </m:r>
                <m:r>
                  <m:rPr>
                    <m:sty m:val="p"/>
                  </m:rPr>
                  <w:rPr>
                    <w:rFonts w:ascii="Cambria Math" w:hAnsi="Cambria Math"/>
                    <w:sz w:val="18"/>
                    <w:szCs w:val="18"/>
                  </w:rPr>
                  <m:t>+</m:t>
                </m:r>
                <m:r>
                  <w:rPr>
                    <w:rFonts w:ascii="Cambria Math" w:hAnsi="Cambria Math"/>
                    <w:sz w:val="18"/>
                    <w:szCs w:val="18"/>
                  </w:rPr>
                  <m:t>Arriendo</m:t>
                </m:r>
                <m:r>
                  <m:rPr>
                    <m:sty m:val="p"/>
                  </m:rPr>
                  <w:rPr>
                    <w:rFonts w:ascii="Cambria Math" w:hAnsi="Cambria Math"/>
                    <w:sz w:val="18"/>
                    <w:szCs w:val="18"/>
                  </w:rPr>
                  <m:t>+</m:t>
                </m:r>
                <m:r>
                  <w:rPr>
                    <w:rFonts w:ascii="Cambria Math" w:hAnsi="Cambria Math"/>
                    <w:sz w:val="18"/>
                    <w:szCs w:val="18"/>
                  </w:rPr>
                  <m:t>NperUG</m:t>
                </m:r>
              </m:oMath>
            </m:oMathPara>
          </w:p>
        </w:tc>
        <w:tc>
          <w:tcPr>
            <w:tcW w:w="1170" w:type="dxa"/>
            <w:vAlign w:val="center"/>
          </w:tcPr>
          <w:p w14:paraId="37894961" w14:textId="0DAEB3E2" w:rsidR="00D067B2" w:rsidRPr="00AC5D10" w:rsidRDefault="00F27A83" w:rsidP="000A20E9">
            <w:pPr>
              <w:jc w:val="center"/>
              <w:rPr>
                <w:rFonts w:asciiTheme="majorHAnsi" w:hAnsiTheme="majorHAnsi" w:cstheme="majorHAnsi"/>
                <w:color w:val="000000"/>
                <w:sz w:val="20"/>
                <w:szCs w:val="20"/>
              </w:rPr>
            </w:pPr>
            <w:r w:rsidRPr="00AC5D10">
              <w:rPr>
                <w:rFonts w:asciiTheme="majorHAnsi" w:hAnsiTheme="majorHAnsi" w:cstheme="majorHAnsi"/>
                <w:color w:val="000000"/>
                <w:sz w:val="20"/>
                <w:szCs w:val="20"/>
              </w:rPr>
              <w:t>5.888E+12</w:t>
            </w:r>
          </w:p>
        </w:tc>
        <w:tc>
          <w:tcPr>
            <w:tcW w:w="1422" w:type="dxa"/>
            <w:vAlign w:val="center"/>
          </w:tcPr>
          <w:p w14:paraId="28D0E7EE" w14:textId="718369F2" w:rsidR="00D067B2" w:rsidRPr="00E4375C" w:rsidRDefault="00D067B2" w:rsidP="009F31A7">
            <w:pPr>
              <w:jc w:val="center"/>
              <w:rPr>
                <w:rFonts w:asciiTheme="majorHAnsi" w:hAnsiTheme="majorHAnsi" w:cstheme="majorHAnsi"/>
                <w:sz w:val="18"/>
                <w:szCs w:val="18"/>
              </w:rPr>
            </w:pPr>
            <w:r w:rsidRPr="00E4375C">
              <w:rPr>
                <w:rFonts w:asciiTheme="majorHAnsi" w:hAnsiTheme="majorHAnsi" w:cstheme="majorHAnsi"/>
                <w:sz w:val="18"/>
                <w:szCs w:val="18"/>
              </w:rPr>
              <w:t>No aplica</w:t>
            </w:r>
          </w:p>
        </w:tc>
      </w:tr>
      <w:tr w:rsidR="00D067B2" w14:paraId="40436399" w14:textId="77777777" w:rsidTr="00E4375C">
        <w:trPr>
          <w:trHeight w:val="245"/>
        </w:trPr>
        <w:tc>
          <w:tcPr>
            <w:tcW w:w="1841" w:type="dxa"/>
            <w:vAlign w:val="center"/>
          </w:tcPr>
          <w:p w14:paraId="78D6CFF4" w14:textId="76CA3E4C" w:rsidR="00D067B2" w:rsidRPr="00DF7D1A" w:rsidRDefault="00D067B2" w:rsidP="00D067B2">
            <w:pPr>
              <w:jc w:val="center"/>
              <w:rPr>
                <w:sz w:val="18"/>
                <w:szCs w:val="18"/>
              </w:rPr>
            </w:pPr>
            <w:r w:rsidRPr="00DF7D1A">
              <w:rPr>
                <w:rFonts w:ascii="Calibri" w:eastAsia="Calibri" w:hAnsi="Calibri" w:cs="Times New Roman"/>
                <w:sz w:val="18"/>
                <w:szCs w:val="18"/>
              </w:rPr>
              <w:t>Modelo 5</w:t>
            </w:r>
          </w:p>
        </w:tc>
        <w:tc>
          <w:tcPr>
            <w:tcW w:w="6210" w:type="dxa"/>
            <w:vAlign w:val="center"/>
          </w:tcPr>
          <w:p w14:paraId="4B90B4CC" w14:textId="6A8EEFD9" w:rsidR="00D067B2" w:rsidRPr="002F0477" w:rsidRDefault="00D067B2" w:rsidP="00D067B2">
            <w:pPr>
              <w:jc w:val="center"/>
              <w:rPr>
                <w:sz w:val="18"/>
                <w:szCs w:val="18"/>
              </w:rPr>
            </w:pPr>
            <w:r w:rsidRPr="002F0477">
              <w:rPr>
                <w:sz w:val="18"/>
                <w:szCs w:val="18"/>
              </w:rPr>
              <w:t>Mismo modelo 4 estimado con Ridge</w:t>
            </w:r>
          </w:p>
        </w:tc>
        <w:tc>
          <w:tcPr>
            <w:tcW w:w="1170" w:type="dxa"/>
            <w:vAlign w:val="center"/>
          </w:tcPr>
          <w:p w14:paraId="0974C3AA" w14:textId="35E33F7A" w:rsidR="00D067B2" w:rsidRPr="00AC5D10" w:rsidRDefault="00F27A83" w:rsidP="000A20E9">
            <w:pPr>
              <w:jc w:val="center"/>
              <w:rPr>
                <w:rFonts w:asciiTheme="majorHAnsi" w:hAnsiTheme="majorHAnsi" w:cstheme="majorHAnsi"/>
                <w:color w:val="000000"/>
                <w:sz w:val="20"/>
                <w:szCs w:val="20"/>
              </w:rPr>
            </w:pPr>
            <w:r w:rsidRPr="00AC5D10">
              <w:rPr>
                <w:rFonts w:asciiTheme="majorHAnsi" w:hAnsiTheme="majorHAnsi" w:cstheme="majorHAnsi"/>
                <w:color w:val="000000"/>
                <w:sz w:val="20"/>
                <w:szCs w:val="20"/>
              </w:rPr>
              <w:t>5.891E+12</w:t>
            </w:r>
          </w:p>
        </w:tc>
        <w:tc>
          <w:tcPr>
            <w:tcW w:w="1422" w:type="dxa"/>
            <w:vAlign w:val="center"/>
          </w:tcPr>
          <w:p w14:paraId="5F830428" w14:textId="788A32F6" w:rsidR="00D067B2" w:rsidRPr="00E4375C" w:rsidRDefault="00F745E0" w:rsidP="009F31A7">
            <w:pPr>
              <w:jc w:val="center"/>
              <w:rPr>
                <w:rFonts w:asciiTheme="majorHAnsi" w:hAnsiTheme="majorHAnsi" w:cstheme="majorHAnsi"/>
                <w:sz w:val="18"/>
                <w:szCs w:val="18"/>
              </w:rPr>
            </w:pPr>
            <w:r w:rsidRPr="00E4375C">
              <w:rPr>
                <w:rFonts w:asciiTheme="majorHAnsi" w:hAnsiTheme="majorHAnsi" w:cstheme="majorHAnsi"/>
                <w:sz w:val="18"/>
                <w:szCs w:val="18"/>
              </w:rPr>
              <w:t>91457</w:t>
            </w:r>
          </w:p>
        </w:tc>
      </w:tr>
      <w:tr w:rsidR="00D067B2" w14:paraId="337CB6E6" w14:textId="77777777" w:rsidTr="00E4375C">
        <w:trPr>
          <w:trHeight w:val="245"/>
        </w:trPr>
        <w:tc>
          <w:tcPr>
            <w:tcW w:w="1841" w:type="dxa"/>
            <w:vAlign w:val="center"/>
          </w:tcPr>
          <w:p w14:paraId="07E9F34E" w14:textId="642BB1B2" w:rsidR="00D067B2" w:rsidRPr="00DF7D1A" w:rsidRDefault="00D067B2" w:rsidP="00D067B2">
            <w:pPr>
              <w:jc w:val="center"/>
              <w:rPr>
                <w:rFonts w:ascii="Calibri" w:eastAsia="Calibri" w:hAnsi="Calibri" w:cs="Times New Roman"/>
                <w:sz w:val="18"/>
                <w:szCs w:val="18"/>
              </w:rPr>
            </w:pPr>
            <w:r w:rsidRPr="00DF7D1A">
              <w:rPr>
                <w:rFonts w:ascii="Calibri" w:eastAsia="Calibri" w:hAnsi="Calibri" w:cs="Times New Roman"/>
                <w:sz w:val="18"/>
                <w:szCs w:val="18"/>
              </w:rPr>
              <w:t>Modelo 6</w:t>
            </w:r>
          </w:p>
        </w:tc>
        <w:tc>
          <w:tcPr>
            <w:tcW w:w="6210" w:type="dxa"/>
            <w:vAlign w:val="center"/>
          </w:tcPr>
          <w:p w14:paraId="3527A0EC" w14:textId="58860318" w:rsidR="00D067B2" w:rsidRPr="002F0477" w:rsidRDefault="00D067B2" w:rsidP="00D067B2">
            <w:pPr>
              <w:jc w:val="center"/>
              <w:rPr>
                <w:sz w:val="18"/>
                <w:szCs w:val="18"/>
              </w:rPr>
            </w:pPr>
            <w:r w:rsidRPr="002F0477">
              <w:rPr>
                <w:sz w:val="18"/>
                <w:szCs w:val="18"/>
              </w:rPr>
              <w:t>Mismo modelo 5 estimado con Lasso</w:t>
            </w:r>
          </w:p>
        </w:tc>
        <w:tc>
          <w:tcPr>
            <w:tcW w:w="1170" w:type="dxa"/>
            <w:vAlign w:val="center"/>
          </w:tcPr>
          <w:p w14:paraId="4C55504E" w14:textId="29FBC7F7" w:rsidR="00D067B2" w:rsidRPr="00AC5D10" w:rsidRDefault="00F27A83" w:rsidP="000A20E9">
            <w:pPr>
              <w:jc w:val="center"/>
              <w:rPr>
                <w:rFonts w:asciiTheme="majorHAnsi" w:hAnsiTheme="majorHAnsi" w:cstheme="majorHAnsi"/>
                <w:color w:val="000000"/>
                <w:sz w:val="20"/>
                <w:szCs w:val="20"/>
              </w:rPr>
            </w:pPr>
            <w:r w:rsidRPr="00AC5D10">
              <w:rPr>
                <w:rFonts w:asciiTheme="majorHAnsi" w:hAnsiTheme="majorHAnsi" w:cstheme="majorHAnsi"/>
                <w:color w:val="000000"/>
                <w:sz w:val="20"/>
                <w:szCs w:val="20"/>
              </w:rPr>
              <w:t>5.890E+12</w:t>
            </w:r>
          </w:p>
        </w:tc>
        <w:tc>
          <w:tcPr>
            <w:tcW w:w="1422" w:type="dxa"/>
            <w:vAlign w:val="center"/>
          </w:tcPr>
          <w:p w14:paraId="7FF6A09D" w14:textId="64C57D95" w:rsidR="00D067B2" w:rsidRPr="00E4375C" w:rsidRDefault="00983737" w:rsidP="009F31A7">
            <w:pPr>
              <w:jc w:val="center"/>
              <w:rPr>
                <w:rFonts w:asciiTheme="majorHAnsi" w:hAnsiTheme="majorHAnsi" w:cstheme="majorHAnsi"/>
                <w:sz w:val="18"/>
                <w:szCs w:val="18"/>
              </w:rPr>
            </w:pPr>
            <w:r w:rsidRPr="00E4375C">
              <w:rPr>
                <w:rFonts w:asciiTheme="majorHAnsi" w:hAnsiTheme="majorHAnsi" w:cstheme="majorHAnsi"/>
                <w:sz w:val="18"/>
                <w:szCs w:val="18"/>
              </w:rPr>
              <w:t>3443</w:t>
            </w:r>
          </w:p>
        </w:tc>
      </w:tr>
      <w:tr w:rsidR="00D067B2" w14:paraId="2152329B" w14:textId="77777777" w:rsidTr="00E4375C">
        <w:trPr>
          <w:trHeight w:val="46"/>
        </w:trPr>
        <w:tc>
          <w:tcPr>
            <w:tcW w:w="1841" w:type="dxa"/>
            <w:vAlign w:val="center"/>
          </w:tcPr>
          <w:p w14:paraId="16C3F368" w14:textId="61661068" w:rsidR="00D067B2" w:rsidRPr="00DF7D1A" w:rsidRDefault="00D067B2" w:rsidP="00DF7D1A">
            <w:pPr>
              <w:jc w:val="center"/>
              <w:rPr>
                <w:sz w:val="18"/>
                <w:szCs w:val="18"/>
              </w:rPr>
            </w:pPr>
            <w:r w:rsidRPr="00DF7D1A">
              <w:rPr>
                <w:rFonts w:ascii="Calibri" w:eastAsia="Calibri" w:hAnsi="Calibri" w:cs="Times New Roman"/>
                <w:sz w:val="18"/>
                <w:szCs w:val="18"/>
              </w:rPr>
              <w:t>Modelo 7</w:t>
            </w:r>
            <w:r w:rsidR="00AC5D10" w:rsidRPr="00DF7D1A">
              <w:rPr>
                <w:sz w:val="18"/>
                <w:szCs w:val="18"/>
              </w:rPr>
              <w:t xml:space="preserve"> (estimación con Lasso)</w:t>
            </w:r>
          </w:p>
        </w:tc>
        <w:tc>
          <w:tcPr>
            <w:tcW w:w="6210" w:type="dxa"/>
            <w:vAlign w:val="center"/>
          </w:tcPr>
          <w:p w14:paraId="765D9859" w14:textId="4C08031E" w:rsidR="00D067B2" w:rsidRPr="002F0477" w:rsidRDefault="00D067B2" w:rsidP="00BD0DCD">
            <w:pPr>
              <w:jc w:val="center"/>
              <w:rPr>
                <w:sz w:val="18"/>
                <w:szCs w:val="18"/>
              </w:rPr>
            </w:pPr>
            <m:oMathPara>
              <m:oMathParaPr>
                <m:jc m:val="left"/>
              </m:oMathParaPr>
              <m:oMath>
                <m:r>
                  <w:rPr>
                    <w:rFonts w:ascii="Cambria Math" w:hAnsi="Cambria Math"/>
                    <w:sz w:val="18"/>
                    <w:szCs w:val="18"/>
                  </w:rPr>
                  <m:t>Ingtot</m:t>
                </m:r>
                <m:r>
                  <m:rPr>
                    <m:sty m:val="p"/>
                  </m:rPr>
                  <w:rPr>
                    <w:rFonts w:ascii="Cambria Math" w:hAnsi="Cambria Math"/>
                    <w:sz w:val="18"/>
                    <w:szCs w:val="18"/>
                  </w:rPr>
                  <m:t>=</m:t>
                </m:r>
                <m:r>
                  <w:rPr>
                    <w:rFonts w:ascii="Cambria Math" w:hAnsi="Cambria Math"/>
                    <w:sz w:val="18"/>
                    <w:szCs w:val="18"/>
                  </w:rPr>
                  <m:t>Edad</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Edad</m:t>
                    </m:r>
                  </m:e>
                  <m:sup>
                    <m:r>
                      <m:rPr>
                        <m:sty m:val="p"/>
                      </m:rPr>
                      <w:rPr>
                        <w:rFonts w:ascii="Cambria Math" w:hAnsi="Cambria Math"/>
                        <w:sz w:val="18"/>
                        <w:szCs w:val="18"/>
                      </w:rPr>
                      <m:t>2</m:t>
                    </m:r>
                  </m:sup>
                </m:sSup>
                <m:r>
                  <m:rPr>
                    <m:sty m:val="p"/>
                  </m:rPr>
                  <w:rPr>
                    <w:rFonts w:ascii="Cambria Math" w:hAnsi="Cambria Math"/>
                    <w:sz w:val="18"/>
                    <w:szCs w:val="18"/>
                  </w:rPr>
                  <m:t>+</m:t>
                </m:r>
                <m:r>
                  <w:rPr>
                    <w:rFonts w:ascii="Cambria Math" w:hAnsi="Cambria Math"/>
                    <w:sz w:val="18"/>
                    <w:szCs w:val="18"/>
                  </w:rPr>
                  <m:t>MaxNivEdu</m:t>
                </m:r>
                <m:r>
                  <m:rPr>
                    <m:sty m:val="p"/>
                  </m:rPr>
                  <w:rPr>
                    <w:rFonts w:ascii="Cambria Math" w:hAnsi="Cambria Math"/>
                    <w:sz w:val="18"/>
                    <w:szCs w:val="18"/>
                  </w:rPr>
                  <m:t>+</m:t>
                </m:r>
                <m:r>
                  <w:rPr>
                    <w:rFonts w:ascii="Cambria Math" w:hAnsi="Cambria Math"/>
                    <w:sz w:val="18"/>
                    <w:szCs w:val="18"/>
                  </w:rPr>
                  <m:t>Oficio</m:t>
                </m:r>
                <m:r>
                  <m:rPr>
                    <m:sty m:val="p"/>
                  </m:rPr>
                  <w:rPr>
                    <w:rFonts w:ascii="Cambria Math" w:hAnsi="Cambria Math"/>
                    <w:sz w:val="18"/>
                    <w:szCs w:val="18"/>
                  </w:rPr>
                  <m:t>+</m:t>
                </m:r>
                <m:r>
                  <w:rPr>
                    <w:rFonts w:ascii="Cambria Math" w:hAnsi="Cambria Math"/>
                    <w:sz w:val="18"/>
                    <w:szCs w:val="18"/>
                  </w:rPr>
                  <m:t>HorasTrabajadas</m:t>
                </m:r>
                <m:r>
                  <m:rPr>
                    <m:sty m:val="p"/>
                  </m:rPr>
                  <w:rPr>
                    <w:rFonts w:ascii="Cambria Math" w:hAnsi="Cambria Math"/>
                    <w:sz w:val="18"/>
                    <w:szCs w:val="18"/>
                  </w:rPr>
                  <m:t>+</m:t>
                </m:r>
                <m:r>
                  <w:rPr>
                    <w:rFonts w:ascii="Cambria Math" w:hAnsi="Cambria Math"/>
                    <w:sz w:val="18"/>
                    <w:szCs w:val="18"/>
                  </w:rPr>
                  <m:t>Arriendo</m:t>
                </m:r>
              </m:oMath>
            </m:oMathPara>
          </w:p>
        </w:tc>
        <w:tc>
          <w:tcPr>
            <w:tcW w:w="1170" w:type="dxa"/>
            <w:vAlign w:val="center"/>
          </w:tcPr>
          <w:p w14:paraId="7FAA77AD" w14:textId="1D587094" w:rsidR="00D067B2" w:rsidRPr="00AC5D10" w:rsidRDefault="000A20E9" w:rsidP="000A20E9">
            <w:pPr>
              <w:jc w:val="center"/>
              <w:rPr>
                <w:rFonts w:asciiTheme="majorHAnsi" w:hAnsiTheme="majorHAnsi" w:cstheme="majorHAnsi"/>
                <w:color w:val="000000"/>
                <w:sz w:val="20"/>
                <w:szCs w:val="20"/>
              </w:rPr>
            </w:pPr>
            <w:r w:rsidRPr="00AC5D10">
              <w:rPr>
                <w:rFonts w:asciiTheme="majorHAnsi" w:hAnsiTheme="majorHAnsi" w:cstheme="majorHAnsi"/>
                <w:color w:val="000000"/>
                <w:sz w:val="20"/>
                <w:szCs w:val="20"/>
              </w:rPr>
              <w:t>1.058E+12</w:t>
            </w:r>
          </w:p>
        </w:tc>
        <w:tc>
          <w:tcPr>
            <w:tcW w:w="1422" w:type="dxa"/>
            <w:vAlign w:val="center"/>
          </w:tcPr>
          <w:p w14:paraId="49BE3709" w14:textId="4F422E3C" w:rsidR="00D067B2" w:rsidRPr="00E4375C" w:rsidRDefault="009F31A7" w:rsidP="006C22E9">
            <w:pPr>
              <w:keepNext/>
              <w:jc w:val="center"/>
              <w:rPr>
                <w:rFonts w:asciiTheme="majorHAnsi" w:hAnsiTheme="majorHAnsi" w:cstheme="majorHAnsi"/>
                <w:sz w:val="18"/>
                <w:szCs w:val="18"/>
              </w:rPr>
            </w:pPr>
            <w:r w:rsidRPr="00E4375C">
              <w:rPr>
                <w:rFonts w:asciiTheme="majorHAnsi" w:hAnsiTheme="majorHAnsi" w:cstheme="majorHAnsi"/>
                <w:sz w:val="18"/>
                <w:szCs w:val="18"/>
              </w:rPr>
              <w:t>239</w:t>
            </w:r>
          </w:p>
        </w:tc>
      </w:tr>
    </w:tbl>
    <w:p w14:paraId="350F6C5F" w14:textId="07605465" w:rsidR="00BD0DCD" w:rsidRDefault="006C22E9" w:rsidP="006C22E9">
      <w:pPr>
        <w:pStyle w:val="Descripcin"/>
        <w:rPr>
          <w:sz w:val="20"/>
          <w:szCs w:val="20"/>
        </w:rPr>
      </w:pPr>
      <w:r>
        <w:t xml:space="preserve">Tabla </w:t>
      </w:r>
      <w:r w:rsidR="00AA16A4">
        <w:fldChar w:fldCharType="begin"/>
      </w:r>
      <w:r w:rsidR="00AA16A4">
        <w:instrText xml:space="preserve"> SEQ Tabla \* ARABIC </w:instrText>
      </w:r>
      <w:r w:rsidR="00AA16A4">
        <w:fldChar w:fldCharType="separate"/>
      </w:r>
      <w:r w:rsidR="00AA16A4">
        <w:rPr>
          <w:noProof/>
        </w:rPr>
        <w:t>3</w:t>
      </w:r>
      <w:r w:rsidR="00AA16A4">
        <w:rPr>
          <w:noProof/>
        </w:rPr>
        <w:fldChar w:fldCharType="end"/>
      </w:r>
      <w:r>
        <w:t>. Modelos utilizados para la estimación del ingreso</w:t>
      </w:r>
    </w:p>
    <w:p w14:paraId="34DB540B" w14:textId="34551983" w:rsidR="00D7699C" w:rsidRPr="00BE6236" w:rsidRDefault="00F4103B" w:rsidP="00621028">
      <w:pPr>
        <w:jc w:val="both"/>
        <w:rPr>
          <w:rFonts w:eastAsiaTheme="minorEastAsia"/>
          <w:sz w:val="16"/>
          <w:szCs w:val="16"/>
        </w:rPr>
      </w:pPr>
      <w:r w:rsidRPr="00177979">
        <w:rPr>
          <w:sz w:val="20"/>
          <w:szCs w:val="20"/>
        </w:rPr>
        <w:t>Con el modelo 7</w:t>
      </w:r>
      <w:r w:rsidR="009B2882">
        <w:rPr>
          <w:sz w:val="20"/>
          <w:szCs w:val="20"/>
        </w:rPr>
        <w:t xml:space="preserve"> escogido</w:t>
      </w:r>
      <w:r w:rsidRPr="00177979">
        <w:rPr>
          <w:sz w:val="20"/>
          <w:szCs w:val="20"/>
        </w:rPr>
        <w:t xml:space="preserve"> predecimos el ingreso para cada individuo </w:t>
      </w:r>
      <w:r w:rsidR="002930DF" w:rsidRPr="00177979">
        <w:rPr>
          <w:sz w:val="20"/>
          <w:szCs w:val="20"/>
        </w:rPr>
        <w:t xml:space="preserve">en la base de datos </w:t>
      </w:r>
      <w:r w:rsidR="002930DF" w:rsidRPr="00177979">
        <w:rPr>
          <w:i/>
          <w:iCs/>
          <w:sz w:val="20"/>
          <w:szCs w:val="20"/>
        </w:rPr>
        <w:t>test</w:t>
      </w:r>
      <w:r w:rsidR="002F451A" w:rsidRPr="00177979">
        <w:rPr>
          <w:i/>
          <w:iCs/>
          <w:sz w:val="20"/>
          <w:szCs w:val="20"/>
        </w:rPr>
        <w:t xml:space="preserve"> personas, </w:t>
      </w:r>
      <w:r w:rsidR="002F451A" w:rsidRPr="00177979">
        <w:rPr>
          <w:sz w:val="20"/>
          <w:szCs w:val="20"/>
        </w:rPr>
        <w:t>seguidamente</w:t>
      </w:r>
      <w:r w:rsidR="002930DF" w:rsidRPr="00177979">
        <w:rPr>
          <w:sz w:val="20"/>
          <w:szCs w:val="20"/>
        </w:rPr>
        <w:t xml:space="preserve"> estos ingresos fueron sumados por hogar para finalmente compararlos con la </w:t>
      </w:r>
      <w:r w:rsidR="00A86E63" w:rsidRPr="00177979">
        <w:rPr>
          <w:sz w:val="20"/>
          <w:szCs w:val="20"/>
        </w:rPr>
        <w:t>línea</w:t>
      </w:r>
      <w:r w:rsidR="00C14FAC" w:rsidRPr="00177979">
        <w:rPr>
          <w:sz w:val="20"/>
          <w:szCs w:val="20"/>
        </w:rPr>
        <w:t xml:space="preserve"> de pobreza </w:t>
      </w:r>
      <w:proofErr w:type="spellStart"/>
      <w:r w:rsidR="00C14FAC" w:rsidRPr="00177979">
        <w:rPr>
          <w:i/>
          <w:iCs/>
          <w:sz w:val="20"/>
          <w:szCs w:val="20"/>
        </w:rPr>
        <w:t>Lp</w:t>
      </w:r>
      <w:proofErr w:type="spellEnd"/>
      <w:r w:rsidR="00C14FAC" w:rsidRPr="00177979">
        <w:rPr>
          <w:sz w:val="20"/>
          <w:szCs w:val="20"/>
        </w:rPr>
        <w:t xml:space="preserve"> de la </w:t>
      </w:r>
      <w:r w:rsidR="002930DF" w:rsidRPr="00177979">
        <w:rPr>
          <w:sz w:val="20"/>
          <w:szCs w:val="20"/>
        </w:rPr>
        <w:t xml:space="preserve">base de </w:t>
      </w:r>
      <w:r w:rsidR="002F451A" w:rsidRPr="00177979">
        <w:rPr>
          <w:sz w:val="20"/>
          <w:szCs w:val="20"/>
        </w:rPr>
        <w:t xml:space="preserve">datos </w:t>
      </w:r>
      <w:r w:rsidR="002F451A" w:rsidRPr="00177979">
        <w:rPr>
          <w:i/>
          <w:iCs/>
          <w:sz w:val="20"/>
          <w:szCs w:val="20"/>
        </w:rPr>
        <w:t xml:space="preserve">test </w:t>
      </w:r>
      <w:r w:rsidR="00C14FAC" w:rsidRPr="00177979">
        <w:rPr>
          <w:i/>
          <w:iCs/>
          <w:sz w:val="20"/>
          <w:szCs w:val="20"/>
        </w:rPr>
        <w:t xml:space="preserve">hogar </w:t>
      </w:r>
      <w:r w:rsidR="00C14FAC" w:rsidRPr="00177979">
        <w:rPr>
          <w:sz w:val="20"/>
          <w:szCs w:val="20"/>
        </w:rPr>
        <w:t xml:space="preserve">y así definir si un hogar era pobre </w:t>
      </w:r>
      <w:r w:rsidR="009B617F">
        <w:rPr>
          <w:sz w:val="20"/>
          <w:szCs w:val="20"/>
        </w:rPr>
        <w:t>o</w:t>
      </w:r>
      <w:r w:rsidR="00C14FAC" w:rsidRPr="00177979">
        <w:rPr>
          <w:sz w:val="20"/>
          <w:szCs w:val="20"/>
        </w:rPr>
        <w:t xml:space="preserve"> no</w:t>
      </w:r>
      <w:r w:rsidR="00505F3B" w:rsidRPr="00177979">
        <w:rPr>
          <w:sz w:val="20"/>
          <w:szCs w:val="20"/>
        </w:rPr>
        <w:t>, convirtiendo esta comparación en un valor binario de 1 y 0</w:t>
      </w:r>
      <w:r w:rsidR="00C14FAC" w:rsidRPr="00177979">
        <w:rPr>
          <w:sz w:val="20"/>
          <w:szCs w:val="20"/>
        </w:rPr>
        <w:t xml:space="preserve">. </w:t>
      </w:r>
      <w:r w:rsidR="00BB6BC1" w:rsidRPr="00177979">
        <w:rPr>
          <w:sz w:val="20"/>
          <w:szCs w:val="20"/>
        </w:rPr>
        <w:t xml:space="preserve">Para </w:t>
      </w:r>
      <w:r w:rsidR="006D29E5" w:rsidRPr="00177979">
        <w:rPr>
          <w:sz w:val="20"/>
          <w:szCs w:val="20"/>
        </w:rPr>
        <w:t xml:space="preserve">encontrar los </w:t>
      </w:r>
      <w:r w:rsidR="00624F56" w:rsidRPr="00177979">
        <w:rPr>
          <w:sz w:val="20"/>
          <w:szCs w:val="20"/>
        </w:rPr>
        <w:t>F</w:t>
      </w:r>
      <w:r w:rsidR="006D29E5" w:rsidRPr="00177979">
        <w:rPr>
          <w:sz w:val="20"/>
          <w:szCs w:val="20"/>
        </w:rPr>
        <w:t xml:space="preserve">alsos negativos y </w:t>
      </w:r>
      <w:r w:rsidR="00624F56" w:rsidRPr="00177979">
        <w:rPr>
          <w:sz w:val="20"/>
          <w:szCs w:val="20"/>
        </w:rPr>
        <w:t>P</w:t>
      </w:r>
      <w:r w:rsidR="006D29E5" w:rsidRPr="00177979">
        <w:rPr>
          <w:sz w:val="20"/>
          <w:szCs w:val="20"/>
        </w:rPr>
        <w:t xml:space="preserve">ositivos </w:t>
      </w:r>
      <w:r w:rsidR="00F423A0" w:rsidRPr="00177979">
        <w:rPr>
          <w:sz w:val="20"/>
          <w:szCs w:val="20"/>
        </w:rPr>
        <w:t xml:space="preserve">dividimos la base de datos </w:t>
      </w:r>
      <w:r w:rsidR="00CC41B4" w:rsidRPr="00177979">
        <w:rPr>
          <w:sz w:val="20"/>
          <w:szCs w:val="20"/>
        </w:rPr>
        <w:t xml:space="preserve">con que entrenamos nuestro modelo en un </w:t>
      </w:r>
      <w:proofErr w:type="spellStart"/>
      <w:r w:rsidR="00CC41B4" w:rsidRPr="00177979">
        <w:rPr>
          <w:i/>
          <w:iCs/>
          <w:sz w:val="20"/>
          <w:szCs w:val="20"/>
        </w:rPr>
        <w:t>train</w:t>
      </w:r>
      <w:proofErr w:type="spellEnd"/>
      <w:r w:rsidR="00CC41B4" w:rsidRPr="00177979">
        <w:rPr>
          <w:i/>
          <w:iCs/>
          <w:sz w:val="20"/>
          <w:szCs w:val="20"/>
        </w:rPr>
        <w:t xml:space="preserve"> </w:t>
      </w:r>
      <w:r w:rsidR="00CC41B4" w:rsidRPr="00177979">
        <w:rPr>
          <w:sz w:val="20"/>
          <w:szCs w:val="20"/>
        </w:rPr>
        <w:t xml:space="preserve">y </w:t>
      </w:r>
      <w:r w:rsidR="00CC41B4" w:rsidRPr="00177979">
        <w:rPr>
          <w:i/>
          <w:iCs/>
          <w:sz w:val="20"/>
          <w:szCs w:val="20"/>
        </w:rPr>
        <w:t xml:space="preserve">test. </w:t>
      </w:r>
      <w:r w:rsidR="00C17292">
        <w:rPr>
          <w:sz w:val="20"/>
          <w:szCs w:val="20"/>
        </w:rPr>
        <w:t xml:space="preserve">Se encontraron 42112 true negatives, </w:t>
      </w:r>
      <w:r w:rsidR="0057277F">
        <w:rPr>
          <w:sz w:val="20"/>
          <w:szCs w:val="20"/>
        </w:rPr>
        <w:t xml:space="preserve">15118 true positives, 8569 false negative </w:t>
      </w:r>
      <w:r w:rsidR="00412E67">
        <w:rPr>
          <w:sz w:val="20"/>
          <w:szCs w:val="20"/>
        </w:rPr>
        <w:t xml:space="preserve">y 39118 </w:t>
      </w:r>
      <w:r w:rsidR="00621028">
        <w:rPr>
          <w:sz w:val="20"/>
          <w:szCs w:val="20"/>
        </w:rPr>
        <w:t>false</w:t>
      </w:r>
      <w:r w:rsidR="00412E67">
        <w:rPr>
          <w:sz w:val="20"/>
          <w:szCs w:val="20"/>
        </w:rPr>
        <w:t xml:space="preserve"> </w:t>
      </w:r>
      <w:r w:rsidR="00621028">
        <w:rPr>
          <w:sz w:val="20"/>
          <w:szCs w:val="20"/>
        </w:rPr>
        <w:t>negatives</w:t>
      </w:r>
      <w:r w:rsidR="00412E67">
        <w:rPr>
          <w:sz w:val="20"/>
          <w:szCs w:val="20"/>
        </w:rPr>
        <w:t xml:space="preserve">. </w:t>
      </w:r>
      <w:r w:rsidR="00621028">
        <w:rPr>
          <w:sz w:val="20"/>
          <w:szCs w:val="20"/>
        </w:rPr>
        <w:t>Las tasas</w:t>
      </w:r>
      <w:r w:rsidR="00FA05C0">
        <w:rPr>
          <w:sz w:val="20"/>
          <w:szCs w:val="20"/>
        </w:rPr>
        <w:t xml:space="preserve"> de falsos</w:t>
      </w:r>
      <w:r w:rsidR="00621028">
        <w:rPr>
          <w:sz w:val="20"/>
          <w:szCs w:val="20"/>
        </w:rPr>
        <w:t xml:space="preserve"> encontradas fueron las siguientes: </w:t>
      </w:r>
    </w:p>
    <w:p w14:paraId="09A5C18F" w14:textId="2448FF97" w:rsidR="0020469C" w:rsidRPr="00BE6236" w:rsidRDefault="0020469C" w:rsidP="0020469C">
      <w:pPr>
        <w:jc w:val="both"/>
        <w:rPr>
          <w:rFonts w:eastAsiaTheme="minorEastAsia"/>
          <w:sz w:val="16"/>
          <w:szCs w:val="16"/>
        </w:rPr>
      </w:pPr>
      <m:oMathPara>
        <m:oMath>
          <m:r>
            <w:rPr>
              <w:rFonts w:ascii="Cambria Math" w:eastAsiaTheme="minorEastAsia" w:hAnsi="Cambria Math"/>
              <w:sz w:val="16"/>
              <w:szCs w:val="16"/>
            </w:rPr>
            <m:t>False Positive Rate=</m:t>
          </m:r>
          <m:f>
            <m:fPr>
              <m:ctrlPr>
                <w:rPr>
                  <w:rFonts w:ascii="Cambria Math" w:eastAsiaTheme="minorEastAsia" w:hAnsi="Cambria Math"/>
                  <w:i/>
                  <w:sz w:val="16"/>
                  <w:szCs w:val="16"/>
                </w:rPr>
              </m:ctrlPr>
            </m:fPr>
            <m:num>
              <m:r>
                <w:rPr>
                  <w:rFonts w:ascii="Cambria Math" w:eastAsiaTheme="minorEastAsia" w:hAnsi="Cambria Math"/>
                  <w:sz w:val="16"/>
                  <w:szCs w:val="16"/>
                </w:rPr>
                <m:t>FP</m:t>
              </m:r>
            </m:num>
            <m:den>
              <m:r>
                <w:rPr>
                  <w:rFonts w:ascii="Cambria Math" w:eastAsiaTheme="minorEastAsia" w:hAnsi="Cambria Math"/>
                  <w:sz w:val="16"/>
                  <w:szCs w:val="16"/>
                </w:rPr>
                <m:t>TP+FP</m:t>
              </m:r>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39118</m:t>
              </m:r>
            </m:num>
            <m:den>
              <m:r>
                <w:rPr>
                  <w:rFonts w:ascii="Cambria Math" w:eastAsiaTheme="minorEastAsia" w:hAnsi="Cambria Math"/>
                  <w:sz w:val="16"/>
                  <w:szCs w:val="16"/>
                </w:rPr>
                <m:t>15158+39118</m:t>
              </m:r>
            </m:den>
          </m:f>
          <m:r>
            <w:rPr>
              <w:rFonts w:ascii="Cambria Math" w:eastAsiaTheme="minorEastAsia" w:hAnsi="Cambria Math"/>
              <w:sz w:val="16"/>
              <w:szCs w:val="16"/>
            </w:rPr>
            <m:t>=0.720               False Negative Rate=</m:t>
          </m:r>
          <m:f>
            <m:fPr>
              <m:ctrlPr>
                <w:rPr>
                  <w:rFonts w:ascii="Cambria Math" w:eastAsiaTheme="minorEastAsia" w:hAnsi="Cambria Math"/>
                  <w:i/>
                  <w:sz w:val="16"/>
                  <w:szCs w:val="16"/>
                </w:rPr>
              </m:ctrlPr>
            </m:fPr>
            <m:num>
              <m:r>
                <w:rPr>
                  <w:rFonts w:ascii="Cambria Math" w:eastAsiaTheme="minorEastAsia" w:hAnsi="Cambria Math"/>
                  <w:sz w:val="16"/>
                  <w:szCs w:val="16"/>
                </w:rPr>
                <m:t>FN</m:t>
              </m:r>
            </m:num>
            <m:den>
              <m:r>
                <w:rPr>
                  <w:rFonts w:ascii="Cambria Math" w:eastAsiaTheme="minorEastAsia" w:hAnsi="Cambria Math"/>
                  <w:sz w:val="16"/>
                  <w:szCs w:val="16"/>
                </w:rPr>
                <m:t>TN+FN</m:t>
              </m:r>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8569</m:t>
              </m:r>
            </m:num>
            <m:den>
              <m:r>
                <w:rPr>
                  <w:rFonts w:ascii="Cambria Math" w:eastAsiaTheme="minorEastAsia" w:hAnsi="Cambria Math"/>
                  <w:sz w:val="16"/>
                  <w:szCs w:val="16"/>
                </w:rPr>
                <m:t>42112+8569</m:t>
              </m:r>
            </m:den>
          </m:f>
          <m:r>
            <w:rPr>
              <w:rFonts w:ascii="Cambria Math" w:eastAsiaTheme="minorEastAsia" w:hAnsi="Cambria Math"/>
              <w:sz w:val="16"/>
              <w:szCs w:val="16"/>
            </w:rPr>
            <m:t>=0.169</m:t>
          </m:r>
        </m:oMath>
      </m:oMathPara>
    </w:p>
    <w:p w14:paraId="6B311395" w14:textId="59771DA4" w:rsidR="00CB7E5F" w:rsidRPr="00177979" w:rsidRDefault="0020469C" w:rsidP="00454D88">
      <w:pPr>
        <w:jc w:val="both"/>
        <w:rPr>
          <w:sz w:val="20"/>
          <w:szCs w:val="20"/>
        </w:rPr>
      </w:pPr>
      <w:r w:rsidRPr="00177979">
        <w:rPr>
          <w:sz w:val="20"/>
          <w:szCs w:val="20"/>
        </w:rPr>
        <w:t>Dado que estamos prediciendo pobreza</w:t>
      </w:r>
      <w:r w:rsidR="009B617F">
        <w:rPr>
          <w:sz w:val="20"/>
          <w:szCs w:val="20"/>
        </w:rPr>
        <w:t>,</w:t>
      </w:r>
      <w:r w:rsidR="00896666" w:rsidRPr="00177979">
        <w:rPr>
          <w:sz w:val="20"/>
          <w:szCs w:val="20"/>
        </w:rPr>
        <w:t xml:space="preserve"> nuestro interés es que no sé predi</w:t>
      </w:r>
      <w:r w:rsidR="0076545F" w:rsidRPr="00177979">
        <w:rPr>
          <w:sz w:val="20"/>
          <w:szCs w:val="20"/>
        </w:rPr>
        <w:t>gan</w:t>
      </w:r>
      <w:r w:rsidR="00896666" w:rsidRPr="00177979">
        <w:rPr>
          <w:sz w:val="20"/>
          <w:szCs w:val="20"/>
        </w:rPr>
        <w:t xml:space="preserve"> falsos negativos</w:t>
      </w:r>
      <w:r w:rsidR="0076545F" w:rsidRPr="00177979">
        <w:rPr>
          <w:sz w:val="20"/>
          <w:szCs w:val="20"/>
        </w:rPr>
        <w:t xml:space="preserve"> (hogares </w:t>
      </w:r>
      <w:r w:rsidR="000C6702" w:rsidRPr="00177979">
        <w:rPr>
          <w:sz w:val="20"/>
          <w:szCs w:val="20"/>
        </w:rPr>
        <w:t>pobres que se predicen como no pobres</w:t>
      </w:r>
      <w:r w:rsidR="0076545F" w:rsidRPr="00177979">
        <w:rPr>
          <w:sz w:val="20"/>
          <w:szCs w:val="20"/>
        </w:rPr>
        <w:t>)</w:t>
      </w:r>
      <w:r w:rsidR="000C6702" w:rsidRPr="00177979">
        <w:rPr>
          <w:sz w:val="20"/>
          <w:szCs w:val="20"/>
        </w:rPr>
        <w:t>.</w:t>
      </w:r>
      <w:r w:rsidRPr="00177979">
        <w:rPr>
          <w:sz w:val="20"/>
          <w:szCs w:val="20"/>
        </w:rPr>
        <w:t xml:space="preserve"> </w:t>
      </w:r>
      <w:r w:rsidR="00A62B7F">
        <w:rPr>
          <w:sz w:val="20"/>
          <w:szCs w:val="20"/>
        </w:rPr>
        <w:t>En este caso se obtiene una tasa de</w:t>
      </w:r>
      <w:r w:rsidR="00DD3729">
        <w:rPr>
          <w:sz w:val="20"/>
          <w:szCs w:val="20"/>
        </w:rPr>
        <w:t xml:space="preserve"> falsos negativos de</w:t>
      </w:r>
      <w:r w:rsidR="00A62B7F">
        <w:rPr>
          <w:sz w:val="20"/>
          <w:szCs w:val="20"/>
        </w:rPr>
        <w:t xml:space="preserve"> 16</w:t>
      </w:r>
      <w:r w:rsidR="009B617F">
        <w:rPr>
          <w:sz w:val="20"/>
          <w:szCs w:val="20"/>
        </w:rPr>
        <w:t>,</w:t>
      </w:r>
      <w:r w:rsidR="00A62B7F">
        <w:rPr>
          <w:sz w:val="20"/>
          <w:szCs w:val="20"/>
        </w:rPr>
        <w:t>9%</w:t>
      </w:r>
      <w:r w:rsidR="00DD3729">
        <w:rPr>
          <w:sz w:val="20"/>
          <w:szCs w:val="20"/>
        </w:rPr>
        <w:t xml:space="preserve">. </w:t>
      </w:r>
      <w:r w:rsidR="00B74C67" w:rsidRPr="00177979">
        <w:rPr>
          <w:sz w:val="20"/>
          <w:szCs w:val="20"/>
        </w:rPr>
        <w:t xml:space="preserve"> </w:t>
      </w:r>
    </w:p>
    <w:p w14:paraId="4A413900" w14:textId="66BA9A2F" w:rsidR="00283D11" w:rsidRDefault="00E51F8A" w:rsidP="007A4363">
      <w:pPr>
        <w:pStyle w:val="Prrafodelista"/>
        <w:numPr>
          <w:ilvl w:val="0"/>
          <w:numId w:val="2"/>
        </w:numPr>
        <w:jc w:val="both"/>
        <w:rPr>
          <w:b/>
          <w:bCs/>
        </w:rPr>
      </w:pPr>
      <w:r>
        <w:rPr>
          <w:b/>
          <w:bCs/>
        </w:rPr>
        <w:t xml:space="preserve"> Conclusiones</w:t>
      </w:r>
    </w:p>
    <w:p w14:paraId="3C406955" w14:textId="228A5DF6" w:rsidR="00AB20EA" w:rsidRPr="00177979" w:rsidRDefault="00AB20EA" w:rsidP="00AB20EA">
      <w:pPr>
        <w:jc w:val="both"/>
        <w:rPr>
          <w:sz w:val="20"/>
          <w:szCs w:val="20"/>
        </w:rPr>
      </w:pPr>
      <w:r w:rsidRPr="00177979">
        <w:rPr>
          <w:sz w:val="20"/>
          <w:szCs w:val="20"/>
        </w:rPr>
        <w:t>Este ejercicio predictivo de la pobreza de los hogares colombianos nos muestra que la forma para predecir una variable puede ser a partir de diversos procedimientos</w:t>
      </w:r>
      <w:r w:rsidR="00BC6C3C">
        <w:rPr>
          <w:sz w:val="20"/>
          <w:szCs w:val="20"/>
        </w:rPr>
        <w:t>, s</w:t>
      </w:r>
      <w:r w:rsidRPr="00177979">
        <w:rPr>
          <w:sz w:val="20"/>
          <w:szCs w:val="20"/>
        </w:rPr>
        <w:t xml:space="preserve">iendo de suma importancia desarrollar diversos modelos para compararlos entre </w:t>
      </w:r>
      <w:r w:rsidR="00F13060" w:rsidRPr="00177979">
        <w:rPr>
          <w:sz w:val="20"/>
          <w:szCs w:val="20"/>
        </w:rPr>
        <w:t>sí</w:t>
      </w:r>
      <w:r w:rsidRPr="00177979">
        <w:rPr>
          <w:sz w:val="20"/>
          <w:szCs w:val="20"/>
        </w:rPr>
        <w:t xml:space="preserve"> y encontrar el que mejor prediga. </w:t>
      </w:r>
    </w:p>
    <w:p w14:paraId="0E15B5BA" w14:textId="36DA6964" w:rsidR="00AB20EA" w:rsidRPr="00177979" w:rsidRDefault="00B176DF" w:rsidP="00AB20EA">
      <w:pPr>
        <w:jc w:val="both"/>
        <w:rPr>
          <w:sz w:val="20"/>
          <w:szCs w:val="20"/>
        </w:rPr>
      </w:pPr>
      <w:r>
        <w:rPr>
          <w:sz w:val="20"/>
          <w:szCs w:val="20"/>
        </w:rPr>
        <w:t>En</w:t>
      </w:r>
      <w:r w:rsidR="00AB20EA" w:rsidRPr="00177979">
        <w:rPr>
          <w:sz w:val="20"/>
          <w:szCs w:val="20"/>
        </w:rPr>
        <w:t xml:space="preserve"> la predicción de la pobreza a partir del problema de clasificación </w:t>
      </w:r>
      <w:r>
        <w:rPr>
          <w:sz w:val="20"/>
          <w:szCs w:val="20"/>
        </w:rPr>
        <w:t>se encuentra</w:t>
      </w:r>
      <w:r w:rsidR="00AB20EA" w:rsidRPr="00177979">
        <w:rPr>
          <w:sz w:val="20"/>
          <w:szCs w:val="20"/>
        </w:rPr>
        <w:t xml:space="preserve"> que el </w:t>
      </w:r>
      <w:proofErr w:type="spellStart"/>
      <w:r w:rsidR="00AB20EA" w:rsidRPr="00177979">
        <w:rPr>
          <w:sz w:val="20"/>
          <w:szCs w:val="20"/>
        </w:rPr>
        <w:t>remuestreo</w:t>
      </w:r>
      <w:proofErr w:type="spellEnd"/>
      <w:r w:rsidR="00AB20EA" w:rsidRPr="00177979">
        <w:rPr>
          <w:sz w:val="20"/>
          <w:szCs w:val="20"/>
        </w:rPr>
        <w:t xml:space="preserve"> es una forma eficiente para que nuestros modelos hayan aumentado su poder predictivo y disminuido sustancialmente los falsos positivos a comparación de los modelos sin </w:t>
      </w:r>
      <w:proofErr w:type="spellStart"/>
      <w:r w:rsidR="00AB20EA" w:rsidRPr="00177979">
        <w:rPr>
          <w:sz w:val="20"/>
          <w:szCs w:val="20"/>
        </w:rPr>
        <w:t>remuestreo</w:t>
      </w:r>
      <w:proofErr w:type="spellEnd"/>
      <w:r w:rsidR="00AB20EA" w:rsidRPr="00177979">
        <w:rPr>
          <w:sz w:val="20"/>
          <w:szCs w:val="20"/>
        </w:rPr>
        <w:t>. En este caso en específico, nuestra muestra presentaba un desequilibrio significativo</w:t>
      </w:r>
      <w:r w:rsidR="00AB20EA">
        <w:t xml:space="preserve"> </w:t>
      </w:r>
      <w:r w:rsidR="00AB20EA" w:rsidRPr="00177979">
        <w:rPr>
          <w:sz w:val="20"/>
          <w:szCs w:val="20"/>
        </w:rPr>
        <w:t xml:space="preserve">en la variable “Pobre” por lo que esto podía estar impactando negativamente la efectividad de los modelos. </w:t>
      </w:r>
    </w:p>
    <w:p w14:paraId="1FB9EF0B" w14:textId="0B9F3489" w:rsidR="00AB20EA" w:rsidRPr="00B53F9C" w:rsidRDefault="00AB20EA" w:rsidP="00AB20EA">
      <w:pPr>
        <w:jc w:val="both"/>
        <w:rPr>
          <w:sz w:val="20"/>
          <w:szCs w:val="20"/>
        </w:rPr>
      </w:pPr>
      <w:r w:rsidRPr="00177979">
        <w:rPr>
          <w:sz w:val="20"/>
          <w:szCs w:val="20"/>
        </w:rPr>
        <w:t xml:space="preserve">Nuestro análisis nos llevó a determinar que el mejor modelo de predicción para la pobreza de los hogares a partir de nuestra forma funcional es un </w:t>
      </w:r>
      <w:proofErr w:type="spellStart"/>
      <w:r w:rsidRPr="00177979">
        <w:rPr>
          <w:sz w:val="20"/>
          <w:szCs w:val="20"/>
        </w:rPr>
        <w:t>ridge</w:t>
      </w:r>
      <w:proofErr w:type="spellEnd"/>
      <w:r w:rsidRPr="00177979">
        <w:rPr>
          <w:sz w:val="20"/>
          <w:szCs w:val="20"/>
        </w:rPr>
        <w:t xml:space="preserve"> con </w:t>
      </w:r>
      <w:proofErr w:type="spellStart"/>
      <w:r w:rsidRPr="00177979">
        <w:rPr>
          <w:sz w:val="20"/>
          <w:szCs w:val="20"/>
        </w:rPr>
        <w:t>upsampling</w:t>
      </w:r>
      <w:proofErr w:type="spellEnd"/>
      <w:r w:rsidRPr="00177979">
        <w:rPr>
          <w:sz w:val="20"/>
          <w:szCs w:val="20"/>
        </w:rPr>
        <w:t xml:space="preserve">, estando los demás modelos con </w:t>
      </w:r>
      <w:proofErr w:type="spellStart"/>
      <w:r w:rsidRPr="00177979">
        <w:rPr>
          <w:sz w:val="20"/>
          <w:szCs w:val="20"/>
        </w:rPr>
        <w:t>remuestreo</w:t>
      </w:r>
      <w:proofErr w:type="spellEnd"/>
      <w:r w:rsidRPr="00177979">
        <w:rPr>
          <w:sz w:val="20"/>
          <w:szCs w:val="20"/>
        </w:rPr>
        <w:t xml:space="preserve"> muy cerca del poder predictivo de este modelo.  Algo a destacar de este modelo es que los falsos </w:t>
      </w:r>
      <w:r w:rsidR="00FF77AB" w:rsidRPr="00177979">
        <w:rPr>
          <w:sz w:val="20"/>
          <w:szCs w:val="20"/>
        </w:rPr>
        <w:t>negativos</w:t>
      </w:r>
      <w:r w:rsidRPr="00177979">
        <w:rPr>
          <w:sz w:val="20"/>
          <w:szCs w:val="20"/>
        </w:rPr>
        <w:t xml:space="preserve"> encontrados fueron de 7</w:t>
      </w:r>
      <w:r w:rsidR="0009688C">
        <w:rPr>
          <w:sz w:val="20"/>
          <w:szCs w:val="20"/>
        </w:rPr>
        <w:t>.</w:t>
      </w:r>
      <w:r w:rsidRPr="00177979">
        <w:rPr>
          <w:sz w:val="20"/>
          <w:szCs w:val="20"/>
        </w:rPr>
        <w:t>21%, una cifra m</w:t>
      </w:r>
      <w:r w:rsidR="0009688C">
        <w:rPr>
          <w:sz w:val="20"/>
          <w:szCs w:val="20"/>
        </w:rPr>
        <w:t xml:space="preserve">ás baja a comparación del 16.9% que se </w:t>
      </w:r>
      <w:r w:rsidR="00E62420">
        <w:rPr>
          <w:sz w:val="20"/>
          <w:szCs w:val="20"/>
        </w:rPr>
        <w:t>obtuvo</w:t>
      </w:r>
      <w:r w:rsidR="0009688C">
        <w:rPr>
          <w:sz w:val="20"/>
          <w:szCs w:val="20"/>
        </w:rPr>
        <w:t xml:space="preserve"> </w:t>
      </w:r>
      <w:r w:rsidR="00FA09F9">
        <w:rPr>
          <w:sz w:val="20"/>
          <w:szCs w:val="20"/>
        </w:rPr>
        <w:t xml:space="preserve">a partir del </w:t>
      </w:r>
      <w:r w:rsidR="009B17DC">
        <w:rPr>
          <w:sz w:val="20"/>
          <w:szCs w:val="20"/>
        </w:rPr>
        <w:t xml:space="preserve">mejor </w:t>
      </w:r>
      <w:r w:rsidR="00FA09F9">
        <w:rPr>
          <w:sz w:val="20"/>
          <w:szCs w:val="20"/>
        </w:rPr>
        <w:t xml:space="preserve">modelo </w:t>
      </w:r>
      <w:r w:rsidR="009B17DC">
        <w:rPr>
          <w:sz w:val="20"/>
          <w:szCs w:val="20"/>
        </w:rPr>
        <w:t>utilizando la</w:t>
      </w:r>
      <w:r w:rsidR="00CC3F70">
        <w:rPr>
          <w:sz w:val="20"/>
          <w:szCs w:val="20"/>
        </w:rPr>
        <w:t xml:space="preserve"> predicción del ingreso. </w:t>
      </w:r>
      <w:r w:rsidR="001E3A19">
        <w:rPr>
          <w:sz w:val="20"/>
          <w:szCs w:val="20"/>
        </w:rPr>
        <w:t xml:space="preserve">Esto nos da indicios de las ventajas de utilizar </w:t>
      </w:r>
      <w:r w:rsidR="00130397">
        <w:rPr>
          <w:sz w:val="20"/>
          <w:szCs w:val="20"/>
        </w:rPr>
        <w:t xml:space="preserve">modelos de clasificación para este tipo de predicciones. </w:t>
      </w:r>
      <w:r w:rsidR="0020369A">
        <w:rPr>
          <w:sz w:val="20"/>
          <w:szCs w:val="20"/>
        </w:rPr>
        <w:t>Finamente, en</w:t>
      </w:r>
      <w:r w:rsidR="007F23AE">
        <w:rPr>
          <w:sz w:val="20"/>
          <w:szCs w:val="20"/>
        </w:rPr>
        <w:t xml:space="preserve"> el caso del modelo de predicción </w:t>
      </w:r>
      <w:r w:rsidR="00C60CFC">
        <w:rPr>
          <w:sz w:val="20"/>
          <w:szCs w:val="20"/>
        </w:rPr>
        <w:t xml:space="preserve">se encuentra una ventaja al utilizar </w:t>
      </w:r>
      <w:proofErr w:type="spellStart"/>
      <w:r w:rsidR="00C60CFC">
        <w:rPr>
          <w:sz w:val="20"/>
          <w:szCs w:val="20"/>
        </w:rPr>
        <w:t>hiperparámetros</w:t>
      </w:r>
      <w:proofErr w:type="spellEnd"/>
      <w:r w:rsidR="0020369A">
        <w:rPr>
          <w:sz w:val="20"/>
          <w:szCs w:val="20"/>
        </w:rPr>
        <w:t xml:space="preserve">, en </w:t>
      </w:r>
      <w:r w:rsidR="00081378">
        <w:rPr>
          <w:sz w:val="20"/>
          <w:szCs w:val="20"/>
        </w:rPr>
        <w:t>específico</w:t>
      </w:r>
      <w:r w:rsidR="0020369A">
        <w:rPr>
          <w:sz w:val="20"/>
          <w:szCs w:val="20"/>
        </w:rPr>
        <w:t xml:space="preserve"> de Lasso, donde se encuentra el menor MSE ya que la penalización de variables</w:t>
      </w:r>
      <w:r w:rsidR="007838F7">
        <w:rPr>
          <w:sz w:val="20"/>
          <w:szCs w:val="20"/>
        </w:rPr>
        <w:t xml:space="preserve"> por medio del lama</w:t>
      </w:r>
      <w:r w:rsidR="0020369A">
        <w:rPr>
          <w:sz w:val="20"/>
          <w:szCs w:val="20"/>
        </w:rPr>
        <w:t xml:space="preserve"> </w:t>
      </w:r>
      <w:r w:rsidR="007838F7">
        <w:rPr>
          <w:sz w:val="20"/>
          <w:szCs w:val="20"/>
        </w:rPr>
        <w:t>incide en una mejor</w:t>
      </w:r>
      <w:r w:rsidR="008660CE">
        <w:rPr>
          <w:sz w:val="20"/>
          <w:szCs w:val="20"/>
        </w:rPr>
        <w:t xml:space="preserve"> estimación.</w:t>
      </w:r>
    </w:p>
    <w:sectPr w:rsidR="00AB20EA" w:rsidRPr="00B53F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8390A"/>
    <w:multiLevelType w:val="multilevel"/>
    <w:tmpl w:val="4ABC762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9A26B9E"/>
    <w:multiLevelType w:val="multilevel"/>
    <w:tmpl w:val="A89ACC02"/>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399356858">
    <w:abstractNumId w:val="0"/>
  </w:num>
  <w:num w:numId="2" w16cid:durableId="305472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8F2"/>
    <w:rsid w:val="00023590"/>
    <w:rsid w:val="00053E4B"/>
    <w:rsid w:val="00080AC6"/>
    <w:rsid w:val="00081378"/>
    <w:rsid w:val="00085AFF"/>
    <w:rsid w:val="0009688C"/>
    <w:rsid w:val="000A20E9"/>
    <w:rsid w:val="000C6702"/>
    <w:rsid w:val="000D03BE"/>
    <w:rsid w:val="000F5433"/>
    <w:rsid w:val="000F78CB"/>
    <w:rsid w:val="00117832"/>
    <w:rsid w:val="00130397"/>
    <w:rsid w:val="00173EA3"/>
    <w:rsid w:val="001761CE"/>
    <w:rsid w:val="00177979"/>
    <w:rsid w:val="00177BBC"/>
    <w:rsid w:val="00185DD2"/>
    <w:rsid w:val="001961EC"/>
    <w:rsid w:val="001A208D"/>
    <w:rsid w:val="001B3AC5"/>
    <w:rsid w:val="001E3A19"/>
    <w:rsid w:val="0020369A"/>
    <w:rsid w:val="0020469C"/>
    <w:rsid w:val="002046A1"/>
    <w:rsid w:val="00212326"/>
    <w:rsid w:val="0022000D"/>
    <w:rsid w:val="00223310"/>
    <w:rsid w:val="00264ADB"/>
    <w:rsid w:val="00283D11"/>
    <w:rsid w:val="00292AE1"/>
    <w:rsid w:val="002930DF"/>
    <w:rsid w:val="0029550E"/>
    <w:rsid w:val="002E1C10"/>
    <w:rsid w:val="002E5B70"/>
    <w:rsid w:val="002F0477"/>
    <w:rsid w:val="002F1C9A"/>
    <w:rsid w:val="002F451A"/>
    <w:rsid w:val="00317483"/>
    <w:rsid w:val="00325087"/>
    <w:rsid w:val="00325B1E"/>
    <w:rsid w:val="0035289B"/>
    <w:rsid w:val="003574BC"/>
    <w:rsid w:val="003846C5"/>
    <w:rsid w:val="003953D2"/>
    <w:rsid w:val="003A1E12"/>
    <w:rsid w:val="003B1EDB"/>
    <w:rsid w:val="003C5B35"/>
    <w:rsid w:val="003D27A2"/>
    <w:rsid w:val="003D28DC"/>
    <w:rsid w:val="003E1E0E"/>
    <w:rsid w:val="00406AC1"/>
    <w:rsid w:val="00412E67"/>
    <w:rsid w:val="00421BDC"/>
    <w:rsid w:val="00430DEF"/>
    <w:rsid w:val="00454D88"/>
    <w:rsid w:val="00486326"/>
    <w:rsid w:val="00494CBF"/>
    <w:rsid w:val="004C0673"/>
    <w:rsid w:val="004C3E2E"/>
    <w:rsid w:val="004D1883"/>
    <w:rsid w:val="00503546"/>
    <w:rsid w:val="00505F3B"/>
    <w:rsid w:val="0051552E"/>
    <w:rsid w:val="00542B7F"/>
    <w:rsid w:val="0055004E"/>
    <w:rsid w:val="005525E7"/>
    <w:rsid w:val="005718F8"/>
    <w:rsid w:val="0057277F"/>
    <w:rsid w:val="005D2587"/>
    <w:rsid w:val="005E6933"/>
    <w:rsid w:val="0061103C"/>
    <w:rsid w:val="00617B97"/>
    <w:rsid w:val="00621028"/>
    <w:rsid w:val="00624F56"/>
    <w:rsid w:val="0063306F"/>
    <w:rsid w:val="00641E28"/>
    <w:rsid w:val="00672011"/>
    <w:rsid w:val="006B2E58"/>
    <w:rsid w:val="006B36C3"/>
    <w:rsid w:val="006B41E7"/>
    <w:rsid w:val="006C22E9"/>
    <w:rsid w:val="006C5C37"/>
    <w:rsid w:val="006D29E5"/>
    <w:rsid w:val="006E3222"/>
    <w:rsid w:val="006F18D5"/>
    <w:rsid w:val="006F4A67"/>
    <w:rsid w:val="007041A8"/>
    <w:rsid w:val="00710A68"/>
    <w:rsid w:val="0076227D"/>
    <w:rsid w:val="0076545F"/>
    <w:rsid w:val="007838F7"/>
    <w:rsid w:val="007A4363"/>
    <w:rsid w:val="007B37D1"/>
    <w:rsid w:val="007D64EB"/>
    <w:rsid w:val="007E0A73"/>
    <w:rsid w:val="007E59A2"/>
    <w:rsid w:val="007F23AE"/>
    <w:rsid w:val="008239A9"/>
    <w:rsid w:val="0083373A"/>
    <w:rsid w:val="008660CE"/>
    <w:rsid w:val="00896666"/>
    <w:rsid w:val="00896FD4"/>
    <w:rsid w:val="008B57EB"/>
    <w:rsid w:val="008D02CD"/>
    <w:rsid w:val="009129F7"/>
    <w:rsid w:val="00923E60"/>
    <w:rsid w:val="00944001"/>
    <w:rsid w:val="00965E0F"/>
    <w:rsid w:val="00983737"/>
    <w:rsid w:val="009A701B"/>
    <w:rsid w:val="009B17DC"/>
    <w:rsid w:val="009B2882"/>
    <w:rsid w:val="009B617F"/>
    <w:rsid w:val="009F31A7"/>
    <w:rsid w:val="009F346A"/>
    <w:rsid w:val="009F7927"/>
    <w:rsid w:val="00A16856"/>
    <w:rsid w:val="00A25032"/>
    <w:rsid w:val="00A27675"/>
    <w:rsid w:val="00A45C3B"/>
    <w:rsid w:val="00A573DC"/>
    <w:rsid w:val="00A57955"/>
    <w:rsid w:val="00A62B7F"/>
    <w:rsid w:val="00A86E63"/>
    <w:rsid w:val="00A97090"/>
    <w:rsid w:val="00AA16A4"/>
    <w:rsid w:val="00AB20EA"/>
    <w:rsid w:val="00AB3A5F"/>
    <w:rsid w:val="00AB4FB6"/>
    <w:rsid w:val="00AC5D10"/>
    <w:rsid w:val="00AD0F5F"/>
    <w:rsid w:val="00AD5D43"/>
    <w:rsid w:val="00AE65A4"/>
    <w:rsid w:val="00AF0547"/>
    <w:rsid w:val="00B02E06"/>
    <w:rsid w:val="00B04D4A"/>
    <w:rsid w:val="00B10E8E"/>
    <w:rsid w:val="00B12CEF"/>
    <w:rsid w:val="00B176DF"/>
    <w:rsid w:val="00B305AD"/>
    <w:rsid w:val="00B35B16"/>
    <w:rsid w:val="00B53F9C"/>
    <w:rsid w:val="00B64C54"/>
    <w:rsid w:val="00B74C67"/>
    <w:rsid w:val="00BA21A2"/>
    <w:rsid w:val="00BB437B"/>
    <w:rsid w:val="00BB6BC1"/>
    <w:rsid w:val="00BC55FA"/>
    <w:rsid w:val="00BC6C3C"/>
    <w:rsid w:val="00BD0DCD"/>
    <w:rsid w:val="00BD0E44"/>
    <w:rsid w:val="00BE0BA9"/>
    <w:rsid w:val="00BE3627"/>
    <w:rsid w:val="00BE6236"/>
    <w:rsid w:val="00BF3ED5"/>
    <w:rsid w:val="00C00451"/>
    <w:rsid w:val="00C140A5"/>
    <w:rsid w:val="00C14FAC"/>
    <w:rsid w:val="00C17292"/>
    <w:rsid w:val="00C2208D"/>
    <w:rsid w:val="00C40B48"/>
    <w:rsid w:val="00C5308F"/>
    <w:rsid w:val="00C60CFC"/>
    <w:rsid w:val="00C67693"/>
    <w:rsid w:val="00CB58B5"/>
    <w:rsid w:val="00CB595E"/>
    <w:rsid w:val="00CB7E5F"/>
    <w:rsid w:val="00CC3F70"/>
    <w:rsid w:val="00CC41B4"/>
    <w:rsid w:val="00CC6972"/>
    <w:rsid w:val="00CE4925"/>
    <w:rsid w:val="00CF37F1"/>
    <w:rsid w:val="00D067B2"/>
    <w:rsid w:val="00D07AC7"/>
    <w:rsid w:val="00D747B6"/>
    <w:rsid w:val="00D7699C"/>
    <w:rsid w:val="00DA3583"/>
    <w:rsid w:val="00DA3B49"/>
    <w:rsid w:val="00DA6AA5"/>
    <w:rsid w:val="00DC102A"/>
    <w:rsid w:val="00DD3729"/>
    <w:rsid w:val="00DE1F0E"/>
    <w:rsid w:val="00DE6C3F"/>
    <w:rsid w:val="00DF7D1A"/>
    <w:rsid w:val="00E01051"/>
    <w:rsid w:val="00E02F11"/>
    <w:rsid w:val="00E07CBC"/>
    <w:rsid w:val="00E20AE4"/>
    <w:rsid w:val="00E314F0"/>
    <w:rsid w:val="00E4375C"/>
    <w:rsid w:val="00E51F8A"/>
    <w:rsid w:val="00E538F2"/>
    <w:rsid w:val="00E5714A"/>
    <w:rsid w:val="00E62420"/>
    <w:rsid w:val="00E70E84"/>
    <w:rsid w:val="00E92FAC"/>
    <w:rsid w:val="00EA779F"/>
    <w:rsid w:val="00EC2441"/>
    <w:rsid w:val="00EC3C53"/>
    <w:rsid w:val="00EC6814"/>
    <w:rsid w:val="00EC76AD"/>
    <w:rsid w:val="00F13060"/>
    <w:rsid w:val="00F27A83"/>
    <w:rsid w:val="00F33ABD"/>
    <w:rsid w:val="00F40520"/>
    <w:rsid w:val="00F4103B"/>
    <w:rsid w:val="00F41F57"/>
    <w:rsid w:val="00F423A0"/>
    <w:rsid w:val="00F651F4"/>
    <w:rsid w:val="00F66D05"/>
    <w:rsid w:val="00F70FB2"/>
    <w:rsid w:val="00F7213F"/>
    <w:rsid w:val="00F745E0"/>
    <w:rsid w:val="00F862A8"/>
    <w:rsid w:val="00F909ED"/>
    <w:rsid w:val="00F93D06"/>
    <w:rsid w:val="00FA05C0"/>
    <w:rsid w:val="00FA09F9"/>
    <w:rsid w:val="00FC1057"/>
    <w:rsid w:val="00FF77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FD8C2"/>
  <w15:docId w15:val="{83EDF234-498C-4546-BA80-8485E9E82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538F2"/>
    <w:rPr>
      <w:color w:val="808080"/>
    </w:rPr>
  </w:style>
  <w:style w:type="table" w:styleId="Tablaconcuadrcula">
    <w:name w:val="Table Grid"/>
    <w:basedOn w:val="Tablanormal"/>
    <w:uiPriority w:val="39"/>
    <w:rsid w:val="00E010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45C3B"/>
    <w:pPr>
      <w:ind w:left="720"/>
      <w:contextualSpacing/>
    </w:pPr>
  </w:style>
  <w:style w:type="character" w:styleId="Hipervnculo">
    <w:name w:val="Hyperlink"/>
    <w:basedOn w:val="Fuentedeprrafopredeter"/>
    <w:uiPriority w:val="99"/>
    <w:unhideWhenUsed/>
    <w:rsid w:val="00A97090"/>
    <w:rPr>
      <w:color w:val="0563C1" w:themeColor="hyperlink"/>
      <w:u w:val="single"/>
    </w:rPr>
  </w:style>
  <w:style w:type="character" w:styleId="Mencinsinresolver">
    <w:name w:val="Unresolved Mention"/>
    <w:basedOn w:val="Fuentedeprrafopredeter"/>
    <w:uiPriority w:val="99"/>
    <w:semiHidden/>
    <w:unhideWhenUsed/>
    <w:rsid w:val="00A97090"/>
    <w:rPr>
      <w:color w:val="605E5C"/>
      <w:shd w:val="clear" w:color="auto" w:fill="E1DFDD"/>
    </w:rPr>
  </w:style>
  <w:style w:type="paragraph" w:styleId="Descripcin">
    <w:name w:val="caption"/>
    <w:basedOn w:val="Normal"/>
    <w:next w:val="Normal"/>
    <w:uiPriority w:val="35"/>
    <w:unhideWhenUsed/>
    <w:qFormat/>
    <w:rsid w:val="00AD0F5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65012">
      <w:bodyDiv w:val="1"/>
      <w:marLeft w:val="0"/>
      <w:marRight w:val="0"/>
      <w:marTop w:val="0"/>
      <w:marBottom w:val="0"/>
      <w:divBdr>
        <w:top w:val="none" w:sz="0" w:space="0" w:color="auto"/>
        <w:left w:val="none" w:sz="0" w:space="0" w:color="auto"/>
        <w:bottom w:val="none" w:sz="0" w:space="0" w:color="auto"/>
        <w:right w:val="none" w:sz="0" w:space="0" w:color="auto"/>
      </w:divBdr>
    </w:div>
    <w:div w:id="211119186">
      <w:bodyDiv w:val="1"/>
      <w:marLeft w:val="0"/>
      <w:marRight w:val="0"/>
      <w:marTop w:val="0"/>
      <w:marBottom w:val="0"/>
      <w:divBdr>
        <w:top w:val="none" w:sz="0" w:space="0" w:color="auto"/>
        <w:left w:val="none" w:sz="0" w:space="0" w:color="auto"/>
        <w:bottom w:val="none" w:sz="0" w:space="0" w:color="auto"/>
        <w:right w:val="none" w:sz="0" w:space="0" w:color="auto"/>
      </w:divBdr>
    </w:div>
    <w:div w:id="710374616">
      <w:bodyDiv w:val="1"/>
      <w:marLeft w:val="0"/>
      <w:marRight w:val="0"/>
      <w:marTop w:val="0"/>
      <w:marBottom w:val="0"/>
      <w:divBdr>
        <w:top w:val="none" w:sz="0" w:space="0" w:color="auto"/>
        <w:left w:val="none" w:sz="0" w:space="0" w:color="auto"/>
        <w:bottom w:val="none" w:sz="0" w:space="0" w:color="auto"/>
        <w:right w:val="none" w:sz="0" w:space="0" w:color="auto"/>
      </w:divBdr>
    </w:div>
    <w:div w:id="1328436434">
      <w:bodyDiv w:val="1"/>
      <w:marLeft w:val="0"/>
      <w:marRight w:val="0"/>
      <w:marTop w:val="0"/>
      <w:marBottom w:val="0"/>
      <w:divBdr>
        <w:top w:val="none" w:sz="0" w:space="0" w:color="auto"/>
        <w:left w:val="none" w:sz="0" w:space="0" w:color="auto"/>
        <w:bottom w:val="none" w:sz="0" w:space="0" w:color="auto"/>
        <w:right w:val="none" w:sz="0" w:space="0" w:color="auto"/>
      </w:divBdr>
    </w:div>
    <w:div w:id="1796633764">
      <w:bodyDiv w:val="1"/>
      <w:marLeft w:val="0"/>
      <w:marRight w:val="0"/>
      <w:marTop w:val="0"/>
      <w:marBottom w:val="0"/>
      <w:divBdr>
        <w:top w:val="none" w:sz="0" w:space="0" w:color="auto"/>
        <w:left w:val="none" w:sz="0" w:space="0" w:color="auto"/>
        <w:bottom w:val="none" w:sz="0" w:space="0" w:color="auto"/>
        <w:right w:val="none" w:sz="0" w:space="0" w:color="auto"/>
      </w:divBdr>
    </w:div>
    <w:div w:id="1957977629">
      <w:bodyDiv w:val="1"/>
      <w:marLeft w:val="0"/>
      <w:marRight w:val="0"/>
      <w:marTop w:val="0"/>
      <w:marBottom w:val="0"/>
      <w:divBdr>
        <w:top w:val="none" w:sz="0" w:space="0" w:color="auto"/>
        <w:left w:val="none" w:sz="0" w:space="0" w:color="auto"/>
        <w:bottom w:val="none" w:sz="0" w:space="0" w:color="auto"/>
        <w:right w:val="none" w:sz="0" w:space="0" w:color="auto"/>
      </w:divBdr>
    </w:div>
    <w:div w:id="2005014206">
      <w:bodyDiv w:val="1"/>
      <w:marLeft w:val="0"/>
      <w:marRight w:val="0"/>
      <w:marTop w:val="0"/>
      <w:marBottom w:val="0"/>
      <w:divBdr>
        <w:top w:val="none" w:sz="0" w:space="0" w:color="auto"/>
        <w:left w:val="none" w:sz="0" w:space="0" w:color="auto"/>
        <w:bottom w:val="none" w:sz="0" w:space="0" w:color="auto"/>
        <w:right w:val="none" w:sz="0" w:space="0" w:color="auto"/>
      </w:divBdr>
    </w:div>
    <w:div w:id="2095280567">
      <w:bodyDiv w:val="1"/>
      <w:marLeft w:val="0"/>
      <w:marRight w:val="0"/>
      <w:marTop w:val="0"/>
      <w:marBottom w:val="0"/>
      <w:divBdr>
        <w:top w:val="none" w:sz="0" w:space="0" w:color="auto"/>
        <w:left w:val="none" w:sz="0" w:space="0" w:color="auto"/>
        <w:bottom w:val="none" w:sz="0" w:space="0" w:color="auto"/>
        <w:right w:val="none" w:sz="0" w:space="0" w:color="auto"/>
      </w:divBdr>
    </w:div>
    <w:div w:id="2136098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faor10/Problem-Set-2/"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F4970-A3C5-4961-8A4D-3B584DFEE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3</Pages>
  <Words>1589</Words>
  <Characters>8740</Characters>
  <Application>Microsoft Office Word</Application>
  <DocSecurity>0</DocSecurity>
  <Lines>72</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Avilan</dc:creator>
  <cp:keywords/>
  <dc:description/>
  <cp:lastModifiedBy>Carlos Avilan</cp:lastModifiedBy>
  <cp:revision>209</cp:revision>
  <cp:lastPrinted>2022-07-11T16:25:00Z</cp:lastPrinted>
  <dcterms:created xsi:type="dcterms:W3CDTF">2022-07-09T00:05:00Z</dcterms:created>
  <dcterms:modified xsi:type="dcterms:W3CDTF">2022-07-11T16:25:00Z</dcterms:modified>
</cp:coreProperties>
</file>