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7CF" w:rsidRDefault="00EA77CF" w:rsidP="00195C08">
      <w:pPr>
        <w:jc w:val="both"/>
      </w:pPr>
      <w:r w:rsidRPr="00F0177B">
        <w:rPr>
          <w:noProof/>
          <w:lang w:eastAsia="ja-JP"/>
        </w:rPr>
        <w:drawing>
          <wp:inline distT="0" distB="0" distL="0" distR="0">
            <wp:extent cx="3743325" cy="590550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7CF" w:rsidRDefault="001955DA" w:rsidP="00195C08">
      <w:pPr>
        <w:jc w:val="both"/>
      </w:pPr>
      <w:r>
        <w:rPr>
          <w:noProof/>
          <w:lang w:eastAsia="fr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0.05pt;margin-top:34.5pt;width:439.2pt;height:582.25pt;z-index:251660288" o:allowincell="f" strokecolor="#00784b" strokeweight="5pt">
            <v:stroke linestyle="thickThin"/>
            <v:shadow color="#868686"/>
            <v:textbox style="mso-next-textbox:#_x0000_s1027">
              <w:txbxContent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95"/>
                      <w:tab w:val="left" w:pos="5040"/>
                      <w:tab w:val="left" w:pos="5760"/>
                      <w:tab w:val="left" w:pos="6480"/>
                      <w:tab w:val="left" w:pos="7230"/>
                      <w:tab w:val="right" w:pos="9360"/>
                    </w:tabs>
                    <w:jc w:val="center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</w:t>
                  </w:r>
                  <w:r>
                    <w:tab/>
                  </w: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  <w:r>
                    <w:tab/>
                  </w:r>
                  <w:r>
                    <w:tab/>
                  </w: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DÉPARTEMENT D’INFORMATIQUE</w:t>
                  </w:r>
                </w:p>
                <w:p w:rsidR="00A952F4" w:rsidRPr="00207BA2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Faculté des sciences</w:t>
                  </w: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  <w:r>
                    <w:t>Université de Sherbrooke</w:t>
                  </w: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</w:p>
                <w:p w:rsidR="00A952F4" w:rsidRPr="00207BA2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Livrable 2 – Capture du drapeau</w:t>
                  </w: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Par</w:t>
                  </w:r>
                </w:p>
                <w:p w:rsidR="00A952F4" w:rsidRPr="00C9702B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95"/>
                      <w:tab w:val="left" w:pos="5040"/>
                      <w:tab w:val="left" w:pos="5760"/>
                      <w:tab w:val="left" w:pos="6480"/>
                      <w:tab w:val="left" w:pos="7230"/>
                      <w:tab w:val="right" w:pos="936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FÉLIX-ANTOINE OUELLET 09137551</w:t>
                  </w: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  <w:r>
                    <w:t>Dans le cadre du cours :</w:t>
                  </w:r>
                </w:p>
                <w:p w:rsidR="00A952F4" w:rsidRPr="00207BA2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Conception de systèmes temps réel</w:t>
                  </w: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  <w:r>
                    <w:t>IFT729</w:t>
                  </w: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Travail présenté à :</w:t>
                  </w: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Patrice Roy</w:t>
                  </w: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</w:pP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Sherbrooke</w:t>
                  </w: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 mars 2013</w:t>
                  </w:r>
                </w:p>
                <w:p w:rsidR="00A952F4" w:rsidRDefault="00A952F4" w:rsidP="00EA77CF">
                  <w:pPr>
                    <w:pStyle w:val="Texte"/>
                    <w:tabs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right" w:pos="9360"/>
                    </w:tabs>
                    <w:jc w:val="center"/>
                    <w:rPr>
                      <w:sz w:val="28"/>
                    </w:rPr>
                  </w:pPr>
                </w:p>
              </w:txbxContent>
            </v:textbox>
            <w10:wrap type="square"/>
          </v:shape>
        </w:pic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CA"/>
        </w:rPr>
        <w:id w:val="773470523"/>
        <w:docPartObj>
          <w:docPartGallery w:val="Table of Contents"/>
          <w:docPartUnique/>
        </w:docPartObj>
      </w:sdtPr>
      <w:sdtContent>
        <w:p w:rsidR="0051117E" w:rsidRPr="00054BD3" w:rsidRDefault="0051117E">
          <w:pPr>
            <w:pStyle w:val="En-ttedetabledesmatires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fr-CA"/>
            </w:rPr>
            <w:sectPr w:rsidR="0051117E" w:rsidRPr="00054BD3" w:rsidSect="001D3363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2240" w:h="15840"/>
              <w:pgMar w:top="1440" w:right="1800" w:bottom="1440" w:left="1800" w:header="708" w:footer="708" w:gutter="0"/>
              <w:cols w:space="708"/>
              <w:docGrid w:linePitch="360"/>
            </w:sectPr>
          </w:pPr>
        </w:p>
        <w:p w:rsidR="00115D25" w:rsidRPr="00054BD3" w:rsidRDefault="00115D25">
          <w:pPr>
            <w:pStyle w:val="En-ttedetabledesmatires"/>
            <w:rPr>
              <w:lang w:val="fr-CA"/>
            </w:rPr>
          </w:pPr>
          <w:r w:rsidRPr="00054BD3">
            <w:rPr>
              <w:lang w:val="fr-CA"/>
            </w:rPr>
            <w:lastRenderedPageBreak/>
            <w:t>Sommaire</w:t>
          </w:r>
        </w:p>
        <w:p w:rsidR="00054BD3" w:rsidRPr="00054BD3" w:rsidRDefault="001955DA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r w:rsidRPr="00054BD3">
            <w:fldChar w:fldCharType="begin"/>
          </w:r>
          <w:r w:rsidR="00115D25" w:rsidRPr="00054BD3">
            <w:instrText xml:space="preserve"> TOC \o "1-3" \h \z \u </w:instrText>
          </w:r>
          <w:r w:rsidRPr="00054BD3">
            <w:fldChar w:fldCharType="separate"/>
          </w:r>
          <w:hyperlink w:anchor="_Toc353538321" w:history="1">
            <w:r w:rsidR="00054BD3" w:rsidRPr="00054BD3">
              <w:rPr>
                <w:rStyle w:val="Lienhypertexte"/>
                <w:rFonts w:ascii="Times New Roman" w:hAnsi="Times New Roman" w:cs="Times New Roman"/>
                <w:noProof/>
              </w:rPr>
              <w:t>Produit livré</w:t>
            </w:r>
            <w:r w:rsidR="00054BD3" w:rsidRPr="00054BD3">
              <w:rPr>
                <w:noProof/>
                <w:webHidden/>
              </w:rPr>
              <w:tab/>
            </w:r>
            <w:r w:rsidR="00054BD3" w:rsidRPr="00054BD3">
              <w:rPr>
                <w:noProof/>
                <w:webHidden/>
              </w:rPr>
              <w:fldChar w:fldCharType="begin"/>
            </w:r>
            <w:r w:rsidR="00054BD3" w:rsidRPr="00054BD3">
              <w:rPr>
                <w:noProof/>
                <w:webHidden/>
              </w:rPr>
              <w:instrText xml:space="preserve"> PAGEREF _Toc353538321 \h </w:instrText>
            </w:r>
            <w:r w:rsidR="00054BD3" w:rsidRPr="00054BD3">
              <w:rPr>
                <w:noProof/>
                <w:webHidden/>
              </w:rPr>
            </w:r>
            <w:r w:rsidR="00054BD3" w:rsidRPr="00054BD3">
              <w:rPr>
                <w:noProof/>
                <w:webHidden/>
              </w:rPr>
              <w:fldChar w:fldCharType="separate"/>
            </w:r>
            <w:r w:rsidR="00054BD3" w:rsidRPr="00054BD3">
              <w:rPr>
                <w:noProof/>
                <w:webHidden/>
              </w:rPr>
              <w:t>1</w:t>
            </w:r>
            <w:r w:rsidR="00054BD3" w:rsidRPr="00054BD3">
              <w:rPr>
                <w:noProof/>
                <w:webHidden/>
              </w:rPr>
              <w:fldChar w:fldCharType="end"/>
            </w:r>
          </w:hyperlink>
        </w:p>
        <w:p w:rsidR="00054BD3" w:rsidRPr="00054BD3" w:rsidRDefault="00054BD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353538322" w:history="1">
            <w:r w:rsidRPr="00054BD3">
              <w:rPr>
                <w:rStyle w:val="Lienhypertexte"/>
                <w:rFonts w:ascii="Times New Roman" w:hAnsi="Times New Roman" w:cs="Times New Roman"/>
                <w:noProof/>
              </w:rPr>
              <w:t>Tests</w:t>
            </w:r>
            <w:r w:rsidRPr="00054BD3">
              <w:rPr>
                <w:noProof/>
                <w:webHidden/>
              </w:rPr>
              <w:tab/>
            </w:r>
            <w:r w:rsidRPr="00054BD3">
              <w:rPr>
                <w:noProof/>
                <w:webHidden/>
              </w:rPr>
              <w:fldChar w:fldCharType="begin"/>
            </w:r>
            <w:r w:rsidRPr="00054BD3">
              <w:rPr>
                <w:noProof/>
                <w:webHidden/>
              </w:rPr>
              <w:instrText xml:space="preserve"> PAGEREF _Toc353538322 \h </w:instrText>
            </w:r>
            <w:r w:rsidRPr="00054BD3">
              <w:rPr>
                <w:noProof/>
                <w:webHidden/>
              </w:rPr>
            </w:r>
            <w:r w:rsidRPr="00054BD3">
              <w:rPr>
                <w:noProof/>
                <w:webHidden/>
              </w:rPr>
              <w:fldChar w:fldCharType="separate"/>
            </w:r>
            <w:r w:rsidRPr="00054BD3">
              <w:rPr>
                <w:noProof/>
                <w:webHidden/>
              </w:rPr>
              <w:t>1</w:t>
            </w:r>
            <w:r w:rsidRPr="00054BD3">
              <w:rPr>
                <w:noProof/>
                <w:webHidden/>
              </w:rPr>
              <w:fldChar w:fldCharType="end"/>
            </w:r>
          </w:hyperlink>
        </w:p>
        <w:p w:rsidR="00054BD3" w:rsidRPr="00054BD3" w:rsidRDefault="00054BD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353538323" w:history="1">
            <w:r w:rsidRPr="00054BD3">
              <w:rPr>
                <w:rStyle w:val="Lienhypertexte"/>
                <w:rFonts w:ascii="Times New Roman" w:hAnsi="Times New Roman" w:cs="Times New Roman"/>
                <w:noProof/>
              </w:rPr>
              <w:t>Problèmes rencontrés</w:t>
            </w:r>
            <w:r w:rsidRPr="00054BD3">
              <w:rPr>
                <w:noProof/>
                <w:webHidden/>
              </w:rPr>
              <w:tab/>
            </w:r>
            <w:r w:rsidRPr="00054BD3">
              <w:rPr>
                <w:noProof/>
                <w:webHidden/>
              </w:rPr>
              <w:fldChar w:fldCharType="begin"/>
            </w:r>
            <w:r w:rsidRPr="00054BD3">
              <w:rPr>
                <w:noProof/>
                <w:webHidden/>
              </w:rPr>
              <w:instrText xml:space="preserve"> PAGEREF _Toc353538323 \h </w:instrText>
            </w:r>
            <w:r w:rsidRPr="00054BD3">
              <w:rPr>
                <w:noProof/>
                <w:webHidden/>
              </w:rPr>
            </w:r>
            <w:r w:rsidRPr="00054BD3">
              <w:rPr>
                <w:noProof/>
                <w:webHidden/>
              </w:rPr>
              <w:fldChar w:fldCharType="separate"/>
            </w:r>
            <w:r w:rsidRPr="00054BD3">
              <w:rPr>
                <w:noProof/>
                <w:webHidden/>
              </w:rPr>
              <w:t>1</w:t>
            </w:r>
            <w:r w:rsidRPr="00054BD3">
              <w:rPr>
                <w:noProof/>
                <w:webHidden/>
              </w:rPr>
              <w:fldChar w:fldCharType="end"/>
            </w:r>
          </w:hyperlink>
        </w:p>
        <w:p w:rsidR="00054BD3" w:rsidRPr="00054BD3" w:rsidRDefault="00054BD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353538324" w:history="1">
            <w:r w:rsidRPr="00054BD3">
              <w:rPr>
                <w:rStyle w:val="Lienhypertexte"/>
                <w:rFonts w:ascii="Times New Roman" w:hAnsi="Times New Roman" w:cs="Times New Roman"/>
                <w:noProof/>
              </w:rPr>
              <w:t>Conclusion</w:t>
            </w:r>
            <w:r w:rsidRPr="00054BD3">
              <w:rPr>
                <w:noProof/>
                <w:webHidden/>
              </w:rPr>
              <w:tab/>
            </w:r>
            <w:r w:rsidRPr="00054BD3">
              <w:rPr>
                <w:noProof/>
                <w:webHidden/>
              </w:rPr>
              <w:fldChar w:fldCharType="begin"/>
            </w:r>
            <w:r w:rsidRPr="00054BD3">
              <w:rPr>
                <w:noProof/>
                <w:webHidden/>
              </w:rPr>
              <w:instrText xml:space="preserve"> PAGEREF _Toc353538324 \h </w:instrText>
            </w:r>
            <w:r w:rsidRPr="00054BD3">
              <w:rPr>
                <w:noProof/>
                <w:webHidden/>
              </w:rPr>
            </w:r>
            <w:r w:rsidRPr="00054BD3">
              <w:rPr>
                <w:noProof/>
                <w:webHidden/>
              </w:rPr>
              <w:fldChar w:fldCharType="separate"/>
            </w:r>
            <w:r w:rsidRPr="00054BD3">
              <w:rPr>
                <w:noProof/>
                <w:webHidden/>
              </w:rPr>
              <w:t>1</w:t>
            </w:r>
            <w:r w:rsidRPr="00054BD3">
              <w:rPr>
                <w:noProof/>
                <w:webHidden/>
              </w:rPr>
              <w:fldChar w:fldCharType="end"/>
            </w:r>
          </w:hyperlink>
        </w:p>
        <w:p w:rsidR="00115D25" w:rsidRPr="00054BD3" w:rsidRDefault="001955DA">
          <w:r w:rsidRPr="00054BD3">
            <w:fldChar w:fldCharType="end"/>
          </w:r>
        </w:p>
      </w:sdtContent>
    </w:sdt>
    <w:p w:rsidR="00115D25" w:rsidRPr="00054BD3" w:rsidRDefault="00115D25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  <w:r w:rsidRPr="00054BD3">
        <w:rPr>
          <w:rFonts w:ascii="Times New Roman" w:hAnsi="Times New Roman" w:cs="Times New Roman"/>
          <w:sz w:val="28"/>
          <w:szCs w:val="28"/>
        </w:rPr>
        <w:br w:type="page"/>
      </w:r>
    </w:p>
    <w:p w:rsidR="0051117E" w:rsidRPr="00054BD3" w:rsidRDefault="0051117E" w:rsidP="00195C08">
      <w:pPr>
        <w:pStyle w:val="Titre2"/>
        <w:jc w:val="both"/>
        <w:rPr>
          <w:rFonts w:ascii="Times New Roman" w:hAnsi="Times New Roman" w:cs="Times New Roman"/>
          <w:sz w:val="28"/>
          <w:szCs w:val="28"/>
        </w:rPr>
        <w:sectPr w:rsidR="0051117E" w:rsidRPr="00054BD3" w:rsidSect="0051117E">
          <w:headerReference w:type="default" r:id="rId14"/>
          <w:pgSz w:w="12240" w:h="15840"/>
          <w:pgMar w:top="1440" w:right="1800" w:bottom="1440" w:left="1800" w:header="708" w:footer="708" w:gutter="0"/>
          <w:pgNumType w:fmt="lowerLetter" w:start="9"/>
          <w:cols w:space="708"/>
          <w:docGrid w:linePitch="360"/>
        </w:sectPr>
      </w:pPr>
    </w:p>
    <w:p w:rsidR="004333A8" w:rsidRPr="00054BD3" w:rsidRDefault="00054BD3" w:rsidP="00FC3165">
      <w:pPr>
        <w:pStyle w:val="Titre2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353538321"/>
      <w:r w:rsidRPr="00054BD3">
        <w:rPr>
          <w:rFonts w:ascii="Times New Roman" w:hAnsi="Times New Roman" w:cs="Times New Roman"/>
          <w:sz w:val="28"/>
          <w:szCs w:val="28"/>
        </w:rPr>
        <w:lastRenderedPageBreak/>
        <w:t>Produit livré</w:t>
      </w:r>
      <w:bookmarkEnd w:id="0"/>
    </w:p>
    <w:p w:rsidR="00054BD3" w:rsidRDefault="00054BD3" w:rsidP="00FC3165">
      <w:pPr>
        <w:pStyle w:val="Titre2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353538322"/>
      <w:r w:rsidRPr="00054BD3">
        <w:rPr>
          <w:rFonts w:ascii="Times New Roman" w:hAnsi="Times New Roman" w:cs="Times New Roman"/>
          <w:sz w:val="28"/>
          <w:szCs w:val="28"/>
        </w:rPr>
        <w:t>Tests</w:t>
      </w:r>
      <w:bookmarkEnd w:id="1"/>
      <w:r w:rsidRPr="00054B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3CF8" w:rsidRDefault="00034D90" w:rsidP="00286B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tests implémentés </w:t>
      </w:r>
      <w:r w:rsidR="00286B25">
        <w:rPr>
          <w:rFonts w:ascii="Times New Roman" w:hAnsi="Times New Roman" w:cs="Times New Roman"/>
          <w:sz w:val="24"/>
          <w:szCs w:val="24"/>
        </w:rPr>
        <w:t>sont ceux promis dans le livrable 01. Ainsi, chaque module, Commandant, Planificateur et Navigateur, est d’abord testé pour son bon fonctionnement.</w:t>
      </w:r>
      <w:r w:rsidR="002A0FAA">
        <w:rPr>
          <w:rFonts w:ascii="Times New Roman" w:hAnsi="Times New Roman" w:cs="Times New Roman"/>
          <w:sz w:val="24"/>
          <w:szCs w:val="24"/>
        </w:rPr>
        <w:t xml:space="preserve"> Par la suite, on test</w:t>
      </w:r>
      <w:r w:rsidR="00813F33">
        <w:rPr>
          <w:rFonts w:ascii="Times New Roman" w:hAnsi="Times New Roman" w:cs="Times New Roman"/>
          <w:sz w:val="24"/>
          <w:szCs w:val="24"/>
        </w:rPr>
        <w:t>e</w:t>
      </w:r>
      <w:r w:rsidR="002A0FAA">
        <w:rPr>
          <w:rFonts w:ascii="Times New Roman" w:hAnsi="Times New Roman" w:cs="Times New Roman"/>
          <w:sz w:val="24"/>
          <w:szCs w:val="24"/>
        </w:rPr>
        <w:t xml:space="preserve"> chacun des modules pour son efficacité en termes de temps</w:t>
      </w:r>
      <w:r w:rsidR="00813F33">
        <w:rPr>
          <w:rFonts w:ascii="Times New Roman" w:hAnsi="Times New Roman" w:cs="Times New Roman"/>
          <w:sz w:val="24"/>
          <w:szCs w:val="24"/>
        </w:rPr>
        <w:t xml:space="preserve">. Pour ce qui est du Navigateur, on va s’assurer qu’il est en mesure de découvrir un chemin d’un extrême à l’autre d’un niveau en moins de temps </w:t>
      </w:r>
    </w:p>
    <w:p w:rsidR="00034D90" w:rsidRDefault="00034D90" w:rsidP="00034D90">
      <w:pPr>
        <w:pStyle w:val="Titre2"/>
      </w:pPr>
      <w:r>
        <w:t>Résultats</w:t>
      </w:r>
    </w:p>
    <w:p w:rsidR="00286B25" w:rsidRPr="00286B25" w:rsidRDefault="00286B25" w:rsidP="00286B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4BD3" w:rsidRPr="00054BD3" w:rsidRDefault="00054BD3" w:rsidP="00FC3165">
      <w:pPr>
        <w:pStyle w:val="Titre2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353538323"/>
      <w:r w:rsidRPr="00054BD3">
        <w:rPr>
          <w:rFonts w:ascii="Times New Roman" w:hAnsi="Times New Roman" w:cs="Times New Roman"/>
          <w:sz w:val="28"/>
          <w:szCs w:val="28"/>
        </w:rPr>
        <w:t>Problèmes rencontrés</w:t>
      </w:r>
      <w:bookmarkEnd w:id="2"/>
    </w:p>
    <w:p w:rsidR="00054BD3" w:rsidRDefault="00054BD3" w:rsidP="00FC3165">
      <w:pPr>
        <w:jc w:val="both"/>
        <w:rPr>
          <w:rFonts w:ascii="Times New Roman" w:hAnsi="Times New Roman" w:cs="Times New Roman"/>
          <w:sz w:val="24"/>
          <w:szCs w:val="24"/>
        </w:rPr>
      </w:pPr>
      <w:r w:rsidRPr="00054BD3">
        <w:rPr>
          <w:rFonts w:ascii="Times New Roman" w:hAnsi="Times New Roman" w:cs="Times New Roman"/>
          <w:sz w:val="24"/>
          <w:szCs w:val="24"/>
        </w:rPr>
        <w:t xml:space="preserve">Le principal </w:t>
      </w:r>
      <w:r>
        <w:rPr>
          <w:rFonts w:ascii="Times New Roman" w:hAnsi="Times New Roman" w:cs="Times New Roman"/>
          <w:sz w:val="24"/>
          <w:szCs w:val="24"/>
        </w:rPr>
        <w:t>problè</w:t>
      </w:r>
      <w:r w:rsidRPr="00054BD3">
        <w:rPr>
          <w:rFonts w:ascii="Times New Roman" w:hAnsi="Times New Roman" w:cs="Times New Roman"/>
          <w:sz w:val="24"/>
          <w:szCs w:val="24"/>
        </w:rPr>
        <w:t xml:space="preserve">me </w:t>
      </w:r>
      <w:r>
        <w:rPr>
          <w:rFonts w:ascii="Times New Roman" w:hAnsi="Times New Roman" w:cs="Times New Roman"/>
          <w:sz w:val="24"/>
          <w:szCs w:val="24"/>
        </w:rPr>
        <w:t xml:space="preserve">rencontré lors du développement du commandant fut l’immaturité du SDK et de l’API fournis par les organisateurs de la compétition. </w:t>
      </w:r>
      <w:r w:rsidR="00FC3165">
        <w:rPr>
          <w:rFonts w:ascii="Times New Roman" w:hAnsi="Times New Roman" w:cs="Times New Roman"/>
          <w:sz w:val="24"/>
          <w:szCs w:val="24"/>
        </w:rPr>
        <w:t>De fait, une liste exhaustive des problèmes</w:t>
      </w:r>
      <w:r w:rsidR="00DF413D">
        <w:rPr>
          <w:rFonts w:ascii="Times New Roman" w:hAnsi="Times New Roman" w:cs="Times New Roman"/>
          <w:sz w:val="24"/>
          <w:szCs w:val="24"/>
        </w:rPr>
        <w:t xml:space="preserve"> et</w:t>
      </w:r>
      <w:r w:rsidR="00FC3165">
        <w:rPr>
          <w:rFonts w:ascii="Times New Roman" w:hAnsi="Times New Roman" w:cs="Times New Roman"/>
          <w:sz w:val="24"/>
          <w:szCs w:val="24"/>
        </w:rPr>
        <w:t xml:space="preserve"> des </w:t>
      </w:r>
      <w:r w:rsidR="00DF413D">
        <w:rPr>
          <w:rFonts w:ascii="Times New Roman" w:hAnsi="Times New Roman" w:cs="Times New Roman"/>
          <w:sz w:val="24"/>
          <w:szCs w:val="24"/>
        </w:rPr>
        <w:t xml:space="preserve">comportements bizarres qui pourraient survenir lors d’une partie se retrouve dans le fichier </w:t>
      </w:r>
      <w:r w:rsidR="00DF413D">
        <w:rPr>
          <w:rFonts w:ascii="Times New Roman" w:hAnsi="Times New Roman" w:cs="Times New Roman"/>
          <w:i/>
          <w:sz w:val="24"/>
          <w:szCs w:val="24"/>
        </w:rPr>
        <w:t>bugs.txt</w:t>
      </w:r>
      <w:r w:rsidR="00DF413D">
        <w:rPr>
          <w:rFonts w:ascii="Times New Roman" w:hAnsi="Times New Roman" w:cs="Times New Roman"/>
          <w:sz w:val="24"/>
          <w:szCs w:val="24"/>
        </w:rPr>
        <w:t>.</w:t>
      </w:r>
      <w:r w:rsidR="007D6C0A">
        <w:rPr>
          <w:rFonts w:ascii="Times New Roman" w:hAnsi="Times New Roman" w:cs="Times New Roman"/>
          <w:sz w:val="24"/>
          <w:szCs w:val="24"/>
        </w:rPr>
        <w:t xml:space="preserve"> Le plus critique de ces problèmes concernent le module de communication qui éprouve parfois des problèmes lors de la livraison de messages aux commandants impliqués dans une partie.</w:t>
      </w:r>
      <w:r w:rsidR="00A952F4">
        <w:rPr>
          <w:rFonts w:ascii="Times New Roman" w:hAnsi="Times New Roman" w:cs="Times New Roman"/>
          <w:sz w:val="24"/>
          <w:szCs w:val="24"/>
        </w:rPr>
        <w:t xml:space="preserve"> En effet, il arrive que le traitement côté serveur </w:t>
      </w:r>
      <w:r w:rsidR="00544E33">
        <w:rPr>
          <w:rFonts w:ascii="Times New Roman" w:hAnsi="Times New Roman" w:cs="Times New Roman"/>
          <w:sz w:val="24"/>
          <w:szCs w:val="24"/>
        </w:rPr>
        <w:t>prenne un peu trop de temps et que cela conduise à l’arrêt abrupt d’une partie. Ceci est très problématique, car il s’agit d’un problème hors de mon contrôle</w:t>
      </w:r>
      <w:r w:rsidR="001C58D6">
        <w:rPr>
          <w:rFonts w:ascii="Times New Roman" w:hAnsi="Times New Roman" w:cs="Times New Roman"/>
          <w:sz w:val="24"/>
          <w:szCs w:val="24"/>
        </w:rPr>
        <w:t>.</w:t>
      </w:r>
      <w:r w:rsidR="00620DE9">
        <w:rPr>
          <w:rFonts w:ascii="Times New Roman" w:hAnsi="Times New Roman" w:cs="Times New Roman"/>
          <w:sz w:val="24"/>
          <w:szCs w:val="24"/>
        </w:rPr>
        <w:t xml:space="preserve"> Il y a quand même de la lumière au bout du tunnel dans le fait que les organisateurs de la compétition ont reconnus qu’il y avait des problèmes au niveau du module de communication</w:t>
      </w:r>
      <w:r w:rsidR="00F14987">
        <w:rPr>
          <w:rFonts w:ascii="Times New Roman" w:hAnsi="Times New Roman" w:cs="Times New Roman"/>
          <w:sz w:val="24"/>
          <w:szCs w:val="24"/>
        </w:rPr>
        <w:t xml:space="preserve">. Cependant, la nouvelle version d’AI </w:t>
      </w:r>
      <w:proofErr w:type="spellStart"/>
      <w:r w:rsidR="00F14987">
        <w:rPr>
          <w:rFonts w:ascii="Times New Roman" w:hAnsi="Times New Roman" w:cs="Times New Roman"/>
          <w:sz w:val="24"/>
          <w:szCs w:val="24"/>
        </w:rPr>
        <w:t>Sandbox</w:t>
      </w:r>
      <w:proofErr w:type="spellEnd"/>
      <w:r w:rsidR="00F14987">
        <w:rPr>
          <w:rFonts w:ascii="Times New Roman" w:hAnsi="Times New Roman" w:cs="Times New Roman"/>
          <w:sz w:val="24"/>
          <w:szCs w:val="24"/>
        </w:rPr>
        <w:t xml:space="preserve"> comportant les correctifs promis ne sera disponible qu’après la fin de la session courante.</w:t>
      </w:r>
    </w:p>
    <w:p w:rsidR="00504FAF" w:rsidRPr="00504FAF" w:rsidRDefault="00504FAF" w:rsidP="00FC31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L’autre problème qui a grandement ralenti le processus de développement fut qu’une partie du débogage du se faire en mode </w:t>
      </w:r>
      <w:r>
        <w:rPr>
          <w:rFonts w:ascii="Times New Roman" w:hAnsi="Times New Roman" w:cs="Times New Roman"/>
          <w:i/>
          <w:sz w:val="24"/>
          <w:szCs w:val="24"/>
        </w:rPr>
        <w:t>Release</w:t>
      </w:r>
      <w:r>
        <w:rPr>
          <w:rFonts w:ascii="Times New Roman" w:hAnsi="Times New Roman" w:cs="Times New Roman"/>
          <w:sz w:val="24"/>
          <w:szCs w:val="24"/>
        </w:rPr>
        <w:t>. En effet, quand arriva le temps de tester le commandant dans un contexte réel</w:t>
      </w:r>
      <w:r w:rsidR="00655502">
        <w:rPr>
          <w:rFonts w:ascii="Times New Roman" w:hAnsi="Times New Roman" w:cs="Times New Roman"/>
          <w:sz w:val="24"/>
          <w:szCs w:val="24"/>
        </w:rPr>
        <w:t xml:space="preserve">, il fallu </w:t>
      </w:r>
      <w:r w:rsidR="002D2393">
        <w:rPr>
          <w:rFonts w:ascii="Times New Roman" w:hAnsi="Times New Roman" w:cs="Times New Roman"/>
          <w:sz w:val="24"/>
          <w:szCs w:val="24"/>
        </w:rPr>
        <w:t>demander au compilateur d’optimiser le code produit sous peine de ne pas pouvoir initialiser le commandant dans l’intervalle de temps alloué.</w:t>
      </w:r>
      <w:r w:rsidR="00B947E5">
        <w:rPr>
          <w:rFonts w:ascii="Times New Roman" w:hAnsi="Times New Roman" w:cs="Times New Roman"/>
          <w:sz w:val="24"/>
          <w:szCs w:val="24"/>
        </w:rPr>
        <w:t xml:space="preserve"> Évidemment, le compilateur n’est pas tenu de respecter l’ordre d’exécution des instructions tel que prescrite par le développeur, il est uniquement tenu respecter l’intention du programmeur.</w:t>
      </w:r>
      <w:r w:rsidR="00A534A5">
        <w:rPr>
          <w:rFonts w:ascii="Times New Roman" w:hAnsi="Times New Roman" w:cs="Times New Roman"/>
          <w:sz w:val="24"/>
          <w:szCs w:val="24"/>
        </w:rPr>
        <w:t xml:space="preserve"> Encore pire, il a le droit d’éliminer des instructions</w:t>
      </w:r>
      <w:r w:rsidR="00D756C3">
        <w:rPr>
          <w:rFonts w:ascii="Times New Roman" w:hAnsi="Times New Roman" w:cs="Times New Roman"/>
          <w:sz w:val="24"/>
          <w:szCs w:val="24"/>
        </w:rPr>
        <w:t xml:space="preserve"> qui sont soient superflues soient qui ne seront jamais atteintes dans l’exécution du programme. Par conséquent, le débogueur va cruellement manquer d’informations pour aider le développeur à déterminer les erreurs présentes dans son code.</w:t>
      </w:r>
      <w:r w:rsidR="008123A6">
        <w:rPr>
          <w:rFonts w:ascii="Times New Roman" w:hAnsi="Times New Roman" w:cs="Times New Roman"/>
          <w:sz w:val="24"/>
          <w:szCs w:val="24"/>
        </w:rPr>
        <w:t xml:space="preserve"> Le débogage se résume donc à tenter de reconstituer l’environnement du programme lorsqu’il a planté avec les informations incomplètes que possèdent le débogueur à cet instant</w:t>
      </w:r>
      <w:r w:rsidR="00421CEA">
        <w:rPr>
          <w:rFonts w:ascii="Times New Roman" w:hAnsi="Times New Roman" w:cs="Times New Roman"/>
          <w:sz w:val="24"/>
          <w:szCs w:val="24"/>
        </w:rPr>
        <w:t xml:space="preserve">. Morale de l’histoire, déboguer du code optimisé se situe dans les mêmes sphères de difficulté que de déboguer du code multiprogrammé. </w:t>
      </w:r>
    </w:p>
    <w:p w:rsidR="00054BD3" w:rsidRDefault="00054BD3" w:rsidP="00FC3165">
      <w:pPr>
        <w:pStyle w:val="Titre2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353538324"/>
      <w:r w:rsidRPr="00054BD3">
        <w:rPr>
          <w:rFonts w:ascii="Times New Roman" w:hAnsi="Times New Roman" w:cs="Times New Roman"/>
          <w:sz w:val="28"/>
          <w:szCs w:val="28"/>
        </w:rPr>
        <w:lastRenderedPageBreak/>
        <w:t>Conclusion</w:t>
      </w:r>
      <w:bookmarkEnd w:id="3"/>
    </w:p>
    <w:p w:rsidR="00504FAF" w:rsidRPr="00504FAF" w:rsidRDefault="00504FAF" w:rsidP="00BD5E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Lorsqu’on regarde l’aspect temps réel du produit livré, on peut constater qu’il respecte les contraintes qui avaient été annoncées en début de projet.</w:t>
      </w:r>
      <w:r w:rsidR="00BD5EA4">
        <w:rPr>
          <w:rFonts w:ascii="Times New Roman" w:hAnsi="Times New Roman" w:cs="Times New Roman"/>
          <w:sz w:val="24"/>
          <w:szCs w:val="24"/>
        </w:rPr>
        <w:t xml:space="preserve"> Bien entendu, l’efficacité du commandant en tant que planificateur </w:t>
      </w:r>
      <w:r w:rsidR="00217768">
        <w:rPr>
          <w:rFonts w:ascii="Times New Roman" w:hAnsi="Times New Roman" w:cs="Times New Roman"/>
          <w:sz w:val="24"/>
          <w:szCs w:val="24"/>
        </w:rPr>
        <w:t>laisse encore à désirer, mais ceci est matière à une analyse pour un autre cours soit IFT702.</w:t>
      </w:r>
    </w:p>
    <w:sectPr w:rsidR="00504FAF" w:rsidRPr="00504FAF" w:rsidSect="0051117E">
      <w:headerReference w:type="default" r:id="rId15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E34" w:rsidRDefault="00A75E34" w:rsidP="004F42DB">
      <w:pPr>
        <w:spacing w:after="0" w:line="240" w:lineRule="auto"/>
      </w:pPr>
      <w:r>
        <w:separator/>
      </w:r>
    </w:p>
  </w:endnote>
  <w:endnote w:type="continuationSeparator" w:id="0">
    <w:p w:rsidR="00A75E34" w:rsidRDefault="00A75E34" w:rsidP="004F4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2F4" w:rsidRDefault="00A952F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2F4" w:rsidRDefault="00A952F4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2F4" w:rsidRDefault="00A952F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E34" w:rsidRDefault="00A75E34" w:rsidP="004F42DB">
      <w:pPr>
        <w:spacing w:after="0" w:line="240" w:lineRule="auto"/>
      </w:pPr>
      <w:r>
        <w:separator/>
      </w:r>
    </w:p>
  </w:footnote>
  <w:footnote w:type="continuationSeparator" w:id="0">
    <w:p w:rsidR="00A75E34" w:rsidRDefault="00A75E34" w:rsidP="004F4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2F4" w:rsidRDefault="00A952F4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2F4" w:rsidRDefault="00A952F4">
    <w:pPr>
      <w:pStyle w:val="En-tte"/>
      <w:jc w:val="right"/>
    </w:pPr>
  </w:p>
  <w:p w:rsidR="00A952F4" w:rsidRDefault="00A952F4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2F4" w:rsidRDefault="00A952F4">
    <w:pPr>
      <w:pStyle w:val="En-tt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7973404"/>
      <w:docPartObj>
        <w:docPartGallery w:val="Page Numbers (Top of Page)"/>
        <w:docPartUnique/>
      </w:docPartObj>
    </w:sdtPr>
    <w:sdtContent>
      <w:p w:rsidR="00A952F4" w:rsidRDefault="00A952F4">
        <w:pPr>
          <w:pStyle w:val="En-tte"/>
          <w:jc w:val="right"/>
        </w:pPr>
        <w:fldSimple w:instr=" PAGE   \* MERGEFORMAT ">
          <w:r w:rsidR="008909DB">
            <w:rPr>
              <w:noProof/>
            </w:rPr>
            <w:t>i</w:t>
          </w:r>
        </w:fldSimple>
      </w:p>
    </w:sdtContent>
  </w:sdt>
  <w:p w:rsidR="00A952F4" w:rsidRDefault="00A952F4">
    <w:pPr>
      <w:pStyle w:val="En-tte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7973399"/>
      <w:docPartObj>
        <w:docPartGallery w:val="Page Numbers (Top of Page)"/>
        <w:docPartUnique/>
      </w:docPartObj>
    </w:sdtPr>
    <w:sdtContent>
      <w:p w:rsidR="00A952F4" w:rsidRDefault="00A952F4">
        <w:pPr>
          <w:pStyle w:val="En-tte"/>
          <w:jc w:val="right"/>
        </w:pPr>
        <w:fldSimple w:instr=" PAGE   \* MERGEFORMAT ">
          <w:r w:rsidR="008909DB">
            <w:rPr>
              <w:noProof/>
            </w:rPr>
            <w:t>1</w:t>
          </w:r>
        </w:fldSimple>
      </w:p>
    </w:sdtContent>
  </w:sdt>
  <w:p w:rsidR="00A952F4" w:rsidRDefault="00A952F4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E0D24"/>
    <w:rsid w:val="00005EA6"/>
    <w:rsid w:val="00032953"/>
    <w:rsid w:val="00034D90"/>
    <w:rsid w:val="000440A8"/>
    <w:rsid w:val="00054BD3"/>
    <w:rsid w:val="0005518F"/>
    <w:rsid w:val="00067C42"/>
    <w:rsid w:val="00075CB0"/>
    <w:rsid w:val="0009012C"/>
    <w:rsid w:val="000B7D9E"/>
    <w:rsid w:val="000E307C"/>
    <w:rsid w:val="000E6FD9"/>
    <w:rsid w:val="000F31C7"/>
    <w:rsid w:val="000F3811"/>
    <w:rsid w:val="0010528A"/>
    <w:rsid w:val="00115D25"/>
    <w:rsid w:val="0012048D"/>
    <w:rsid w:val="00121999"/>
    <w:rsid w:val="00124DD2"/>
    <w:rsid w:val="0015119D"/>
    <w:rsid w:val="00181003"/>
    <w:rsid w:val="001955DA"/>
    <w:rsid w:val="00195C08"/>
    <w:rsid w:val="00195F1F"/>
    <w:rsid w:val="001C58D6"/>
    <w:rsid w:val="001D3363"/>
    <w:rsid w:val="001F4293"/>
    <w:rsid w:val="00217768"/>
    <w:rsid w:val="00274831"/>
    <w:rsid w:val="00280FAC"/>
    <w:rsid w:val="00286B25"/>
    <w:rsid w:val="002A0FAA"/>
    <w:rsid w:val="002A1DD2"/>
    <w:rsid w:val="002C0326"/>
    <w:rsid w:val="002C5A62"/>
    <w:rsid w:val="002D13DC"/>
    <w:rsid w:val="002D2393"/>
    <w:rsid w:val="002E6FB8"/>
    <w:rsid w:val="003114C5"/>
    <w:rsid w:val="00321782"/>
    <w:rsid w:val="003310BF"/>
    <w:rsid w:val="00347F36"/>
    <w:rsid w:val="0039618C"/>
    <w:rsid w:val="003B129F"/>
    <w:rsid w:val="003C0F17"/>
    <w:rsid w:val="003D7FE7"/>
    <w:rsid w:val="00421CEA"/>
    <w:rsid w:val="004333A8"/>
    <w:rsid w:val="00437C5E"/>
    <w:rsid w:val="00450F66"/>
    <w:rsid w:val="00451EF1"/>
    <w:rsid w:val="00452673"/>
    <w:rsid w:val="00455B58"/>
    <w:rsid w:val="004746E8"/>
    <w:rsid w:val="00485671"/>
    <w:rsid w:val="00487574"/>
    <w:rsid w:val="004D38E5"/>
    <w:rsid w:val="004F42DB"/>
    <w:rsid w:val="00504FAF"/>
    <w:rsid w:val="0051117E"/>
    <w:rsid w:val="005255F3"/>
    <w:rsid w:val="005371C9"/>
    <w:rsid w:val="005431F3"/>
    <w:rsid w:val="00544B78"/>
    <w:rsid w:val="00544E33"/>
    <w:rsid w:val="00550308"/>
    <w:rsid w:val="00557550"/>
    <w:rsid w:val="005833D1"/>
    <w:rsid w:val="005960A3"/>
    <w:rsid w:val="00597FA6"/>
    <w:rsid w:val="005A3F13"/>
    <w:rsid w:val="005B6DFF"/>
    <w:rsid w:val="005C7960"/>
    <w:rsid w:val="005E2744"/>
    <w:rsid w:val="005F6247"/>
    <w:rsid w:val="00620DE9"/>
    <w:rsid w:val="00633856"/>
    <w:rsid w:val="0065422E"/>
    <w:rsid w:val="00655502"/>
    <w:rsid w:val="006601C1"/>
    <w:rsid w:val="00671A71"/>
    <w:rsid w:val="00674761"/>
    <w:rsid w:val="006748F1"/>
    <w:rsid w:val="00680706"/>
    <w:rsid w:val="006835AC"/>
    <w:rsid w:val="00690BC9"/>
    <w:rsid w:val="006C6B9F"/>
    <w:rsid w:val="006C7959"/>
    <w:rsid w:val="006D07AF"/>
    <w:rsid w:val="006D60D9"/>
    <w:rsid w:val="00720415"/>
    <w:rsid w:val="007337F8"/>
    <w:rsid w:val="00746851"/>
    <w:rsid w:val="00751D12"/>
    <w:rsid w:val="00753015"/>
    <w:rsid w:val="0076240B"/>
    <w:rsid w:val="00764E7B"/>
    <w:rsid w:val="00767BA3"/>
    <w:rsid w:val="00782704"/>
    <w:rsid w:val="00797557"/>
    <w:rsid w:val="007A62D3"/>
    <w:rsid w:val="007A6F41"/>
    <w:rsid w:val="007C6EDA"/>
    <w:rsid w:val="007D6C0A"/>
    <w:rsid w:val="007E73BF"/>
    <w:rsid w:val="007F418B"/>
    <w:rsid w:val="007F46CC"/>
    <w:rsid w:val="00803BD5"/>
    <w:rsid w:val="00805AC0"/>
    <w:rsid w:val="008123A6"/>
    <w:rsid w:val="00813F33"/>
    <w:rsid w:val="00815D55"/>
    <w:rsid w:val="00816791"/>
    <w:rsid w:val="0082221C"/>
    <w:rsid w:val="00825FA0"/>
    <w:rsid w:val="00830A3F"/>
    <w:rsid w:val="00840BEB"/>
    <w:rsid w:val="00840E6F"/>
    <w:rsid w:val="0084589A"/>
    <w:rsid w:val="00860F7E"/>
    <w:rsid w:val="00867BA1"/>
    <w:rsid w:val="008909DB"/>
    <w:rsid w:val="008928C9"/>
    <w:rsid w:val="008A1ADC"/>
    <w:rsid w:val="008A5FE3"/>
    <w:rsid w:val="008A7D1A"/>
    <w:rsid w:val="008C1C67"/>
    <w:rsid w:val="008F6767"/>
    <w:rsid w:val="00901AAC"/>
    <w:rsid w:val="00905DFB"/>
    <w:rsid w:val="00907CB4"/>
    <w:rsid w:val="00910DAF"/>
    <w:rsid w:val="0092060F"/>
    <w:rsid w:val="00920844"/>
    <w:rsid w:val="0092141F"/>
    <w:rsid w:val="00944249"/>
    <w:rsid w:val="00944E47"/>
    <w:rsid w:val="00957119"/>
    <w:rsid w:val="00963D2F"/>
    <w:rsid w:val="0096668A"/>
    <w:rsid w:val="0096683E"/>
    <w:rsid w:val="00975644"/>
    <w:rsid w:val="00984B5A"/>
    <w:rsid w:val="0098792B"/>
    <w:rsid w:val="009A21C5"/>
    <w:rsid w:val="009E7F8E"/>
    <w:rsid w:val="009F66E3"/>
    <w:rsid w:val="00A04E53"/>
    <w:rsid w:val="00A510B3"/>
    <w:rsid w:val="00A534A5"/>
    <w:rsid w:val="00A64199"/>
    <w:rsid w:val="00A67617"/>
    <w:rsid w:val="00A75E34"/>
    <w:rsid w:val="00A925E8"/>
    <w:rsid w:val="00A952F4"/>
    <w:rsid w:val="00AB0872"/>
    <w:rsid w:val="00AF684A"/>
    <w:rsid w:val="00B07551"/>
    <w:rsid w:val="00B30997"/>
    <w:rsid w:val="00B62E67"/>
    <w:rsid w:val="00B947E5"/>
    <w:rsid w:val="00BB08EF"/>
    <w:rsid w:val="00BC2CC5"/>
    <w:rsid w:val="00BD3E22"/>
    <w:rsid w:val="00BD5EA4"/>
    <w:rsid w:val="00BF4F8A"/>
    <w:rsid w:val="00BF7C79"/>
    <w:rsid w:val="00C0062A"/>
    <w:rsid w:val="00C30692"/>
    <w:rsid w:val="00C617A8"/>
    <w:rsid w:val="00C6195A"/>
    <w:rsid w:val="00C721C5"/>
    <w:rsid w:val="00C72BDE"/>
    <w:rsid w:val="00C97254"/>
    <w:rsid w:val="00CB3B3B"/>
    <w:rsid w:val="00CB702C"/>
    <w:rsid w:val="00CE68A2"/>
    <w:rsid w:val="00D03D29"/>
    <w:rsid w:val="00D04C2A"/>
    <w:rsid w:val="00D51211"/>
    <w:rsid w:val="00D5295F"/>
    <w:rsid w:val="00D6073B"/>
    <w:rsid w:val="00D66734"/>
    <w:rsid w:val="00D756C3"/>
    <w:rsid w:val="00D83DCF"/>
    <w:rsid w:val="00D909F7"/>
    <w:rsid w:val="00DF413D"/>
    <w:rsid w:val="00E04CC8"/>
    <w:rsid w:val="00E525A1"/>
    <w:rsid w:val="00E7506B"/>
    <w:rsid w:val="00E76DF3"/>
    <w:rsid w:val="00EA2D57"/>
    <w:rsid w:val="00EA77CF"/>
    <w:rsid w:val="00EB4D32"/>
    <w:rsid w:val="00EC5752"/>
    <w:rsid w:val="00EC72DD"/>
    <w:rsid w:val="00ED15AD"/>
    <w:rsid w:val="00F018E7"/>
    <w:rsid w:val="00F10507"/>
    <w:rsid w:val="00F14987"/>
    <w:rsid w:val="00F4555B"/>
    <w:rsid w:val="00F56BED"/>
    <w:rsid w:val="00F56E30"/>
    <w:rsid w:val="00F64BC8"/>
    <w:rsid w:val="00F83CF8"/>
    <w:rsid w:val="00FA6D42"/>
    <w:rsid w:val="00FC3165"/>
    <w:rsid w:val="00FC577E"/>
    <w:rsid w:val="00FD26EF"/>
    <w:rsid w:val="00FE0D24"/>
    <w:rsid w:val="00FE3CDF"/>
    <w:rsid w:val="00FF18C5"/>
    <w:rsid w:val="00FF3D68"/>
    <w:rsid w:val="00FF6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7CF"/>
    <w:rPr>
      <w:rFonts w:eastAsiaTheme="minorHAnsi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92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7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77CF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77CF"/>
    <w:rPr>
      <w:rFonts w:ascii="Tahoma" w:hAnsi="Tahoma" w:cs="Tahoma"/>
      <w:sz w:val="16"/>
      <w:szCs w:val="16"/>
    </w:rPr>
  </w:style>
  <w:style w:type="paragraph" w:customStyle="1" w:styleId="Texte">
    <w:name w:val="Texte"/>
    <w:rsid w:val="00EA77CF"/>
    <w:pPr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EA77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92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4F4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42DB"/>
    <w:rPr>
      <w:rFonts w:eastAsiaTheme="minorHAnsi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4F4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F42DB"/>
    <w:rPr>
      <w:rFonts w:eastAsiaTheme="minorHAnsi"/>
      <w:lang w:eastAsia="en-US"/>
    </w:rPr>
  </w:style>
  <w:style w:type="paragraph" w:styleId="Bibliographie">
    <w:name w:val="Bibliography"/>
    <w:basedOn w:val="Normal"/>
    <w:next w:val="Normal"/>
    <w:uiPriority w:val="37"/>
    <w:semiHidden/>
    <w:unhideWhenUsed/>
    <w:rsid w:val="00746851"/>
  </w:style>
  <w:style w:type="character" w:styleId="Lienhypertexte">
    <w:name w:val="Hyperlink"/>
    <w:basedOn w:val="Policepardfaut"/>
    <w:uiPriority w:val="99"/>
    <w:unhideWhenUsed/>
    <w:rsid w:val="00746851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15D25"/>
    <w:pPr>
      <w:outlineLvl w:val="9"/>
    </w:pPr>
    <w:rPr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115D2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CCC3FB-B886-4180-954D-758872644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4700</TotalTime>
  <Pages>1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139</cp:revision>
  <dcterms:created xsi:type="dcterms:W3CDTF">2013-01-30T01:32:00Z</dcterms:created>
  <dcterms:modified xsi:type="dcterms:W3CDTF">2013-04-13T02:37:00Z</dcterms:modified>
</cp:coreProperties>
</file>