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D2A" w14:textId="4206E016" w:rsidR="00E701FF" w:rsidRDefault="00AE07EB">
      <w:r>
        <w:rPr>
          <w:noProof/>
        </w:rPr>
        <w:drawing>
          <wp:inline distT="0" distB="0" distL="0" distR="0" wp14:anchorId="57636DAD" wp14:editId="598E1BDB">
            <wp:extent cx="561022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8815" w14:textId="52DBB78C" w:rsidR="00303D5E" w:rsidRPr="00303D5E" w:rsidRDefault="00303D5E">
      <w:pPr>
        <w:rPr>
          <w:sz w:val="16"/>
          <w:szCs w:val="16"/>
        </w:rPr>
      </w:pPr>
      <w:r w:rsidRPr="00303D5E">
        <w:rPr>
          <w:sz w:val="16"/>
          <w:szCs w:val="16"/>
        </w:rPr>
        <w:t>Ref. 202108171255</w:t>
      </w:r>
    </w:p>
    <w:p w14:paraId="298D90DF" w14:textId="22CEFD8D" w:rsidR="00AE07EB" w:rsidRDefault="00AE07EB">
      <w:pPr>
        <w:rPr>
          <w:b/>
          <w:bCs/>
          <w:sz w:val="36"/>
          <w:szCs w:val="36"/>
        </w:rPr>
      </w:pPr>
      <w:r w:rsidRPr="00AE07EB">
        <w:rPr>
          <w:b/>
          <w:bCs/>
          <w:sz w:val="36"/>
          <w:szCs w:val="36"/>
        </w:rPr>
        <w:t>Anexo 002-2021:</w:t>
      </w:r>
      <w:r>
        <w:rPr>
          <w:b/>
          <w:bCs/>
          <w:sz w:val="36"/>
          <w:szCs w:val="36"/>
        </w:rPr>
        <w:t xml:space="preserve"> Categoría 1</w:t>
      </w:r>
      <w:r w:rsidR="00600145">
        <w:rPr>
          <w:b/>
          <w:bCs/>
          <w:sz w:val="36"/>
          <w:szCs w:val="36"/>
        </w:rPr>
        <w:t>28</w:t>
      </w:r>
      <w:r>
        <w:rPr>
          <w:b/>
          <w:bCs/>
          <w:sz w:val="36"/>
          <w:szCs w:val="36"/>
        </w:rPr>
        <w:t xml:space="preserve"> TZ</w:t>
      </w:r>
    </w:p>
    <w:p w14:paraId="17C6E699" w14:textId="79E1E03D" w:rsidR="00AE07EB" w:rsidRDefault="00AE07EB" w:rsidP="00AE07EB">
      <w:pPr>
        <w:rPr>
          <w:lang w:val="es-ES"/>
        </w:rPr>
      </w:pPr>
      <w:r w:rsidRPr="00AE07EB">
        <w:rPr>
          <w:u w:val="single"/>
        </w:rPr>
        <w:t>Neumáticos:</w:t>
      </w:r>
      <w:r>
        <w:t xml:space="preserve"> Se permite la utilización de neumáticos en el tren trasero de la marca Pirelli P Zero o MTR (Mediterraneo) hasta la última fecha del calendario 2021</w:t>
      </w:r>
      <w:r>
        <w:rPr>
          <w:lang w:val="es-ES"/>
        </w:rPr>
        <w:t>.</w:t>
      </w:r>
    </w:p>
    <w:p w14:paraId="2ABD71D5" w14:textId="1D6910CB" w:rsidR="00600145" w:rsidRDefault="00600145" w:rsidP="00600145">
      <w:pPr>
        <w:rPr>
          <w:lang w:val="es-ES"/>
        </w:rPr>
      </w:pPr>
      <w:r>
        <w:rPr>
          <w:lang w:val="es-ES"/>
        </w:rPr>
        <w:t>El total de gomas de la marca MTR (Mediterraneo) a sellar en la temporada será de 6 (seis), distribuida a conveniencia de cada piloto.</w:t>
      </w:r>
    </w:p>
    <w:p w14:paraId="69647214" w14:textId="77777777" w:rsidR="00600145" w:rsidRDefault="00600145" w:rsidP="00AE07EB">
      <w:pPr>
        <w:rPr>
          <w:lang w:val="es-ES"/>
        </w:rPr>
      </w:pPr>
    </w:p>
    <w:p w14:paraId="674FFC5F" w14:textId="19C65AE4" w:rsidR="00AE07EB" w:rsidRDefault="00AE07EB"/>
    <w:p w14:paraId="6999946C" w14:textId="43DFEAE5" w:rsidR="00E9690F" w:rsidRPr="00E9690F" w:rsidRDefault="00E9690F" w:rsidP="00E9690F">
      <w:pPr>
        <w:tabs>
          <w:tab w:val="left" w:pos="5355"/>
        </w:tabs>
      </w:pPr>
      <w:r>
        <w:tab/>
      </w:r>
    </w:p>
    <w:sectPr w:rsidR="00E9690F" w:rsidRPr="00E96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B689" w14:textId="77777777" w:rsidR="0036402A" w:rsidRDefault="0036402A" w:rsidP="005879C7">
      <w:pPr>
        <w:spacing w:after="0" w:line="240" w:lineRule="auto"/>
      </w:pPr>
      <w:r>
        <w:separator/>
      </w:r>
    </w:p>
  </w:endnote>
  <w:endnote w:type="continuationSeparator" w:id="0">
    <w:p w14:paraId="436FAB63" w14:textId="77777777" w:rsidR="0036402A" w:rsidRDefault="0036402A" w:rsidP="0058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CAB0" w14:textId="77777777" w:rsidR="00E9690F" w:rsidRDefault="00E969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A7EA" w14:textId="77777777" w:rsidR="005879C7" w:rsidRDefault="005879C7" w:rsidP="005879C7">
    <w:pPr>
      <w:pStyle w:val="Default"/>
      <w:jc w:val="center"/>
    </w:pPr>
  </w:p>
  <w:p w14:paraId="6CCDC1CC" w14:textId="57F866BF" w:rsidR="005879C7" w:rsidRPr="005879C7" w:rsidRDefault="005879C7" w:rsidP="005879C7">
    <w:pPr>
      <w:pStyle w:val="Piedepgina"/>
      <w:jc w:val="center"/>
      <w:rPr>
        <w:b/>
        <w:bCs/>
        <w:sz w:val="24"/>
        <w:szCs w:val="24"/>
      </w:rPr>
    </w:pPr>
    <w:r w:rsidRPr="005879C7">
      <w:rPr>
        <w:b/>
        <w:bCs/>
        <w:sz w:val="24"/>
        <w:szCs w:val="24"/>
      </w:rPr>
      <w:t>Federación de Asociaciones de Pilotos y Clubes del Deporte Motor Santafesino</w:t>
    </w:r>
  </w:p>
  <w:p w14:paraId="15BDB482" w14:textId="755C30EC" w:rsidR="005879C7" w:rsidRDefault="005879C7" w:rsidP="005879C7">
    <w:pPr>
      <w:pStyle w:val="Piedepgina"/>
      <w:jc w:val="center"/>
    </w:pPr>
    <w:r>
      <w:rPr>
        <w:sz w:val="16"/>
        <w:szCs w:val="16"/>
      </w:rPr>
      <w:t>San Lorenzo 3329 (3000) Santa fe, Santa Fe 0342-4121090 | http://www.fapcsa.org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D884" w14:textId="77777777" w:rsidR="00E9690F" w:rsidRDefault="00E969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4882" w14:textId="77777777" w:rsidR="0036402A" w:rsidRDefault="0036402A" w:rsidP="005879C7">
      <w:pPr>
        <w:spacing w:after="0" w:line="240" w:lineRule="auto"/>
      </w:pPr>
      <w:r>
        <w:separator/>
      </w:r>
    </w:p>
  </w:footnote>
  <w:footnote w:type="continuationSeparator" w:id="0">
    <w:p w14:paraId="1AB4B008" w14:textId="77777777" w:rsidR="0036402A" w:rsidRDefault="0036402A" w:rsidP="00587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F7EA" w14:textId="613EA795" w:rsidR="00E9690F" w:rsidRDefault="00E9690F">
    <w:pPr>
      <w:pStyle w:val="Encabezado"/>
    </w:pPr>
    <w:r>
      <w:rPr>
        <w:noProof/>
      </w:rPr>
      <w:pict w14:anchorId="3BAFDB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279563" o:spid="_x0000_s2056" type="#_x0000_t75" style="position:absolute;margin-left:0;margin-top:0;width:441.75pt;height:393.15pt;z-index:-251657216;mso-position-horizontal:center;mso-position-horizontal-relative:margin;mso-position-vertical:center;mso-position-vertical-relative:margin" o:allowincell="f">
          <v:imagedata r:id="rId1" o:title="2021-07-1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ED75" w14:textId="647C8FC1" w:rsidR="00E9690F" w:rsidRDefault="00E9690F">
    <w:pPr>
      <w:pStyle w:val="Encabezado"/>
    </w:pPr>
    <w:r>
      <w:rPr>
        <w:noProof/>
      </w:rPr>
      <w:pict w14:anchorId="19A3D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279564" o:spid="_x0000_s2057" type="#_x0000_t75" style="position:absolute;margin-left:0;margin-top:0;width:441.75pt;height:393.15pt;z-index:-251656192;mso-position-horizontal:center;mso-position-horizontal-relative:margin;mso-position-vertical:center;mso-position-vertical-relative:margin" o:allowincell="f">
          <v:imagedata r:id="rId1" o:title="2021-07-1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398B" w14:textId="577C4374" w:rsidR="00E9690F" w:rsidRDefault="00E9690F">
    <w:pPr>
      <w:pStyle w:val="Encabezado"/>
    </w:pPr>
    <w:r>
      <w:rPr>
        <w:noProof/>
      </w:rPr>
      <w:pict w14:anchorId="5534A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279562" o:spid="_x0000_s2055" type="#_x0000_t75" style="position:absolute;margin-left:0;margin-top:0;width:441.75pt;height:393.15pt;z-index:-251658240;mso-position-horizontal:center;mso-position-horizontal-relative:margin;mso-position-vertical:center;mso-position-vertical-relative:margin" o:allowincell="f">
          <v:imagedata r:id="rId1" o:title="2021-07-14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EB"/>
    <w:rsid w:val="00303D5E"/>
    <w:rsid w:val="0036402A"/>
    <w:rsid w:val="005879C7"/>
    <w:rsid w:val="00600145"/>
    <w:rsid w:val="00AE07EB"/>
    <w:rsid w:val="00C00456"/>
    <w:rsid w:val="00E701FF"/>
    <w:rsid w:val="00E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70CE7E6"/>
  <w15:chartTrackingRefBased/>
  <w15:docId w15:val="{E8FDAF7B-20ED-4D32-9F84-6E405147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9C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87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9C7"/>
    <w:rPr>
      <w:lang w:val="es-AR"/>
    </w:rPr>
  </w:style>
  <w:style w:type="paragraph" w:customStyle="1" w:styleId="Default">
    <w:name w:val="Default"/>
    <w:rsid w:val="005879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Huberto Pastorelli</dc:creator>
  <cp:keywords/>
  <dc:description/>
  <cp:lastModifiedBy>Lisandro Huberto Pastorelli</cp:lastModifiedBy>
  <cp:revision>5</cp:revision>
  <dcterms:created xsi:type="dcterms:W3CDTF">2021-08-18T00:58:00Z</dcterms:created>
  <dcterms:modified xsi:type="dcterms:W3CDTF">2021-08-18T15:13:00Z</dcterms:modified>
</cp:coreProperties>
</file>