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35" w:type="dxa"/>
        <w:tblInd w:w="-998" w:type="dxa"/>
        <w:tblLook w:val="04A0" w:firstRow="1" w:lastRow="0" w:firstColumn="1" w:lastColumn="0" w:noHBand="0" w:noVBand="1"/>
      </w:tblPr>
      <w:tblGrid>
        <w:gridCol w:w="1844"/>
        <w:gridCol w:w="1983"/>
        <w:gridCol w:w="2926"/>
        <w:gridCol w:w="1800"/>
        <w:gridCol w:w="1530"/>
        <w:gridCol w:w="2111"/>
        <w:gridCol w:w="1716"/>
        <w:gridCol w:w="1825"/>
      </w:tblGrid>
      <w:tr w:rsidR="00DE60AC" w:rsidRPr="003705A5" w14:paraId="0456573A" w14:textId="00C8F72E" w:rsidTr="00680428">
        <w:tc>
          <w:tcPr>
            <w:tcW w:w="1844" w:type="dxa"/>
            <w:vMerge w:val="restart"/>
            <w:shd w:val="clear" w:color="auto" w:fill="auto"/>
          </w:tcPr>
          <w:p w14:paraId="384C3508" w14:textId="77777777" w:rsidR="00DE60AC" w:rsidRPr="003705A5" w:rsidRDefault="00DE60AC" w:rsidP="0041761F">
            <w:pPr>
              <w:spacing w:line="276" w:lineRule="auto"/>
              <w:rPr>
                <w:color w:val="000000" w:themeColor="text1"/>
              </w:rPr>
            </w:pPr>
            <w:r w:rsidRPr="003705A5">
              <w:rPr>
                <w:noProof/>
                <w:lang w:val="id-ID" w:eastAsia="id-ID"/>
              </w:rPr>
              <w:drawing>
                <wp:anchor distT="0" distB="0" distL="114300" distR="114300" simplePos="0" relativeHeight="251663360" behindDoc="1" locked="0" layoutInCell="1" allowOverlap="1" wp14:anchorId="6EF10926" wp14:editId="2021F878">
                  <wp:simplePos x="0" y="0"/>
                  <wp:positionH relativeFrom="margin">
                    <wp:posOffset>124279</wp:posOffset>
                  </wp:positionH>
                  <wp:positionV relativeFrom="margin">
                    <wp:posOffset>57513</wp:posOffset>
                  </wp:positionV>
                  <wp:extent cx="868680" cy="1033145"/>
                  <wp:effectExtent l="0" t="0" r="7620" b="0"/>
                  <wp:wrapSquare wrapText="bothSides"/>
                  <wp:docPr id="82" name="Picture 82" descr="http://www.uin-suka.ac.id/media/identity/logo_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uin-suka.ac.id/media/identity/logo_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891" w:type="dxa"/>
            <w:gridSpan w:val="7"/>
            <w:shd w:val="clear" w:color="auto" w:fill="auto"/>
          </w:tcPr>
          <w:p w14:paraId="38BF5C7B" w14:textId="2AD629C3" w:rsidR="00DE60AC" w:rsidRPr="003705A5" w:rsidRDefault="00DE60AC" w:rsidP="00A60889">
            <w:pPr>
              <w:spacing w:line="276" w:lineRule="auto"/>
              <w:rPr>
                <w:b/>
                <w:sz w:val="44"/>
              </w:rPr>
            </w:pPr>
            <w:r w:rsidRPr="003705A5">
              <w:rPr>
                <w:b/>
                <w:sz w:val="44"/>
              </w:rPr>
              <w:t>UIN SUNAN KALIJAGA</w:t>
            </w:r>
            <w:r w:rsidRPr="003705A5">
              <w:rPr>
                <w:b/>
                <w:color w:val="000000" w:themeColor="text1"/>
                <w:sz w:val="44"/>
              </w:rPr>
              <w:t xml:space="preserve"> YOGYAKARTA</w:t>
            </w:r>
          </w:p>
        </w:tc>
      </w:tr>
      <w:tr w:rsidR="00DE60AC" w:rsidRPr="003705A5" w14:paraId="00A245B0" w14:textId="204B9A14" w:rsidTr="00680428">
        <w:trPr>
          <w:trHeight w:val="1092"/>
        </w:trPr>
        <w:tc>
          <w:tcPr>
            <w:tcW w:w="1844" w:type="dxa"/>
            <w:vMerge/>
            <w:shd w:val="clear" w:color="auto" w:fill="auto"/>
          </w:tcPr>
          <w:p w14:paraId="7F5D1007" w14:textId="77777777" w:rsidR="00DE60AC" w:rsidRPr="003705A5" w:rsidRDefault="00DE60AC" w:rsidP="00A6088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3891" w:type="dxa"/>
            <w:gridSpan w:val="7"/>
            <w:shd w:val="clear" w:color="auto" w:fill="auto"/>
          </w:tcPr>
          <w:p w14:paraId="4B1FB9D0" w14:textId="77777777" w:rsidR="00DE60AC" w:rsidRPr="003705A5" w:rsidRDefault="00DE60AC" w:rsidP="00A60889">
            <w:pPr>
              <w:spacing w:line="276" w:lineRule="auto"/>
              <w:rPr>
                <w:b/>
                <w:color w:val="000000" w:themeColor="text1"/>
                <w:sz w:val="32"/>
              </w:rPr>
            </w:pPr>
            <w:r w:rsidRPr="003705A5">
              <w:rPr>
                <w:b/>
                <w:color w:val="000000" w:themeColor="text1"/>
                <w:sz w:val="32"/>
              </w:rPr>
              <w:t xml:space="preserve">PROGRAM STUDI </w:t>
            </w:r>
          </w:p>
          <w:p w14:paraId="0F62A379" w14:textId="335B803E" w:rsidR="00DE60AC" w:rsidRPr="003705A5" w:rsidRDefault="00772AFC" w:rsidP="00A60889">
            <w:pPr>
              <w:spacing w:line="276" w:lineRule="auto"/>
              <w:rPr>
                <w:b/>
                <w:color w:val="000000" w:themeColor="text1"/>
                <w:sz w:val="32"/>
              </w:rPr>
            </w:pPr>
            <w:r w:rsidRPr="003705A5">
              <w:rPr>
                <w:b/>
                <w:color w:val="000000" w:themeColor="text1"/>
                <w:sz w:val="32"/>
              </w:rPr>
              <w:t>TEKNIK INFORMATIKA</w:t>
            </w:r>
          </w:p>
        </w:tc>
      </w:tr>
      <w:tr w:rsidR="00DE60AC" w:rsidRPr="003705A5" w14:paraId="0DC17971" w14:textId="562600E5" w:rsidTr="00680428">
        <w:tc>
          <w:tcPr>
            <w:tcW w:w="15735" w:type="dxa"/>
            <w:gridSpan w:val="8"/>
            <w:shd w:val="clear" w:color="auto" w:fill="auto"/>
          </w:tcPr>
          <w:p w14:paraId="0AFD23EA" w14:textId="77777777" w:rsidR="00DE60AC" w:rsidRPr="003705A5" w:rsidRDefault="00DE60AC" w:rsidP="00A60889">
            <w:pPr>
              <w:spacing w:line="276" w:lineRule="auto"/>
              <w:rPr>
                <w:color w:val="FF0000"/>
              </w:rPr>
            </w:pPr>
          </w:p>
        </w:tc>
      </w:tr>
      <w:tr w:rsidR="00DE60AC" w:rsidRPr="003705A5" w14:paraId="456D24DF" w14:textId="2C578FDE" w:rsidTr="00680428">
        <w:tc>
          <w:tcPr>
            <w:tcW w:w="15735" w:type="dxa"/>
            <w:gridSpan w:val="8"/>
            <w:shd w:val="clear" w:color="auto" w:fill="auto"/>
          </w:tcPr>
          <w:p w14:paraId="3636F28B" w14:textId="082DB8B6" w:rsidR="00DE60AC" w:rsidRPr="003705A5" w:rsidRDefault="00DE60AC" w:rsidP="00A60889">
            <w:pPr>
              <w:spacing w:line="276" w:lineRule="auto"/>
              <w:jc w:val="center"/>
              <w:rPr>
                <w:b/>
                <w:color w:val="000000" w:themeColor="text1"/>
                <w:sz w:val="40"/>
              </w:rPr>
            </w:pPr>
            <w:r w:rsidRPr="003705A5">
              <w:rPr>
                <w:b/>
                <w:color w:val="000000" w:themeColor="text1"/>
                <w:sz w:val="40"/>
              </w:rPr>
              <w:t>RENCANA PEMBELAJARAN SEMESTER</w:t>
            </w:r>
          </w:p>
        </w:tc>
      </w:tr>
      <w:tr w:rsidR="005801CE" w:rsidRPr="003705A5" w14:paraId="42F644EB" w14:textId="75038F7E" w:rsidTr="00B843DA">
        <w:trPr>
          <w:trHeight w:val="910"/>
        </w:trPr>
        <w:tc>
          <w:tcPr>
            <w:tcW w:w="1844" w:type="dxa"/>
            <w:tcBorders>
              <w:bottom w:val="nil"/>
            </w:tcBorders>
            <w:shd w:val="clear" w:color="auto" w:fill="auto"/>
          </w:tcPr>
          <w:p w14:paraId="072C4A78" w14:textId="6B60A851" w:rsidR="005801CE" w:rsidRPr="00BD51EF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r w:rsidRPr="00BD51EF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NAMA MATA KULIAH:</w:t>
            </w:r>
          </w:p>
          <w:p w14:paraId="49318DB3" w14:textId="6BF159E9" w:rsidR="005801CE" w:rsidRPr="00BD51EF" w:rsidRDefault="00BD51EF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r w:rsidRPr="00BD51EF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Pe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nalaran dan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Representasi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Pengetahuan</w:t>
            </w:r>
            <w:proofErr w:type="spellEnd"/>
            <w:r w:rsidR="002B44DC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="002B44DC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Lanjut</w:t>
            </w:r>
            <w:proofErr w:type="spellEnd"/>
          </w:p>
        </w:tc>
        <w:tc>
          <w:tcPr>
            <w:tcW w:w="1983" w:type="dxa"/>
            <w:tcBorders>
              <w:bottom w:val="nil"/>
            </w:tcBorders>
            <w:shd w:val="clear" w:color="auto" w:fill="auto"/>
          </w:tcPr>
          <w:p w14:paraId="0D15D709" w14:textId="77777777" w:rsidR="005801CE" w:rsidRPr="003705A5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KODE MATA KULIAH:</w:t>
            </w:r>
          </w:p>
          <w:p w14:paraId="042420CB" w14:textId="75A5F43A" w:rsidR="005801CE" w:rsidRPr="003705A5" w:rsidRDefault="003705A5" w:rsidP="00123B16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TIF414002</w:t>
            </w:r>
          </w:p>
        </w:tc>
        <w:tc>
          <w:tcPr>
            <w:tcW w:w="2926" w:type="dxa"/>
            <w:vMerge w:val="restart"/>
            <w:shd w:val="clear" w:color="auto" w:fill="auto"/>
          </w:tcPr>
          <w:p w14:paraId="790AB7E0" w14:textId="57238E9D" w:rsidR="005801CE" w:rsidRPr="001A42BB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r w:rsidRPr="001A42BB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RUMPUN MATA KULIAH:</w:t>
            </w:r>
          </w:p>
          <w:p w14:paraId="2B3D0C0E" w14:textId="79081D08" w:rsidR="005801CE" w:rsidRPr="001A42BB" w:rsidRDefault="001A42BB" w:rsidP="00D70C45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 w:rsidRPr="001A42BB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Pilihan</w:t>
            </w:r>
            <w:proofErr w:type="spellEnd"/>
            <w:r w:rsidRPr="001A42BB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1A42BB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pada</w:t>
            </w:r>
            <w:proofErr w:type="spellEnd"/>
            <w:r w:rsidRPr="001A42BB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1A42BB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peminatan</w:t>
            </w:r>
            <w:proofErr w:type="spellEnd"/>
            <w:r w:rsidRPr="001A42BB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Sistem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Cerdas</w:t>
            </w:r>
            <w:proofErr w:type="spellEnd"/>
          </w:p>
        </w:tc>
        <w:tc>
          <w:tcPr>
            <w:tcW w:w="1800" w:type="dxa"/>
            <w:vMerge w:val="restart"/>
            <w:shd w:val="clear" w:color="auto" w:fill="auto"/>
          </w:tcPr>
          <w:p w14:paraId="60043C57" w14:textId="61B967F8" w:rsidR="005801CE" w:rsidRPr="003705A5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BOBOT (SKS):</w:t>
            </w:r>
          </w:p>
          <w:p w14:paraId="20D67AA0" w14:textId="63C00BFC" w:rsidR="005801CE" w:rsidRPr="003705A5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</w:p>
          <w:p w14:paraId="1D8BCBD8" w14:textId="59F39C57" w:rsidR="005801CE" w:rsidRPr="003705A5" w:rsidRDefault="005801CE" w:rsidP="00A60889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14:paraId="1717E913" w14:textId="1051A079" w:rsidR="005801CE" w:rsidRPr="003705A5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SEMESTER:</w:t>
            </w:r>
          </w:p>
          <w:p w14:paraId="2685FDE7" w14:textId="5F97AAF8" w:rsidR="005801CE" w:rsidRPr="003705A5" w:rsidRDefault="002B44DC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</w:p>
          <w:p w14:paraId="5FE975AC" w14:textId="71C1985C" w:rsidR="005801CE" w:rsidRPr="003705A5" w:rsidRDefault="005801CE" w:rsidP="00A60889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11" w:type="dxa"/>
            <w:vMerge w:val="restart"/>
            <w:shd w:val="clear" w:color="auto" w:fill="auto"/>
          </w:tcPr>
          <w:p w14:paraId="1527BCCA" w14:textId="43494960" w:rsidR="001031A4" w:rsidRDefault="005801CE" w:rsidP="00A30CF6">
            <w:pPr>
              <w:spacing w:after="160" w:line="259" w:lineRule="auto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LEVEL TAKSONOMI BLOOM</w:t>
            </w:r>
            <w:r w:rsidR="00B843DA" w:rsidRPr="003705A5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: </w:t>
            </w:r>
            <w:r w:rsidR="00B843DA" w:rsidRPr="003705A5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br/>
              <w:t xml:space="preserve">C = </w:t>
            </w:r>
            <w:r w:rsidR="006F1585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  <w:p w14:paraId="6102EA49" w14:textId="45F58F23" w:rsidR="001D533A" w:rsidRPr="003705A5" w:rsidRDefault="001D533A" w:rsidP="00A30CF6">
            <w:pPr>
              <w:spacing w:after="160" w:line="259" w:lineRule="auto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P = </w:t>
            </w:r>
            <w:r w:rsidR="00DF5386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  <w:p w14:paraId="1EE30071" w14:textId="77777777" w:rsidR="005801CE" w:rsidRPr="003705A5" w:rsidRDefault="005801CE" w:rsidP="00A60889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541" w:type="dxa"/>
            <w:gridSpan w:val="2"/>
            <w:tcBorders>
              <w:bottom w:val="nil"/>
            </w:tcBorders>
            <w:shd w:val="clear" w:color="auto" w:fill="auto"/>
          </w:tcPr>
          <w:p w14:paraId="378004CC" w14:textId="10D6E384" w:rsidR="005801CE" w:rsidRPr="003705A5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TANGGAL PENYUSUNAN:</w:t>
            </w:r>
          </w:p>
          <w:p w14:paraId="24A4BC2D" w14:textId="43F04797" w:rsidR="005801CE" w:rsidRPr="003705A5" w:rsidRDefault="002B44DC" w:rsidP="003705A5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20</w:t>
            </w:r>
            <w:r w:rsidR="005801CE"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-0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  <w:r w:rsidR="005801CE"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-202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3</w:t>
            </w:r>
          </w:p>
        </w:tc>
      </w:tr>
      <w:tr w:rsidR="005801CE" w:rsidRPr="003705A5" w14:paraId="626482BA" w14:textId="77777777" w:rsidTr="00B843DA">
        <w:tc>
          <w:tcPr>
            <w:tcW w:w="3827" w:type="dxa"/>
            <w:gridSpan w:val="2"/>
            <w:shd w:val="clear" w:color="auto" w:fill="auto"/>
          </w:tcPr>
          <w:p w14:paraId="19594F9E" w14:textId="612D898E" w:rsidR="005801CE" w:rsidRPr="001031A4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r w:rsidRPr="001031A4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MATAKULIAH PRASYARAT:</w:t>
            </w:r>
          </w:p>
          <w:p w14:paraId="36CB08B2" w14:textId="48C52E73" w:rsidR="005801CE" w:rsidRPr="001031A4" w:rsidRDefault="001A42BB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Dasar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Representasi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Pengetahuan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dan Penalaran </w:t>
            </w:r>
          </w:p>
        </w:tc>
        <w:tc>
          <w:tcPr>
            <w:tcW w:w="2926" w:type="dxa"/>
            <w:vMerge/>
            <w:shd w:val="clear" w:color="auto" w:fill="auto"/>
          </w:tcPr>
          <w:p w14:paraId="26196118" w14:textId="77777777" w:rsidR="005801CE" w:rsidRPr="001031A4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14:paraId="58361058" w14:textId="77777777" w:rsidR="005801CE" w:rsidRPr="001031A4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0F5A7B18" w14:textId="77777777" w:rsidR="005801CE" w:rsidRPr="001031A4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</w:p>
        </w:tc>
        <w:tc>
          <w:tcPr>
            <w:tcW w:w="2111" w:type="dxa"/>
            <w:vMerge/>
            <w:shd w:val="clear" w:color="auto" w:fill="auto"/>
          </w:tcPr>
          <w:p w14:paraId="115F51EE" w14:textId="77777777" w:rsidR="005801CE" w:rsidRPr="001031A4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</w:p>
        </w:tc>
        <w:tc>
          <w:tcPr>
            <w:tcW w:w="3541" w:type="dxa"/>
            <w:gridSpan w:val="2"/>
            <w:shd w:val="clear" w:color="auto" w:fill="auto"/>
          </w:tcPr>
          <w:p w14:paraId="28618428" w14:textId="22863300" w:rsidR="005801CE" w:rsidRPr="003705A5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JENIS: </w:t>
            </w:r>
          </w:p>
          <w:p w14:paraId="36AE93AF" w14:textId="125029D5" w:rsidR="005801CE" w:rsidRPr="003705A5" w:rsidRDefault="005801CE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31A4">
              <w:rPr>
                <w:rFonts w:ascii="Arial" w:hAnsi="Arial" w:cs="Arial"/>
                <w:color w:val="000000" w:themeColor="text1"/>
                <w:sz w:val="18"/>
                <w:szCs w:val="18"/>
              </w:rPr>
              <w:t>AMBIL/</w:t>
            </w:r>
            <w:r w:rsidRPr="001031A4">
              <w:rPr>
                <w:rFonts w:ascii="Arial" w:hAnsi="Arial" w:cs="Arial"/>
                <w:strike/>
                <w:color w:val="000000" w:themeColor="text1"/>
                <w:sz w:val="18"/>
                <w:szCs w:val="18"/>
              </w:rPr>
              <w:t>LULUS/TIDAK ADA</w:t>
            </w:r>
          </w:p>
        </w:tc>
      </w:tr>
      <w:tr w:rsidR="00DE60AC" w:rsidRPr="003705A5" w14:paraId="56EEC566" w14:textId="5ED3D74C" w:rsidTr="005801CE">
        <w:tc>
          <w:tcPr>
            <w:tcW w:w="1844" w:type="dxa"/>
            <w:shd w:val="clear" w:color="auto" w:fill="auto"/>
          </w:tcPr>
          <w:p w14:paraId="7CBEC19C" w14:textId="77777777" w:rsidR="00DE60AC" w:rsidRPr="003705A5" w:rsidRDefault="00DE60AC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OTORISASI</w:t>
            </w:r>
          </w:p>
          <w:p w14:paraId="3D16807F" w14:textId="77777777" w:rsidR="00DE60AC" w:rsidRPr="003705A5" w:rsidRDefault="00DE60AC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34C67AC" w14:textId="77777777" w:rsidR="00DE60AC" w:rsidRPr="003705A5" w:rsidRDefault="00DE60AC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531FBAA" w14:textId="77777777" w:rsidR="00DE60AC" w:rsidRPr="003705A5" w:rsidRDefault="00DE60AC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3" w:type="dxa"/>
            <w:shd w:val="clear" w:color="auto" w:fill="auto"/>
          </w:tcPr>
          <w:p w14:paraId="7EF8E58B" w14:textId="77777777" w:rsidR="00DE60AC" w:rsidRPr="00BD51EF" w:rsidRDefault="00DE60AC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r w:rsidRPr="00BD51EF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DOSEN PENGEMBANG RPS:</w:t>
            </w:r>
          </w:p>
          <w:p w14:paraId="0D03B916" w14:textId="77777777" w:rsidR="00DE60AC" w:rsidRPr="00BD51EF" w:rsidRDefault="003705A5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r w:rsidRPr="00BD51EF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Maria Ulfah Siregar</w:t>
            </w:r>
          </w:p>
          <w:p w14:paraId="29907BDB" w14:textId="7011EAD6" w:rsidR="003705A5" w:rsidRPr="00BD51EF" w:rsidRDefault="00BD51EF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Siti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Mutmainah</w:t>
            </w:r>
            <w:proofErr w:type="spellEnd"/>
          </w:p>
        </w:tc>
        <w:tc>
          <w:tcPr>
            <w:tcW w:w="8367" w:type="dxa"/>
            <w:gridSpan w:val="4"/>
            <w:shd w:val="clear" w:color="auto" w:fill="auto"/>
          </w:tcPr>
          <w:p w14:paraId="6F7AD077" w14:textId="76242B2B" w:rsidR="00DE60AC" w:rsidRPr="003705A5" w:rsidRDefault="00DE60AC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KOORDINATOR </w:t>
            </w:r>
            <w:r w:rsidR="00772AFC"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MATA KULIAH</w:t>
            </w: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43ED95C" w14:textId="78918AF8" w:rsidR="00DE60AC" w:rsidRPr="003705A5" w:rsidRDefault="003705A5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Dr.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Shofwatul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‘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Uyun</w:t>
            </w:r>
            <w:proofErr w:type="spellEnd"/>
          </w:p>
          <w:p w14:paraId="26EC44E5" w14:textId="3811217F" w:rsidR="000D7E6B" w:rsidRPr="003705A5" w:rsidRDefault="000D7E6B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541" w:type="dxa"/>
            <w:gridSpan w:val="2"/>
            <w:shd w:val="clear" w:color="auto" w:fill="auto"/>
          </w:tcPr>
          <w:p w14:paraId="3485D801" w14:textId="0F510381" w:rsidR="00DE60AC" w:rsidRPr="003705A5" w:rsidRDefault="00DE60AC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K</w:t>
            </w:r>
            <w:r w:rsidR="00366921"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etu</w:t>
            </w: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a</w:t>
            </w:r>
            <w:proofErr w:type="spellEnd"/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</w:t>
            </w:r>
            <w:r w:rsidR="00366921"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gram Studi</w:t>
            </w: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FF76D5A" w14:textId="7356DC7F" w:rsidR="00DE60AC" w:rsidRPr="003705A5" w:rsidRDefault="003705A5" w:rsidP="000D7E6B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Maria Ulfah Siregar</w:t>
            </w:r>
          </w:p>
        </w:tc>
      </w:tr>
      <w:tr w:rsidR="008D4BD3" w:rsidRPr="000D411B" w14:paraId="516267E9" w14:textId="522B015E" w:rsidTr="005801CE">
        <w:tc>
          <w:tcPr>
            <w:tcW w:w="1844" w:type="dxa"/>
            <w:vMerge w:val="restart"/>
            <w:shd w:val="clear" w:color="auto" w:fill="auto"/>
          </w:tcPr>
          <w:p w14:paraId="2117B312" w14:textId="77777777" w:rsidR="008D4BD3" w:rsidRPr="003705A5" w:rsidRDefault="008D4BD3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CAPAIAN PEMBELAJARAN</w:t>
            </w:r>
          </w:p>
        </w:tc>
        <w:tc>
          <w:tcPr>
            <w:tcW w:w="1983" w:type="dxa"/>
            <w:shd w:val="clear" w:color="auto" w:fill="auto"/>
          </w:tcPr>
          <w:p w14:paraId="253D8B4A" w14:textId="19A1DDA6" w:rsidR="008D4BD3" w:rsidRPr="003705A5" w:rsidRDefault="008D4BD3" w:rsidP="00A60889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CAPAIAN PEMBELAJARAN LULUSAN</w:t>
            </w:r>
          </w:p>
        </w:tc>
        <w:tc>
          <w:tcPr>
            <w:tcW w:w="11908" w:type="dxa"/>
            <w:gridSpan w:val="6"/>
            <w:shd w:val="clear" w:color="auto" w:fill="auto"/>
          </w:tcPr>
          <w:p w14:paraId="3DBE3E97" w14:textId="088E9941" w:rsidR="008D4BD3" w:rsidRPr="008F21C2" w:rsidRDefault="008D4BD3" w:rsidP="008F21C2">
            <w:pPr>
              <w:tabs>
                <w:tab w:val="left" w:pos="459"/>
              </w:tabs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F21C2">
              <w:rPr>
                <w:rFonts w:ascii="Arial" w:hAnsi="Arial" w:cs="Arial"/>
                <w:sz w:val="18"/>
                <w:szCs w:val="18"/>
              </w:rPr>
              <w:t xml:space="preserve">(3) Mampu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menganalisis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persoalan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computing yang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kompleks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serta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menerapkan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prinsip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prinsip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computing dan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disiplin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ilmu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relevan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lainnya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untuk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mengidentifikasi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solusi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, dengan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mempertimbangkan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wawasan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perkembangan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ilmu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transdisiplin</w:t>
            </w:r>
            <w:proofErr w:type="spellEnd"/>
          </w:p>
          <w:p w14:paraId="46740C29" w14:textId="61F31569" w:rsidR="008D4BD3" w:rsidRPr="008F21C2" w:rsidRDefault="008D4BD3" w:rsidP="008F21C2">
            <w:pPr>
              <w:pStyle w:val="ListParagraph"/>
              <w:numPr>
                <w:ilvl w:val="0"/>
                <w:numId w:val="34"/>
              </w:numPr>
              <w:tabs>
                <w:tab w:val="left" w:pos="459"/>
              </w:tabs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F21C2">
              <w:rPr>
                <w:rFonts w:ascii="Arial" w:hAnsi="Arial" w:cs="Arial"/>
                <w:sz w:val="18"/>
                <w:szCs w:val="18"/>
              </w:rPr>
              <w:t xml:space="preserve">(P12)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Menguasi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konsep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teoritis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bidang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pengetahuan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Ilmu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Komputer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Informatika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F21C2">
              <w:rPr>
                <w:rFonts w:ascii="Arial" w:hAnsi="Arial" w:cs="Arial"/>
                <w:sz w:val="18"/>
                <w:szCs w:val="18"/>
              </w:rPr>
              <w:t>secara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umum</w:t>
            </w:r>
            <w:proofErr w:type="spellEnd"/>
            <w:proofErr w:type="gramEnd"/>
            <w:r w:rsidRPr="008F21C2">
              <w:rPr>
                <w:rFonts w:ascii="Arial" w:hAnsi="Arial" w:cs="Arial"/>
                <w:sz w:val="18"/>
                <w:szCs w:val="18"/>
              </w:rPr>
              <w:t xml:space="preserve">  dan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konsep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teoritis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bagian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khusus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bidang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pengetahuan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tersebut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secara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mendalam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serta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memformulasikan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penyelesaian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masalah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</w:rPr>
              <w:t>prosedural</w:t>
            </w:r>
            <w:proofErr w:type="spellEnd"/>
          </w:p>
          <w:p w14:paraId="6D034A8C" w14:textId="0B4AA636" w:rsidR="008D4BD3" w:rsidRPr="008F21C2" w:rsidRDefault="008D4BD3" w:rsidP="008F21C2">
            <w:pPr>
              <w:pStyle w:val="ListParagraph"/>
              <w:numPr>
                <w:ilvl w:val="0"/>
                <w:numId w:val="34"/>
              </w:numPr>
              <w:tabs>
                <w:tab w:val="left" w:pos="459"/>
              </w:tabs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(P14)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Mempunya</w:t>
            </w:r>
            <w:r>
              <w:rPr>
                <w:rFonts w:ascii="Arial" w:hAnsi="Arial" w:cs="Arial"/>
                <w:sz w:val="18"/>
                <w:szCs w:val="18"/>
                <w:lang w:val="sv-SE"/>
              </w:rPr>
              <w:t>i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pengetahuan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dalam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mengembangkan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algoritma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/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metode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yang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diimplementasikan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dalam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perangkat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lunak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berbasis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komputer</w:t>
            </w:r>
            <w:proofErr w:type="spellEnd"/>
          </w:p>
          <w:p w14:paraId="73716EDE" w14:textId="318FEB5A" w:rsidR="008D4BD3" w:rsidRDefault="008D4BD3" w:rsidP="008F21C2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(P15)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Memiliki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pemahaman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intelektual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dan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kemampuan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untuk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menerapkan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matematika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dasar </w:t>
            </w:r>
            <w:proofErr w:type="gram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dan teori</w:t>
            </w:r>
            <w:proofErr w:type="gram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ilmu</w:t>
            </w:r>
            <w:proofErr w:type="spellEnd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8F21C2">
              <w:rPr>
                <w:rFonts w:ascii="Arial" w:hAnsi="Arial" w:cs="Arial"/>
                <w:sz w:val="18"/>
                <w:szCs w:val="18"/>
                <w:lang w:val="sv-SE"/>
              </w:rPr>
              <w:t>komputer</w:t>
            </w:r>
            <w:proofErr w:type="spellEnd"/>
          </w:p>
          <w:p w14:paraId="0061D8D7" w14:textId="194928BF" w:rsidR="008D4BD3" w:rsidRPr="000D411B" w:rsidRDefault="008D4BD3" w:rsidP="000D411B">
            <w:pPr>
              <w:tabs>
                <w:tab w:val="left" w:pos="459"/>
              </w:tabs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(6)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Menerapkan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teori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ilmu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komputer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gram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dan dasar</w:t>
            </w:r>
            <w:proofErr w:type="gram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pengembangan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perangkat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lunak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untuk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menghasilkan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solusi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berbasis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computing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.</w:t>
            </w:r>
          </w:p>
          <w:p w14:paraId="7944B1A3" w14:textId="56E33D4C" w:rsidR="008D4BD3" w:rsidRDefault="008D4BD3" w:rsidP="000D411B">
            <w:pPr>
              <w:tabs>
                <w:tab w:val="left" w:pos="459"/>
              </w:tabs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(7)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Mampu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mendesain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,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mengimplementasi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dan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mengevaluasi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solusi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berbasis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computing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yang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memenuhi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kebutuhan-kebutuhan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computing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pada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sebuah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>disiplin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sv-SE"/>
              </w:rPr>
              <w:t xml:space="preserve"> program</w:t>
            </w:r>
          </w:p>
          <w:p w14:paraId="56E04DBC" w14:textId="63077E94" w:rsidR="008D4BD3" w:rsidRPr="000D411B" w:rsidRDefault="008D4BD3" w:rsidP="008F21C2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ascii="Arial" w:hAnsi="Arial" w:cs="Arial"/>
                <w:sz w:val="18"/>
                <w:szCs w:val="18"/>
                <w:lang w:val="en-ID"/>
              </w:rPr>
              <w:t xml:space="preserve">(KK34) </w:t>
            </w:r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 xml:space="preserve">Mampu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>merancang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 xml:space="preserve"> dan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>mengembangkan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>algoritma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 xml:space="preserve"> untuk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>berbagai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>keperluan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>seperti</w:t>
            </w:r>
            <w:proofErr w:type="spellEnd"/>
            <w:r w:rsidRPr="000D411B">
              <w:rPr>
                <w:rFonts w:ascii="Arial" w:hAnsi="Arial" w:cs="Arial"/>
                <w:sz w:val="18"/>
                <w:szCs w:val="18"/>
                <w:lang w:val="en-ID"/>
              </w:rPr>
              <w:t xml:space="preserve"> Network Security, Data Compression Multimedia Technologies, Mobile Computing Intelligent Systems, Information Management, Algorithms and Complexity, Human-Computer Interaction, Graphics and Visual Computing.</w:t>
            </w:r>
          </w:p>
        </w:tc>
      </w:tr>
      <w:tr w:rsidR="006F1585" w:rsidRPr="00C14867" w14:paraId="7A5A75FF" w14:textId="2A13AB84" w:rsidTr="005801CE">
        <w:trPr>
          <w:trHeight w:val="323"/>
        </w:trPr>
        <w:tc>
          <w:tcPr>
            <w:tcW w:w="1844" w:type="dxa"/>
            <w:vMerge/>
            <w:shd w:val="clear" w:color="auto" w:fill="auto"/>
          </w:tcPr>
          <w:p w14:paraId="47392C09" w14:textId="77777777" w:rsidR="006F1585" w:rsidRPr="000D411B" w:rsidRDefault="006F1585" w:rsidP="006F1585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n-ID"/>
              </w:rPr>
            </w:pPr>
          </w:p>
        </w:tc>
        <w:tc>
          <w:tcPr>
            <w:tcW w:w="1983" w:type="dxa"/>
            <w:vMerge w:val="restart"/>
            <w:shd w:val="clear" w:color="auto" w:fill="auto"/>
          </w:tcPr>
          <w:p w14:paraId="775B3FAA" w14:textId="77777777" w:rsidR="006F1585" w:rsidRPr="003705A5" w:rsidRDefault="006F1585" w:rsidP="006F1585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CAPAIAN PEMBELAJARAN MATA KULIAH</w:t>
            </w:r>
          </w:p>
        </w:tc>
        <w:tc>
          <w:tcPr>
            <w:tcW w:w="8367" w:type="dxa"/>
            <w:gridSpan w:val="4"/>
            <w:shd w:val="clear" w:color="auto" w:fill="auto"/>
          </w:tcPr>
          <w:p w14:paraId="554AEB6D" w14:textId="3B4433BD" w:rsidR="006F1585" w:rsidRPr="00C14867" w:rsidRDefault="004863A4" w:rsidP="006F1585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sv-SE" w:eastAsia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Mahasiswa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mampu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</w:t>
            </w:r>
            <w:r w:rsidR="006F1585"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embandingkan</w:t>
            </w:r>
            <w:proofErr w:type="spellEnd"/>
            <w:r w:rsidR="006F1585"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="006F1585"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model-model</w:t>
            </w:r>
            <w:proofErr w:type="spellEnd"/>
            <w:r w:rsidR="006F1585"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="006F1585"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representasi</w:t>
            </w:r>
            <w:proofErr w:type="spellEnd"/>
            <w:r w:rsidR="006F1585"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="006F1585"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pengetahuan</w:t>
            </w:r>
            <w:proofErr w:type="spellEnd"/>
            <w:r w:rsidR="006F1585"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="006F1585"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terstruktur</w:t>
            </w:r>
            <w:proofErr w:type="spellEnd"/>
            <w:r w:rsidR="006F1585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yang </w:t>
            </w:r>
            <w:proofErr w:type="spellStart"/>
            <w:r w:rsidR="006F1585">
              <w:rPr>
                <w:rFonts w:ascii="Arial" w:hAnsi="Arial" w:cs="Arial"/>
                <w:sz w:val="18"/>
                <w:szCs w:val="18"/>
                <w:lang w:val="sv-SE" w:eastAsia="id-ID"/>
              </w:rPr>
              <w:t>paling</w:t>
            </w:r>
            <w:proofErr w:type="spellEnd"/>
            <w:r w:rsidR="006F1585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="006F1585">
              <w:rPr>
                <w:rFonts w:ascii="Arial" w:hAnsi="Arial" w:cs="Arial"/>
                <w:sz w:val="18"/>
                <w:szCs w:val="18"/>
                <w:lang w:val="sv-SE" w:eastAsia="id-ID"/>
              </w:rPr>
              <w:t>sering</w:t>
            </w:r>
            <w:proofErr w:type="spellEnd"/>
            <w:r w:rsidR="006F1585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="006F1585">
              <w:rPr>
                <w:rFonts w:ascii="Arial" w:hAnsi="Arial" w:cs="Arial"/>
                <w:sz w:val="18"/>
                <w:szCs w:val="18"/>
                <w:lang w:val="sv-SE" w:eastAsia="id-ID"/>
              </w:rPr>
              <w:t>digunakan</w:t>
            </w:r>
            <w:proofErr w:type="spellEnd"/>
            <w:r w:rsidR="006F1585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r w:rsidR="00B51BBF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dan </w:t>
            </w:r>
            <w:proofErr w:type="spellStart"/>
            <w:r w:rsidR="00B51BBF">
              <w:rPr>
                <w:rFonts w:ascii="Arial" w:hAnsi="Arial" w:cs="Arial"/>
                <w:sz w:val="18"/>
                <w:szCs w:val="18"/>
                <w:lang w:val="sv-SE" w:eastAsia="id-ID"/>
              </w:rPr>
              <w:t>men</w:t>
            </w:r>
            <w:r w:rsidR="00617657">
              <w:rPr>
                <w:rFonts w:ascii="Arial" w:hAnsi="Arial" w:cs="Arial"/>
                <w:sz w:val="18"/>
                <w:szCs w:val="18"/>
                <w:lang w:val="sv-SE" w:eastAsia="id-ID"/>
              </w:rPr>
              <w:t>yoroti</w:t>
            </w:r>
            <w:proofErr w:type="spellEnd"/>
            <w:r w:rsidR="0061765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="00617657">
              <w:rPr>
                <w:rFonts w:ascii="Arial" w:hAnsi="Arial" w:cs="Arial"/>
                <w:sz w:val="18"/>
                <w:szCs w:val="18"/>
                <w:lang w:val="sv-SE" w:eastAsia="id-ID"/>
              </w:rPr>
              <w:t>k</w:t>
            </w:r>
            <w:r w:rsidR="006F1585">
              <w:rPr>
                <w:rFonts w:ascii="Arial" w:hAnsi="Arial" w:cs="Arial"/>
                <w:sz w:val="18"/>
                <w:szCs w:val="18"/>
                <w:lang w:val="sv-SE" w:eastAsia="id-ID"/>
              </w:rPr>
              <w:t>ekuatan</w:t>
            </w:r>
            <w:proofErr w:type="spellEnd"/>
            <w:r w:rsidR="006F1585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dan </w:t>
            </w:r>
            <w:proofErr w:type="spellStart"/>
            <w:r w:rsidR="006F1585">
              <w:rPr>
                <w:rFonts w:ascii="Arial" w:hAnsi="Arial" w:cs="Arial"/>
                <w:sz w:val="18"/>
                <w:szCs w:val="18"/>
                <w:lang w:val="sv-SE" w:eastAsia="id-ID"/>
              </w:rPr>
              <w:t>kelemahannya</w:t>
            </w:r>
            <w:proofErr w:type="spellEnd"/>
            <w:r w:rsidR="006F1585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[CPMK1]</w:t>
            </w:r>
          </w:p>
        </w:tc>
        <w:tc>
          <w:tcPr>
            <w:tcW w:w="1716" w:type="dxa"/>
            <w:shd w:val="clear" w:color="auto" w:fill="auto"/>
          </w:tcPr>
          <w:p w14:paraId="124C73EC" w14:textId="77777777" w:rsidR="006F1585" w:rsidRPr="00501AC6" w:rsidRDefault="006F1585" w:rsidP="006F1585">
            <w:pPr>
              <w:tabs>
                <w:tab w:val="left" w:pos="459"/>
              </w:tabs>
              <w:spacing w:line="276" w:lineRule="auto"/>
              <w:rPr>
                <w:rFonts w:ascii="Arial" w:eastAsiaTheme="minorHAnsi" w:hAnsi="Arial" w:cs="Arial"/>
                <w:b/>
                <w:bCs/>
                <w:sz w:val="8"/>
                <w:szCs w:val="8"/>
                <w:lang w:val="sv-SE"/>
              </w:rPr>
            </w:pPr>
          </w:p>
          <w:p w14:paraId="62AD8C62" w14:textId="1A07DE0F" w:rsidR="006F1585" w:rsidRPr="00C14867" w:rsidRDefault="006F1585" w:rsidP="006F1585">
            <w:p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sv-SE" w:eastAsia="id-ID"/>
              </w:rPr>
            </w:pPr>
            <w:r w:rsidRPr="003705A5">
              <w:rPr>
                <w:rFonts w:ascii="Arial" w:hAnsi="Arial" w:cs="Arial"/>
                <w:sz w:val="18"/>
                <w:szCs w:val="18"/>
                <w:lang w:eastAsia="id-ID"/>
              </w:rPr>
              <w:t>CP</w:t>
            </w:r>
            <w:r>
              <w:rPr>
                <w:rFonts w:ascii="Arial" w:hAnsi="Arial" w:cs="Arial"/>
                <w:sz w:val="18"/>
                <w:szCs w:val="18"/>
                <w:lang w:eastAsia="id-ID"/>
              </w:rPr>
              <w:t>3.12</w:t>
            </w:r>
          </w:p>
        </w:tc>
        <w:tc>
          <w:tcPr>
            <w:tcW w:w="1825" w:type="dxa"/>
            <w:shd w:val="clear" w:color="auto" w:fill="auto"/>
          </w:tcPr>
          <w:p w14:paraId="4FA7AD29" w14:textId="70843AD6" w:rsidR="006F1585" w:rsidRPr="00C14867" w:rsidRDefault="006F1585" w:rsidP="006F1585">
            <w:p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sv-SE" w:eastAsia="id-ID"/>
              </w:rPr>
            </w:pPr>
            <w:r>
              <w:rPr>
                <w:rFonts w:ascii="Arial" w:hAnsi="Arial" w:cs="Arial"/>
                <w:sz w:val="18"/>
                <w:szCs w:val="18"/>
                <w:lang w:eastAsia="id-ID"/>
              </w:rPr>
              <w:t>C=</w:t>
            </w:r>
            <w:r w:rsidR="00A1330A">
              <w:rPr>
                <w:rFonts w:ascii="Arial" w:hAnsi="Arial" w:cs="Arial"/>
                <w:sz w:val="18"/>
                <w:szCs w:val="18"/>
                <w:lang w:eastAsia="id-ID"/>
              </w:rPr>
              <w:t>4</w:t>
            </w:r>
          </w:p>
        </w:tc>
      </w:tr>
      <w:tr w:rsidR="006F1585" w:rsidRPr="003705A5" w14:paraId="3245E953" w14:textId="77777777" w:rsidTr="005801CE">
        <w:trPr>
          <w:trHeight w:val="285"/>
        </w:trPr>
        <w:tc>
          <w:tcPr>
            <w:tcW w:w="1844" w:type="dxa"/>
            <w:vMerge/>
            <w:shd w:val="clear" w:color="auto" w:fill="auto"/>
          </w:tcPr>
          <w:p w14:paraId="6B7C998B" w14:textId="77777777" w:rsidR="006F1585" w:rsidRPr="00C14867" w:rsidRDefault="006F1585" w:rsidP="006F1585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</w:p>
        </w:tc>
        <w:tc>
          <w:tcPr>
            <w:tcW w:w="1983" w:type="dxa"/>
            <w:vMerge/>
            <w:shd w:val="clear" w:color="auto" w:fill="auto"/>
          </w:tcPr>
          <w:p w14:paraId="261B4A15" w14:textId="77777777" w:rsidR="006F1585" w:rsidRPr="00C14867" w:rsidRDefault="006F1585" w:rsidP="006F1585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</w:p>
        </w:tc>
        <w:tc>
          <w:tcPr>
            <w:tcW w:w="8367" w:type="dxa"/>
            <w:gridSpan w:val="4"/>
            <w:shd w:val="clear" w:color="auto" w:fill="auto"/>
          </w:tcPr>
          <w:p w14:paraId="7FF5C059" w14:textId="60C0C8C6" w:rsidR="006F1585" w:rsidRPr="00501AC6" w:rsidRDefault="006F1585" w:rsidP="006F1585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sv-SE" w:eastAsia="id-ID"/>
              </w:rPr>
            </w:pPr>
            <w:proofErr w:type="spellStart"/>
            <w:r w:rsidRPr="00501AC6">
              <w:rPr>
                <w:rFonts w:ascii="Arial" w:hAnsi="Arial" w:cs="Arial"/>
                <w:sz w:val="18"/>
                <w:szCs w:val="18"/>
                <w:lang w:val="sv-SE"/>
              </w:rPr>
              <w:t>M</w:t>
            </w:r>
            <w:r w:rsidR="004863A4">
              <w:rPr>
                <w:rFonts w:ascii="Arial" w:hAnsi="Arial" w:cs="Arial"/>
                <w:sz w:val="18"/>
                <w:szCs w:val="18"/>
                <w:lang w:val="sv-SE"/>
              </w:rPr>
              <w:t>ahasiswa</w:t>
            </w:r>
            <w:proofErr w:type="spellEnd"/>
            <w:r w:rsidR="004863A4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="004863A4">
              <w:rPr>
                <w:rFonts w:ascii="Arial" w:hAnsi="Arial" w:cs="Arial"/>
                <w:sz w:val="18"/>
                <w:szCs w:val="18"/>
                <w:lang w:val="sv-SE"/>
              </w:rPr>
              <w:t>mampu</w:t>
            </w:r>
            <w:proofErr w:type="spellEnd"/>
            <w:r w:rsidR="004863A4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="004863A4">
              <w:rPr>
                <w:rFonts w:ascii="Arial" w:hAnsi="Arial" w:cs="Arial"/>
                <w:sz w:val="18"/>
                <w:szCs w:val="18"/>
                <w:lang w:val="sv-SE"/>
              </w:rPr>
              <w:t>m</w:t>
            </w:r>
            <w:r w:rsidRPr="00501AC6">
              <w:rPr>
                <w:rFonts w:ascii="Arial" w:hAnsi="Arial" w:cs="Arial"/>
                <w:sz w:val="18"/>
                <w:szCs w:val="18"/>
                <w:lang w:val="sv-SE"/>
              </w:rPr>
              <w:t>emahami</w:t>
            </w:r>
            <w:proofErr w:type="spellEnd"/>
            <w:r w:rsidRPr="00501AC6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501AC6">
              <w:rPr>
                <w:rFonts w:ascii="Arial" w:hAnsi="Arial" w:cs="Arial"/>
                <w:sz w:val="18"/>
                <w:szCs w:val="18"/>
                <w:lang w:val="sv-SE"/>
              </w:rPr>
              <w:t>konsep</w:t>
            </w:r>
            <w:proofErr w:type="spellEnd"/>
            <w:r w:rsidRPr="00501AC6">
              <w:rPr>
                <w:rFonts w:ascii="Arial" w:hAnsi="Arial" w:cs="Arial"/>
                <w:sz w:val="18"/>
                <w:szCs w:val="18"/>
                <w:lang w:val="sv-SE"/>
              </w:rPr>
              <w:t xml:space="preserve"> penalaran non-</w:t>
            </w:r>
            <w:proofErr w:type="spellStart"/>
            <w:r w:rsidRPr="00501AC6">
              <w:rPr>
                <w:rFonts w:ascii="Arial" w:hAnsi="Arial" w:cs="Arial"/>
                <w:sz w:val="18"/>
                <w:szCs w:val="18"/>
                <w:lang w:val="sv-SE"/>
              </w:rPr>
              <w:t>monotonic</w:t>
            </w:r>
            <w:proofErr w:type="spellEnd"/>
            <w:r w:rsidRPr="00501AC6">
              <w:rPr>
                <w:rFonts w:ascii="Arial" w:hAnsi="Arial" w:cs="Arial"/>
                <w:sz w:val="18"/>
                <w:szCs w:val="18"/>
                <w:lang w:val="sv-SE"/>
              </w:rPr>
              <w:t xml:space="preserve"> dan </w:t>
            </w:r>
            <w:proofErr w:type="spellStart"/>
            <w:r w:rsidRPr="00501AC6">
              <w:rPr>
                <w:rFonts w:ascii="Arial" w:hAnsi="Arial" w:cs="Arial"/>
                <w:sz w:val="18"/>
                <w:szCs w:val="18"/>
                <w:lang w:val="sv-SE"/>
              </w:rPr>
              <w:t>kegunaannya</w:t>
            </w:r>
            <w:proofErr w:type="spellEnd"/>
            <w:r w:rsidRPr="00501AC6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r w:rsidRPr="00501AC6">
              <w:rPr>
                <w:rFonts w:ascii="Arial" w:hAnsi="Arial" w:cs="Arial"/>
                <w:sz w:val="18"/>
                <w:szCs w:val="18"/>
                <w:lang w:val="sv-SE" w:eastAsia="id-ID"/>
              </w:rPr>
              <w:t>[CPMK</w:t>
            </w:r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2</w:t>
            </w:r>
            <w:r w:rsidRPr="00501AC6">
              <w:rPr>
                <w:rFonts w:ascii="Arial" w:hAnsi="Arial" w:cs="Arial"/>
                <w:sz w:val="18"/>
                <w:szCs w:val="18"/>
                <w:lang w:val="sv-SE" w:eastAsia="id-ID"/>
              </w:rPr>
              <w:t>]</w:t>
            </w:r>
          </w:p>
        </w:tc>
        <w:tc>
          <w:tcPr>
            <w:tcW w:w="1716" w:type="dxa"/>
            <w:shd w:val="clear" w:color="auto" w:fill="auto"/>
          </w:tcPr>
          <w:p w14:paraId="44C97723" w14:textId="77777777" w:rsidR="006F1585" w:rsidRPr="00501AC6" w:rsidRDefault="006F1585" w:rsidP="006F1585">
            <w:pPr>
              <w:tabs>
                <w:tab w:val="left" w:pos="459"/>
              </w:tabs>
              <w:spacing w:line="276" w:lineRule="auto"/>
              <w:rPr>
                <w:rFonts w:ascii="Arial" w:eastAsiaTheme="minorHAnsi" w:hAnsi="Arial" w:cs="Arial"/>
                <w:b/>
                <w:bCs/>
                <w:sz w:val="8"/>
                <w:szCs w:val="8"/>
                <w:lang w:val="sv-SE"/>
              </w:rPr>
            </w:pPr>
          </w:p>
          <w:p w14:paraId="11E1036E" w14:textId="7FEC51E7" w:rsidR="006F1585" w:rsidRPr="003705A5" w:rsidRDefault="006F1585" w:rsidP="006F1585">
            <w:pPr>
              <w:tabs>
                <w:tab w:val="left" w:pos="459"/>
              </w:tabs>
              <w:spacing w:line="276" w:lineRule="auto"/>
              <w:rPr>
                <w:rFonts w:ascii="Arial" w:eastAsiaTheme="minorHAnsi" w:hAnsi="Arial" w:cs="Arial"/>
                <w:b/>
                <w:bCs/>
                <w:sz w:val="8"/>
                <w:szCs w:val="8"/>
              </w:rPr>
            </w:pPr>
            <w:r w:rsidRPr="003705A5">
              <w:rPr>
                <w:rFonts w:ascii="Arial" w:hAnsi="Arial" w:cs="Arial"/>
                <w:sz w:val="18"/>
                <w:szCs w:val="18"/>
                <w:lang w:eastAsia="id-ID"/>
              </w:rPr>
              <w:t>CP</w:t>
            </w:r>
            <w:r>
              <w:rPr>
                <w:rFonts w:ascii="Arial" w:hAnsi="Arial" w:cs="Arial"/>
                <w:sz w:val="18"/>
                <w:szCs w:val="18"/>
                <w:lang w:eastAsia="id-ID"/>
              </w:rPr>
              <w:t>3.12</w:t>
            </w:r>
          </w:p>
        </w:tc>
        <w:tc>
          <w:tcPr>
            <w:tcW w:w="1825" w:type="dxa"/>
            <w:shd w:val="clear" w:color="auto" w:fill="auto"/>
          </w:tcPr>
          <w:p w14:paraId="004D586C" w14:textId="65D40297" w:rsidR="006F1585" w:rsidRPr="003705A5" w:rsidRDefault="006F1585" w:rsidP="006F1585">
            <w:p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  <w:r>
              <w:rPr>
                <w:rFonts w:ascii="Arial" w:hAnsi="Arial" w:cs="Arial"/>
                <w:sz w:val="18"/>
                <w:szCs w:val="18"/>
                <w:lang w:eastAsia="id-ID"/>
              </w:rPr>
              <w:t>C=</w:t>
            </w:r>
            <w:r w:rsidR="00A1330A">
              <w:rPr>
                <w:rFonts w:ascii="Arial" w:hAnsi="Arial" w:cs="Arial"/>
                <w:sz w:val="18"/>
                <w:szCs w:val="18"/>
                <w:lang w:eastAsia="id-ID"/>
              </w:rPr>
              <w:t>2</w:t>
            </w:r>
          </w:p>
        </w:tc>
      </w:tr>
      <w:tr w:rsidR="006F1585" w:rsidRPr="003705A5" w14:paraId="44D0B0E3" w14:textId="77777777" w:rsidTr="005801CE">
        <w:trPr>
          <w:trHeight w:val="417"/>
        </w:trPr>
        <w:tc>
          <w:tcPr>
            <w:tcW w:w="1844" w:type="dxa"/>
            <w:vMerge/>
            <w:shd w:val="clear" w:color="auto" w:fill="auto"/>
          </w:tcPr>
          <w:p w14:paraId="20D4545C" w14:textId="77777777" w:rsidR="006F1585" w:rsidRPr="003705A5" w:rsidRDefault="006F1585" w:rsidP="006F1585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3" w:type="dxa"/>
            <w:vMerge/>
            <w:shd w:val="clear" w:color="auto" w:fill="auto"/>
          </w:tcPr>
          <w:p w14:paraId="0CB50060" w14:textId="77777777" w:rsidR="006F1585" w:rsidRPr="003705A5" w:rsidRDefault="006F1585" w:rsidP="006F1585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367" w:type="dxa"/>
            <w:gridSpan w:val="4"/>
            <w:shd w:val="clear" w:color="auto" w:fill="auto"/>
          </w:tcPr>
          <w:p w14:paraId="16DC2A22" w14:textId="51933B3A" w:rsidR="006F1585" w:rsidRPr="00676990" w:rsidRDefault="006F1585" w:rsidP="006F1585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sv-SE" w:eastAsia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</w:t>
            </w:r>
            <w:r w:rsidR="004863A4">
              <w:rPr>
                <w:rFonts w:ascii="Arial" w:hAnsi="Arial" w:cs="Arial"/>
                <w:sz w:val="18"/>
                <w:szCs w:val="18"/>
                <w:lang w:val="sv-SE" w:eastAsia="id-ID"/>
              </w:rPr>
              <w:t>ahasiswa</w:t>
            </w:r>
            <w:proofErr w:type="spellEnd"/>
            <w:r w:rsidR="004863A4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="004863A4">
              <w:rPr>
                <w:rFonts w:ascii="Arial" w:hAnsi="Arial" w:cs="Arial"/>
                <w:sz w:val="18"/>
                <w:szCs w:val="18"/>
                <w:lang w:val="sv-SE" w:eastAsia="id-ID"/>
              </w:rPr>
              <w:t>mampu</w:t>
            </w:r>
            <w:proofErr w:type="spellEnd"/>
            <w:r w:rsidR="004863A4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="004863A4">
              <w:rPr>
                <w:rFonts w:ascii="Arial" w:hAnsi="Arial" w:cs="Arial"/>
                <w:sz w:val="18"/>
                <w:szCs w:val="18"/>
                <w:lang w:val="sv-SE" w:eastAsia="id-ID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enguasai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konsep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penalaran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tentang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aksi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perubahan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serta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konsep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penalaran temporal dan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spasial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r w:rsidRPr="00BD51EF">
              <w:rPr>
                <w:rFonts w:ascii="Arial" w:hAnsi="Arial" w:cs="Arial"/>
                <w:sz w:val="18"/>
                <w:szCs w:val="18"/>
                <w:lang w:val="sv-SE" w:eastAsia="id-ID"/>
              </w:rPr>
              <w:t>[CPMK</w:t>
            </w:r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3</w:t>
            </w:r>
            <w:r w:rsidRPr="00BD51EF">
              <w:rPr>
                <w:rFonts w:ascii="Arial" w:hAnsi="Arial" w:cs="Arial"/>
                <w:sz w:val="18"/>
                <w:szCs w:val="18"/>
                <w:lang w:val="sv-SE" w:eastAsia="id-ID"/>
              </w:rPr>
              <w:t>]</w:t>
            </w:r>
          </w:p>
        </w:tc>
        <w:tc>
          <w:tcPr>
            <w:tcW w:w="1716" w:type="dxa"/>
            <w:shd w:val="clear" w:color="auto" w:fill="auto"/>
          </w:tcPr>
          <w:p w14:paraId="17492A3A" w14:textId="192F708D" w:rsidR="006F1585" w:rsidRPr="003705A5" w:rsidRDefault="006F1585" w:rsidP="006F1585">
            <w:pPr>
              <w:tabs>
                <w:tab w:val="left" w:pos="459"/>
              </w:tabs>
              <w:spacing w:line="276" w:lineRule="auto"/>
              <w:rPr>
                <w:rFonts w:ascii="Arial" w:eastAsiaTheme="minorHAnsi" w:hAnsi="Arial" w:cs="Arial"/>
                <w:b/>
                <w:bCs/>
                <w:sz w:val="8"/>
                <w:szCs w:val="8"/>
              </w:rPr>
            </w:pPr>
            <w:r w:rsidRPr="00DF71A4">
              <w:rPr>
                <w:rFonts w:ascii="Arial" w:hAnsi="Arial" w:cs="Arial"/>
                <w:sz w:val="18"/>
                <w:szCs w:val="18"/>
                <w:lang w:eastAsia="id-ID"/>
              </w:rPr>
              <w:t>CP3.12</w:t>
            </w:r>
          </w:p>
        </w:tc>
        <w:tc>
          <w:tcPr>
            <w:tcW w:w="1825" w:type="dxa"/>
            <w:shd w:val="clear" w:color="auto" w:fill="auto"/>
          </w:tcPr>
          <w:p w14:paraId="6CE5BEAC" w14:textId="62644814" w:rsidR="006F1585" w:rsidRPr="003705A5" w:rsidRDefault="006F1585" w:rsidP="006F1585">
            <w:p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  <w:r w:rsidRPr="0058776F">
              <w:rPr>
                <w:rFonts w:ascii="Arial" w:hAnsi="Arial" w:cs="Arial"/>
                <w:sz w:val="18"/>
                <w:szCs w:val="18"/>
                <w:lang w:eastAsia="id-ID"/>
              </w:rPr>
              <w:t>C=3</w:t>
            </w:r>
          </w:p>
        </w:tc>
      </w:tr>
      <w:tr w:rsidR="006F1585" w:rsidRPr="003705A5" w14:paraId="03F931B8" w14:textId="77777777" w:rsidTr="005801CE">
        <w:trPr>
          <w:trHeight w:val="417"/>
        </w:trPr>
        <w:tc>
          <w:tcPr>
            <w:tcW w:w="1844" w:type="dxa"/>
            <w:vMerge/>
            <w:shd w:val="clear" w:color="auto" w:fill="auto"/>
          </w:tcPr>
          <w:p w14:paraId="5209B76C" w14:textId="77777777" w:rsidR="006F1585" w:rsidRPr="003705A5" w:rsidRDefault="006F1585" w:rsidP="006F1585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3" w:type="dxa"/>
            <w:vMerge/>
            <w:shd w:val="clear" w:color="auto" w:fill="auto"/>
          </w:tcPr>
          <w:p w14:paraId="59CE92FC" w14:textId="77777777" w:rsidR="006F1585" w:rsidRPr="003705A5" w:rsidRDefault="006F1585" w:rsidP="006F1585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367" w:type="dxa"/>
            <w:gridSpan w:val="4"/>
            <w:shd w:val="clear" w:color="auto" w:fill="auto"/>
          </w:tcPr>
          <w:p w14:paraId="64E9A4D6" w14:textId="49852696" w:rsidR="006F1585" w:rsidRPr="006F1585" w:rsidRDefault="006F1585" w:rsidP="006F1585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n-ID"/>
              </w:rPr>
            </w:pPr>
            <w:proofErr w:type="spellStart"/>
            <w:r w:rsidRPr="006F1585">
              <w:rPr>
                <w:rFonts w:ascii="Arial" w:hAnsi="Arial" w:cs="Arial"/>
                <w:sz w:val="18"/>
                <w:szCs w:val="18"/>
                <w:lang w:val="en-ID"/>
              </w:rPr>
              <w:t>M</w:t>
            </w:r>
            <w:r w:rsidR="004863A4">
              <w:rPr>
                <w:rFonts w:ascii="Arial" w:hAnsi="Arial" w:cs="Arial"/>
                <w:sz w:val="18"/>
                <w:szCs w:val="18"/>
                <w:lang w:val="en-ID"/>
              </w:rPr>
              <w:t>ahasiswa</w:t>
            </w:r>
            <w:proofErr w:type="spellEnd"/>
            <w:r w:rsidR="004863A4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="004863A4">
              <w:rPr>
                <w:rFonts w:ascii="Arial" w:hAnsi="Arial" w:cs="Arial"/>
                <w:sz w:val="18"/>
                <w:szCs w:val="18"/>
                <w:lang w:val="en-ID"/>
              </w:rPr>
              <w:t>mampu</w:t>
            </w:r>
            <w:proofErr w:type="spellEnd"/>
            <w:r w:rsidR="004863A4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="004863A4">
              <w:rPr>
                <w:rFonts w:ascii="Arial" w:hAnsi="Arial" w:cs="Arial"/>
                <w:sz w:val="18"/>
                <w:szCs w:val="18"/>
                <w:lang w:val="en-ID"/>
              </w:rPr>
              <w:t>m</w:t>
            </w:r>
            <w:r w:rsidRPr="006F1585">
              <w:rPr>
                <w:rFonts w:ascii="Arial" w:hAnsi="Arial" w:cs="Arial"/>
                <w:sz w:val="18"/>
                <w:szCs w:val="18"/>
                <w:lang w:val="en-ID"/>
              </w:rPr>
              <w:t>enguasai</w:t>
            </w:r>
            <w:proofErr w:type="spellEnd"/>
            <w:r w:rsidRPr="006F1585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6F1585">
              <w:rPr>
                <w:rFonts w:ascii="Arial" w:hAnsi="Arial" w:cs="Arial"/>
                <w:sz w:val="18"/>
                <w:szCs w:val="18"/>
                <w:lang w:val="en-ID"/>
              </w:rPr>
              <w:t>konsep</w:t>
            </w:r>
            <w:proofErr w:type="spellEnd"/>
            <w:r w:rsidRPr="006F1585">
              <w:rPr>
                <w:rFonts w:ascii="Arial" w:hAnsi="Arial" w:cs="Arial"/>
                <w:sz w:val="18"/>
                <w:szCs w:val="18"/>
                <w:lang w:val="en-ID"/>
              </w:rPr>
              <w:t xml:space="preserve"> sistem </w:t>
            </w:r>
            <w:proofErr w:type="spellStart"/>
            <w:r w:rsidRPr="006F1585">
              <w:rPr>
                <w:rFonts w:ascii="Arial" w:hAnsi="Arial" w:cs="Arial"/>
                <w:sz w:val="18"/>
                <w:szCs w:val="18"/>
                <w:lang w:val="en-ID"/>
              </w:rPr>
              <w:t>pakar</w:t>
            </w:r>
            <w:proofErr w:type="spellEnd"/>
            <w:r w:rsidRPr="006F1585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6F1585">
              <w:rPr>
                <w:rFonts w:ascii="Arial" w:hAnsi="Arial" w:cs="Arial"/>
                <w:sz w:val="18"/>
                <w:szCs w:val="18"/>
                <w:lang w:val="en-ID"/>
              </w:rPr>
              <w:t>berbasis</w:t>
            </w:r>
            <w:proofErr w:type="spellEnd"/>
            <w:r w:rsidRPr="006F1585">
              <w:rPr>
                <w:rFonts w:ascii="Arial" w:hAnsi="Arial" w:cs="Arial"/>
                <w:sz w:val="18"/>
                <w:szCs w:val="18"/>
                <w:lang w:val="en-ID"/>
              </w:rPr>
              <w:t xml:space="preserve"> rule, case based-reasoning, dan model-based reasoning</w:t>
            </w:r>
            <w:r>
              <w:rPr>
                <w:rFonts w:ascii="Arial" w:hAnsi="Arial" w:cs="Arial"/>
                <w:sz w:val="18"/>
                <w:szCs w:val="18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ID"/>
              </w:rPr>
              <w:t>serta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ID"/>
              </w:rPr>
              <w:t>penggunaannya</w:t>
            </w:r>
            <w:proofErr w:type="spellEnd"/>
            <w:r w:rsidRPr="006F1585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r w:rsidRPr="006F1585">
              <w:rPr>
                <w:rFonts w:ascii="Arial" w:hAnsi="Arial" w:cs="Arial"/>
                <w:sz w:val="18"/>
                <w:szCs w:val="18"/>
                <w:lang w:val="en-ID" w:eastAsia="id-ID"/>
              </w:rPr>
              <w:t>[CPMK4]</w:t>
            </w:r>
          </w:p>
        </w:tc>
        <w:tc>
          <w:tcPr>
            <w:tcW w:w="1716" w:type="dxa"/>
            <w:shd w:val="clear" w:color="auto" w:fill="auto"/>
          </w:tcPr>
          <w:p w14:paraId="72659708" w14:textId="148343DE" w:rsidR="006F1585" w:rsidRPr="003705A5" w:rsidRDefault="006F1585" w:rsidP="006F1585">
            <w:p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  <w:r>
              <w:rPr>
                <w:rFonts w:ascii="Arial" w:hAnsi="Arial" w:cs="Arial"/>
                <w:sz w:val="18"/>
                <w:szCs w:val="18"/>
                <w:lang w:eastAsia="id-ID"/>
              </w:rPr>
              <w:t>CP3.14, CP3.15</w:t>
            </w:r>
          </w:p>
        </w:tc>
        <w:tc>
          <w:tcPr>
            <w:tcW w:w="1825" w:type="dxa"/>
            <w:shd w:val="clear" w:color="auto" w:fill="auto"/>
          </w:tcPr>
          <w:p w14:paraId="3E600052" w14:textId="2D15FE97" w:rsidR="006F1585" w:rsidRPr="0058776F" w:rsidRDefault="006F1585" w:rsidP="006F1585">
            <w:p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  <w:r w:rsidRPr="0058776F">
              <w:rPr>
                <w:rFonts w:ascii="Arial" w:hAnsi="Arial" w:cs="Arial"/>
                <w:sz w:val="18"/>
                <w:szCs w:val="18"/>
                <w:lang w:eastAsia="id-ID"/>
              </w:rPr>
              <w:t>C=</w:t>
            </w:r>
            <w:r w:rsidR="004B3420">
              <w:rPr>
                <w:rFonts w:ascii="Arial" w:hAnsi="Arial" w:cs="Arial"/>
                <w:sz w:val="18"/>
                <w:szCs w:val="18"/>
                <w:lang w:eastAsia="id-ID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d-ID"/>
              </w:rPr>
              <w:t>, P=3</w:t>
            </w:r>
          </w:p>
        </w:tc>
      </w:tr>
      <w:tr w:rsidR="006F1585" w:rsidRPr="0004414A" w14:paraId="5688B94F" w14:textId="77777777" w:rsidTr="005801CE">
        <w:trPr>
          <w:trHeight w:val="417"/>
        </w:trPr>
        <w:tc>
          <w:tcPr>
            <w:tcW w:w="1844" w:type="dxa"/>
            <w:vMerge/>
            <w:shd w:val="clear" w:color="auto" w:fill="auto"/>
          </w:tcPr>
          <w:p w14:paraId="106FC052" w14:textId="77777777" w:rsidR="006F1585" w:rsidRPr="003705A5" w:rsidRDefault="006F1585" w:rsidP="006F1585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3" w:type="dxa"/>
            <w:vMerge/>
            <w:shd w:val="clear" w:color="auto" w:fill="auto"/>
          </w:tcPr>
          <w:p w14:paraId="2A31BC11" w14:textId="77777777" w:rsidR="006F1585" w:rsidRPr="003705A5" w:rsidRDefault="006F1585" w:rsidP="006F1585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367" w:type="dxa"/>
            <w:gridSpan w:val="4"/>
            <w:shd w:val="clear" w:color="auto" w:fill="auto"/>
          </w:tcPr>
          <w:p w14:paraId="5108AD72" w14:textId="294BBBEB" w:rsidR="006F1585" w:rsidRPr="00D5721C" w:rsidRDefault="006F1585" w:rsidP="006F1585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n-ID"/>
              </w:rPr>
            </w:pPr>
            <w:proofErr w:type="spellStart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>M</w:t>
            </w:r>
            <w:r w:rsidR="004863A4">
              <w:rPr>
                <w:rFonts w:ascii="Arial" w:hAnsi="Arial" w:cs="Arial"/>
                <w:sz w:val="18"/>
                <w:szCs w:val="18"/>
                <w:lang w:val="en-ID"/>
              </w:rPr>
              <w:t>ahasiswa</w:t>
            </w:r>
            <w:proofErr w:type="spellEnd"/>
            <w:r w:rsidR="004863A4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="004863A4">
              <w:rPr>
                <w:rFonts w:ascii="Arial" w:hAnsi="Arial" w:cs="Arial"/>
                <w:sz w:val="18"/>
                <w:szCs w:val="18"/>
                <w:lang w:val="en-ID"/>
              </w:rPr>
              <w:t>mampu</w:t>
            </w:r>
            <w:proofErr w:type="spellEnd"/>
            <w:r w:rsidR="004863A4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="004863A4">
              <w:rPr>
                <w:rFonts w:ascii="Arial" w:hAnsi="Arial" w:cs="Arial"/>
                <w:sz w:val="18"/>
                <w:szCs w:val="18"/>
                <w:lang w:val="en-ID"/>
              </w:rPr>
              <w:t>m</w:t>
            </w:r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>enguasai</w:t>
            </w:r>
            <w:proofErr w:type="spellEnd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>konsep</w:t>
            </w:r>
            <w:proofErr w:type="spellEnd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 xml:space="preserve"> plan</w:t>
            </w:r>
            <w:r>
              <w:rPr>
                <w:rFonts w:ascii="Arial" w:hAnsi="Arial" w:cs="Arial"/>
                <w:sz w:val="18"/>
                <w:szCs w:val="18"/>
                <w:lang w:val="en-ID"/>
              </w:rPr>
              <w:t>n</w:t>
            </w:r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 xml:space="preserve">ing </w:t>
            </w:r>
            <w:proofErr w:type="spellStart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>dalam</w:t>
            </w:r>
            <w:proofErr w:type="spellEnd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 xml:space="preserve"> membuat sistem knowledge-based</w:t>
            </w:r>
            <w:r>
              <w:rPr>
                <w:rFonts w:ascii="Arial" w:hAnsi="Arial" w:cs="Arial"/>
                <w:sz w:val="18"/>
                <w:szCs w:val="18"/>
                <w:lang w:val="en-ID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ID"/>
              </w:rPr>
              <w:t>penerapannya</w:t>
            </w:r>
            <w:proofErr w:type="spellEnd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 xml:space="preserve"> [CPMK</w:t>
            </w:r>
            <w:r w:rsidR="00A1330A">
              <w:rPr>
                <w:rFonts w:ascii="Arial" w:hAnsi="Arial" w:cs="Arial"/>
                <w:sz w:val="18"/>
                <w:szCs w:val="18"/>
                <w:lang w:val="en-ID"/>
              </w:rPr>
              <w:t>5</w:t>
            </w:r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>]</w:t>
            </w:r>
          </w:p>
        </w:tc>
        <w:tc>
          <w:tcPr>
            <w:tcW w:w="1716" w:type="dxa"/>
            <w:shd w:val="clear" w:color="auto" w:fill="auto"/>
          </w:tcPr>
          <w:p w14:paraId="54F2BD03" w14:textId="49DED407" w:rsidR="006F1585" w:rsidRPr="0004414A" w:rsidRDefault="00A1330A" w:rsidP="006F1585">
            <w:p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sv-SE" w:eastAsia="id-ID"/>
              </w:rPr>
            </w:pPr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CP6.34, CP7.34</w:t>
            </w:r>
          </w:p>
        </w:tc>
        <w:tc>
          <w:tcPr>
            <w:tcW w:w="1825" w:type="dxa"/>
            <w:shd w:val="clear" w:color="auto" w:fill="auto"/>
          </w:tcPr>
          <w:p w14:paraId="7F4A0AAE" w14:textId="5C032B99" w:rsidR="006F1585" w:rsidRPr="0004414A" w:rsidRDefault="006F1585" w:rsidP="006F1585">
            <w:pPr>
              <w:tabs>
                <w:tab w:val="left" w:pos="459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sv-SE" w:eastAsia="id-ID"/>
              </w:rPr>
            </w:pPr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C=</w:t>
            </w:r>
            <w:r w:rsidR="004B3420">
              <w:rPr>
                <w:rFonts w:ascii="Arial" w:hAnsi="Arial" w:cs="Arial"/>
                <w:sz w:val="18"/>
                <w:szCs w:val="18"/>
                <w:lang w:val="sv-SE" w:eastAsia="id-ID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, P=3</w:t>
            </w:r>
          </w:p>
        </w:tc>
      </w:tr>
    </w:tbl>
    <w:p w14:paraId="7B6DACBF" w14:textId="77777777" w:rsidR="007D6A22" w:rsidRPr="008D4BD3" w:rsidRDefault="007D6A22" w:rsidP="007D6A22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5735" w:type="dxa"/>
        <w:tblInd w:w="-998" w:type="dxa"/>
        <w:tblLook w:val="04A0" w:firstRow="1" w:lastRow="0" w:firstColumn="1" w:lastColumn="0" w:noHBand="0" w:noVBand="1"/>
      </w:tblPr>
      <w:tblGrid>
        <w:gridCol w:w="3298"/>
        <w:gridCol w:w="1731"/>
        <w:gridCol w:w="1209"/>
        <w:gridCol w:w="1035"/>
        <w:gridCol w:w="1198"/>
        <w:gridCol w:w="1169"/>
        <w:gridCol w:w="992"/>
        <w:gridCol w:w="851"/>
        <w:gridCol w:w="4252"/>
      </w:tblGrid>
      <w:tr w:rsidR="007D6A22" w:rsidRPr="00D92BA0" w14:paraId="1751B68E" w14:textId="77777777" w:rsidTr="00DF41F4">
        <w:trPr>
          <w:trHeight w:val="765"/>
        </w:trPr>
        <w:tc>
          <w:tcPr>
            <w:tcW w:w="3298" w:type="dxa"/>
            <w:shd w:val="clear" w:color="auto" w:fill="auto"/>
          </w:tcPr>
          <w:p w14:paraId="398917FE" w14:textId="77777777" w:rsidR="007D6A22" w:rsidRPr="003705A5" w:rsidRDefault="007D6A22" w:rsidP="00A6088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DESKRIPSI SINGKAT MATA KULIAH:</w:t>
            </w:r>
          </w:p>
        </w:tc>
        <w:tc>
          <w:tcPr>
            <w:tcW w:w="12437" w:type="dxa"/>
            <w:gridSpan w:val="8"/>
            <w:shd w:val="clear" w:color="auto" w:fill="auto"/>
          </w:tcPr>
          <w:p w14:paraId="5B6A47CF" w14:textId="195768F1" w:rsidR="00A42865" w:rsidRPr="00E464BA" w:rsidRDefault="008F21C2" w:rsidP="00A42865">
            <w:pP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</w:pPr>
            <w:r w:rsidRPr="008F21C2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Mata </w:t>
            </w:r>
            <w:proofErr w:type="spellStart"/>
            <w:r w:rsidRPr="008F21C2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kuliah</w:t>
            </w:r>
            <w:proofErr w:type="spellEnd"/>
            <w:r w:rsidRPr="008F21C2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ini </w:t>
            </w:r>
            <w:proofErr w:type="spellStart"/>
            <w:r w:rsidRPr="008F21C2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memberikan</w:t>
            </w:r>
            <w:proofErr w:type="spellEnd"/>
            <w:r w:rsidRPr="008F21C2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</w:t>
            </w:r>
            <w:proofErr w:type="spellStart"/>
            <w:r w:rsidR="00A31A44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pem</w:t>
            </w:r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ahaman</w:t>
            </w:r>
            <w:proofErr w:type="spellEnd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dan </w:t>
            </w:r>
            <w:proofErr w:type="spellStart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penggunaan</w:t>
            </w:r>
            <w:proofErr w:type="spellEnd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teknik </w:t>
            </w:r>
            <w:proofErr w:type="spellStart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representasi</w:t>
            </w:r>
            <w:proofErr w:type="spellEnd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dan penalaran </w:t>
            </w:r>
            <w:proofErr w:type="spellStart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informasi</w:t>
            </w:r>
            <w:proofErr w:type="spellEnd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yang </w:t>
            </w:r>
            <w:proofErr w:type="spellStart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kemudian</w:t>
            </w:r>
            <w:proofErr w:type="spellEnd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bisa </w:t>
            </w:r>
            <w:proofErr w:type="spellStart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digunakan</w:t>
            </w:r>
            <w:proofErr w:type="spellEnd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oleh </w:t>
            </w:r>
            <w:proofErr w:type="spellStart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suatu</w:t>
            </w:r>
            <w:proofErr w:type="spellEnd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program </w:t>
            </w:r>
            <w:proofErr w:type="spellStart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kecerdasan</w:t>
            </w:r>
            <w:proofErr w:type="spellEnd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</w:t>
            </w:r>
            <w:proofErr w:type="spellStart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buatan</w:t>
            </w:r>
            <w:proofErr w:type="spellEnd"/>
            <w:r w:rsidR="00A42865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(AI). </w:t>
            </w:r>
            <w:r w:rsidRPr="008F21C2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</w:t>
            </w:r>
          </w:p>
        </w:tc>
      </w:tr>
      <w:tr w:rsidR="007D6A22" w:rsidRPr="003705A5" w14:paraId="19F6E967" w14:textId="77777777" w:rsidTr="00DF41F4">
        <w:trPr>
          <w:trHeight w:val="2250"/>
        </w:trPr>
        <w:tc>
          <w:tcPr>
            <w:tcW w:w="3298" w:type="dxa"/>
            <w:shd w:val="clear" w:color="auto" w:fill="auto"/>
          </w:tcPr>
          <w:p w14:paraId="34D51DB5" w14:textId="77777777" w:rsidR="007D6A22" w:rsidRPr="003705A5" w:rsidRDefault="007D6A22" w:rsidP="00A6088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MATERI PEMBELAJARAN/POKOK BAHASAN</w:t>
            </w:r>
          </w:p>
        </w:tc>
        <w:tc>
          <w:tcPr>
            <w:tcW w:w="12437" w:type="dxa"/>
            <w:gridSpan w:val="8"/>
            <w:shd w:val="clear" w:color="auto" w:fill="auto"/>
          </w:tcPr>
          <w:p w14:paraId="15CB3C88" w14:textId="4271BFE1" w:rsidR="00914B6C" w:rsidRDefault="00914B6C" w:rsidP="002B44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Knowledge representation issues</w:t>
            </w:r>
          </w:p>
          <w:p w14:paraId="134D8EEA" w14:textId="38F122A7" w:rsidR="002B44DC" w:rsidRDefault="002B44DC" w:rsidP="002B44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002B44DC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Non-monotonic reasoning</w:t>
            </w:r>
          </w:p>
          <w:p w14:paraId="56953683" w14:textId="77777777" w:rsidR="002B44DC" w:rsidRDefault="002B44DC" w:rsidP="002B44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002B44DC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Reasoning about action and change</w:t>
            </w:r>
          </w:p>
          <w:p w14:paraId="6DBC5F2F" w14:textId="480A84CB" w:rsidR="002B44DC" w:rsidRPr="002B44DC" w:rsidRDefault="002B44DC" w:rsidP="002B44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002B44DC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Temporal and Spatial Reasoning</w:t>
            </w:r>
          </w:p>
          <w:p w14:paraId="15325A21" w14:textId="137DB338" w:rsidR="008F21C2" w:rsidRPr="002B44DC" w:rsidRDefault="002B44DC" w:rsidP="002B44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Rule-Based Expert System</w:t>
            </w:r>
          </w:p>
          <w:p w14:paraId="4C707EDD" w14:textId="77777777" w:rsidR="002B44DC" w:rsidRPr="00873D8E" w:rsidRDefault="002B44DC" w:rsidP="002B44D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Model-Based Reasoning</w:t>
            </w:r>
          </w:p>
          <w:p w14:paraId="12BFBE0D" w14:textId="19D835BA" w:rsidR="002B44DC" w:rsidRPr="00873D8E" w:rsidRDefault="002B44DC" w:rsidP="002B44D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Case-Based Reasoning</w:t>
            </w:r>
          </w:p>
          <w:p w14:paraId="5A4DB856" w14:textId="629E44CE" w:rsidR="00FC4021" w:rsidRPr="002B44DC" w:rsidRDefault="002B44DC" w:rsidP="00DF41F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002B44DC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Planning</w:t>
            </w:r>
          </w:p>
          <w:p w14:paraId="132F55AF" w14:textId="1EB77C55" w:rsidR="005A01AD" w:rsidRPr="00C8014A" w:rsidRDefault="005A01AD" w:rsidP="00C8014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E60AC" w:rsidRPr="003705A5" w14:paraId="39CDA7E4" w14:textId="77777777" w:rsidTr="00366921">
        <w:trPr>
          <w:trHeight w:val="1278"/>
        </w:trPr>
        <w:tc>
          <w:tcPr>
            <w:tcW w:w="3298" w:type="dxa"/>
            <w:shd w:val="clear" w:color="auto" w:fill="auto"/>
          </w:tcPr>
          <w:p w14:paraId="3064CB31" w14:textId="77777777" w:rsidR="00DE60AC" w:rsidRPr="003705A5" w:rsidRDefault="00DE60AC" w:rsidP="00A6088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PUSTAKA</w:t>
            </w:r>
          </w:p>
          <w:p w14:paraId="25D3E82D" w14:textId="77777777" w:rsidR="00DE60AC" w:rsidRPr="003705A5" w:rsidRDefault="00DE60AC" w:rsidP="00A6088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437" w:type="dxa"/>
            <w:gridSpan w:val="8"/>
            <w:shd w:val="clear" w:color="auto" w:fill="auto"/>
          </w:tcPr>
          <w:p w14:paraId="647A7C6F" w14:textId="72C43065" w:rsidR="00911909" w:rsidRPr="00256616" w:rsidRDefault="00911909" w:rsidP="00911909">
            <w:pPr>
              <w:pStyle w:val="ListParagraph"/>
              <w:spacing w:before="0" w:line="240" w:lineRule="auto"/>
              <w:ind w:left="360" w:firstLine="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 w:rsidRPr="0025661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sv-SE"/>
              </w:rPr>
              <w:t>Utama</w:t>
            </w:r>
            <w:proofErr w:type="spellEnd"/>
            <w:r w:rsidR="00256616" w:rsidRPr="0025661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sv-SE"/>
              </w:rPr>
              <w:t>:</w:t>
            </w:r>
          </w:p>
          <w:p w14:paraId="57E2735A" w14:textId="3FA7F6C8" w:rsidR="00A26EE7" w:rsidRPr="002B44DC" w:rsidRDefault="00A26EE7" w:rsidP="002B44DC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B44DC">
              <w:rPr>
                <w:rFonts w:ascii="Arial" w:hAnsi="Arial" w:cs="Arial"/>
                <w:color w:val="000000" w:themeColor="text1"/>
                <w:sz w:val="18"/>
                <w:szCs w:val="18"/>
              </w:rPr>
              <w:t>Brachman,</w:t>
            </w:r>
            <w:r w:rsidR="00E13A7E" w:rsidRPr="002B44D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R. J., and Levesque, H.J</w:t>
            </w:r>
            <w:r w:rsidR="000B1084" w:rsidRPr="002B44D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</w:t>
            </w:r>
            <w:r w:rsidR="00B37244" w:rsidRPr="002B44D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2004. </w:t>
            </w:r>
            <w:r w:rsidRPr="002B44DC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Knowledge Representation and Reasoning</w:t>
            </w:r>
            <w:r w:rsidRPr="002B44DC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="00E13A7E" w:rsidRPr="002B44D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Elsevier</w:t>
            </w:r>
            <w:r w:rsidR="00B37244" w:rsidRPr="002B44DC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B005A0F" w14:textId="77E64998" w:rsidR="002B44DC" w:rsidRDefault="002B44DC" w:rsidP="002B44DC">
            <w:pPr>
              <w:pStyle w:val="NormalWeb"/>
              <w:numPr>
                <w:ilvl w:val="0"/>
                <w:numId w:val="4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Foundations of Artificial Intelligence (Book series). </w:t>
            </w:r>
            <w:r w:rsidRPr="002B44DC">
              <w:rPr>
                <w:rFonts w:ascii="Arial" w:hAnsi="Arial" w:cs="Arial"/>
                <w:i/>
                <w:iCs/>
                <w:sz w:val="18"/>
                <w:szCs w:val="18"/>
              </w:rPr>
              <w:t>Handbook of knowledge representation</w:t>
            </w:r>
            <w:r w:rsidRPr="002B44DC">
              <w:rPr>
                <w:rFonts w:ascii="Arial" w:hAnsi="Arial" w:cs="Arial"/>
                <w:sz w:val="18"/>
                <w:szCs w:val="18"/>
              </w:rPr>
              <w:t xml:space="preserve">. Edited by Frank van </w:t>
            </w:r>
            <w:proofErr w:type="spellStart"/>
            <w:r w:rsidRPr="002B44DC">
              <w:rPr>
                <w:rFonts w:ascii="Arial" w:hAnsi="Arial" w:cs="Arial"/>
                <w:sz w:val="18"/>
                <w:szCs w:val="18"/>
              </w:rPr>
              <w:t>Harme-len</w:t>
            </w:r>
            <w:proofErr w:type="spellEnd"/>
            <w:r w:rsidRPr="002B44DC">
              <w:rPr>
                <w:rFonts w:ascii="Arial" w:hAnsi="Arial" w:cs="Arial"/>
                <w:sz w:val="18"/>
                <w:szCs w:val="18"/>
              </w:rPr>
              <w:t>, Vladimir Lifschitz, and Bruce Porter</w:t>
            </w:r>
            <w:r>
              <w:rPr>
                <w:rFonts w:ascii="Arial" w:hAnsi="Arial" w:cs="Arial"/>
                <w:sz w:val="18"/>
                <w:szCs w:val="18"/>
              </w:rPr>
              <w:t>, 2009</w:t>
            </w:r>
            <w:r w:rsidRPr="002B44DC">
              <w:rPr>
                <w:rFonts w:ascii="Arial" w:hAnsi="Arial" w:cs="Arial"/>
                <w:sz w:val="18"/>
                <w:szCs w:val="18"/>
              </w:rPr>
              <w:t xml:space="preserve">. Elsevier Science. </w:t>
            </w:r>
          </w:p>
          <w:p w14:paraId="58A23B43" w14:textId="5C3B165C" w:rsidR="002B44DC" w:rsidRPr="002B44DC" w:rsidRDefault="002B44DC" w:rsidP="002B44DC">
            <w:pPr>
              <w:pStyle w:val="NormalWeb"/>
              <w:numPr>
                <w:ilvl w:val="0"/>
                <w:numId w:val="4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Russell, S. J., and Norvig, P. 2009. </w:t>
            </w:r>
            <w:r w:rsidRPr="002B44DC">
              <w:rPr>
                <w:rFonts w:ascii="Arial" w:hAnsi="Arial" w:cs="Arial"/>
                <w:i/>
                <w:iCs/>
                <w:sz w:val="18"/>
                <w:szCs w:val="18"/>
              </w:rPr>
              <w:t>Artificial Intelligence: A Modern Approach</w:t>
            </w:r>
            <w:r>
              <w:rPr>
                <w:rFonts w:ascii="Arial" w:hAnsi="Arial" w:cs="Arial"/>
                <w:sz w:val="18"/>
                <w:szCs w:val="18"/>
              </w:rPr>
              <w:t>. Prentice Hall.</w:t>
            </w:r>
          </w:p>
          <w:p w14:paraId="35CB8C15" w14:textId="6B818C4C" w:rsidR="00256616" w:rsidRPr="00256616" w:rsidRDefault="00256616" w:rsidP="00256616">
            <w:pPr>
              <w:pStyle w:val="ListParagraph"/>
              <w:ind w:left="360" w:firstLine="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25661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Pendukung</w:t>
            </w:r>
            <w:proofErr w:type="spellEnd"/>
            <w:r w:rsidRPr="0025661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  <w:p w14:paraId="49E19D5E" w14:textId="3F3278AC" w:rsidR="00256616" w:rsidRPr="002B44DC" w:rsidRDefault="002B44DC" w:rsidP="002B44DC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Paper-paper yang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terkait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dengan </w:t>
            </w:r>
            <w:r w:rsidRPr="0051783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model-based reasoning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r w:rsidRPr="0051783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case-based reasoning</w:t>
            </w:r>
            <w:r w:rsidR="0051783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.</w:t>
            </w:r>
          </w:p>
          <w:p w14:paraId="132CD3FF" w14:textId="29C76B84" w:rsidR="00877095" w:rsidRPr="003705A5" w:rsidRDefault="00877095" w:rsidP="00F24EBD">
            <w:pPr>
              <w:pStyle w:val="ListParagraph"/>
              <w:spacing w:before="0" w:line="240" w:lineRule="auto"/>
              <w:ind w:left="360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D410B" w:rsidRPr="003705A5" w14:paraId="2A3A26B7" w14:textId="77777777" w:rsidTr="00A740C3">
        <w:tc>
          <w:tcPr>
            <w:tcW w:w="3298" w:type="dxa"/>
            <w:shd w:val="clear" w:color="auto" w:fill="auto"/>
          </w:tcPr>
          <w:p w14:paraId="7E202FF3" w14:textId="77777777" w:rsidR="008D410B" w:rsidRPr="003705A5" w:rsidRDefault="008D410B" w:rsidP="008D410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MEDIA PEMBELAJARAN</w:t>
            </w:r>
          </w:p>
        </w:tc>
        <w:tc>
          <w:tcPr>
            <w:tcW w:w="12437" w:type="dxa"/>
            <w:gridSpan w:val="8"/>
            <w:shd w:val="clear" w:color="auto" w:fill="auto"/>
          </w:tcPr>
          <w:p w14:paraId="33DC6C79" w14:textId="7A72EE1C" w:rsidR="008D410B" w:rsidRPr="003705A5" w:rsidRDefault="00676990" w:rsidP="001C3DB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classroom, </w:t>
            </w:r>
            <w:r w:rsidR="001C3DB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daring.uin-suka.ac.id, Google Meet, </w:t>
            </w:r>
            <w:proofErr w:type="spellStart"/>
            <w:r w:rsidR="001C3DBD">
              <w:rPr>
                <w:rFonts w:ascii="Arial" w:hAnsi="Arial" w:cs="Arial"/>
                <w:color w:val="000000" w:themeColor="text1"/>
                <w:sz w:val="18"/>
                <w:szCs w:val="18"/>
              </w:rPr>
              <w:t>Youtube</w:t>
            </w:r>
            <w:proofErr w:type="spellEnd"/>
          </w:p>
        </w:tc>
      </w:tr>
      <w:tr w:rsidR="008D410B" w:rsidRPr="003705A5" w14:paraId="73CFD631" w14:textId="77777777" w:rsidTr="00A740C3">
        <w:tc>
          <w:tcPr>
            <w:tcW w:w="3298" w:type="dxa"/>
            <w:shd w:val="clear" w:color="auto" w:fill="auto"/>
          </w:tcPr>
          <w:p w14:paraId="13EBFC45" w14:textId="77777777" w:rsidR="008D410B" w:rsidRPr="003705A5" w:rsidRDefault="008D410B" w:rsidP="008D410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TEAM TEACHING</w:t>
            </w:r>
          </w:p>
        </w:tc>
        <w:tc>
          <w:tcPr>
            <w:tcW w:w="12437" w:type="dxa"/>
            <w:gridSpan w:val="8"/>
            <w:shd w:val="clear" w:color="auto" w:fill="auto"/>
          </w:tcPr>
          <w:p w14:paraId="1E8F201E" w14:textId="76807FC8" w:rsidR="008D410B" w:rsidRPr="003705A5" w:rsidRDefault="00F24EBD" w:rsidP="0036692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Siti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Mutmainah</w:t>
            </w:r>
            <w:proofErr w:type="spellEnd"/>
          </w:p>
        </w:tc>
      </w:tr>
      <w:tr w:rsidR="007E5ED2" w:rsidRPr="003705A5" w14:paraId="04F2A0C1" w14:textId="659E6BFF" w:rsidTr="001A42BB">
        <w:trPr>
          <w:trHeight w:val="179"/>
        </w:trPr>
        <w:tc>
          <w:tcPr>
            <w:tcW w:w="3298" w:type="dxa"/>
            <w:vMerge w:val="restart"/>
            <w:shd w:val="clear" w:color="auto" w:fill="auto"/>
          </w:tcPr>
          <w:p w14:paraId="6CBC2792" w14:textId="163B2D2B" w:rsidR="007E5ED2" w:rsidRPr="003705A5" w:rsidRDefault="007E5ED2" w:rsidP="00A740C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METODE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ASSESSMENT</w:t>
            </w:r>
          </w:p>
        </w:tc>
        <w:tc>
          <w:tcPr>
            <w:tcW w:w="1731" w:type="dxa"/>
            <w:shd w:val="clear" w:color="auto" w:fill="auto"/>
          </w:tcPr>
          <w:p w14:paraId="272C2164" w14:textId="77777777" w:rsidR="007E5ED2" w:rsidRPr="003705A5" w:rsidRDefault="007E5ED2" w:rsidP="00A740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9470760" w14:textId="01C9E89A" w:rsidR="007E5ED2" w:rsidRPr="003705A5" w:rsidRDefault="007E5ED2" w:rsidP="00A740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F8A7CC7" w14:textId="5F9A6E9A" w:rsidR="007E5ED2" w:rsidRPr="003705A5" w:rsidRDefault="007E5ED2" w:rsidP="00A740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705A5">
              <w:rPr>
                <w:rFonts w:ascii="Arial" w:hAnsi="Arial" w:cs="Arial"/>
                <w:b/>
                <w:bCs/>
                <w:sz w:val="18"/>
                <w:szCs w:val="18"/>
              </w:rPr>
              <w:t>CPMK1</w:t>
            </w:r>
          </w:p>
        </w:tc>
        <w:tc>
          <w:tcPr>
            <w:tcW w:w="1035" w:type="dxa"/>
            <w:shd w:val="clear" w:color="auto" w:fill="auto"/>
          </w:tcPr>
          <w:p w14:paraId="1566239D" w14:textId="2BA6D1A0" w:rsidR="007E5ED2" w:rsidRPr="003705A5" w:rsidRDefault="007E5ED2" w:rsidP="00A740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705A5">
              <w:rPr>
                <w:rFonts w:ascii="Arial" w:hAnsi="Arial" w:cs="Arial"/>
                <w:b/>
                <w:bCs/>
                <w:sz w:val="18"/>
                <w:szCs w:val="18"/>
              </w:rPr>
              <w:t>CPMK2</w:t>
            </w:r>
          </w:p>
        </w:tc>
        <w:tc>
          <w:tcPr>
            <w:tcW w:w="1198" w:type="dxa"/>
            <w:shd w:val="clear" w:color="auto" w:fill="auto"/>
          </w:tcPr>
          <w:p w14:paraId="4869125D" w14:textId="05D0282A" w:rsidR="007E5ED2" w:rsidRPr="003705A5" w:rsidRDefault="007E5ED2" w:rsidP="00A740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705A5">
              <w:rPr>
                <w:rFonts w:ascii="Arial" w:hAnsi="Arial" w:cs="Arial"/>
                <w:b/>
                <w:bCs/>
                <w:sz w:val="18"/>
                <w:szCs w:val="18"/>
              </w:rPr>
              <w:t>CPMK3</w:t>
            </w:r>
          </w:p>
        </w:tc>
        <w:tc>
          <w:tcPr>
            <w:tcW w:w="1169" w:type="dxa"/>
            <w:shd w:val="clear" w:color="auto" w:fill="auto"/>
          </w:tcPr>
          <w:p w14:paraId="0E7B21E5" w14:textId="6E6D2AE2" w:rsidR="007E5ED2" w:rsidRPr="003705A5" w:rsidRDefault="007E5ED2" w:rsidP="00A740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CPMK4</w:t>
            </w:r>
          </w:p>
        </w:tc>
        <w:tc>
          <w:tcPr>
            <w:tcW w:w="992" w:type="dxa"/>
            <w:shd w:val="clear" w:color="auto" w:fill="auto"/>
          </w:tcPr>
          <w:p w14:paraId="1E4D0060" w14:textId="6D61B0C7" w:rsidR="007E5ED2" w:rsidRPr="003705A5" w:rsidRDefault="007E5ED2" w:rsidP="00A740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CPMK5</w:t>
            </w:r>
          </w:p>
        </w:tc>
        <w:tc>
          <w:tcPr>
            <w:tcW w:w="851" w:type="dxa"/>
            <w:shd w:val="clear" w:color="auto" w:fill="auto"/>
          </w:tcPr>
          <w:p w14:paraId="00163DD9" w14:textId="05A78654" w:rsidR="007E5ED2" w:rsidRPr="003705A5" w:rsidRDefault="007E5ED2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vMerge w:val="restart"/>
            <w:shd w:val="clear" w:color="auto" w:fill="auto"/>
          </w:tcPr>
          <w:p w14:paraId="09A1F28D" w14:textId="77777777" w:rsidR="007E5ED2" w:rsidRPr="003705A5" w:rsidRDefault="007E5ED2" w:rsidP="00A740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7E5ED2" w:rsidRPr="003705A5" w14:paraId="53C6B12C" w14:textId="77777777" w:rsidTr="001A42BB">
        <w:trPr>
          <w:trHeight w:val="189"/>
        </w:trPr>
        <w:tc>
          <w:tcPr>
            <w:tcW w:w="3298" w:type="dxa"/>
            <w:vMerge/>
            <w:shd w:val="clear" w:color="auto" w:fill="auto"/>
          </w:tcPr>
          <w:p w14:paraId="34089321" w14:textId="77777777" w:rsidR="007E5ED2" w:rsidRPr="003705A5" w:rsidRDefault="007E5ED2" w:rsidP="0019415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</w:tcPr>
          <w:p w14:paraId="480123FE" w14:textId="3695C5CB" w:rsidR="007E5ED2" w:rsidRPr="003705A5" w:rsidRDefault="007E5ED2" w:rsidP="0019415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705A5">
              <w:rPr>
                <w:rFonts w:ascii="Arial" w:hAnsi="Arial" w:cs="Arial"/>
                <w:b/>
                <w:bCs/>
                <w:sz w:val="18"/>
                <w:szCs w:val="18"/>
              </w:rPr>
              <w:t>Tugas</w:t>
            </w:r>
          </w:p>
        </w:tc>
        <w:tc>
          <w:tcPr>
            <w:tcW w:w="1209" w:type="dxa"/>
            <w:shd w:val="clear" w:color="auto" w:fill="auto"/>
          </w:tcPr>
          <w:p w14:paraId="6ECE9A4B" w14:textId="63C38CB9" w:rsidR="007E5ED2" w:rsidRPr="00345362" w:rsidRDefault="007E5ED2" w:rsidP="001941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</w:tcPr>
          <w:p w14:paraId="070212FB" w14:textId="6E4025D4" w:rsidR="007E5ED2" w:rsidRPr="00345362" w:rsidRDefault="004918AB" w:rsidP="001941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1198" w:type="dxa"/>
            <w:shd w:val="clear" w:color="auto" w:fill="auto"/>
          </w:tcPr>
          <w:p w14:paraId="759ED1AA" w14:textId="2EA5FA57" w:rsidR="007E5ED2" w:rsidRPr="00345362" w:rsidRDefault="00733D26" w:rsidP="001941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5%</w:t>
            </w:r>
          </w:p>
        </w:tc>
        <w:tc>
          <w:tcPr>
            <w:tcW w:w="1169" w:type="dxa"/>
            <w:shd w:val="clear" w:color="auto" w:fill="auto"/>
          </w:tcPr>
          <w:p w14:paraId="68DE6695" w14:textId="63DEADF0" w:rsidR="007E5ED2" w:rsidRPr="00345362" w:rsidRDefault="007E5ED2" w:rsidP="001941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37125DD6" w14:textId="6DC9D567" w:rsidR="007E5ED2" w:rsidRPr="00345362" w:rsidRDefault="00522269" w:rsidP="001941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851" w:type="dxa"/>
            <w:shd w:val="clear" w:color="auto" w:fill="auto"/>
          </w:tcPr>
          <w:p w14:paraId="1021E9E2" w14:textId="06D8FF1D" w:rsidR="007E5ED2" w:rsidRPr="003705A5" w:rsidRDefault="007E5ED2" w:rsidP="00194156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14:paraId="56A6B04F" w14:textId="5E8ADBDF" w:rsidR="007E5ED2" w:rsidRPr="003705A5" w:rsidRDefault="007E5ED2" w:rsidP="00194156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51BBF" w:rsidRPr="003705A5" w14:paraId="0FBFADF2" w14:textId="77777777" w:rsidTr="001A42BB">
        <w:trPr>
          <w:trHeight w:val="210"/>
        </w:trPr>
        <w:tc>
          <w:tcPr>
            <w:tcW w:w="3298" w:type="dxa"/>
            <w:vMerge/>
            <w:shd w:val="clear" w:color="auto" w:fill="auto"/>
          </w:tcPr>
          <w:p w14:paraId="6AC954E1" w14:textId="77777777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</w:tcPr>
          <w:p w14:paraId="48CA326D" w14:textId="3D1678D8" w:rsidR="00B51BBF" w:rsidRPr="003705A5" w:rsidRDefault="00B51BBF" w:rsidP="00B51B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705A5">
              <w:rPr>
                <w:rFonts w:ascii="Arial" w:hAnsi="Arial" w:cs="Arial"/>
                <w:b/>
                <w:bCs/>
                <w:sz w:val="18"/>
                <w:szCs w:val="18"/>
              </w:rPr>
              <w:t>Quiz</w:t>
            </w:r>
          </w:p>
        </w:tc>
        <w:tc>
          <w:tcPr>
            <w:tcW w:w="1209" w:type="dxa"/>
            <w:shd w:val="clear" w:color="auto" w:fill="auto"/>
          </w:tcPr>
          <w:p w14:paraId="0FFD4EA6" w14:textId="03A8F16C" w:rsidR="00B51BBF" w:rsidRPr="00345362" w:rsidRDefault="004645DB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="00B51BBF" w:rsidRPr="00345362">
              <w:rPr>
                <w:rFonts w:ascii="Arial" w:hAnsi="Arial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035" w:type="dxa"/>
            <w:shd w:val="clear" w:color="auto" w:fill="auto"/>
          </w:tcPr>
          <w:p w14:paraId="03BF01FC" w14:textId="21962A19" w:rsidR="00B51BBF" w:rsidRPr="00345362" w:rsidRDefault="004918AB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4645DB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="00B51BBF" w:rsidRPr="00345362">
              <w:rPr>
                <w:rFonts w:ascii="Arial" w:hAnsi="Arial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198" w:type="dxa"/>
            <w:shd w:val="clear" w:color="auto" w:fill="auto"/>
          </w:tcPr>
          <w:p w14:paraId="51BBE58E" w14:textId="7931FE11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362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733D26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Pr="00345362">
              <w:rPr>
                <w:rFonts w:ascii="Arial" w:hAnsi="Arial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169" w:type="dxa"/>
            <w:shd w:val="clear" w:color="auto" w:fill="auto"/>
          </w:tcPr>
          <w:p w14:paraId="30625D97" w14:textId="79542D47" w:rsidR="00B51BBF" w:rsidRPr="00345362" w:rsidRDefault="00522269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="001A5635">
              <w:rPr>
                <w:rFonts w:ascii="Arial" w:hAnsi="Arial" w:cs="Arial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992" w:type="dxa"/>
            <w:shd w:val="clear" w:color="auto" w:fill="auto"/>
          </w:tcPr>
          <w:p w14:paraId="48AD3E00" w14:textId="04D13248" w:rsidR="00B51BBF" w:rsidRPr="00345362" w:rsidRDefault="00522269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851" w:type="dxa"/>
            <w:shd w:val="clear" w:color="auto" w:fill="auto"/>
          </w:tcPr>
          <w:p w14:paraId="783D30ED" w14:textId="77777777" w:rsidR="00B51BBF" w:rsidRPr="003705A5" w:rsidRDefault="00B51BBF" w:rsidP="00B51BBF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14:paraId="39305F2A" w14:textId="78F20881" w:rsidR="00B51BBF" w:rsidRPr="003705A5" w:rsidRDefault="00B51BBF" w:rsidP="00B51BBF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51BBF" w:rsidRPr="003705A5" w14:paraId="00C216FF" w14:textId="77777777" w:rsidTr="001A42BB">
        <w:trPr>
          <w:trHeight w:val="177"/>
        </w:trPr>
        <w:tc>
          <w:tcPr>
            <w:tcW w:w="3298" w:type="dxa"/>
            <w:vMerge/>
            <w:shd w:val="clear" w:color="auto" w:fill="auto"/>
          </w:tcPr>
          <w:p w14:paraId="0BA892B3" w14:textId="77777777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</w:tcPr>
          <w:p w14:paraId="5D10984B" w14:textId="42E23FCF" w:rsidR="00B51BBF" w:rsidRPr="003705A5" w:rsidRDefault="00B51BBF" w:rsidP="00B51B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705A5">
              <w:rPr>
                <w:rFonts w:ascii="Arial" w:hAnsi="Arial" w:cs="Arial"/>
                <w:b/>
                <w:bCs/>
                <w:sz w:val="18"/>
                <w:szCs w:val="18"/>
              </w:rPr>
              <w:t>Portofolio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Penerbitan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Paper</w:t>
            </w:r>
          </w:p>
        </w:tc>
        <w:tc>
          <w:tcPr>
            <w:tcW w:w="1209" w:type="dxa"/>
            <w:shd w:val="clear" w:color="auto" w:fill="auto"/>
          </w:tcPr>
          <w:p w14:paraId="60AF6915" w14:textId="77777777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</w:tcPr>
          <w:p w14:paraId="445F43CA" w14:textId="1BC0F6D6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  <w:shd w:val="clear" w:color="auto" w:fill="auto"/>
          </w:tcPr>
          <w:p w14:paraId="15B86B36" w14:textId="02CD5A0A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</w:tcPr>
          <w:p w14:paraId="5EF5AD63" w14:textId="77777777" w:rsidR="00B51BBF" w:rsidRPr="00345362" w:rsidRDefault="00B51BBF" w:rsidP="00B51B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1209A6B4" w14:textId="0CF70878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33B672D" w14:textId="4DBFB0A9" w:rsidR="00B51BBF" w:rsidRPr="003705A5" w:rsidRDefault="00B51BBF" w:rsidP="00B51BBF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14:paraId="174D04E9" w14:textId="18A3E957" w:rsidR="00B51BBF" w:rsidRPr="003705A5" w:rsidRDefault="00B51BBF" w:rsidP="00B51BBF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51BBF" w:rsidRPr="003705A5" w14:paraId="1DA07B6E" w14:textId="77777777" w:rsidTr="001A42BB">
        <w:trPr>
          <w:trHeight w:val="174"/>
        </w:trPr>
        <w:tc>
          <w:tcPr>
            <w:tcW w:w="3298" w:type="dxa"/>
            <w:vMerge/>
            <w:shd w:val="clear" w:color="auto" w:fill="auto"/>
          </w:tcPr>
          <w:p w14:paraId="203349C6" w14:textId="77777777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</w:tcPr>
          <w:p w14:paraId="6AA20718" w14:textId="348CB808" w:rsidR="00B51BBF" w:rsidRPr="003705A5" w:rsidRDefault="00B51BBF" w:rsidP="00B51B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705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Paper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3705A5">
              <w:rPr>
                <w:rFonts w:ascii="Arial" w:hAnsi="Arial" w:cs="Arial"/>
                <w:b/>
                <w:bCs/>
                <w:sz w:val="18"/>
                <w:szCs w:val="18"/>
              </w:rPr>
              <w:t>eview</w:t>
            </w:r>
          </w:p>
        </w:tc>
        <w:tc>
          <w:tcPr>
            <w:tcW w:w="1209" w:type="dxa"/>
            <w:shd w:val="clear" w:color="auto" w:fill="auto"/>
          </w:tcPr>
          <w:p w14:paraId="64F71F93" w14:textId="77777777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</w:tcPr>
          <w:p w14:paraId="77832DE7" w14:textId="2210AC5F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  <w:shd w:val="clear" w:color="auto" w:fill="auto"/>
          </w:tcPr>
          <w:p w14:paraId="7E84FF82" w14:textId="26DE4102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</w:tcPr>
          <w:p w14:paraId="4F4B2386" w14:textId="65AD1C74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362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522269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Pr="00345362">
              <w:rPr>
                <w:rFonts w:ascii="Arial" w:hAnsi="Arial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992" w:type="dxa"/>
            <w:shd w:val="clear" w:color="auto" w:fill="auto"/>
          </w:tcPr>
          <w:p w14:paraId="109EAAEB" w14:textId="0F1BC8BF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F3D2AE8" w14:textId="77777777" w:rsidR="00B51BBF" w:rsidRPr="003705A5" w:rsidRDefault="00B51BBF" w:rsidP="00B51BBF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14:paraId="320FA7AE" w14:textId="692C9AD7" w:rsidR="00B51BBF" w:rsidRPr="003705A5" w:rsidRDefault="00B51BBF" w:rsidP="00B51BBF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51BBF" w:rsidRPr="003705A5" w14:paraId="262890FB" w14:textId="77777777" w:rsidTr="001A42BB">
        <w:trPr>
          <w:trHeight w:val="225"/>
        </w:trPr>
        <w:tc>
          <w:tcPr>
            <w:tcW w:w="3298" w:type="dxa"/>
            <w:vMerge/>
            <w:shd w:val="clear" w:color="auto" w:fill="auto"/>
          </w:tcPr>
          <w:p w14:paraId="26A7329B" w14:textId="77777777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</w:tcPr>
          <w:p w14:paraId="774D2BF0" w14:textId="0DEA86F8" w:rsidR="00B51BBF" w:rsidRPr="003705A5" w:rsidRDefault="00B51BBF" w:rsidP="00B51B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Paper Presentation</w:t>
            </w:r>
          </w:p>
        </w:tc>
        <w:tc>
          <w:tcPr>
            <w:tcW w:w="1209" w:type="dxa"/>
            <w:shd w:val="clear" w:color="auto" w:fill="auto"/>
          </w:tcPr>
          <w:p w14:paraId="669B9467" w14:textId="63F7D60C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</w:tcPr>
          <w:p w14:paraId="79991F89" w14:textId="5CAEDA9B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  <w:shd w:val="clear" w:color="auto" w:fill="auto"/>
          </w:tcPr>
          <w:p w14:paraId="025BCF19" w14:textId="77777777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</w:tcPr>
          <w:p w14:paraId="17249D2B" w14:textId="7CC848D6" w:rsidR="00B51BBF" w:rsidRPr="00345362" w:rsidRDefault="00B51BBF" w:rsidP="00B51B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362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522269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Pr="00345362">
              <w:rPr>
                <w:rFonts w:ascii="Arial" w:hAnsi="Arial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992" w:type="dxa"/>
            <w:shd w:val="clear" w:color="auto" w:fill="auto"/>
          </w:tcPr>
          <w:p w14:paraId="72AE3F1B" w14:textId="77777777" w:rsidR="00B51BBF" w:rsidRPr="00345362" w:rsidRDefault="00B51BBF" w:rsidP="00B51B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50DB02E" w14:textId="77777777" w:rsidR="00B51BBF" w:rsidRPr="003705A5" w:rsidRDefault="00B51BBF" w:rsidP="00B51BBF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14:paraId="21B7E067" w14:textId="0C124C81" w:rsidR="00B51BBF" w:rsidRPr="003705A5" w:rsidRDefault="00B51BBF" w:rsidP="00B51BBF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51BBF" w:rsidRPr="003705A5" w14:paraId="435BC38B" w14:textId="77777777" w:rsidTr="001A42BB">
        <w:trPr>
          <w:trHeight w:val="135"/>
        </w:trPr>
        <w:tc>
          <w:tcPr>
            <w:tcW w:w="3298" w:type="dxa"/>
            <w:vMerge/>
            <w:shd w:val="clear" w:color="auto" w:fill="auto"/>
          </w:tcPr>
          <w:p w14:paraId="280AB0CA" w14:textId="77777777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</w:tcPr>
          <w:p w14:paraId="3D2CEF61" w14:textId="616D6240" w:rsidR="00B51BBF" w:rsidRPr="003705A5" w:rsidRDefault="00B51BBF" w:rsidP="00B51B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705A5">
              <w:rPr>
                <w:rFonts w:ascii="Arial" w:hAnsi="Arial" w:cs="Arial"/>
                <w:b/>
                <w:bCs/>
                <w:sz w:val="18"/>
                <w:szCs w:val="18"/>
              </w:rPr>
              <w:t>UTS</w:t>
            </w:r>
          </w:p>
        </w:tc>
        <w:tc>
          <w:tcPr>
            <w:tcW w:w="1209" w:type="dxa"/>
            <w:shd w:val="clear" w:color="auto" w:fill="auto"/>
          </w:tcPr>
          <w:p w14:paraId="7FE82657" w14:textId="77777777" w:rsidR="00B51BBF" w:rsidRPr="003705A5" w:rsidRDefault="00B51BBF" w:rsidP="00B51B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</w:tcPr>
          <w:p w14:paraId="0813CA1A" w14:textId="319DB15C" w:rsidR="00B51BBF" w:rsidRPr="003705A5" w:rsidRDefault="00B51BBF" w:rsidP="00B51B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8" w:type="dxa"/>
            <w:shd w:val="clear" w:color="auto" w:fill="auto"/>
          </w:tcPr>
          <w:p w14:paraId="7A3CE989" w14:textId="542F385C" w:rsidR="00B51BBF" w:rsidRPr="003705A5" w:rsidRDefault="00B51BBF" w:rsidP="00B51B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</w:tcPr>
          <w:p w14:paraId="0DD81F6A" w14:textId="77777777" w:rsidR="00B51BBF" w:rsidRPr="003705A5" w:rsidRDefault="00B51BBF" w:rsidP="00B51B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3739D5B0" w14:textId="77777777" w:rsidR="00B51BBF" w:rsidRPr="003705A5" w:rsidRDefault="00B51BBF" w:rsidP="00B51B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94FF90C" w14:textId="77777777" w:rsidR="00B51BBF" w:rsidRPr="003705A5" w:rsidRDefault="00B51BBF" w:rsidP="00B51BBF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14:paraId="40C792E9" w14:textId="7C4189CA" w:rsidR="00B51BBF" w:rsidRPr="003705A5" w:rsidRDefault="00B51BBF" w:rsidP="00B51BBF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51BBF" w:rsidRPr="003705A5" w14:paraId="0B5D4187" w14:textId="77777777" w:rsidTr="001A42BB">
        <w:trPr>
          <w:trHeight w:val="135"/>
        </w:trPr>
        <w:tc>
          <w:tcPr>
            <w:tcW w:w="3298" w:type="dxa"/>
            <w:vMerge/>
            <w:shd w:val="clear" w:color="auto" w:fill="auto"/>
          </w:tcPr>
          <w:p w14:paraId="31AB2D16" w14:textId="77777777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</w:tcPr>
          <w:p w14:paraId="0EED6536" w14:textId="3C5F0911" w:rsidR="00B51BBF" w:rsidRPr="003705A5" w:rsidRDefault="00B51BBF" w:rsidP="00B51B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705A5">
              <w:rPr>
                <w:rFonts w:ascii="Arial" w:hAnsi="Arial" w:cs="Arial"/>
                <w:b/>
                <w:bCs/>
                <w:sz w:val="18"/>
                <w:szCs w:val="18"/>
              </w:rPr>
              <w:t>UAS</w:t>
            </w:r>
          </w:p>
        </w:tc>
        <w:tc>
          <w:tcPr>
            <w:tcW w:w="1209" w:type="dxa"/>
            <w:shd w:val="clear" w:color="auto" w:fill="auto"/>
          </w:tcPr>
          <w:p w14:paraId="44506F48" w14:textId="77777777" w:rsidR="00B51BBF" w:rsidRPr="003705A5" w:rsidRDefault="00B51BBF" w:rsidP="00B51B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</w:tcPr>
          <w:p w14:paraId="5CC9EC81" w14:textId="77777777" w:rsidR="00B51BBF" w:rsidRPr="003705A5" w:rsidRDefault="00B51BBF" w:rsidP="00B51B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8" w:type="dxa"/>
            <w:shd w:val="clear" w:color="auto" w:fill="auto"/>
          </w:tcPr>
          <w:p w14:paraId="4982F86A" w14:textId="77777777" w:rsidR="00B51BBF" w:rsidRPr="003705A5" w:rsidRDefault="00B51BBF" w:rsidP="00B51B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</w:tcPr>
          <w:p w14:paraId="4080D565" w14:textId="77777777" w:rsidR="00B51BBF" w:rsidRPr="003705A5" w:rsidRDefault="00B51BBF" w:rsidP="00B51B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29876A32" w14:textId="77777777" w:rsidR="00B51BBF" w:rsidRPr="003705A5" w:rsidRDefault="00B51BBF" w:rsidP="00B51B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B01C639" w14:textId="77777777" w:rsidR="00B51BBF" w:rsidRPr="003705A5" w:rsidRDefault="00B51BBF" w:rsidP="00B51BBF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14:paraId="1E1E4C2E" w14:textId="77777777" w:rsidR="00B51BBF" w:rsidRPr="003705A5" w:rsidRDefault="00B51BBF" w:rsidP="00B51BBF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51BBF" w:rsidRPr="003705A5" w14:paraId="002BDC51" w14:textId="77777777" w:rsidTr="00680428">
        <w:tc>
          <w:tcPr>
            <w:tcW w:w="15735" w:type="dxa"/>
            <w:gridSpan w:val="9"/>
            <w:shd w:val="clear" w:color="auto" w:fill="auto"/>
          </w:tcPr>
          <w:p w14:paraId="06F500C9" w14:textId="77777777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77EFEC41" w14:textId="4A477D69" w:rsidR="00235C96" w:rsidRPr="003705A5" w:rsidRDefault="00235C96" w:rsidP="007D6A22">
      <w:pPr>
        <w:rPr>
          <w:rFonts w:ascii="Arial" w:hAnsi="Arial" w:cs="Arial"/>
          <w:sz w:val="18"/>
          <w:szCs w:val="18"/>
        </w:rPr>
      </w:pPr>
    </w:p>
    <w:p w14:paraId="0B81B543" w14:textId="77777777" w:rsidR="00235C96" w:rsidRPr="003705A5" w:rsidRDefault="00235C96" w:rsidP="007D6A22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61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56"/>
        <w:gridCol w:w="2164"/>
        <w:gridCol w:w="1559"/>
        <w:gridCol w:w="1843"/>
        <w:gridCol w:w="2268"/>
        <w:gridCol w:w="850"/>
        <w:gridCol w:w="1701"/>
        <w:gridCol w:w="992"/>
        <w:gridCol w:w="1560"/>
        <w:gridCol w:w="1134"/>
        <w:gridCol w:w="1098"/>
      </w:tblGrid>
      <w:tr w:rsidR="00C43585" w:rsidRPr="003705A5" w14:paraId="628645AC" w14:textId="1112DD3B" w:rsidTr="00C43585">
        <w:tc>
          <w:tcPr>
            <w:tcW w:w="956" w:type="dxa"/>
            <w:vMerge w:val="restart"/>
            <w:shd w:val="clear" w:color="auto" w:fill="auto"/>
          </w:tcPr>
          <w:p w14:paraId="122DB4F0" w14:textId="6947F77E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MINGGU KE</w:t>
            </w:r>
          </w:p>
        </w:tc>
        <w:tc>
          <w:tcPr>
            <w:tcW w:w="2164" w:type="dxa"/>
            <w:vMerge w:val="restart"/>
            <w:shd w:val="clear" w:color="auto" w:fill="auto"/>
          </w:tcPr>
          <w:p w14:paraId="7E830AD7" w14:textId="13534C00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KEMAMPUAN AKHIR YANG DIHARAPKAN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0443C807" w14:textId="717530AB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BAHAN KAJIAN (MATERI)</w:t>
            </w:r>
          </w:p>
        </w:tc>
        <w:tc>
          <w:tcPr>
            <w:tcW w:w="4961" w:type="dxa"/>
            <w:gridSpan w:val="3"/>
            <w:shd w:val="clear" w:color="auto" w:fill="auto"/>
          </w:tcPr>
          <w:p w14:paraId="5AB52F8F" w14:textId="12A05427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METODE PENILAIAN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EE5C5C" w14:textId="5CF45CE7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METODE PEMBELAJARAN</w:t>
            </w:r>
          </w:p>
        </w:tc>
        <w:tc>
          <w:tcPr>
            <w:tcW w:w="992" w:type="dxa"/>
            <w:vMerge w:val="restart"/>
          </w:tcPr>
          <w:p w14:paraId="1A5A2657" w14:textId="058688A8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ALOKASI WAKTU</w:t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0F7DA742" w14:textId="6E1846DD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PENGALAMAN BELAJAR MAHASISWA</w:t>
            </w:r>
          </w:p>
        </w:tc>
        <w:tc>
          <w:tcPr>
            <w:tcW w:w="1134" w:type="dxa"/>
            <w:vMerge w:val="restart"/>
          </w:tcPr>
          <w:p w14:paraId="660B3D32" w14:textId="319C331F" w:rsidR="00CE10ED" w:rsidRPr="000379B4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379B4">
              <w:rPr>
                <w:rFonts w:ascii="Arial" w:hAnsi="Arial" w:cs="Arial"/>
                <w:color w:val="000000" w:themeColor="text1"/>
                <w:sz w:val="18"/>
                <w:szCs w:val="18"/>
              </w:rPr>
              <w:t>MEDIA PEMBELAJARAN</w:t>
            </w:r>
          </w:p>
        </w:tc>
        <w:tc>
          <w:tcPr>
            <w:tcW w:w="1098" w:type="dxa"/>
            <w:vMerge w:val="restart"/>
          </w:tcPr>
          <w:p w14:paraId="1BBDD15D" w14:textId="3A4A3B89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REFERENSI</w:t>
            </w:r>
          </w:p>
        </w:tc>
      </w:tr>
      <w:tr w:rsidR="00B708A4" w:rsidRPr="003705A5" w14:paraId="6DA59539" w14:textId="5C15A7B6" w:rsidTr="00C43585">
        <w:tc>
          <w:tcPr>
            <w:tcW w:w="956" w:type="dxa"/>
            <w:vMerge/>
            <w:shd w:val="clear" w:color="auto" w:fill="auto"/>
          </w:tcPr>
          <w:p w14:paraId="4BDFE194" w14:textId="728B68FF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64" w:type="dxa"/>
            <w:vMerge/>
            <w:shd w:val="clear" w:color="auto" w:fill="auto"/>
          </w:tcPr>
          <w:p w14:paraId="66DDD832" w14:textId="50CE3EFD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67BBEE32" w14:textId="2AA0AF63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2FADF3EB" w14:textId="131918D2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INDIKATOR</w:t>
            </w:r>
          </w:p>
        </w:tc>
        <w:tc>
          <w:tcPr>
            <w:tcW w:w="2268" w:type="dxa"/>
            <w:shd w:val="clear" w:color="auto" w:fill="auto"/>
          </w:tcPr>
          <w:p w14:paraId="3F734C99" w14:textId="23BFCE59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KRITERIA</w:t>
            </w:r>
          </w:p>
        </w:tc>
        <w:tc>
          <w:tcPr>
            <w:tcW w:w="850" w:type="dxa"/>
          </w:tcPr>
          <w:p w14:paraId="539C3FA4" w14:textId="24308D03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BOBOT</w:t>
            </w:r>
          </w:p>
        </w:tc>
        <w:tc>
          <w:tcPr>
            <w:tcW w:w="1701" w:type="dxa"/>
            <w:vMerge/>
            <w:shd w:val="clear" w:color="auto" w:fill="auto"/>
          </w:tcPr>
          <w:p w14:paraId="454E5556" w14:textId="485AC2EA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3968AEAA" w14:textId="01932888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692C9038" w14:textId="36E4442D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9A0F861" w14:textId="207E8AB6" w:rsidR="00CE10ED" w:rsidRPr="000379B4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  <w:vMerge/>
          </w:tcPr>
          <w:p w14:paraId="45CFE388" w14:textId="4D7C72BB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708A4" w:rsidRPr="003705A5" w14:paraId="1626F313" w14:textId="5358C042" w:rsidTr="00C43585">
        <w:tc>
          <w:tcPr>
            <w:tcW w:w="956" w:type="dxa"/>
            <w:shd w:val="clear" w:color="auto" w:fill="auto"/>
          </w:tcPr>
          <w:p w14:paraId="045AA698" w14:textId="77777777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(1)</w:t>
            </w:r>
          </w:p>
        </w:tc>
        <w:tc>
          <w:tcPr>
            <w:tcW w:w="2164" w:type="dxa"/>
            <w:shd w:val="clear" w:color="auto" w:fill="auto"/>
          </w:tcPr>
          <w:p w14:paraId="24B5C480" w14:textId="77777777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(2)</w:t>
            </w:r>
          </w:p>
        </w:tc>
        <w:tc>
          <w:tcPr>
            <w:tcW w:w="1559" w:type="dxa"/>
            <w:shd w:val="clear" w:color="auto" w:fill="auto"/>
          </w:tcPr>
          <w:p w14:paraId="6C402D93" w14:textId="77777777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(3)</w:t>
            </w:r>
          </w:p>
        </w:tc>
        <w:tc>
          <w:tcPr>
            <w:tcW w:w="1843" w:type="dxa"/>
            <w:shd w:val="clear" w:color="auto" w:fill="auto"/>
          </w:tcPr>
          <w:p w14:paraId="752160C0" w14:textId="77777777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(4)</w:t>
            </w:r>
          </w:p>
        </w:tc>
        <w:tc>
          <w:tcPr>
            <w:tcW w:w="2268" w:type="dxa"/>
            <w:shd w:val="clear" w:color="auto" w:fill="auto"/>
          </w:tcPr>
          <w:p w14:paraId="1C89ABCD" w14:textId="77777777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(5)</w:t>
            </w:r>
          </w:p>
        </w:tc>
        <w:tc>
          <w:tcPr>
            <w:tcW w:w="850" w:type="dxa"/>
          </w:tcPr>
          <w:p w14:paraId="083EDD19" w14:textId="5B095B3D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701" w:type="dxa"/>
            <w:shd w:val="clear" w:color="auto" w:fill="auto"/>
          </w:tcPr>
          <w:p w14:paraId="6890894C" w14:textId="4469DAAF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(7)</w:t>
            </w:r>
          </w:p>
        </w:tc>
        <w:tc>
          <w:tcPr>
            <w:tcW w:w="992" w:type="dxa"/>
          </w:tcPr>
          <w:p w14:paraId="5259AEAC" w14:textId="107B0E66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(8)</w:t>
            </w:r>
          </w:p>
        </w:tc>
        <w:tc>
          <w:tcPr>
            <w:tcW w:w="1560" w:type="dxa"/>
            <w:shd w:val="clear" w:color="auto" w:fill="auto"/>
          </w:tcPr>
          <w:p w14:paraId="0BF020CC" w14:textId="7F949D0E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(9)</w:t>
            </w:r>
          </w:p>
        </w:tc>
        <w:tc>
          <w:tcPr>
            <w:tcW w:w="1134" w:type="dxa"/>
          </w:tcPr>
          <w:p w14:paraId="56AD77B7" w14:textId="19A806B8" w:rsidR="00CE10ED" w:rsidRPr="000379B4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379B4">
              <w:rPr>
                <w:rFonts w:ascii="Arial" w:hAnsi="Arial" w:cs="Arial"/>
                <w:color w:val="000000" w:themeColor="text1"/>
                <w:sz w:val="18"/>
                <w:szCs w:val="18"/>
              </w:rPr>
              <w:t>(10)</w:t>
            </w:r>
          </w:p>
        </w:tc>
        <w:tc>
          <w:tcPr>
            <w:tcW w:w="1098" w:type="dxa"/>
          </w:tcPr>
          <w:p w14:paraId="0ED47461" w14:textId="0B56BA8D" w:rsidR="00CE10ED" w:rsidRPr="003705A5" w:rsidRDefault="00CE10ED" w:rsidP="00A6088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705A5">
              <w:rPr>
                <w:rFonts w:ascii="Arial" w:hAnsi="Arial" w:cs="Arial"/>
                <w:color w:val="000000" w:themeColor="text1"/>
                <w:sz w:val="18"/>
                <w:szCs w:val="18"/>
              </w:rPr>
              <w:t>(11)</w:t>
            </w:r>
          </w:p>
        </w:tc>
      </w:tr>
      <w:tr w:rsidR="00661545" w:rsidRPr="00617657" w14:paraId="090BF24F" w14:textId="77777777" w:rsidTr="00C43585">
        <w:tc>
          <w:tcPr>
            <w:tcW w:w="956" w:type="dxa"/>
            <w:shd w:val="clear" w:color="auto" w:fill="auto"/>
          </w:tcPr>
          <w:p w14:paraId="740DBE4C" w14:textId="43D1DD7A" w:rsidR="00661545" w:rsidRDefault="00661545" w:rsidP="0066154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1-</w:t>
            </w:r>
            <w:r w:rsidR="00B05EC2">
              <w:rPr>
                <w:rFonts w:ascii="Arial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64" w:type="dxa"/>
            <w:shd w:val="clear" w:color="auto" w:fill="auto"/>
          </w:tcPr>
          <w:p w14:paraId="06BB22F1" w14:textId="77777777" w:rsidR="00661545" w:rsidRPr="00617657" w:rsidRDefault="00661545" w:rsidP="00661545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ahasiswa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mampu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</w:t>
            </w:r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embandingkan</w:t>
            </w:r>
            <w:proofErr w:type="spellEnd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model-model</w:t>
            </w:r>
            <w:proofErr w:type="spellEnd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representasi</w:t>
            </w:r>
            <w:proofErr w:type="spellEnd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pengetahuan</w:t>
            </w:r>
            <w:proofErr w:type="spellEnd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terstruktur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paling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sering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digunakan</w:t>
            </w:r>
            <w:proofErr w:type="spellEnd"/>
          </w:p>
          <w:p w14:paraId="4E4A53DB" w14:textId="5A8B3FB7" w:rsidR="00661545" w:rsidRPr="00D5721C" w:rsidRDefault="00661545" w:rsidP="00661545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Mahasiswa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mampu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menyoroti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kekuatan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kelemahannya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EED7725" w14:textId="77777777" w:rsidR="00661545" w:rsidRDefault="00661545" w:rsidP="00661545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Knowledge representation issues</w:t>
            </w:r>
          </w:p>
          <w:p w14:paraId="78898F0A" w14:textId="77777777" w:rsidR="00661545" w:rsidRDefault="00661545" w:rsidP="00661545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Description logics</w:t>
            </w:r>
          </w:p>
          <w:p w14:paraId="147FE848" w14:textId="49F6F74E" w:rsidR="00661545" w:rsidRPr="004863A4" w:rsidRDefault="00661545" w:rsidP="00661545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Ontology engineering</w:t>
            </w:r>
          </w:p>
        </w:tc>
        <w:tc>
          <w:tcPr>
            <w:tcW w:w="1843" w:type="dxa"/>
            <w:shd w:val="clear" w:color="auto" w:fill="auto"/>
          </w:tcPr>
          <w:p w14:paraId="5D5ABB1F" w14:textId="2F2355A0" w:rsidR="00661545" w:rsidRPr="00617657" w:rsidRDefault="00661545" w:rsidP="00661545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Membandingkan</w:t>
            </w:r>
            <w:proofErr w:type="spellEnd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model-model</w:t>
            </w:r>
            <w:proofErr w:type="spellEnd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representasi</w:t>
            </w:r>
            <w:proofErr w:type="spellEnd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pengetahuan</w:t>
            </w:r>
            <w:proofErr w:type="spellEnd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terstruktur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paling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sering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digunakan</w:t>
            </w:r>
            <w:proofErr w:type="spellEnd"/>
          </w:p>
          <w:p w14:paraId="09FEBEF8" w14:textId="7275A507" w:rsidR="00661545" w:rsidRDefault="00661545" w:rsidP="0066154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Menyoroti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kekuatan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kelemahannya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B7D6C57" w14:textId="4BEFB0A8" w:rsidR="00661545" w:rsidRPr="00617657" w:rsidRDefault="00661545" w:rsidP="00661545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Ketepatan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</w:t>
            </w:r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embandingkan</w:t>
            </w:r>
            <w:proofErr w:type="spellEnd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model-model</w:t>
            </w:r>
            <w:proofErr w:type="spellEnd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representasi</w:t>
            </w:r>
            <w:proofErr w:type="spellEnd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pengetahuan</w:t>
            </w:r>
            <w:proofErr w:type="spellEnd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 w:rsidRPr="00C14867">
              <w:rPr>
                <w:rFonts w:ascii="Arial" w:hAnsi="Arial" w:cs="Arial"/>
                <w:sz w:val="18"/>
                <w:szCs w:val="18"/>
                <w:lang w:val="sv-SE" w:eastAsia="id-ID"/>
              </w:rPr>
              <w:t>terstruktur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paling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sering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digunakan</w:t>
            </w:r>
            <w:proofErr w:type="spellEnd"/>
          </w:p>
          <w:p w14:paraId="0CF0D509" w14:textId="380A3414" w:rsidR="00661545" w:rsidRDefault="00661545" w:rsidP="00661545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Ketepatan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menyoroti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kekuatan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kelemahannya</w:t>
            </w:r>
            <w:proofErr w:type="spellEnd"/>
          </w:p>
        </w:tc>
        <w:tc>
          <w:tcPr>
            <w:tcW w:w="850" w:type="dxa"/>
          </w:tcPr>
          <w:p w14:paraId="0E2982CE" w14:textId="32DCE105" w:rsidR="00661545" w:rsidRPr="00617657" w:rsidRDefault="004645DB" w:rsidP="00661545">
            <w:pPr>
              <w:rPr>
                <w:rFonts w:ascii="Calibri" w:hAnsi="Calibri" w:cs="Calibri"/>
                <w:w w:val="95"/>
                <w:sz w:val="18"/>
                <w:szCs w:val="18"/>
                <w:lang w:val="sv-SE" w:eastAsia="id-ID"/>
              </w:rPr>
            </w:pPr>
            <w:r>
              <w:rPr>
                <w:rFonts w:ascii="Calibri" w:hAnsi="Calibri" w:cs="Calibri"/>
                <w:w w:val="95"/>
                <w:sz w:val="18"/>
                <w:szCs w:val="18"/>
                <w:lang w:val="sv-SE" w:eastAsia="id-ID"/>
              </w:rPr>
              <w:t>5</w:t>
            </w:r>
            <w:r w:rsidR="00661545">
              <w:rPr>
                <w:rFonts w:ascii="Calibri" w:hAnsi="Calibri" w:cs="Calibri"/>
                <w:w w:val="95"/>
                <w:sz w:val="18"/>
                <w:szCs w:val="18"/>
                <w:lang w:val="sv-SE" w:eastAsia="id-ID"/>
              </w:rPr>
              <w:t>%</w:t>
            </w:r>
          </w:p>
        </w:tc>
        <w:tc>
          <w:tcPr>
            <w:tcW w:w="1701" w:type="dxa"/>
            <w:shd w:val="clear" w:color="auto" w:fill="auto"/>
          </w:tcPr>
          <w:p w14:paraId="698BC5B7" w14:textId="5FC4D41B" w:rsidR="00661545" w:rsidRPr="00617657" w:rsidRDefault="00661545" w:rsidP="00661545">
            <w:pPr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596E90">
              <w:rPr>
                <w:rFonts w:ascii="Tahoma" w:hAnsi="Tahoma" w:cs="Tahoma"/>
                <w:sz w:val="18"/>
                <w:szCs w:val="18"/>
              </w:rPr>
              <w:t>﻿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596E90">
              <w:rPr>
                <w:rFonts w:ascii="Arial" w:hAnsi="Arial" w:cs="Arial"/>
                <w:sz w:val="18"/>
                <w:szCs w:val="18"/>
              </w:rPr>
              <w:t xml:space="preserve">eramah;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Diskusi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Kelompok</w:t>
            </w:r>
            <w:proofErr w:type="spellEnd"/>
          </w:p>
        </w:tc>
        <w:tc>
          <w:tcPr>
            <w:tcW w:w="992" w:type="dxa"/>
          </w:tcPr>
          <w:p w14:paraId="322CF61E" w14:textId="1D0A0A52" w:rsidR="00661545" w:rsidRPr="00617657" w:rsidRDefault="00661545" w:rsidP="00661545">
            <w:pPr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</w:rPr>
              <w:t>2 x 50</w:t>
            </w:r>
          </w:p>
        </w:tc>
        <w:tc>
          <w:tcPr>
            <w:tcW w:w="1560" w:type="dxa"/>
            <w:shd w:val="clear" w:color="auto" w:fill="auto"/>
          </w:tcPr>
          <w:p w14:paraId="01EAA150" w14:textId="08C62268" w:rsidR="00661545" w:rsidRPr="00661545" w:rsidRDefault="00661545" w:rsidP="00661545">
            <w:pPr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Quiz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mengenai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knowledge representation issues</w:t>
            </w:r>
          </w:p>
        </w:tc>
        <w:tc>
          <w:tcPr>
            <w:tcW w:w="1134" w:type="dxa"/>
          </w:tcPr>
          <w:p w14:paraId="213B2752" w14:textId="54E2E68A" w:rsidR="00661545" w:rsidRPr="00661545" w:rsidRDefault="00661545" w:rsidP="00661545">
            <w:pPr>
              <w:spacing w:before="240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classroom, </w:t>
            </w:r>
            <w:r w:rsidRPr="000379B4">
              <w:rPr>
                <w:rFonts w:ascii="Arial" w:hAnsi="Arial" w:cs="Arial"/>
                <w:color w:val="auto"/>
                <w:sz w:val="18"/>
                <w:szCs w:val="18"/>
              </w:rPr>
              <w:t>daring.uin-suka.ac.id, Google Meet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auto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1098" w:type="dxa"/>
          </w:tcPr>
          <w:p w14:paraId="7560438A" w14:textId="1FB31440" w:rsidR="00661545" w:rsidRPr="00617657" w:rsidRDefault="00661545" w:rsidP="00661545">
            <w:pPr>
              <w:spacing w:before="240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</w:rPr>
              <w:t>[1,2]</w:t>
            </w:r>
          </w:p>
        </w:tc>
      </w:tr>
      <w:tr w:rsidR="00B51BBF" w:rsidRPr="00D92BA0" w14:paraId="475E3991" w14:textId="77777777" w:rsidTr="00DC63CB">
        <w:tc>
          <w:tcPr>
            <w:tcW w:w="956" w:type="dxa"/>
            <w:shd w:val="clear" w:color="auto" w:fill="auto"/>
          </w:tcPr>
          <w:p w14:paraId="7310112F" w14:textId="20ACA34C" w:rsidR="00B51BBF" w:rsidRDefault="00B05EC2" w:rsidP="00B51BB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4</w:t>
            </w:r>
          </w:p>
        </w:tc>
        <w:tc>
          <w:tcPr>
            <w:tcW w:w="15169" w:type="dxa"/>
            <w:gridSpan w:val="10"/>
            <w:shd w:val="clear" w:color="auto" w:fill="auto"/>
          </w:tcPr>
          <w:p w14:paraId="3E546973" w14:textId="511ACBE2" w:rsidR="00B51BBF" w:rsidRPr="00B51BBF" w:rsidRDefault="00B51BBF" w:rsidP="00B51BBF">
            <w:pPr>
              <w:spacing w:before="240"/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 w:rsidRPr="00E464BA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Evaluasi</w:t>
            </w:r>
            <w:proofErr w:type="spellEnd"/>
            <w:r w:rsidRPr="00E464BA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CPMK1: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Mahasiswa</w:t>
            </w:r>
            <w:proofErr w:type="spellEnd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mampu</w:t>
            </w:r>
            <w:proofErr w:type="spellEnd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membandingkan</w:t>
            </w:r>
            <w:proofErr w:type="spellEnd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model-model</w:t>
            </w:r>
            <w:proofErr w:type="spellEnd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representasi</w:t>
            </w:r>
            <w:proofErr w:type="spellEnd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pengetahuan</w:t>
            </w:r>
            <w:proofErr w:type="spellEnd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terstruktur</w:t>
            </w:r>
            <w:proofErr w:type="spellEnd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yang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paling</w:t>
            </w:r>
            <w:proofErr w:type="spellEnd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sering</w:t>
            </w:r>
            <w:proofErr w:type="spellEnd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digunakan</w:t>
            </w:r>
            <w:proofErr w:type="spellEnd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dan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menyoroti</w:t>
            </w:r>
            <w:proofErr w:type="spellEnd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kekuatan</w:t>
            </w:r>
            <w:proofErr w:type="spellEnd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dan </w:t>
            </w:r>
            <w:proofErr w:type="spellStart"/>
            <w:r w:rsidRPr="0099627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kelemahannya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,</w:t>
            </w:r>
            <w:r w:rsidRPr="00E464BA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de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ngan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bentuk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Quiz</w:t>
            </w:r>
            <w:proofErr w:type="spellEnd"/>
          </w:p>
        </w:tc>
      </w:tr>
      <w:tr w:rsidR="00B51BBF" w:rsidRPr="003705A5" w14:paraId="730CC960" w14:textId="77777777" w:rsidTr="00C43585">
        <w:tc>
          <w:tcPr>
            <w:tcW w:w="956" w:type="dxa"/>
            <w:shd w:val="clear" w:color="auto" w:fill="auto"/>
          </w:tcPr>
          <w:p w14:paraId="3990148D" w14:textId="718E89D0" w:rsidR="00B51BBF" w:rsidRDefault="00B05EC2" w:rsidP="00B51BB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  <w:r w:rsidR="00B51BBF">
              <w:rPr>
                <w:rFonts w:ascii="Arial" w:hAnsi="Arial"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164" w:type="dxa"/>
            <w:shd w:val="clear" w:color="auto" w:fill="auto"/>
          </w:tcPr>
          <w:p w14:paraId="67712582" w14:textId="3493F8C7" w:rsidR="00B51BBF" w:rsidRPr="00D5721C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Mahasiswa</w:t>
            </w:r>
            <w:proofErr w:type="spellEnd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mampu</w:t>
            </w:r>
            <w:proofErr w:type="spellEnd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menjelaskan</w:t>
            </w:r>
            <w:proofErr w:type="spellEnd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konsep</w:t>
            </w:r>
            <w:proofErr w:type="spellEnd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r w:rsidRPr="00D5721C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  <w:lang w:val="sv-SE"/>
              </w:rPr>
              <w:t>non-</w:t>
            </w:r>
            <w:proofErr w:type="spellStart"/>
            <w:r w:rsidRPr="00D5721C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  <w:lang w:val="sv-SE"/>
              </w:rPr>
              <w:t>monotonic</w:t>
            </w:r>
            <w:proofErr w:type="spellEnd"/>
            <w:r w:rsidRPr="00D5721C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  <w:lang w:val="sv-SE"/>
              </w:rPr>
              <w:t xml:space="preserve"> reasoning</w:t>
            </w:r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dan </w:t>
            </w:r>
            <w:proofErr w:type="spellStart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memberikan</w:t>
            </w:r>
            <w:proofErr w:type="spellEnd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contoh</w:t>
            </w:r>
            <w:proofErr w:type="spellEnd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penerapannya</w:t>
            </w:r>
            <w:proofErr w:type="spellEnd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0FC418C5" w14:textId="77777777" w:rsidR="00B51BBF" w:rsidRDefault="00B51BBF" w:rsidP="00B51BBF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Non-monotonic reasoning</w:t>
            </w:r>
          </w:p>
          <w:p w14:paraId="6E436956" w14:textId="257BC7A7" w:rsidR="00B51BBF" w:rsidRDefault="00B51BBF" w:rsidP="00B51BB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Close world reasoning</w:t>
            </w:r>
          </w:p>
          <w:p w14:paraId="18A718ED" w14:textId="140392B7" w:rsidR="00B51BBF" w:rsidRDefault="00B51BBF" w:rsidP="00B51BB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Circumscription</w:t>
            </w:r>
          </w:p>
          <w:p w14:paraId="233CC1C6" w14:textId="77777777" w:rsidR="00B51BBF" w:rsidRDefault="00B51BBF" w:rsidP="00B51BB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Default logic</w:t>
            </w:r>
          </w:p>
          <w:p w14:paraId="7AB8E695" w14:textId="2EF07AAE" w:rsidR="00B51BBF" w:rsidRPr="00660401" w:rsidRDefault="00B51BBF" w:rsidP="00B51BB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Autoepistemic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 logic</w:t>
            </w:r>
          </w:p>
        </w:tc>
        <w:tc>
          <w:tcPr>
            <w:tcW w:w="1843" w:type="dxa"/>
            <w:shd w:val="clear" w:color="auto" w:fill="auto"/>
          </w:tcPr>
          <w:p w14:paraId="5D429E73" w14:textId="77777777" w:rsidR="00B51BBF" w:rsidRDefault="00B51BBF" w:rsidP="00B51BB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sv-SE"/>
              </w:rPr>
              <w:t>Menjelaskan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/>
              </w:rPr>
              <w:t>konsep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r w:rsidRPr="00A95FC5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non-</w:t>
            </w:r>
            <w:proofErr w:type="spellStart"/>
            <w:r w:rsidRPr="00A95FC5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monotonic</w:t>
            </w:r>
            <w:proofErr w:type="spellEnd"/>
            <w:r w:rsidRPr="00A95FC5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 xml:space="preserve"> reasoning</w:t>
            </w:r>
            <w:r>
              <w:rPr>
                <w:rFonts w:ascii="Arial" w:hAnsi="Arial" w:cs="Arial"/>
                <w:sz w:val="18"/>
                <w:szCs w:val="18"/>
                <w:lang w:val="sv-SE"/>
              </w:rPr>
              <w:t>.</w:t>
            </w:r>
          </w:p>
          <w:p w14:paraId="2272D3B9" w14:textId="065AF53D" w:rsidR="00B51BBF" w:rsidRPr="00D5721C" w:rsidRDefault="00B51BBF" w:rsidP="00B51BB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ID"/>
              </w:rPr>
            </w:pPr>
            <w:proofErr w:type="spellStart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>Dapat</w:t>
            </w:r>
            <w:proofErr w:type="spellEnd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>memberikan</w:t>
            </w:r>
            <w:proofErr w:type="spellEnd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>contoh</w:t>
            </w:r>
            <w:proofErr w:type="spellEnd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>penerapan</w:t>
            </w:r>
            <w:proofErr w:type="spellEnd"/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 xml:space="preserve"> </w:t>
            </w:r>
            <w:r w:rsidRPr="00D5721C">
              <w:rPr>
                <w:rFonts w:ascii="Arial" w:hAnsi="Arial" w:cs="Arial"/>
                <w:i/>
                <w:iCs/>
                <w:sz w:val="18"/>
                <w:szCs w:val="18"/>
                <w:lang w:val="en-ID"/>
              </w:rPr>
              <w:t>non-monotonic reasoning</w:t>
            </w:r>
            <w:r w:rsidRPr="00D5721C">
              <w:rPr>
                <w:rFonts w:ascii="Arial" w:hAnsi="Arial" w:cs="Arial"/>
                <w:sz w:val="18"/>
                <w:szCs w:val="18"/>
                <w:lang w:val="en-ID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2A3121C5" w14:textId="1E681B0F" w:rsidR="00B51BBF" w:rsidRPr="00BD51EF" w:rsidRDefault="00B51BBF" w:rsidP="00B51BB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sv-SE"/>
              </w:rPr>
              <w:t>Ketepatan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/>
              </w:rPr>
              <w:t>menjelaskan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/>
              </w:rPr>
              <w:t>konsep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r w:rsidRPr="00093C7F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non-</w:t>
            </w:r>
            <w:proofErr w:type="spellStart"/>
            <w:r w:rsidRPr="00093C7F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monotonic</w:t>
            </w:r>
            <w:proofErr w:type="spellEnd"/>
            <w:r w:rsidRPr="00093C7F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 xml:space="preserve"> reasoning</w:t>
            </w:r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/>
              </w:rPr>
              <w:t>memberikan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/>
              </w:rPr>
              <w:t>contoh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/>
              </w:rPr>
              <w:t>penerapannya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. </w:t>
            </w:r>
          </w:p>
        </w:tc>
        <w:tc>
          <w:tcPr>
            <w:tcW w:w="850" w:type="dxa"/>
          </w:tcPr>
          <w:p w14:paraId="39E959EF" w14:textId="5396C5DC" w:rsidR="00B51BBF" w:rsidRPr="00605D2F" w:rsidRDefault="00B51BBF" w:rsidP="00B51BBF">
            <w:pPr>
              <w:rPr>
                <w:rFonts w:ascii="Calibri" w:hAnsi="Calibri" w:cs="Calibri"/>
                <w:w w:val="95"/>
                <w:sz w:val="18"/>
                <w:szCs w:val="18"/>
                <w:lang w:val="en-GB" w:eastAsia="id-ID"/>
              </w:rPr>
            </w:pPr>
            <w:r>
              <w:rPr>
                <w:rFonts w:ascii="Calibri" w:hAnsi="Calibri" w:cs="Calibri"/>
                <w:w w:val="95"/>
                <w:sz w:val="18"/>
                <w:szCs w:val="18"/>
                <w:lang w:val="en-GB" w:eastAsia="id-ID"/>
              </w:rPr>
              <w:t>15%</w:t>
            </w:r>
          </w:p>
        </w:tc>
        <w:tc>
          <w:tcPr>
            <w:tcW w:w="1701" w:type="dxa"/>
            <w:shd w:val="clear" w:color="auto" w:fill="auto"/>
          </w:tcPr>
          <w:p w14:paraId="482BF7B8" w14:textId="5AE67CB3" w:rsidR="00B51BBF" w:rsidRPr="00596E90" w:rsidRDefault="00B51BBF" w:rsidP="00B51BBF">
            <w:pPr>
              <w:rPr>
                <w:rFonts w:ascii="Tahoma" w:hAnsi="Tahoma" w:cs="Tahoma"/>
                <w:sz w:val="18"/>
                <w:szCs w:val="18"/>
              </w:rPr>
            </w:pPr>
            <w:r w:rsidRPr="00596E90">
              <w:rPr>
                <w:rFonts w:ascii="Tahoma" w:hAnsi="Tahoma" w:cs="Tahoma"/>
                <w:sz w:val="18"/>
                <w:szCs w:val="18"/>
              </w:rPr>
              <w:t>﻿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596E90">
              <w:rPr>
                <w:rFonts w:ascii="Arial" w:hAnsi="Arial" w:cs="Arial"/>
                <w:sz w:val="18"/>
                <w:szCs w:val="18"/>
              </w:rPr>
              <w:t xml:space="preserve">eramah;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Diskusi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Kelompok</w:t>
            </w:r>
            <w:proofErr w:type="spellEnd"/>
          </w:p>
        </w:tc>
        <w:tc>
          <w:tcPr>
            <w:tcW w:w="992" w:type="dxa"/>
          </w:tcPr>
          <w:p w14:paraId="59CB3C23" w14:textId="2B0B9285" w:rsidR="00B51BBF" w:rsidRPr="00605D2F" w:rsidRDefault="00B51BBF" w:rsidP="00B51B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x 50</w:t>
            </w:r>
          </w:p>
        </w:tc>
        <w:tc>
          <w:tcPr>
            <w:tcW w:w="1560" w:type="dxa"/>
            <w:shd w:val="clear" w:color="auto" w:fill="auto"/>
          </w:tcPr>
          <w:p w14:paraId="64CEF2F0" w14:textId="74A4F6A9" w:rsidR="00B51BBF" w:rsidRDefault="00B51BBF" w:rsidP="00B51B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Quiz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mengenai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non-monotonic reasoning</w:t>
            </w:r>
          </w:p>
        </w:tc>
        <w:tc>
          <w:tcPr>
            <w:tcW w:w="1134" w:type="dxa"/>
          </w:tcPr>
          <w:p w14:paraId="724AD46D" w14:textId="56DD9F2D" w:rsidR="00B51BBF" w:rsidRPr="000379B4" w:rsidRDefault="00B51BBF" w:rsidP="00B51BBF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classroom, </w:t>
            </w:r>
            <w:r w:rsidRPr="000379B4">
              <w:rPr>
                <w:rFonts w:ascii="Arial" w:hAnsi="Arial" w:cs="Arial"/>
                <w:color w:val="auto"/>
                <w:sz w:val="18"/>
                <w:szCs w:val="18"/>
              </w:rPr>
              <w:t>daring.uin-suka.ac.id, Google Meet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auto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1098" w:type="dxa"/>
          </w:tcPr>
          <w:p w14:paraId="3BC44160" w14:textId="55F8E1F8" w:rsidR="00B51BBF" w:rsidRPr="00596E90" w:rsidRDefault="00B51BBF" w:rsidP="00B51BBF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[1,2]</w:t>
            </w:r>
          </w:p>
        </w:tc>
      </w:tr>
      <w:tr w:rsidR="00B51BBF" w:rsidRPr="00B51BBF" w14:paraId="195004DA" w14:textId="77777777" w:rsidTr="000B24EA">
        <w:tc>
          <w:tcPr>
            <w:tcW w:w="956" w:type="dxa"/>
            <w:shd w:val="clear" w:color="auto" w:fill="auto"/>
          </w:tcPr>
          <w:p w14:paraId="5EB0B8B9" w14:textId="600B4A0E" w:rsidR="00B51BBF" w:rsidRDefault="00B05EC2" w:rsidP="00B51BB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169" w:type="dxa"/>
            <w:gridSpan w:val="10"/>
            <w:shd w:val="clear" w:color="auto" w:fill="auto"/>
          </w:tcPr>
          <w:p w14:paraId="3CAB790F" w14:textId="5F70011F" w:rsidR="00B51BBF" w:rsidRPr="00B51BBF" w:rsidRDefault="00B51BBF" w:rsidP="00B51BB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B51BBF">
              <w:rPr>
                <w:rFonts w:ascii="Tahoma" w:hAnsi="Tahoma" w:cs="Tahoma"/>
                <w:color w:val="000000" w:themeColor="text1"/>
                <w:sz w:val="18"/>
                <w:szCs w:val="18"/>
              </w:rPr>
              <w:t>Evaluasi</w:t>
            </w:r>
            <w:proofErr w:type="spellEnd"/>
            <w:r w:rsidRPr="00B51BBF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CPMK2: </w:t>
            </w:r>
            <w:proofErr w:type="spellStart"/>
            <w:r w:rsidRPr="00996271">
              <w:rPr>
                <w:rFonts w:ascii="Arial" w:hAnsi="Arial" w:cs="Arial"/>
                <w:color w:val="000000" w:themeColor="text1"/>
                <w:sz w:val="18"/>
                <w:szCs w:val="18"/>
              </w:rPr>
              <w:t>Mahasiswa</w:t>
            </w:r>
            <w:proofErr w:type="spellEnd"/>
            <w:r w:rsidRPr="0099627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96271">
              <w:rPr>
                <w:rFonts w:ascii="Arial" w:hAnsi="Arial" w:cs="Arial"/>
                <w:color w:val="000000" w:themeColor="text1"/>
                <w:sz w:val="18"/>
                <w:szCs w:val="18"/>
              </w:rPr>
              <w:t>mampu</w:t>
            </w:r>
            <w:proofErr w:type="spellEnd"/>
            <w:r w:rsidRPr="0099627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96271">
              <w:rPr>
                <w:rFonts w:ascii="Arial" w:hAnsi="Arial" w:cs="Arial"/>
                <w:color w:val="000000" w:themeColor="text1"/>
                <w:sz w:val="18"/>
                <w:szCs w:val="18"/>
              </w:rPr>
              <w:t>memahami</w:t>
            </w:r>
            <w:proofErr w:type="spellEnd"/>
            <w:r w:rsidRPr="0099627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96271">
              <w:rPr>
                <w:rFonts w:ascii="Arial" w:hAnsi="Arial" w:cs="Arial"/>
                <w:color w:val="000000" w:themeColor="text1"/>
                <w:sz w:val="18"/>
                <w:szCs w:val="18"/>
              </w:rPr>
              <w:t>konsep</w:t>
            </w:r>
            <w:proofErr w:type="spellEnd"/>
            <w:r w:rsidRPr="0099627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96271">
              <w:rPr>
                <w:rFonts w:ascii="Arial" w:hAnsi="Arial" w:cs="Arial"/>
                <w:color w:val="000000" w:themeColor="text1"/>
                <w:sz w:val="18"/>
                <w:szCs w:val="18"/>
              </w:rPr>
              <w:t>penalaran</w:t>
            </w:r>
            <w:proofErr w:type="spellEnd"/>
            <w:r w:rsidRPr="0099627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non-monotonic dan </w:t>
            </w:r>
            <w:proofErr w:type="spellStart"/>
            <w:r w:rsidRPr="00996271">
              <w:rPr>
                <w:rFonts w:ascii="Arial" w:hAnsi="Arial" w:cs="Arial"/>
                <w:color w:val="000000" w:themeColor="text1"/>
                <w:sz w:val="18"/>
                <w:szCs w:val="18"/>
              </w:rPr>
              <w:t>kegunaannya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dengan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bentuk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Quiz</w:t>
            </w:r>
          </w:p>
        </w:tc>
      </w:tr>
      <w:tr w:rsidR="00B51BBF" w:rsidRPr="003705A5" w14:paraId="7FC1AF12" w14:textId="02527F23" w:rsidTr="00C43585">
        <w:tc>
          <w:tcPr>
            <w:tcW w:w="956" w:type="dxa"/>
            <w:shd w:val="clear" w:color="auto" w:fill="auto"/>
          </w:tcPr>
          <w:p w14:paraId="3D0004A6" w14:textId="69467F46" w:rsidR="00B51BBF" w:rsidRPr="003705A5" w:rsidRDefault="00B05EC2" w:rsidP="00B51BB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8</w:t>
            </w:r>
            <w:r w:rsidR="00B51BBF">
              <w:rPr>
                <w:rFonts w:ascii="Arial" w:hAnsi="Arial"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164" w:type="dxa"/>
            <w:shd w:val="clear" w:color="auto" w:fill="auto"/>
          </w:tcPr>
          <w:p w14:paraId="04D0EB24" w14:textId="59547BE4" w:rsidR="00B51BBF" w:rsidRPr="003830EA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</w:pPr>
            <w:r w:rsidRPr="000379B4">
              <w:rPr>
                <w:rFonts w:ascii="Tahoma" w:hAnsi="Tahoma" w:cs="Tahoma"/>
                <w:color w:val="000000" w:themeColor="text1"/>
                <w:sz w:val="18"/>
                <w:szCs w:val="18"/>
              </w:rPr>
              <w:t>﻿</w:t>
            </w:r>
            <w:proofErr w:type="spellStart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Mahasiswa</w:t>
            </w:r>
            <w:proofErr w:type="spellEnd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mampu</w:t>
            </w:r>
            <w:proofErr w:type="spellEnd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men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guasai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konsep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penalaran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tentang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aksi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dan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perubahan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.</w:t>
            </w:r>
          </w:p>
          <w:p w14:paraId="44BF1963" w14:textId="3034A031" w:rsidR="00B51BBF" w:rsidRPr="00BD51EF" w:rsidRDefault="00B51BBF" w:rsidP="00B51BBF">
            <w:p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</w:pPr>
          </w:p>
        </w:tc>
        <w:tc>
          <w:tcPr>
            <w:tcW w:w="1559" w:type="dxa"/>
            <w:shd w:val="clear" w:color="auto" w:fill="auto"/>
          </w:tcPr>
          <w:p w14:paraId="716F9641" w14:textId="70241944" w:rsidR="00B51BBF" w:rsidRPr="004A38F1" w:rsidRDefault="00B51BBF" w:rsidP="00B51BBF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Reasoning about action and change</w:t>
            </w:r>
          </w:p>
          <w:p w14:paraId="6C51538C" w14:textId="77777777" w:rsidR="00B51BBF" w:rsidRDefault="00B51BBF" w:rsidP="00B51BBF">
            <w:pPr>
              <w:pStyle w:val="ListParagraph"/>
              <w:numPr>
                <w:ilvl w:val="0"/>
                <w:numId w:val="25"/>
              </w:numPr>
              <w:spacing w:after="120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The situation calculus</w:t>
            </w:r>
          </w:p>
          <w:p w14:paraId="723DD6EF" w14:textId="7018C349" w:rsidR="00B51BBF" w:rsidRPr="00387DBB" w:rsidRDefault="00B51BBF" w:rsidP="00B51BBF">
            <w:pPr>
              <w:pStyle w:val="ListParagraph"/>
              <w:numPr>
                <w:ilvl w:val="0"/>
                <w:numId w:val="25"/>
              </w:numPr>
              <w:spacing w:after="120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Complex actions</w:t>
            </w:r>
          </w:p>
        </w:tc>
        <w:tc>
          <w:tcPr>
            <w:tcW w:w="1843" w:type="dxa"/>
            <w:shd w:val="clear" w:color="auto" w:fill="auto"/>
          </w:tcPr>
          <w:p w14:paraId="496B8536" w14:textId="515FF2A0" w:rsidR="00B51BBF" w:rsidRPr="00BD51EF" w:rsidRDefault="00B51BBF" w:rsidP="00B51BB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 w:rsidRPr="00BD51EF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Men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jelask</w:t>
            </w:r>
            <w:r w:rsidRPr="00BD51EF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an</w:t>
            </w:r>
            <w:proofErr w:type="spellEnd"/>
            <w:r w:rsidRPr="00BD51EF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BD51EF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konsep</w:t>
            </w:r>
            <w:proofErr w:type="spellEnd"/>
            <w:r w:rsidRPr="00BD51EF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penalaran </w:t>
            </w:r>
            <w:proofErr w:type="spellStart"/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tentang</w:t>
            </w:r>
            <w:proofErr w:type="spellEnd"/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aksi</w:t>
            </w:r>
            <w:proofErr w:type="spellEnd"/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perubahan</w:t>
            </w:r>
            <w:proofErr w:type="spellEnd"/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6639442D" w14:textId="7944F3E6" w:rsidR="00B51BBF" w:rsidRPr="00BD51EF" w:rsidRDefault="00B51BBF" w:rsidP="00B51BB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</w:pPr>
            <w:proofErr w:type="spellStart"/>
            <w:r w:rsidRPr="00BD51EF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Ketepatan</w:t>
            </w:r>
            <w:proofErr w:type="spellEnd"/>
            <w:r w:rsidRPr="00BD51EF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BD51EF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menjelaskan</w:t>
            </w:r>
            <w:proofErr w:type="spellEnd"/>
            <w:r w:rsidRPr="00BD51EF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BD51EF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konsep</w:t>
            </w:r>
            <w:proofErr w:type="spellEnd"/>
            <w:r w:rsidRPr="00BD51EF"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penalaran </w:t>
            </w:r>
            <w:proofErr w:type="spellStart"/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aksi</w:t>
            </w:r>
            <w:proofErr w:type="spellEnd"/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>perubahan</w:t>
            </w:r>
            <w:proofErr w:type="spellEnd"/>
            <w:r>
              <w:rPr>
                <w:rFonts w:ascii="Arial" w:hAnsi="Arial" w:cs="Arial"/>
                <w:color w:val="auto"/>
                <w:sz w:val="18"/>
                <w:szCs w:val="18"/>
                <w:lang w:val="sv-SE"/>
              </w:rPr>
              <w:t xml:space="preserve">. </w:t>
            </w:r>
          </w:p>
          <w:p w14:paraId="3CE24228" w14:textId="1A7DE857" w:rsidR="00B51BBF" w:rsidRPr="00BD51EF" w:rsidRDefault="00B51BBF" w:rsidP="00B51BBF">
            <w:pPr>
              <w:pStyle w:val="ListParagraph"/>
              <w:ind w:left="360" w:firstLine="0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</w:p>
        </w:tc>
        <w:tc>
          <w:tcPr>
            <w:tcW w:w="850" w:type="dxa"/>
          </w:tcPr>
          <w:p w14:paraId="47142A55" w14:textId="79CDE8ED" w:rsidR="00B51BBF" w:rsidRPr="003705A5" w:rsidRDefault="004645DB" w:rsidP="00B51BBF">
            <w:pPr>
              <w:rPr>
                <w:rFonts w:ascii="Arial" w:hAnsi="Arial" w:cs="Arial"/>
                <w:sz w:val="18"/>
                <w:szCs w:val="18"/>
                <w:lang w:eastAsia="id-ID"/>
              </w:rPr>
            </w:pPr>
            <w:r>
              <w:rPr>
                <w:rFonts w:ascii="Arial" w:hAnsi="Arial" w:cs="Arial"/>
                <w:sz w:val="18"/>
                <w:szCs w:val="18"/>
                <w:lang w:eastAsia="id-ID"/>
              </w:rPr>
              <w:t>10</w:t>
            </w:r>
            <w:r w:rsidR="00B51BBF">
              <w:rPr>
                <w:rFonts w:ascii="Arial" w:hAnsi="Arial" w:cs="Arial"/>
                <w:sz w:val="18"/>
                <w:szCs w:val="18"/>
                <w:lang w:eastAsia="id-ID"/>
              </w:rPr>
              <w:t>%</w:t>
            </w:r>
          </w:p>
        </w:tc>
        <w:tc>
          <w:tcPr>
            <w:tcW w:w="1701" w:type="dxa"/>
            <w:shd w:val="clear" w:color="auto" w:fill="auto"/>
          </w:tcPr>
          <w:p w14:paraId="4F10D4B1" w14:textId="0E540722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Ceramah;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Diskusi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Kelompok</w:t>
            </w:r>
            <w:proofErr w:type="spellEnd"/>
          </w:p>
        </w:tc>
        <w:tc>
          <w:tcPr>
            <w:tcW w:w="992" w:type="dxa"/>
          </w:tcPr>
          <w:p w14:paraId="4CAF801C" w14:textId="6724F373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 x 50</w:t>
            </w:r>
          </w:p>
        </w:tc>
        <w:tc>
          <w:tcPr>
            <w:tcW w:w="1560" w:type="dxa"/>
            <w:shd w:val="clear" w:color="auto" w:fill="auto"/>
          </w:tcPr>
          <w:p w14:paraId="53BC742C" w14:textId="75C41906" w:rsidR="00B51BBF" w:rsidRPr="00BD51EF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Quiz</w:t>
            </w:r>
            <w:proofErr w:type="spellEnd"/>
            <w:r w:rsidRPr="00BD51EF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mengenai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penalaran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aksi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perubahan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.</w:t>
            </w:r>
          </w:p>
        </w:tc>
        <w:tc>
          <w:tcPr>
            <w:tcW w:w="1134" w:type="dxa"/>
          </w:tcPr>
          <w:p w14:paraId="6484DE6C" w14:textId="27E80D74" w:rsidR="00B51BBF" w:rsidRPr="000379B4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classroom, </w:t>
            </w:r>
            <w:r w:rsidRPr="000379B4">
              <w:rPr>
                <w:rFonts w:ascii="Arial" w:hAnsi="Arial" w:cs="Arial"/>
                <w:color w:val="auto"/>
                <w:sz w:val="18"/>
                <w:szCs w:val="18"/>
              </w:rPr>
              <w:t>daring.uin-suka.ac.id, Google Meet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auto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1098" w:type="dxa"/>
          </w:tcPr>
          <w:p w14:paraId="31E41CD6" w14:textId="528C516E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[1, 2]</w:t>
            </w:r>
          </w:p>
        </w:tc>
      </w:tr>
      <w:tr w:rsidR="00B51BBF" w:rsidRPr="003705A5" w14:paraId="5D1DE3B2" w14:textId="176D5A8A" w:rsidTr="00C43585">
        <w:tc>
          <w:tcPr>
            <w:tcW w:w="956" w:type="dxa"/>
            <w:shd w:val="clear" w:color="auto" w:fill="auto"/>
          </w:tcPr>
          <w:p w14:paraId="49585D95" w14:textId="5211D7EE" w:rsidR="00B51BBF" w:rsidRPr="003705A5" w:rsidRDefault="00B05EC2" w:rsidP="00B51BB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  <w:r w:rsidR="00B51BBF">
              <w:rPr>
                <w:rFonts w:ascii="Arial" w:hAnsi="Arial" w:cs="Arial"/>
                <w:color w:val="000000" w:themeColor="text1"/>
                <w:sz w:val="18"/>
                <w:szCs w:val="18"/>
              </w:rPr>
              <w:t>-1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164" w:type="dxa"/>
            <w:shd w:val="clear" w:color="auto" w:fill="auto"/>
          </w:tcPr>
          <w:p w14:paraId="3299FAAA" w14:textId="0443815E" w:rsidR="00B51BBF" w:rsidRPr="006164CB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</w:pPr>
            <w:r w:rsidRPr="000379B4">
              <w:rPr>
                <w:rFonts w:ascii="Tahoma" w:hAnsi="Tahoma" w:cs="Tahoma"/>
                <w:color w:val="000000" w:themeColor="text1"/>
                <w:sz w:val="18"/>
                <w:szCs w:val="18"/>
              </w:rPr>
              <w:t>﻿</w:t>
            </w:r>
            <w:proofErr w:type="spellStart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Mahasiswa</w:t>
            </w:r>
            <w:proofErr w:type="spellEnd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mampu</w:t>
            </w:r>
            <w:proofErr w:type="spellEnd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konsep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dalam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r w:rsidRPr="002B44DC"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  <w:t xml:space="preserve">temporal and </w:t>
            </w:r>
            <w:proofErr w:type="spellStart"/>
            <w:r w:rsidRPr="002B44DC"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  <w:t>spasial</w:t>
            </w:r>
            <w:proofErr w:type="spellEnd"/>
            <w:r w:rsidRPr="002B44DC"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  <w:t xml:space="preserve"> reasoning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serta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menggunakannya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dalam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studi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kasus.</w:t>
            </w:r>
          </w:p>
          <w:p w14:paraId="5E0AEC07" w14:textId="01277A7D" w:rsidR="00B51BBF" w:rsidRPr="006164CB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</w:p>
        </w:tc>
        <w:tc>
          <w:tcPr>
            <w:tcW w:w="1559" w:type="dxa"/>
            <w:shd w:val="clear" w:color="auto" w:fill="auto"/>
          </w:tcPr>
          <w:p w14:paraId="2FECB6E3" w14:textId="69D79B10" w:rsidR="00B51BBF" w:rsidRDefault="00B51BBF" w:rsidP="00B51BBF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lastRenderedPageBreak/>
              <w:t>Temporal and Spatial Reasoning</w:t>
            </w:r>
          </w:p>
          <w:p w14:paraId="0F64AB47" w14:textId="7AF9918A" w:rsidR="00B51BBF" w:rsidRDefault="00B51BBF" w:rsidP="00B51BBF">
            <w:pPr>
              <w:pStyle w:val="ListParagraph"/>
              <w:numPr>
                <w:ilvl w:val="0"/>
                <w:numId w:val="46"/>
              </w:numPr>
              <w:ind w:left="325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Temporal representation and reasoning</w:t>
            </w:r>
          </w:p>
          <w:p w14:paraId="535156D7" w14:textId="26A826B0" w:rsidR="00B51BBF" w:rsidRPr="002B44DC" w:rsidRDefault="00B51BBF" w:rsidP="00B51BBF">
            <w:pPr>
              <w:pStyle w:val="ListParagraph"/>
              <w:numPr>
                <w:ilvl w:val="0"/>
                <w:numId w:val="46"/>
              </w:numPr>
              <w:ind w:left="325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Quantitative spatial </w:t>
            </w: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lastRenderedPageBreak/>
              <w:t>representation and reasoning</w:t>
            </w:r>
          </w:p>
          <w:p w14:paraId="4BB020A8" w14:textId="00B08FF3" w:rsidR="00B51BBF" w:rsidRDefault="00B51BBF" w:rsidP="00B51BBF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</w:p>
          <w:p w14:paraId="108F1361" w14:textId="77777777" w:rsidR="00B51BBF" w:rsidRPr="00FC4021" w:rsidRDefault="00B51BBF" w:rsidP="00B51BBF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</w:p>
          <w:p w14:paraId="640DACA5" w14:textId="25E2E9F9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64F40C05" w14:textId="77777777" w:rsidR="00B51BBF" w:rsidRPr="00B57760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</w:pPr>
            <w:r w:rsidRPr="000379B4">
              <w:rPr>
                <w:rFonts w:ascii="Tahoma" w:hAnsi="Tahoma" w:cs="Tahoma"/>
                <w:color w:val="000000" w:themeColor="text1"/>
                <w:sz w:val="18"/>
                <w:szCs w:val="18"/>
              </w:rPr>
              <w:lastRenderedPageBreak/>
              <w:t>﻿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Menjelaskan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konsep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temporal and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spasial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reasoning</w:t>
            </w:r>
          </w:p>
          <w:p w14:paraId="7BA5298D" w14:textId="74E04A64" w:rsidR="00B51BBF" w:rsidRPr="00663C64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Menjelaskan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penerapan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lastRenderedPageBreak/>
              <w:t>konsep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Pr="002B44DC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</w:rPr>
              <w:t xml:space="preserve">temporal and </w:t>
            </w:r>
            <w:proofErr w:type="spellStart"/>
            <w:r w:rsidRPr="002B44DC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</w:rPr>
              <w:t>spasial</w:t>
            </w:r>
            <w:proofErr w:type="spellEnd"/>
            <w:r w:rsidRPr="002B44DC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</w:rPr>
              <w:t xml:space="preserve"> reasoning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62A1B2FA" w14:textId="09502619" w:rsidR="00B51BBF" w:rsidRPr="002B44DC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</w:pPr>
            <w:r w:rsidRPr="000379B4">
              <w:rPr>
                <w:rFonts w:ascii="Tahoma" w:hAnsi="Tahoma" w:cs="Tahoma"/>
                <w:color w:val="000000" w:themeColor="text1"/>
                <w:sz w:val="18"/>
                <w:szCs w:val="18"/>
              </w:rPr>
              <w:lastRenderedPageBreak/>
              <w:t>﻿</w:t>
            </w:r>
            <w:proofErr w:type="spellStart"/>
            <w:r w:rsidRPr="00CD77A4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Ketepatan</w:t>
            </w:r>
            <w:proofErr w:type="spellEnd"/>
            <w:r w:rsidRPr="00CD77A4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menjelaskan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dan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menerapkan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pendekatan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r w:rsidRPr="002B44DC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  <w:lang w:val="sv-SE"/>
              </w:rPr>
              <w:t xml:space="preserve">temporal and </w:t>
            </w:r>
            <w:proofErr w:type="spellStart"/>
            <w:r w:rsidRPr="002B44DC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  <w:lang w:val="sv-SE"/>
              </w:rPr>
              <w:t>spasial</w:t>
            </w:r>
            <w:proofErr w:type="spellEnd"/>
            <w:r w:rsidRPr="002B44DC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  <w:lang w:val="sv-SE"/>
              </w:rPr>
              <w:t xml:space="preserve"> reasoning.</w:t>
            </w:r>
          </w:p>
          <w:p w14:paraId="0A3810D8" w14:textId="560F2BA4" w:rsidR="00B51BBF" w:rsidRPr="006164CB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</w:p>
        </w:tc>
        <w:tc>
          <w:tcPr>
            <w:tcW w:w="850" w:type="dxa"/>
          </w:tcPr>
          <w:p w14:paraId="5A019283" w14:textId="4EE0F66E" w:rsidR="00B51BBF" w:rsidRPr="003705A5" w:rsidRDefault="004645DB" w:rsidP="00B51BBF">
            <w:pPr>
              <w:rPr>
                <w:rFonts w:ascii="Arial" w:hAnsi="Arial" w:cs="Arial"/>
                <w:w w:val="95"/>
                <w:sz w:val="18"/>
                <w:szCs w:val="18"/>
                <w:lang w:eastAsia="id-ID"/>
              </w:rPr>
            </w:pPr>
            <w:r>
              <w:rPr>
                <w:rFonts w:ascii="Arial" w:hAnsi="Arial" w:cs="Arial"/>
                <w:w w:val="95"/>
                <w:sz w:val="18"/>
                <w:szCs w:val="18"/>
                <w:lang w:eastAsia="id-ID"/>
              </w:rPr>
              <w:t>10</w:t>
            </w:r>
            <w:r w:rsidR="00B51BBF">
              <w:rPr>
                <w:rFonts w:ascii="Arial" w:hAnsi="Arial" w:cs="Arial"/>
                <w:w w:val="95"/>
                <w:sz w:val="18"/>
                <w:szCs w:val="18"/>
                <w:lang w:eastAsia="id-ID"/>
              </w:rPr>
              <w:t>%</w:t>
            </w:r>
          </w:p>
        </w:tc>
        <w:tc>
          <w:tcPr>
            <w:tcW w:w="1701" w:type="dxa"/>
            <w:shd w:val="clear" w:color="auto" w:fill="auto"/>
          </w:tcPr>
          <w:p w14:paraId="23EAE372" w14:textId="518AB3A9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Ceramah;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Diskusi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Kelompok</w:t>
            </w:r>
            <w:proofErr w:type="spellEnd"/>
          </w:p>
        </w:tc>
        <w:tc>
          <w:tcPr>
            <w:tcW w:w="992" w:type="dxa"/>
          </w:tcPr>
          <w:p w14:paraId="46453D06" w14:textId="4842DAD1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 x 50</w:t>
            </w:r>
          </w:p>
        </w:tc>
        <w:tc>
          <w:tcPr>
            <w:tcW w:w="1560" w:type="dxa"/>
            <w:shd w:val="clear" w:color="auto" w:fill="auto"/>
          </w:tcPr>
          <w:p w14:paraId="05245001" w14:textId="47D164BC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Quiz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mengenai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temporal dan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spasial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reasoning</w:t>
            </w:r>
          </w:p>
        </w:tc>
        <w:tc>
          <w:tcPr>
            <w:tcW w:w="1134" w:type="dxa"/>
          </w:tcPr>
          <w:p w14:paraId="20A0B572" w14:textId="4F282BDC" w:rsidR="00B51BBF" w:rsidRPr="000379B4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classroom, </w:t>
            </w:r>
            <w:r w:rsidRPr="000379B4">
              <w:rPr>
                <w:rFonts w:ascii="Arial" w:hAnsi="Arial" w:cs="Arial"/>
                <w:color w:val="auto"/>
                <w:sz w:val="18"/>
                <w:szCs w:val="18"/>
              </w:rPr>
              <w:t xml:space="preserve">daring.uin-suka.ac.id, Google Meet, </w:t>
            </w:r>
            <w:proofErr w:type="spellStart"/>
            <w:r w:rsidRPr="000379B4">
              <w:rPr>
                <w:rFonts w:ascii="Arial" w:hAnsi="Arial" w:cs="Arial"/>
                <w:color w:val="auto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1098" w:type="dxa"/>
          </w:tcPr>
          <w:p w14:paraId="59371EC6" w14:textId="07C07213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[2]</w:t>
            </w:r>
          </w:p>
        </w:tc>
      </w:tr>
      <w:tr w:rsidR="00B51BBF" w:rsidRPr="00D92BA0" w14:paraId="67459E00" w14:textId="77777777" w:rsidTr="00830301">
        <w:tc>
          <w:tcPr>
            <w:tcW w:w="956" w:type="dxa"/>
            <w:shd w:val="clear" w:color="auto" w:fill="auto"/>
          </w:tcPr>
          <w:p w14:paraId="70171030" w14:textId="4BDD9B32" w:rsidR="00B51BBF" w:rsidRDefault="00B51BBF" w:rsidP="00B51BB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  <w:r w:rsidR="00B05EC2">
              <w:rPr>
                <w:rFonts w:ascii="Arial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169" w:type="dxa"/>
            <w:gridSpan w:val="10"/>
            <w:shd w:val="clear" w:color="auto" w:fill="auto"/>
          </w:tcPr>
          <w:p w14:paraId="3FD4F19B" w14:textId="4FDDF340" w:rsidR="00B51BBF" w:rsidRPr="00B51BBF" w:rsidRDefault="00B51BBF" w:rsidP="00B51BB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 w:rsidRPr="00B51BBF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Evaluasi</w:t>
            </w:r>
            <w:proofErr w:type="spellEnd"/>
            <w:r w:rsidRPr="00B51BBF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CPMK 3: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Mahasiswa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mampu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menguasai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konsep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penalaran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tentang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aksi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perubahan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serta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konsep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penalaran temporal dan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spasial</w:t>
            </w:r>
            <w:proofErr w:type="spellEnd"/>
            <w:r w:rsidRPr="00B51BBF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, dengan </w:t>
            </w:r>
            <w:proofErr w:type="spellStart"/>
            <w:r w:rsidRPr="00B51BBF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bentuk</w:t>
            </w:r>
            <w:proofErr w:type="spellEnd"/>
            <w:r w:rsidRPr="00B51BBF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B51BBF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Quiz</w:t>
            </w:r>
            <w:proofErr w:type="spellEnd"/>
          </w:p>
        </w:tc>
      </w:tr>
      <w:tr w:rsidR="00B51BBF" w:rsidRPr="003705A5" w14:paraId="7BDC76B5" w14:textId="77777777" w:rsidTr="00C43585">
        <w:tc>
          <w:tcPr>
            <w:tcW w:w="956" w:type="dxa"/>
            <w:shd w:val="clear" w:color="auto" w:fill="auto"/>
          </w:tcPr>
          <w:p w14:paraId="00580E28" w14:textId="1EA4CFBF" w:rsidR="00B51BBF" w:rsidRDefault="00B51BBF" w:rsidP="00B51BB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  <w:r w:rsidR="00B05EC2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-1</w:t>
            </w:r>
            <w:r w:rsidR="00B05EC2">
              <w:rPr>
                <w:rFonts w:ascii="Arial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164" w:type="dxa"/>
            <w:shd w:val="clear" w:color="auto" w:fill="auto"/>
          </w:tcPr>
          <w:p w14:paraId="6576B679" w14:textId="5CF0D4C8" w:rsidR="00B51BBF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Mahasiswa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mampu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menjelaskan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Pr="00093C7F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</w:rPr>
              <w:t>rule-based expert system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contoh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penerapan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dalam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AI</w:t>
            </w:r>
          </w:p>
          <w:p w14:paraId="4D23D4E5" w14:textId="0C3EEF80" w:rsidR="00B51BBF" w:rsidRPr="000379B4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Mahasiswa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mampu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menggunakan rule-based expert system</w:t>
            </w:r>
          </w:p>
        </w:tc>
        <w:tc>
          <w:tcPr>
            <w:tcW w:w="1559" w:type="dxa"/>
            <w:shd w:val="clear" w:color="auto" w:fill="auto"/>
          </w:tcPr>
          <w:p w14:paraId="22D1B085" w14:textId="77777777" w:rsidR="00B51BBF" w:rsidRDefault="00B51BBF" w:rsidP="00B51BBF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Rule-Based Expert System</w:t>
            </w:r>
          </w:p>
          <w:p w14:paraId="0DA9B00D" w14:textId="44641D82" w:rsidR="00B51BBF" w:rsidRDefault="00B51BBF" w:rsidP="00B51BBF">
            <w:pPr>
              <w:pStyle w:val="ListParagraph"/>
              <w:numPr>
                <w:ilvl w:val="0"/>
                <w:numId w:val="47"/>
              </w:numPr>
              <w:ind w:left="325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Rules as knowledge representation.</w:t>
            </w:r>
          </w:p>
          <w:p w14:paraId="3802ECCE" w14:textId="77777777" w:rsidR="00B51BBF" w:rsidRDefault="00B51BBF" w:rsidP="00B51BBF">
            <w:pPr>
              <w:pStyle w:val="ListParagraph"/>
              <w:numPr>
                <w:ilvl w:val="0"/>
                <w:numId w:val="47"/>
              </w:numPr>
              <w:ind w:left="325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Production system model</w:t>
            </w:r>
          </w:p>
          <w:p w14:paraId="484B8E87" w14:textId="77777777" w:rsidR="00B51BBF" w:rsidRDefault="00B51BBF" w:rsidP="00B51BBF">
            <w:pPr>
              <w:pStyle w:val="ListParagraph"/>
              <w:numPr>
                <w:ilvl w:val="0"/>
                <w:numId w:val="47"/>
              </w:numPr>
              <w:ind w:left="325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Forward and backward chaining</w:t>
            </w:r>
          </w:p>
          <w:p w14:paraId="72AB3027" w14:textId="356B7EA5" w:rsidR="00B51BBF" w:rsidRPr="002B44DC" w:rsidRDefault="00B51BBF" w:rsidP="00B51BBF">
            <w:pPr>
              <w:pStyle w:val="ListParagraph"/>
              <w:numPr>
                <w:ilvl w:val="0"/>
                <w:numId w:val="47"/>
              </w:numPr>
              <w:ind w:left="325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Conflict resolution</w:t>
            </w:r>
          </w:p>
        </w:tc>
        <w:tc>
          <w:tcPr>
            <w:tcW w:w="1843" w:type="dxa"/>
            <w:shd w:val="clear" w:color="auto" w:fill="auto"/>
          </w:tcPr>
          <w:p w14:paraId="49DF782E" w14:textId="77777777" w:rsidR="00B51BBF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Menjelaskan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Pr="00093C7F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</w:rPr>
              <w:t>rule-based expert system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contoh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penerapan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dalam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AI</w:t>
            </w:r>
          </w:p>
          <w:p w14:paraId="2C634407" w14:textId="05E332B1" w:rsidR="00B51BBF" w:rsidRPr="000379B4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Menggunakan rule-based expert system</w:t>
            </w:r>
          </w:p>
        </w:tc>
        <w:tc>
          <w:tcPr>
            <w:tcW w:w="2268" w:type="dxa"/>
            <w:shd w:val="clear" w:color="auto" w:fill="auto"/>
          </w:tcPr>
          <w:p w14:paraId="75ED06C9" w14:textId="77777777" w:rsidR="00B51BBF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Ketepatan</w:t>
            </w:r>
            <w:proofErr w:type="spellEnd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dalam</w:t>
            </w:r>
            <w:proofErr w:type="spellEnd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menjelaskan</w:t>
            </w:r>
            <w:proofErr w:type="spellEnd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konsep</w:t>
            </w:r>
            <w:proofErr w:type="spellEnd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D5721C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  <w:lang w:val="sv-SE"/>
              </w:rPr>
              <w:t>rule-based</w:t>
            </w:r>
            <w:proofErr w:type="spellEnd"/>
            <w:r w:rsidRPr="00D5721C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gramStart"/>
            <w:r w:rsidRPr="00D5721C">
              <w:rPr>
                <w:rFonts w:ascii="Tahoma" w:hAnsi="Tahoma" w:cs="Tahoma"/>
                <w:i/>
                <w:iCs/>
                <w:color w:val="000000" w:themeColor="text1"/>
                <w:sz w:val="18"/>
                <w:szCs w:val="18"/>
                <w:lang w:val="sv-SE"/>
              </w:rPr>
              <w:t>expert system</w:t>
            </w:r>
            <w:proofErr w:type="gramEnd"/>
            <w:r w:rsidRPr="00D5721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.</w:t>
            </w:r>
          </w:p>
          <w:p w14:paraId="77357DC2" w14:textId="15F53B42" w:rsidR="00B51BBF" w:rsidRPr="00D5721C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Ketepatan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dalam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men</w:t>
            </w:r>
            <w:r w:rsidR="00957D5C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desain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rule-based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expert system</w:t>
            </w:r>
            <w:proofErr w:type="gramEnd"/>
          </w:p>
        </w:tc>
        <w:tc>
          <w:tcPr>
            <w:tcW w:w="850" w:type="dxa"/>
          </w:tcPr>
          <w:p w14:paraId="5A2664AD" w14:textId="4B3BC1C0" w:rsidR="00B51BBF" w:rsidRDefault="00B51BBF" w:rsidP="00B51BBF">
            <w:pPr>
              <w:rPr>
                <w:rFonts w:ascii="Arial" w:hAnsi="Arial" w:cs="Arial"/>
                <w:w w:val="95"/>
                <w:sz w:val="18"/>
                <w:szCs w:val="18"/>
                <w:lang w:eastAsia="id-ID"/>
              </w:rPr>
            </w:pPr>
            <w:r>
              <w:rPr>
                <w:rFonts w:ascii="Arial" w:hAnsi="Arial" w:cs="Arial"/>
                <w:w w:val="95"/>
                <w:sz w:val="18"/>
                <w:szCs w:val="18"/>
                <w:lang w:eastAsia="id-ID"/>
              </w:rPr>
              <w:t>15%</w:t>
            </w:r>
          </w:p>
        </w:tc>
        <w:tc>
          <w:tcPr>
            <w:tcW w:w="1701" w:type="dxa"/>
            <w:shd w:val="clear" w:color="auto" w:fill="auto"/>
          </w:tcPr>
          <w:p w14:paraId="0DF11B97" w14:textId="5982DD0A" w:rsidR="00B51BBF" w:rsidRPr="00194156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 w:rsidRPr="00194156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Ceramah</w:t>
            </w:r>
            <w:proofErr w:type="spellEnd"/>
            <w:r w:rsidRPr="00194156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; </w:t>
            </w:r>
            <w:proofErr w:type="spellStart"/>
            <w:r w:rsidRPr="00194156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Diskusi</w:t>
            </w:r>
            <w:proofErr w:type="spellEnd"/>
            <w:r w:rsidRPr="00194156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194156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Kelompok</w:t>
            </w:r>
            <w:proofErr w:type="spellEnd"/>
            <w:r w:rsidRPr="00194156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; </w:t>
            </w:r>
            <w:proofErr w:type="spellStart"/>
            <w:r w:rsidRPr="00194156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Kerja</w:t>
            </w:r>
            <w:proofErr w:type="spellEnd"/>
            <w:r w:rsidRPr="00194156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194156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Kelompok</w:t>
            </w:r>
            <w:proofErr w:type="spellEnd"/>
          </w:p>
        </w:tc>
        <w:tc>
          <w:tcPr>
            <w:tcW w:w="992" w:type="dxa"/>
          </w:tcPr>
          <w:p w14:paraId="75BC220E" w14:textId="676A01C1" w:rsidR="00B51BBF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 x 50</w:t>
            </w:r>
          </w:p>
        </w:tc>
        <w:tc>
          <w:tcPr>
            <w:tcW w:w="1560" w:type="dxa"/>
            <w:shd w:val="clear" w:color="auto" w:fill="auto"/>
          </w:tcPr>
          <w:p w14:paraId="4D7367C0" w14:textId="28FDC05A" w:rsidR="00B51BBF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Men</w:t>
            </w:r>
            <w:r w:rsidR="00957D5C">
              <w:rPr>
                <w:rFonts w:ascii="Arial" w:hAnsi="Arial" w:cs="Arial"/>
                <w:color w:val="000000" w:themeColor="text1"/>
                <w:sz w:val="18"/>
                <w:szCs w:val="18"/>
              </w:rPr>
              <w:t>desain</w:t>
            </w:r>
            <w:proofErr w:type="spellEnd"/>
            <w:r w:rsidR="00957D5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rule-based expert system</w:t>
            </w:r>
          </w:p>
        </w:tc>
        <w:tc>
          <w:tcPr>
            <w:tcW w:w="1134" w:type="dxa"/>
          </w:tcPr>
          <w:p w14:paraId="5F60038B" w14:textId="495FFA59" w:rsidR="00B51BBF" w:rsidRPr="000379B4" w:rsidRDefault="00B51BBF" w:rsidP="00B51B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classroom, </w:t>
            </w:r>
            <w:r w:rsidRPr="000379B4">
              <w:rPr>
                <w:rFonts w:ascii="Arial" w:hAnsi="Arial" w:cs="Arial"/>
                <w:color w:val="auto"/>
                <w:sz w:val="18"/>
                <w:szCs w:val="18"/>
              </w:rPr>
              <w:t xml:space="preserve">daring.uin-suka.ac.id, Google Meet, </w:t>
            </w:r>
            <w:proofErr w:type="spellStart"/>
            <w:r w:rsidRPr="000379B4">
              <w:rPr>
                <w:rFonts w:ascii="Arial" w:hAnsi="Arial" w:cs="Arial"/>
                <w:color w:val="auto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1098" w:type="dxa"/>
          </w:tcPr>
          <w:p w14:paraId="0174E0B0" w14:textId="6B3D18F9" w:rsidR="00B51BBF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[2,3]</w:t>
            </w:r>
          </w:p>
        </w:tc>
      </w:tr>
      <w:tr w:rsidR="00B51BBF" w:rsidRPr="003705A5" w14:paraId="4225A15E" w14:textId="32A46613" w:rsidTr="00C43585">
        <w:tc>
          <w:tcPr>
            <w:tcW w:w="956" w:type="dxa"/>
            <w:shd w:val="clear" w:color="auto" w:fill="auto"/>
          </w:tcPr>
          <w:p w14:paraId="5EB4F961" w14:textId="53D7732F" w:rsidR="00B51BBF" w:rsidRPr="003705A5" w:rsidRDefault="00B51BBF" w:rsidP="00B51BB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  <w:r w:rsidR="00B05EC2">
              <w:rPr>
                <w:rFonts w:ascii="Arial" w:hAnsi="Arial" w:cs="Arial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-2</w:t>
            </w:r>
            <w:r w:rsid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164" w:type="dxa"/>
            <w:shd w:val="clear" w:color="auto" w:fill="auto"/>
          </w:tcPr>
          <w:p w14:paraId="47F8D26B" w14:textId="77777777" w:rsidR="00B51BBF" w:rsidRPr="00B57760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</w:pPr>
            <w:r w:rsidRPr="000379B4">
              <w:rPr>
                <w:rFonts w:ascii="Tahoma" w:hAnsi="Tahoma" w:cs="Tahoma"/>
                <w:color w:val="000000" w:themeColor="text1"/>
                <w:sz w:val="18"/>
                <w:szCs w:val="18"/>
              </w:rPr>
              <w:t>﻿</w:t>
            </w:r>
            <w:proofErr w:type="spellStart"/>
            <w:r w:rsidRPr="0072189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Mahasiswa</w:t>
            </w:r>
            <w:proofErr w:type="spellEnd"/>
            <w:r w:rsidRPr="0072189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2189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mampu</w:t>
            </w:r>
            <w:proofErr w:type="spellEnd"/>
            <w:r w:rsidRPr="0072189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2189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menjelaskan</w:t>
            </w:r>
            <w:proofErr w:type="spellEnd"/>
            <w:r w:rsidRPr="0072189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2189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konsep</w:t>
            </w:r>
            <w:proofErr w:type="spellEnd"/>
            <w:r w:rsidRPr="00721891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tentang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model-based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reasoning dan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case-based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reasoning</w:t>
            </w:r>
          </w:p>
          <w:p w14:paraId="5B4E9BD9" w14:textId="3BCE49D0" w:rsidR="00B51BBF" w:rsidRPr="00721891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lastRenderedPageBreak/>
              <w:t>Mahasiswa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mampu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memecahkan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studi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kasus dengan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pendekatan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model-based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reasoning dan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case-based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reasoning. </w:t>
            </w:r>
          </w:p>
          <w:p w14:paraId="5FCFF6A5" w14:textId="5F7FFEB3" w:rsidR="00B51BBF" w:rsidRPr="0010782D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</w:p>
        </w:tc>
        <w:tc>
          <w:tcPr>
            <w:tcW w:w="1559" w:type="dxa"/>
            <w:shd w:val="clear" w:color="auto" w:fill="auto"/>
          </w:tcPr>
          <w:p w14:paraId="5A257E95" w14:textId="7B178695" w:rsidR="00B51BBF" w:rsidRPr="00873D8E" w:rsidRDefault="00B51BBF" w:rsidP="00B51BBF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lastRenderedPageBreak/>
              <w:t>Model-Based Reasoning</w:t>
            </w:r>
          </w:p>
          <w:p w14:paraId="4836142C" w14:textId="165079F9" w:rsidR="00B51BBF" w:rsidRPr="003705A5" w:rsidRDefault="00B51BBF" w:rsidP="00B51BBF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Case-Based Reasoning</w:t>
            </w:r>
          </w:p>
        </w:tc>
        <w:tc>
          <w:tcPr>
            <w:tcW w:w="1843" w:type="dxa"/>
            <w:shd w:val="clear" w:color="auto" w:fill="auto"/>
          </w:tcPr>
          <w:p w14:paraId="5937BD9A" w14:textId="77777777" w:rsidR="00B51BBF" w:rsidRPr="00B57760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</w:pPr>
            <w:r w:rsidRPr="000379B4">
              <w:rPr>
                <w:rFonts w:ascii="Tahoma" w:hAnsi="Tahoma" w:cs="Tahoma"/>
                <w:color w:val="000000" w:themeColor="text1"/>
                <w:sz w:val="18"/>
                <w:szCs w:val="18"/>
              </w:rPr>
              <w:t>﻿</w:t>
            </w:r>
            <w:proofErr w:type="spellStart"/>
            <w:r w:rsidRPr="0000651D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Menjelaskan</w:t>
            </w:r>
            <w:proofErr w:type="spellEnd"/>
            <w:r w:rsidRPr="0000651D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0651D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konsep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pendekatan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model-based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reasoning.</w:t>
            </w:r>
          </w:p>
          <w:p w14:paraId="7AC0745E" w14:textId="77777777" w:rsidR="00B51BBF" w:rsidRPr="00B57760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Menjelaskan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konsep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pendekatan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lastRenderedPageBreak/>
              <w:t>case-based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reasoning.</w:t>
            </w:r>
          </w:p>
          <w:p w14:paraId="5DB0BBF7" w14:textId="00428670" w:rsidR="00B51BBF" w:rsidRPr="0000651D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Membahas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studi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kasus dan/atau paper</w:t>
            </w:r>
          </w:p>
        </w:tc>
        <w:tc>
          <w:tcPr>
            <w:tcW w:w="2268" w:type="dxa"/>
            <w:shd w:val="clear" w:color="auto" w:fill="auto"/>
          </w:tcPr>
          <w:p w14:paraId="28F9A10B" w14:textId="77777777" w:rsidR="00B51BBF" w:rsidRPr="00194156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r w:rsidRPr="0000651D">
              <w:rPr>
                <w:rFonts w:ascii="Tahoma" w:hAnsi="Tahoma" w:cs="Tahoma"/>
                <w:color w:val="000000" w:themeColor="text1"/>
                <w:sz w:val="18"/>
                <w:szCs w:val="18"/>
              </w:rPr>
              <w:lastRenderedPageBreak/>
              <w:t>﻿</w:t>
            </w:r>
            <w:proofErr w:type="spellStart"/>
            <w:r w:rsidRPr="0000651D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Ketepatan</w:t>
            </w:r>
            <w:proofErr w:type="spellEnd"/>
            <w:r w:rsidRPr="0000651D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0651D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men</w:t>
            </w:r>
            <w:r w:rsidRPr="0000651D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jelaskan</w:t>
            </w:r>
            <w:proofErr w:type="spellEnd"/>
            <w:r w:rsidRPr="0000651D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00651D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konsep</w:t>
            </w:r>
            <w:proofErr w:type="spellEnd"/>
            <w:r w:rsidRPr="0000651D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  <w:t>model-based</w:t>
            </w:r>
            <w:proofErr w:type="spellEnd"/>
            <w:r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  <w:t xml:space="preserve"> reasoning </w:t>
            </w:r>
            <w:r w:rsidRPr="00B57760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dan</w:t>
            </w:r>
            <w:r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  <w:t>case-based</w:t>
            </w:r>
            <w:proofErr w:type="spellEnd"/>
            <w:r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  <w:t>rasoning</w:t>
            </w:r>
            <w:proofErr w:type="spellEnd"/>
            <w:r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  <w:lang w:val="sv-SE"/>
              </w:rPr>
              <w:t xml:space="preserve">. </w:t>
            </w:r>
          </w:p>
          <w:p w14:paraId="6027E6B8" w14:textId="432E8EF2" w:rsidR="00B51BBF" w:rsidRPr="00194156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 w:rsidRPr="00194156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Ketepat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an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menyelesaikan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studi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kasus dengan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pendekatan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model-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lastRenderedPageBreak/>
              <w:t>based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reasoning dan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case-based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reasoning.</w:t>
            </w:r>
          </w:p>
        </w:tc>
        <w:tc>
          <w:tcPr>
            <w:tcW w:w="850" w:type="dxa"/>
          </w:tcPr>
          <w:p w14:paraId="09CFE309" w14:textId="6D7CF4B6" w:rsidR="00B51BBF" w:rsidRPr="003705A5" w:rsidRDefault="00522269" w:rsidP="00B51BBF">
            <w:pPr>
              <w:rPr>
                <w:rFonts w:ascii="Arial" w:hAnsi="Arial" w:cs="Arial"/>
                <w:sz w:val="18"/>
                <w:szCs w:val="18"/>
                <w:lang w:eastAsia="id-ID"/>
              </w:rPr>
            </w:pPr>
            <w:r>
              <w:rPr>
                <w:rFonts w:ascii="Arial" w:hAnsi="Arial" w:cs="Arial"/>
                <w:sz w:val="18"/>
                <w:szCs w:val="18"/>
                <w:lang w:eastAsia="id-ID"/>
              </w:rPr>
              <w:lastRenderedPageBreak/>
              <w:t>2</w:t>
            </w:r>
            <w:r w:rsidR="007A2CFF">
              <w:rPr>
                <w:rFonts w:ascii="Arial" w:hAnsi="Arial" w:cs="Arial"/>
                <w:sz w:val="18"/>
                <w:szCs w:val="18"/>
                <w:lang w:eastAsia="id-ID"/>
              </w:rPr>
              <w:t>5</w:t>
            </w:r>
            <w:r w:rsidR="00B51BBF">
              <w:rPr>
                <w:rFonts w:ascii="Arial" w:hAnsi="Arial" w:cs="Arial"/>
                <w:sz w:val="18"/>
                <w:szCs w:val="18"/>
                <w:lang w:eastAsia="id-ID"/>
              </w:rPr>
              <w:t>%</w:t>
            </w:r>
          </w:p>
        </w:tc>
        <w:tc>
          <w:tcPr>
            <w:tcW w:w="1701" w:type="dxa"/>
            <w:shd w:val="clear" w:color="auto" w:fill="auto"/>
          </w:tcPr>
          <w:p w14:paraId="75CB0193" w14:textId="6DDD7154" w:rsidR="00B51BBF" w:rsidRPr="003705A5" w:rsidRDefault="00B51BBF" w:rsidP="00B51BBF">
            <w:pPr>
              <w:spacing w:before="120" w:line="24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Ceramah;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Diskusi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Kelompok</w:t>
            </w:r>
            <w:proofErr w:type="spellEnd"/>
          </w:p>
        </w:tc>
        <w:tc>
          <w:tcPr>
            <w:tcW w:w="992" w:type="dxa"/>
          </w:tcPr>
          <w:p w14:paraId="45F26200" w14:textId="2C48AD10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 x 50</w:t>
            </w:r>
          </w:p>
        </w:tc>
        <w:tc>
          <w:tcPr>
            <w:tcW w:w="1560" w:type="dxa"/>
            <w:shd w:val="clear" w:color="auto" w:fill="auto"/>
          </w:tcPr>
          <w:p w14:paraId="0808515A" w14:textId="6EEC3D80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Mereview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paper, dan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presentasi</w:t>
            </w:r>
            <w:proofErr w:type="spellEnd"/>
          </w:p>
        </w:tc>
        <w:tc>
          <w:tcPr>
            <w:tcW w:w="1134" w:type="dxa"/>
          </w:tcPr>
          <w:p w14:paraId="333736B2" w14:textId="44718DF5" w:rsidR="00B51BBF" w:rsidRPr="000379B4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classroom, </w:t>
            </w:r>
            <w:r w:rsidRPr="000379B4">
              <w:rPr>
                <w:rFonts w:ascii="Arial" w:hAnsi="Arial" w:cs="Arial"/>
                <w:color w:val="auto"/>
                <w:sz w:val="18"/>
                <w:szCs w:val="18"/>
              </w:rPr>
              <w:t>daring.uin-suka.ac.id, Google Meet</w:t>
            </w:r>
          </w:p>
        </w:tc>
        <w:tc>
          <w:tcPr>
            <w:tcW w:w="1098" w:type="dxa"/>
          </w:tcPr>
          <w:p w14:paraId="67ECC011" w14:textId="3B9DC14B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[3, 4]</w:t>
            </w:r>
          </w:p>
        </w:tc>
      </w:tr>
      <w:tr w:rsidR="00B51BBF" w:rsidRPr="003705A5" w14:paraId="0099DB9C" w14:textId="77777777" w:rsidTr="00B81429">
        <w:tc>
          <w:tcPr>
            <w:tcW w:w="956" w:type="dxa"/>
            <w:shd w:val="clear" w:color="auto" w:fill="auto"/>
          </w:tcPr>
          <w:p w14:paraId="547ECE6F" w14:textId="177A145D" w:rsidR="00B51BBF" w:rsidRDefault="00B51BBF" w:rsidP="00B51BB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</w:t>
            </w:r>
            <w:r w:rsid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5169" w:type="dxa"/>
            <w:gridSpan w:val="10"/>
            <w:shd w:val="clear" w:color="auto" w:fill="auto"/>
          </w:tcPr>
          <w:p w14:paraId="1FC26B44" w14:textId="78A8CB35" w:rsidR="00B51BBF" w:rsidRDefault="00B51BBF" w:rsidP="00B51BB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Evaluasi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CPMK 4: </w:t>
            </w:r>
            <w:proofErr w:type="spellStart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Mahasiswa</w:t>
            </w:r>
            <w:proofErr w:type="spellEnd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mampu</w:t>
            </w:r>
            <w:proofErr w:type="spellEnd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menguasai</w:t>
            </w:r>
            <w:proofErr w:type="spellEnd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konsep</w:t>
            </w:r>
            <w:proofErr w:type="spellEnd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sistem </w:t>
            </w:r>
            <w:proofErr w:type="spellStart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pakar</w:t>
            </w:r>
            <w:proofErr w:type="spellEnd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berbasis</w:t>
            </w:r>
            <w:proofErr w:type="spellEnd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rule, case based-reasoning, dan model-based reasoning, </w:t>
            </w:r>
            <w:proofErr w:type="spellStart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serta</w:t>
            </w:r>
            <w:proofErr w:type="spellEnd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92BA0" w:rsidRP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penggunaannya</w:t>
            </w:r>
            <w:proofErr w:type="spellEnd"/>
            <w:r w:rsid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dengan </w:t>
            </w:r>
            <w:proofErr w:type="spellStart"/>
            <w:r w:rsid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bentuk</w:t>
            </w:r>
            <w:proofErr w:type="spellEnd"/>
            <w:r w:rsid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Quiz</w:t>
            </w:r>
          </w:p>
        </w:tc>
      </w:tr>
      <w:tr w:rsidR="00B51BBF" w:rsidRPr="003705A5" w14:paraId="10EE01C7" w14:textId="00912BDD" w:rsidTr="00C43585">
        <w:tc>
          <w:tcPr>
            <w:tcW w:w="956" w:type="dxa"/>
            <w:shd w:val="clear" w:color="auto" w:fill="auto"/>
          </w:tcPr>
          <w:p w14:paraId="38AC6B6A" w14:textId="298DE001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</w:t>
            </w:r>
            <w:r w:rsid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-2</w:t>
            </w:r>
            <w:r w:rsidR="00D92BA0">
              <w:rPr>
                <w:rFonts w:ascii="Arial" w:hAnsi="Arial" w:cs="Arial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164" w:type="dxa"/>
            <w:shd w:val="clear" w:color="auto" w:fill="auto"/>
          </w:tcPr>
          <w:p w14:paraId="49A19A4C" w14:textId="15AF4C13" w:rsidR="00B51BBF" w:rsidRPr="00BD51EF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r w:rsidRPr="000379B4">
              <w:rPr>
                <w:rFonts w:ascii="Tahoma" w:hAnsi="Tahoma" w:cs="Tahoma"/>
                <w:color w:val="000000" w:themeColor="text1"/>
                <w:sz w:val="18"/>
                <w:szCs w:val="18"/>
              </w:rPr>
              <w:t>﻿</w:t>
            </w:r>
            <w:proofErr w:type="spellStart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Mahasiswa</w:t>
            </w:r>
            <w:proofErr w:type="spellEnd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mampu</w:t>
            </w:r>
            <w:proofErr w:type="spellEnd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menjelaskan</w:t>
            </w:r>
            <w:proofErr w:type="spellEnd"/>
            <w:r w:rsidRPr="00BD51EF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planning untuk AI</w:t>
            </w:r>
          </w:p>
        </w:tc>
        <w:tc>
          <w:tcPr>
            <w:tcW w:w="1559" w:type="dxa"/>
            <w:shd w:val="clear" w:color="auto" w:fill="auto"/>
          </w:tcPr>
          <w:p w14:paraId="47BDA325" w14:textId="77777777" w:rsidR="00B51BBF" w:rsidRDefault="00B51BBF" w:rsidP="00B51BBF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Planning</w:t>
            </w:r>
          </w:p>
          <w:p w14:paraId="0E56F021" w14:textId="77777777" w:rsidR="00B51BBF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Planning in the situation calculus</w:t>
            </w:r>
          </w:p>
          <w:p w14:paraId="7C4D87A6" w14:textId="77777777" w:rsidR="00B51BBF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The STRIPS representation.</w:t>
            </w:r>
          </w:p>
          <w:p w14:paraId="57A938D0" w14:textId="1B466EB9" w:rsidR="00B51BBF" w:rsidRPr="00660401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Planning as reasoning task.</w:t>
            </w:r>
          </w:p>
        </w:tc>
        <w:tc>
          <w:tcPr>
            <w:tcW w:w="1843" w:type="dxa"/>
            <w:shd w:val="clear" w:color="auto" w:fill="auto"/>
          </w:tcPr>
          <w:p w14:paraId="11F57049" w14:textId="5C094EBC" w:rsidR="00B51BBF" w:rsidRPr="002B514E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r w:rsidRPr="000379B4">
              <w:rPr>
                <w:rFonts w:ascii="Tahoma" w:hAnsi="Tahoma" w:cs="Tahoma"/>
                <w:color w:val="000000" w:themeColor="text1"/>
                <w:sz w:val="18"/>
                <w:szCs w:val="18"/>
              </w:rPr>
              <w:t>﻿</w:t>
            </w:r>
            <w:proofErr w:type="spellStart"/>
            <w:r w:rsidRPr="002B514E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Menjelaskan</w:t>
            </w:r>
            <w:proofErr w:type="spellEnd"/>
            <w:r w:rsidRPr="002B514E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jenis-jenis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dan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perbedaan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planning untuk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memutuskan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tindakan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berdasarkan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reasoning yang dilakukan.</w:t>
            </w:r>
          </w:p>
        </w:tc>
        <w:tc>
          <w:tcPr>
            <w:tcW w:w="2268" w:type="dxa"/>
            <w:shd w:val="clear" w:color="auto" w:fill="auto"/>
          </w:tcPr>
          <w:p w14:paraId="4BA176F1" w14:textId="7480F38E" w:rsidR="00B51BBF" w:rsidRPr="002B514E" w:rsidRDefault="00B51BBF" w:rsidP="00B51BBF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</w:pPr>
            <w:r w:rsidRPr="000379B4">
              <w:rPr>
                <w:rFonts w:ascii="Tahoma" w:hAnsi="Tahoma" w:cs="Tahoma"/>
                <w:color w:val="000000" w:themeColor="text1"/>
                <w:sz w:val="18"/>
                <w:szCs w:val="18"/>
              </w:rPr>
              <w:t>﻿</w:t>
            </w:r>
            <w:proofErr w:type="spellStart"/>
            <w:r w:rsidRPr="002B514E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Ketepatan</w:t>
            </w:r>
            <w:proofErr w:type="spellEnd"/>
            <w:r w:rsidRPr="002B514E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2B514E">
              <w:rPr>
                <w:rFonts w:ascii="Tahoma" w:hAnsi="Tahoma" w:cs="Tahoma"/>
                <w:color w:val="000000" w:themeColor="text1"/>
                <w:sz w:val="18"/>
                <w:szCs w:val="18"/>
                <w:lang w:val="sv-SE"/>
              </w:rPr>
              <w:t>m</w:t>
            </w:r>
            <w:r w:rsidRPr="002B514E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enjelaskan</w:t>
            </w:r>
            <w:proofErr w:type="spellEnd"/>
            <w:r w:rsidRPr="002B514E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konsep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yang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digunakan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>dalam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  <w:t xml:space="preserve"> planning.</w:t>
            </w:r>
          </w:p>
          <w:p w14:paraId="0FE16981" w14:textId="6C1E72C3" w:rsidR="00B51BBF" w:rsidRPr="002B514E" w:rsidRDefault="00B51BBF" w:rsidP="00B51BBF">
            <w:pPr>
              <w:pStyle w:val="ListParagraph"/>
              <w:ind w:left="360" w:firstLine="0"/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sv-SE"/>
              </w:rPr>
            </w:pPr>
          </w:p>
        </w:tc>
        <w:tc>
          <w:tcPr>
            <w:tcW w:w="850" w:type="dxa"/>
          </w:tcPr>
          <w:p w14:paraId="0ECB1FDC" w14:textId="36837BC8" w:rsidR="00B51BBF" w:rsidRPr="003705A5" w:rsidRDefault="00522269" w:rsidP="00B51BBF">
            <w:pPr>
              <w:rPr>
                <w:rFonts w:ascii="Arial" w:hAnsi="Arial" w:cs="Arial"/>
                <w:sz w:val="18"/>
                <w:szCs w:val="18"/>
                <w:lang w:val="sv-SE" w:eastAsia="id-ID"/>
              </w:rPr>
            </w:pPr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2</w:t>
            </w:r>
            <w:r w:rsidR="00B51BBF">
              <w:rPr>
                <w:rFonts w:ascii="Arial" w:hAnsi="Arial" w:cs="Arial"/>
                <w:sz w:val="18"/>
                <w:szCs w:val="18"/>
                <w:lang w:val="sv-SE" w:eastAsia="id-ID"/>
              </w:rPr>
              <w:t>0%</w:t>
            </w:r>
          </w:p>
        </w:tc>
        <w:tc>
          <w:tcPr>
            <w:tcW w:w="1701" w:type="dxa"/>
            <w:shd w:val="clear" w:color="auto" w:fill="auto"/>
          </w:tcPr>
          <w:p w14:paraId="17340036" w14:textId="2EA6CADC" w:rsidR="00B51BBF" w:rsidRPr="003705A5" w:rsidRDefault="00B51BBF" w:rsidP="00B51BBF">
            <w:pPr>
              <w:rPr>
                <w:rFonts w:ascii="Arial" w:hAnsi="Arial" w:cs="Arial"/>
                <w:sz w:val="18"/>
                <w:szCs w:val="18"/>
                <w:lang w:val="sv-SE" w:eastAsia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Ceramah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Diskusi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v-SE" w:eastAsia="id-ID"/>
              </w:rPr>
              <w:t>Kelompok</w:t>
            </w:r>
            <w:proofErr w:type="spellEnd"/>
          </w:p>
          <w:p w14:paraId="55992A31" w14:textId="2CC4DBE1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501ECEA7" w14:textId="1E56238E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 x 50</w:t>
            </w:r>
          </w:p>
        </w:tc>
        <w:tc>
          <w:tcPr>
            <w:tcW w:w="1560" w:type="dxa"/>
            <w:shd w:val="clear" w:color="auto" w:fill="auto"/>
          </w:tcPr>
          <w:p w14:paraId="6FF479B5" w14:textId="19859C80" w:rsidR="00B51BBF" w:rsidRPr="00D92BA0" w:rsidRDefault="00D92BA0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</w:pPr>
            <w:proofErr w:type="spellStart"/>
            <w:r w:rsidRPr="00D92BA0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>Merancang</w:t>
            </w:r>
            <w:proofErr w:type="spellEnd"/>
            <w:r w:rsidRPr="00D92BA0"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 planning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sv-SE"/>
              </w:rPr>
              <w:t xml:space="preserve">untuk AI </w:t>
            </w:r>
          </w:p>
        </w:tc>
        <w:tc>
          <w:tcPr>
            <w:tcW w:w="1134" w:type="dxa"/>
          </w:tcPr>
          <w:p w14:paraId="1652C02C" w14:textId="0CB8AA3F" w:rsidR="00B51BBF" w:rsidRPr="000379B4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classroom, </w:t>
            </w:r>
            <w:r w:rsidRPr="000379B4">
              <w:rPr>
                <w:rFonts w:ascii="Arial" w:hAnsi="Arial" w:cs="Arial"/>
                <w:color w:val="auto"/>
                <w:sz w:val="18"/>
                <w:szCs w:val="18"/>
              </w:rPr>
              <w:t>daring.uin-suka.ac.id, Google Meet</w:t>
            </w:r>
          </w:p>
        </w:tc>
        <w:tc>
          <w:tcPr>
            <w:tcW w:w="1098" w:type="dxa"/>
          </w:tcPr>
          <w:p w14:paraId="5C4C6F09" w14:textId="5A9E9B2E" w:rsidR="00B51BBF" w:rsidRPr="003705A5" w:rsidRDefault="00B51BBF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[1, 2]</w:t>
            </w:r>
          </w:p>
        </w:tc>
      </w:tr>
      <w:tr w:rsidR="00B51BBF" w:rsidRPr="003705A5" w14:paraId="7213151C" w14:textId="77777777" w:rsidTr="00E61C9E">
        <w:tc>
          <w:tcPr>
            <w:tcW w:w="956" w:type="dxa"/>
            <w:shd w:val="clear" w:color="auto" w:fill="auto"/>
          </w:tcPr>
          <w:p w14:paraId="494015AC" w14:textId="79E04F90" w:rsidR="00B51BBF" w:rsidRDefault="00895A3A" w:rsidP="00B51BB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169" w:type="dxa"/>
            <w:gridSpan w:val="10"/>
            <w:shd w:val="clear" w:color="auto" w:fill="auto"/>
          </w:tcPr>
          <w:p w14:paraId="25D4DC45" w14:textId="3ECCED6B" w:rsidR="00B51BBF" w:rsidRPr="000241B9" w:rsidRDefault="00B51BBF" w:rsidP="00B51BBF">
            <w:pPr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Evaluasi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CPMK 5: </w:t>
            </w:r>
            <w:r w:rsidR="00D92BA0" w:rsidRP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ab/>
            </w:r>
            <w:proofErr w:type="spellStart"/>
            <w:r w:rsidR="00D92BA0" w:rsidRP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>Mahasiswa</w:t>
            </w:r>
            <w:proofErr w:type="spellEnd"/>
            <w:r w:rsidR="00D92BA0" w:rsidRP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92BA0" w:rsidRP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>mampu</w:t>
            </w:r>
            <w:proofErr w:type="spellEnd"/>
            <w:r w:rsidR="00D92BA0" w:rsidRP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92BA0" w:rsidRP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>menguasai</w:t>
            </w:r>
            <w:proofErr w:type="spellEnd"/>
            <w:r w:rsidR="00D92BA0" w:rsidRP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92BA0" w:rsidRP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>konsep</w:t>
            </w:r>
            <w:proofErr w:type="spellEnd"/>
            <w:r w:rsidR="00D92BA0" w:rsidRP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planning </w:t>
            </w:r>
            <w:proofErr w:type="spellStart"/>
            <w:r w:rsidR="00D92BA0" w:rsidRP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="00D92BA0" w:rsidRP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membuat sistem knowledge-based dan </w:t>
            </w:r>
            <w:proofErr w:type="spellStart"/>
            <w:r w:rsidR="00D92BA0" w:rsidRP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>penerapannya</w:t>
            </w:r>
            <w:proofErr w:type="spellEnd"/>
            <w:r w:rsid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dengan </w:t>
            </w:r>
            <w:proofErr w:type="spellStart"/>
            <w:r w:rsid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>bentuk</w:t>
            </w:r>
            <w:proofErr w:type="spellEnd"/>
            <w:r w:rsidR="00D92BA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Quiz</w:t>
            </w:r>
          </w:p>
        </w:tc>
      </w:tr>
    </w:tbl>
    <w:p w14:paraId="1334482F" w14:textId="77777777" w:rsidR="007D6A22" w:rsidRPr="003705A5" w:rsidRDefault="007D6A22" w:rsidP="007D6A22">
      <w:pPr>
        <w:rPr>
          <w:lang w:val="id-ID"/>
        </w:rPr>
      </w:pPr>
    </w:p>
    <w:p w14:paraId="57C1DDA2" w14:textId="77777777" w:rsidR="007D6A22" w:rsidRPr="003705A5" w:rsidRDefault="007D6A22" w:rsidP="007D6A22">
      <w:pPr>
        <w:rPr>
          <w:rFonts w:ascii="Arial Narrow" w:hAnsi="Arial Narrow"/>
          <w:b/>
          <w:noProof/>
          <w:lang w:val="id-ID"/>
        </w:rPr>
      </w:pPr>
      <w:r w:rsidRPr="003705A5">
        <w:rPr>
          <w:rFonts w:ascii="Arial Narrow" w:hAnsi="Arial Narrow"/>
          <w:b/>
          <w:noProof/>
        </w:rPr>
        <w:t>Integrasi-Interkoneksi</w:t>
      </w:r>
    </w:p>
    <w:p w14:paraId="43607049" w14:textId="168CA5AA" w:rsidR="007D6A22" w:rsidRPr="003705A5" w:rsidRDefault="007D6A22" w:rsidP="007D6A22">
      <w:pPr>
        <w:pStyle w:val="ListParagraph"/>
        <w:numPr>
          <w:ilvl w:val="0"/>
          <w:numId w:val="4"/>
        </w:numPr>
        <w:spacing w:before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 w:rsidRPr="003705A5">
        <w:rPr>
          <w:rFonts w:ascii="Arial" w:hAnsi="Arial" w:cs="Arial"/>
          <w:sz w:val="20"/>
          <w:szCs w:val="20"/>
          <w:lang w:val="it-IT"/>
        </w:rPr>
        <w:t>Matakuliah pendukung integrasi-interkoneksi</w:t>
      </w:r>
      <w:r w:rsidR="00655873">
        <w:rPr>
          <w:rFonts w:ascii="Arial" w:hAnsi="Arial" w:cs="Arial"/>
          <w:sz w:val="20"/>
          <w:szCs w:val="20"/>
          <w:lang w:val="it-IT"/>
        </w:rPr>
        <w:t>: semua mata kuliah</w:t>
      </w:r>
    </w:p>
    <w:p w14:paraId="65C07197" w14:textId="77777777" w:rsidR="007D6A22" w:rsidRPr="003705A5" w:rsidRDefault="007D6A22" w:rsidP="007D6A22">
      <w:pPr>
        <w:pStyle w:val="ListParagraph"/>
        <w:numPr>
          <w:ilvl w:val="0"/>
          <w:numId w:val="4"/>
        </w:numPr>
        <w:spacing w:before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 w:rsidRPr="003705A5">
        <w:rPr>
          <w:rFonts w:ascii="Arial" w:hAnsi="Arial" w:cs="Arial"/>
          <w:sz w:val="20"/>
          <w:szCs w:val="20"/>
          <w:lang w:val="it-IT"/>
        </w:rPr>
        <w:t>Level integrasi-interkoneksi</w:t>
      </w:r>
    </w:p>
    <w:p w14:paraId="04C025E8" w14:textId="07B34216" w:rsidR="007D6A22" w:rsidRPr="00655873" w:rsidRDefault="00655873" w:rsidP="00655873">
      <w:pPr>
        <w:pStyle w:val="ListParagraph"/>
        <w:numPr>
          <w:ilvl w:val="0"/>
          <w:numId w:val="5"/>
        </w:numPr>
        <w:spacing w:before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Filosofis</w:t>
      </w:r>
      <w:r w:rsidR="007D6A22" w:rsidRPr="00655873">
        <w:rPr>
          <w:rFonts w:ascii="Arial" w:hAnsi="Arial" w:cs="Arial"/>
          <w:sz w:val="20"/>
          <w:szCs w:val="20"/>
          <w:lang w:val="it-IT"/>
        </w:rPr>
        <w:t xml:space="preserve"> </w:t>
      </w:r>
    </w:p>
    <w:p w14:paraId="5A7AD7AC" w14:textId="177E85D7" w:rsidR="007D6A22" w:rsidRPr="003705A5" w:rsidRDefault="007D6A22" w:rsidP="007D6A22">
      <w:pPr>
        <w:pStyle w:val="ListParagraph"/>
        <w:numPr>
          <w:ilvl w:val="0"/>
          <w:numId w:val="4"/>
        </w:numPr>
        <w:spacing w:before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 w:rsidRPr="003705A5">
        <w:rPr>
          <w:rFonts w:ascii="Arial" w:hAnsi="Arial" w:cs="Arial"/>
          <w:sz w:val="20"/>
          <w:szCs w:val="20"/>
          <w:lang w:val="it-IT"/>
        </w:rPr>
        <w:t>Proses integrasi-interkoneksi</w:t>
      </w:r>
      <w:r w:rsidR="00655873">
        <w:rPr>
          <w:rFonts w:ascii="Arial" w:hAnsi="Arial" w:cs="Arial"/>
          <w:sz w:val="20"/>
          <w:szCs w:val="20"/>
          <w:lang w:val="it-IT"/>
        </w:rPr>
        <w:t>: dalam penyampaian materi, dalam hal ini dengan memberikan contoh kasus</w:t>
      </w:r>
    </w:p>
    <w:p w14:paraId="3D98D06D" w14:textId="77777777" w:rsidR="000E2E22" w:rsidRPr="003705A5" w:rsidRDefault="000E2E22" w:rsidP="000E2E22">
      <w:pPr>
        <w:pStyle w:val="ListParagraph"/>
        <w:spacing w:before="0" w:line="240" w:lineRule="auto"/>
        <w:ind w:left="644" w:firstLine="0"/>
        <w:jc w:val="both"/>
        <w:rPr>
          <w:rFonts w:ascii="Arial" w:hAnsi="Arial" w:cs="Arial"/>
          <w:sz w:val="20"/>
          <w:szCs w:val="20"/>
          <w:lang w:val="it-IT"/>
        </w:rPr>
      </w:pPr>
    </w:p>
    <w:tbl>
      <w:tblPr>
        <w:tblW w:w="1559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3828"/>
        <w:gridCol w:w="4536"/>
        <w:gridCol w:w="3969"/>
      </w:tblGrid>
      <w:tr w:rsidR="007D6A22" w:rsidRPr="003705A5" w14:paraId="345292F3" w14:textId="77777777" w:rsidTr="00366921">
        <w:tc>
          <w:tcPr>
            <w:tcW w:w="3261" w:type="dxa"/>
          </w:tcPr>
          <w:p w14:paraId="35B0C9A3" w14:textId="77777777" w:rsidR="007D6A22" w:rsidRPr="003705A5" w:rsidRDefault="007D6A22" w:rsidP="00A60889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  <w:proofErr w:type="spellStart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t>Disusun</w:t>
            </w:r>
            <w:proofErr w:type="spellEnd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t xml:space="preserve"> oleh:</w:t>
            </w:r>
          </w:p>
        </w:tc>
        <w:tc>
          <w:tcPr>
            <w:tcW w:w="8364" w:type="dxa"/>
            <w:gridSpan w:val="2"/>
          </w:tcPr>
          <w:p w14:paraId="5A34381F" w14:textId="77777777" w:rsidR="007D6A22" w:rsidRPr="003705A5" w:rsidRDefault="007D6A22" w:rsidP="00A60889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  <w:proofErr w:type="spellStart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t>Diperiksa</w:t>
            </w:r>
            <w:proofErr w:type="spellEnd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t xml:space="preserve"> oleh:</w:t>
            </w:r>
          </w:p>
        </w:tc>
        <w:tc>
          <w:tcPr>
            <w:tcW w:w="3969" w:type="dxa"/>
          </w:tcPr>
          <w:p w14:paraId="2059E929" w14:textId="77777777" w:rsidR="007D6A22" w:rsidRPr="003705A5" w:rsidRDefault="007D6A22" w:rsidP="00A60889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  <w:proofErr w:type="spellStart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t>Disahkan</w:t>
            </w:r>
            <w:proofErr w:type="spellEnd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t xml:space="preserve"> oleh:</w:t>
            </w:r>
          </w:p>
        </w:tc>
      </w:tr>
      <w:tr w:rsidR="007D6A22" w:rsidRPr="00172FFC" w14:paraId="4E3F56C8" w14:textId="77777777" w:rsidTr="00366921">
        <w:tc>
          <w:tcPr>
            <w:tcW w:w="3261" w:type="dxa"/>
          </w:tcPr>
          <w:p w14:paraId="5EDC51F0" w14:textId="77777777" w:rsidR="007D6A22" w:rsidRPr="003705A5" w:rsidRDefault="007D6A22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t xml:space="preserve">Dosen </w:t>
            </w:r>
            <w:proofErr w:type="spellStart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t>Pengampu</w:t>
            </w:r>
            <w:proofErr w:type="spellEnd"/>
          </w:p>
          <w:p w14:paraId="45403FFA" w14:textId="3827565E" w:rsidR="007D6A22" w:rsidRPr="003705A5" w:rsidRDefault="007D6A22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3B951DB6" w14:textId="77777777" w:rsidR="00471861" w:rsidRPr="003705A5" w:rsidRDefault="00471861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7E2095E6" w14:textId="7BF112D0" w:rsidR="00504EA6" w:rsidRDefault="00655873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  <w:r>
              <w:rPr>
                <w:rFonts w:ascii="Arial" w:hAnsi="Arial" w:cs="Arial"/>
                <w:sz w:val="20"/>
                <w:szCs w:val="16"/>
                <w:lang w:val="sv-SE"/>
              </w:rPr>
              <w:t>Maria Ulfah Siregar</w:t>
            </w:r>
          </w:p>
          <w:p w14:paraId="6A6B9ED6" w14:textId="3DB95986" w:rsidR="00AB0BCD" w:rsidRDefault="00AB0BCD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0AAC4519" w14:textId="0DE37447" w:rsidR="00AB0BCD" w:rsidRDefault="00AB0BCD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69F07100" w14:textId="482C0975" w:rsidR="00AB0BCD" w:rsidRDefault="00AB0BCD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5C739C07" w14:textId="5A35A02B" w:rsidR="00AB0BCD" w:rsidRDefault="00AB0BCD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564E737A" w14:textId="77777777" w:rsidR="00AB0BCD" w:rsidRDefault="00AB0BCD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7B80B6C0" w14:textId="7CE503A3" w:rsidR="00655873" w:rsidRDefault="000B1084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  <w:lang w:val="sv-SE"/>
              </w:rPr>
              <w:t>Siti</w:t>
            </w:r>
            <w:proofErr w:type="spellEnd"/>
            <w:r>
              <w:rPr>
                <w:rFonts w:ascii="Arial" w:hAnsi="Arial" w:cs="Arial"/>
                <w:sz w:val="20"/>
                <w:szCs w:val="16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6"/>
                <w:lang w:val="sv-SE"/>
              </w:rPr>
              <w:t>Mutmainah</w:t>
            </w:r>
            <w:proofErr w:type="spellEnd"/>
          </w:p>
          <w:p w14:paraId="029B65C5" w14:textId="1E9BDBA9" w:rsidR="001F7B24" w:rsidRDefault="001F7B24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5C469280" w14:textId="1A6F1A82" w:rsidR="001F7B24" w:rsidRDefault="001F7B24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3358B72F" w14:textId="77777777" w:rsidR="001F7B24" w:rsidRPr="003705A5" w:rsidRDefault="001F7B24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4CE320DA" w14:textId="1A88EE4C" w:rsidR="007D6A22" w:rsidRPr="003705A5" w:rsidRDefault="007D6A22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</w:tc>
        <w:tc>
          <w:tcPr>
            <w:tcW w:w="3828" w:type="dxa"/>
          </w:tcPr>
          <w:p w14:paraId="2A690F03" w14:textId="3AC67C71" w:rsidR="007D6A22" w:rsidRPr="003705A5" w:rsidRDefault="007D6A22" w:rsidP="00504EA6">
            <w:pPr>
              <w:ind w:firstLine="34"/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  <w:proofErr w:type="spellStart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lastRenderedPageBreak/>
              <w:t>Penanggungjawab</w:t>
            </w:r>
            <w:proofErr w:type="spellEnd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t xml:space="preserve"> </w:t>
            </w:r>
            <w:proofErr w:type="spellStart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t>Keilmuan</w:t>
            </w:r>
            <w:proofErr w:type="spellEnd"/>
          </w:p>
          <w:p w14:paraId="6D6E8119" w14:textId="435B8E1F" w:rsidR="00471861" w:rsidRPr="003705A5" w:rsidRDefault="00471861" w:rsidP="00504EA6">
            <w:pPr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2262DFBC" w14:textId="77777777" w:rsidR="00504EA6" w:rsidRPr="003705A5" w:rsidRDefault="00504EA6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4323971C" w14:textId="34F19F46" w:rsidR="00504EA6" w:rsidRPr="003705A5" w:rsidRDefault="00655873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  <w:r>
              <w:rPr>
                <w:rFonts w:ascii="Arial" w:hAnsi="Arial" w:cs="Arial"/>
                <w:sz w:val="20"/>
                <w:szCs w:val="16"/>
                <w:lang w:val="sv-SE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0"/>
                <w:szCs w:val="16"/>
                <w:lang w:val="sv-SE"/>
              </w:rPr>
              <w:t>Shofwatul</w:t>
            </w:r>
            <w:proofErr w:type="spellEnd"/>
            <w:r>
              <w:rPr>
                <w:rFonts w:ascii="Arial" w:hAnsi="Arial" w:cs="Arial"/>
                <w:sz w:val="20"/>
                <w:szCs w:val="16"/>
                <w:lang w:val="sv-SE"/>
              </w:rPr>
              <w:t xml:space="preserve"> ’</w:t>
            </w:r>
            <w:proofErr w:type="spellStart"/>
            <w:r>
              <w:rPr>
                <w:rFonts w:ascii="Arial" w:hAnsi="Arial" w:cs="Arial"/>
                <w:sz w:val="20"/>
                <w:szCs w:val="16"/>
                <w:lang w:val="sv-SE"/>
              </w:rPr>
              <w:t>Uyun</w:t>
            </w:r>
            <w:proofErr w:type="spellEnd"/>
          </w:p>
          <w:p w14:paraId="1D70FD0F" w14:textId="5F0B079E" w:rsidR="007D6A22" w:rsidRPr="003705A5" w:rsidRDefault="007D6A22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</w:tc>
        <w:tc>
          <w:tcPr>
            <w:tcW w:w="4536" w:type="dxa"/>
          </w:tcPr>
          <w:p w14:paraId="12A8E585" w14:textId="77777777" w:rsidR="007D6A22" w:rsidRPr="003705A5" w:rsidRDefault="007D6A22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  <w:proofErr w:type="spellStart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lastRenderedPageBreak/>
              <w:t>Ketua</w:t>
            </w:r>
            <w:proofErr w:type="spellEnd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t xml:space="preserve"> Program </w:t>
            </w:r>
            <w:proofErr w:type="spellStart"/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t>Studi</w:t>
            </w:r>
            <w:proofErr w:type="spellEnd"/>
          </w:p>
          <w:p w14:paraId="7479D437" w14:textId="78A4B998" w:rsidR="007D6A22" w:rsidRPr="003705A5" w:rsidRDefault="007D6A22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6270EE7C" w14:textId="2179E50A" w:rsidR="00471861" w:rsidRPr="003705A5" w:rsidRDefault="00471861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4768DF12" w14:textId="0BC99DEA" w:rsidR="00504EA6" w:rsidRPr="003705A5" w:rsidRDefault="00655873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  <w:r>
              <w:rPr>
                <w:rFonts w:ascii="Arial" w:hAnsi="Arial" w:cs="Arial"/>
                <w:sz w:val="20"/>
                <w:szCs w:val="16"/>
                <w:lang w:val="sv-SE"/>
              </w:rPr>
              <w:t>Maria Ulfah Siregar</w:t>
            </w:r>
          </w:p>
          <w:p w14:paraId="5C5469E0" w14:textId="77777777" w:rsidR="00471861" w:rsidRPr="003705A5" w:rsidRDefault="00471861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6EAF84D4" w14:textId="453027AB" w:rsidR="007D6A22" w:rsidRPr="003705A5" w:rsidRDefault="007D6A22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</w:tc>
        <w:tc>
          <w:tcPr>
            <w:tcW w:w="3969" w:type="dxa"/>
          </w:tcPr>
          <w:p w14:paraId="5E87B28C" w14:textId="77777777" w:rsidR="007D6A22" w:rsidRPr="00172FFC" w:rsidRDefault="007D6A22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  <w:r w:rsidRPr="003705A5">
              <w:rPr>
                <w:rFonts w:ascii="Arial" w:hAnsi="Arial" w:cs="Arial"/>
                <w:sz w:val="20"/>
                <w:szCs w:val="16"/>
                <w:lang w:val="sv-SE"/>
              </w:rPr>
              <w:lastRenderedPageBreak/>
              <w:t>Dekan</w:t>
            </w:r>
          </w:p>
          <w:p w14:paraId="16D996AE" w14:textId="63112FC2" w:rsidR="007D6A22" w:rsidRDefault="007D6A22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1D427D79" w14:textId="77777777" w:rsidR="00504EA6" w:rsidRDefault="00504EA6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256214F9" w14:textId="7B79672C" w:rsidR="00471861" w:rsidRDefault="00655873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  <w:r>
              <w:rPr>
                <w:rFonts w:ascii="Arial" w:hAnsi="Arial" w:cs="Arial"/>
                <w:sz w:val="20"/>
                <w:szCs w:val="16"/>
                <w:lang w:val="sv-SE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0"/>
                <w:szCs w:val="16"/>
                <w:lang w:val="sv-SE"/>
              </w:rPr>
              <w:t>Hj</w:t>
            </w:r>
            <w:proofErr w:type="spellEnd"/>
            <w:r>
              <w:rPr>
                <w:rFonts w:ascii="Arial" w:hAnsi="Arial" w:cs="Arial"/>
                <w:sz w:val="20"/>
                <w:szCs w:val="16"/>
                <w:lang w:val="sv-SE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16"/>
                <w:lang w:val="sv-SE"/>
              </w:rPr>
              <w:t>Khurul</w:t>
            </w:r>
            <w:proofErr w:type="spellEnd"/>
            <w:r>
              <w:rPr>
                <w:rFonts w:ascii="Arial" w:hAnsi="Arial" w:cs="Arial"/>
                <w:sz w:val="20"/>
                <w:szCs w:val="16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6"/>
                <w:lang w:val="sv-SE"/>
              </w:rPr>
              <w:t>Wardati</w:t>
            </w:r>
            <w:proofErr w:type="spellEnd"/>
          </w:p>
          <w:p w14:paraId="19315AE0" w14:textId="77777777" w:rsidR="00471861" w:rsidRPr="00172FFC" w:rsidRDefault="00471861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  <w:p w14:paraId="0ACBF9EB" w14:textId="636EB1D9" w:rsidR="007D6A22" w:rsidRPr="00471861" w:rsidRDefault="007D6A22" w:rsidP="00504EA6">
            <w:pPr>
              <w:jc w:val="center"/>
              <w:rPr>
                <w:rFonts w:ascii="Arial" w:hAnsi="Arial" w:cs="Arial"/>
                <w:sz w:val="20"/>
                <w:szCs w:val="16"/>
                <w:lang w:val="sv-SE"/>
              </w:rPr>
            </w:pPr>
          </w:p>
        </w:tc>
      </w:tr>
    </w:tbl>
    <w:p w14:paraId="561F06CC" w14:textId="23968D1F" w:rsidR="009D5413" w:rsidRDefault="009D5413"/>
    <w:p w14:paraId="61B09ACD" w14:textId="4F2FA1AF" w:rsidR="00080467" w:rsidRDefault="00080467"/>
    <w:p w14:paraId="715A9009" w14:textId="3A54A4D4" w:rsidR="00080467" w:rsidRDefault="00080467"/>
    <w:p w14:paraId="5C4420B8" w14:textId="3CA82C87" w:rsidR="00080467" w:rsidRDefault="00080467"/>
    <w:p w14:paraId="1AC11049" w14:textId="7B9A80CE" w:rsidR="00080467" w:rsidRDefault="00080467"/>
    <w:p w14:paraId="714C5931" w14:textId="77777777" w:rsidR="00080467" w:rsidRDefault="00080467"/>
    <w:sectPr w:rsidR="00080467" w:rsidSect="00772A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808"/>
    <w:multiLevelType w:val="hybridMultilevel"/>
    <w:tmpl w:val="F1FAA4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D8E8F4C">
      <w:start w:val="1"/>
      <w:numFmt w:val="decimal"/>
      <w:lvlText w:val="%2."/>
      <w:lvlJc w:val="left"/>
      <w:pPr>
        <w:ind w:left="1080" w:hanging="360"/>
      </w:pPr>
      <w:rPr>
        <w:rFonts w:ascii="Arial" w:hAnsi="Arial" w:cs="Arial" w:hint="default"/>
        <w:b/>
        <w:color w:val="FF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D62DE"/>
    <w:multiLevelType w:val="multilevel"/>
    <w:tmpl w:val="4A2A8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5E3758A"/>
    <w:multiLevelType w:val="hybridMultilevel"/>
    <w:tmpl w:val="0EBC7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434848"/>
    <w:multiLevelType w:val="hybridMultilevel"/>
    <w:tmpl w:val="37ECB7F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5C72EA"/>
    <w:multiLevelType w:val="hybridMultilevel"/>
    <w:tmpl w:val="4F5A897C"/>
    <w:lvl w:ilvl="0" w:tplc="449C632E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C65D3"/>
    <w:multiLevelType w:val="hybridMultilevel"/>
    <w:tmpl w:val="2466A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819A0"/>
    <w:multiLevelType w:val="hybridMultilevel"/>
    <w:tmpl w:val="23F824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D6D70"/>
    <w:multiLevelType w:val="hybridMultilevel"/>
    <w:tmpl w:val="0EBC7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88528F"/>
    <w:multiLevelType w:val="hybridMultilevel"/>
    <w:tmpl w:val="DE200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F0784"/>
    <w:multiLevelType w:val="hybridMultilevel"/>
    <w:tmpl w:val="E6A4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95D89"/>
    <w:multiLevelType w:val="hybridMultilevel"/>
    <w:tmpl w:val="D1DC8BC4"/>
    <w:lvl w:ilvl="0" w:tplc="61FA2E18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E4856"/>
    <w:multiLevelType w:val="hybridMultilevel"/>
    <w:tmpl w:val="2178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469E2"/>
    <w:multiLevelType w:val="hybridMultilevel"/>
    <w:tmpl w:val="B98CA562"/>
    <w:lvl w:ilvl="0" w:tplc="449C632E">
      <w:start w:val="9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C919D2"/>
    <w:multiLevelType w:val="hybridMultilevel"/>
    <w:tmpl w:val="A1C8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23D12"/>
    <w:multiLevelType w:val="hybridMultilevel"/>
    <w:tmpl w:val="083076C0"/>
    <w:lvl w:ilvl="0" w:tplc="B5946B48">
      <w:start w:val="1"/>
      <w:numFmt w:val="lowerLetter"/>
      <w:lvlText w:val="%1."/>
      <w:lvlJc w:val="left"/>
      <w:pPr>
        <w:ind w:left="100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5" w15:restartNumberingAfterBreak="0">
    <w:nsid w:val="2BFE78BB"/>
    <w:multiLevelType w:val="hybridMultilevel"/>
    <w:tmpl w:val="046605E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7C55BB"/>
    <w:multiLevelType w:val="multilevel"/>
    <w:tmpl w:val="3A56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106B95"/>
    <w:multiLevelType w:val="hybridMultilevel"/>
    <w:tmpl w:val="37ECB7F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1B780E"/>
    <w:multiLevelType w:val="hybridMultilevel"/>
    <w:tmpl w:val="1C2C2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461E5E"/>
    <w:multiLevelType w:val="multilevel"/>
    <w:tmpl w:val="8AB0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F15211"/>
    <w:multiLevelType w:val="hybridMultilevel"/>
    <w:tmpl w:val="1C8A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0C5B08"/>
    <w:multiLevelType w:val="hybridMultilevel"/>
    <w:tmpl w:val="28A21658"/>
    <w:lvl w:ilvl="0" w:tplc="E62A8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51B43"/>
    <w:multiLevelType w:val="hybridMultilevel"/>
    <w:tmpl w:val="FC0C0ACE"/>
    <w:lvl w:ilvl="0" w:tplc="449C632E">
      <w:start w:val="9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B13D7C"/>
    <w:multiLevelType w:val="hybridMultilevel"/>
    <w:tmpl w:val="41829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A1889"/>
    <w:multiLevelType w:val="hybridMultilevel"/>
    <w:tmpl w:val="CCF208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B4BC9"/>
    <w:multiLevelType w:val="hybridMultilevel"/>
    <w:tmpl w:val="22FA1B4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0A150C"/>
    <w:multiLevelType w:val="hybridMultilevel"/>
    <w:tmpl w:val="B9E2B40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1D5346"/>
    <w:multiLevelType w:val="multilevel"/>
    <w:tmpl w:val="D14E2788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F6E80"/>
    <w:multiLevelType w:val="hybridMultilevel"/>
    <w:tmpl w:val="CD643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D66BC"/>
    <w:multiLevelType w:val="hybridMultilevel"/>
    <w:tmpl w:val="0EBC7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8D5AA2"/>
    <w:multiLevelType w:val="hybridMultilevel"/>
    <w:tmpl w:val="29CA6FA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6AB1EB6"/>
    <w:multiLevelType w:val="hybridMultilevel"/>
    <w:tmpl w:val="CF022672"/>
    <w:lvl w:ilvl="0" w:tplc="42F62704">
      <w:start w:val="1"/>
      <w:numFmt w:val="upperLetter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1"/>
        <w:w w:val="87"/>
        <w:sz w:val="18"/>
        <w:szCs w:val="18"/>
        <w:lang w:val="id" w:eastAsia="id" w:bidi="id"/>
      </w:rPr>
    </w:lvl>
    <w:lvl w:ilvl="1" w:tplc="2B1C5ECA">
      <w:numFmt w:val="bullet"/>
      <w:lvlText w:val="•"/>
      <w:lvlJc w:val="left"/>
      <w:pPr>
        <w:ind w:left="1666" w:hanging="360"/>
      </w:pPr>
      <w:rPr>
        <w:rFonts w:hint="default"/>
        <w:lang w:val="id" w:eastAsia="id" w:bidi="id"/>
      </w:rPr>
    </w:lvl>
    <w:lvl w:ilvl="2" w:tplc="07C42704">
      <w:numFmt w:val="bullet"/>
      <w:lvlText w:val="•"/>
      <w:lvlJc w:val="left"/>
      <w:pPr>
        <w:ind w:left="2979" w:hanging="360"/>
      </w:pPr>
      <w:rPr>
        <w:rFonts w:hint="default"/>
        <w:lang w:val="id" w:eastAsia="id" w:bidi="id"/>
      </w:rPr>
    </w:lvl>
    <w:lvl w:ilvl="3" w:tplc="0C4ADF5C">
      <w:numFmt w:val="bullet"/>
      <w:lvlText w:val="•"/>
      <w:lvlJc w:val="left"/>
      <w:pPr>
        <w:ind w:left="4292" w:hanging="360"/>
      </w:pPr>
      <w:rPr>
        <w:rFonts w:hint="default"/>
        <w:lang w:val="id" w:eastAsia="id" w:bidi="id"/>
      </w:rPr>
    </w:lvl>
    <w:lvl w:ilvl="4" w:tplc="7F960CE8">
      <w:numFmt w:val="bullet"/>
      <w:lvlText w:val="•"/>
      <w:lvlJc w:val="left"/>
      <w:pPr>
        <w:ind w:left="5606" w:hanging="360"/>
      </w:pPr>
      <w:rPr>
        <w:rFonts w:hint="default"/>
        <w:lang w:val="id" w:eastAsia="id" w:bidi="id"/>
      </w:rPr>
    </w:lvl>
    <w:lvl w:ilvl="5" w:tplc="83B421EA">
      <w:numFmt w:val="bullet"/>
      <w:lvlText w:val="•"/>
      <w:lvlJc w:val="left"/>
      <w:pPr>
        <w:ind w:left="6919" w:hanging="360"/>
      </w:pPr>
      <w:rPr>
        <w:rFonts w:hint="default"/>
        <w:lang w:val="id" w:eastAsia="id" w:bidi="id"/>
      </w:rPr>
    </w:lvl>
    <w:lvl w:ilvl="6" w:tplc="521A2E7E">
      <w:numFmt w:val="bullet"/>
      <w:lvlText w:val="•"/>
      <w:lvlJc w:val="left"/>
      <w:pPr>
        <w:ind w:left="8232" w:hanging="360"/>
      </w:pPr>
      <w:rPr>
        <w:rFonts w:hint="default"/>
        <w:lang w:val="id" w:eastAsia="id" w:bidi="id"/>
      </w:rPr>
    </w:lvl>
    <w:lvl w:ilvl="7" w:tplc="FB12AF5E">
      <w:numFmt w:val="bullet"/>
      <w:lvlText w:val="•"/>
      <w:lvlJc w:val="left"/>
      <w:pPr>
        <w:ind w:left="9546" w:hanging="360"/>
      </w:pPr>
      <w:rPr>
        <w:rFonts w:hint="default"/>
        <w:lang w:val="id" w:eastAsia="id" w:bidi="id"/>
      </w:rPr>
    </w:lvl>
    <w:lvl w:ilvl="8" w:tplc="27809D9E">
      <w:numFmt w:val="bullet"/>
      <w:lvlText w:val="•"/>
      <w:lvlJc w:val="left"/>
      <w:pPr>
        <w:ind w:left="10859" w:hanging="360"/>
      </w:pPr>
      <w:rPr>
        <w:rFonts w:hint="default"/>
        <w:lang w:val="id" w:eastAsia="id" w:bidi="id"/>
      </w:rPr>
    </w:lvl>
  </w:abstractNum>
  <w:abstractNum w:abstractNumId="32" w15:restartNumberingAfterBreak="0">
    <w:nsid w:val="58B31A31"/>
    <w:multiLevelType w:val="hybridMultilevel"/>
    <w:tmpl w:val="1200D1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7333E"/>
    <w:multiLevelType w:val="hybridMultilevel"/>
    <w:tmpl w:val="37ECB7F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4F3A45"/>
    <w:multiLevelType w:val="hybridMultilevel"/>
    <w:tmpl w:val="6CA46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E5B6C"/>
    <w:multiLevelType w:val="hybridMultilevel"/>
    <w:tmpl w:val="58FAE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4404C"/>
    <w:multiLevelType w:val="hybridMultilevel"/>
    <w:tmpl w:val="AA9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B21AC"/>
    <w:multiLevelType w:val="hybridMultilevel"/>
    <w:tmpl w:val="D8FA6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63C23"/>
    <w:multiLevelType w:val="hybridMultilevel"/>
    <w:tmpl w:val="9A1E1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2791677"/>
    <w:multiLevelType w:val="hybridMultilevel"/>
    <w:tmpl w:val="038C5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3F0866"/>
    <w:multiLevelType w:val="hybridMultilevel"/>
    <w:tmpl w:val="5DF277AC"/>
    <w:lvl w:ilvl="0" w:tplc="449C632E">
      <w:start w:val="9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4B66EB"/>
    <w:multiLevelType w:val="hybridMultilevel"/>
    <w:tmpl w:val="37ECB7F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2301A6"/>
    <w:multiLevelType w:val="hybridMultilevel"/>
    <w:tmpl w:val="C59ED59C"/>
    <w:lvl w:ilvl="0" w:tplc="639EF8E4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3" w15:restartNumberingAfterBreak="0">
    <w:nsid w:val="77DD18FA"/>
    <w:multiLevelType w:val="hybridMultilevel"/>
    <w:tmpl w:val="B91048C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855B86"/>
    <w:multiLevelType w:val="hybridMultilevel"/>
    <w:tmpl w:val="D596859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087412"/>
    <w:multiLevelType w:val="hybridMultilevel"/>
    <w:tmpl w:val="E290320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0A0F06"/>
    <w:multiLevelType w:val="hybridMultilevel"/>
    <w:tmpl w:val="0546C36A"/>
    <w:lvl w:ilvl="0" w:tplc="449C632E">
      <w:start w:val="9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5552536">
    <w:abstractNumId w:val="20"/>
  </w:num>
  <w:num w:numId="2" w16cid:durableId="1740833692">
    <w:abstractNumId w:val="29"/>
  </w:num>
  <w:num w:numId="3" w16cid:durableId="1230580395">
    <w:abstractNumId w:val="21"/>
  </w:num>
  <w:num w:numId="4" w16cid:durableId="853107910">
    <w:abstractNumId w:val="42"/>
  </w:num>
  <w:num w:numId="5" w16cid:durableId="166214612">
    <w:abstractNumId w:val="14"/>
  </w:num>
  <w:num w:numId="6" w16cid:durableId="1279264581">
    <w:abstractNumId w:val="5"/>
  </w:num>
  <w:num w:numId="7" w16cid:durableId="1278684024">
    <w:abstractNumId w:val="13"/>
  </w:num>
  <w:num w:numId="8" w16cid:durableId="1780023807">
    <w:abstractNumId w:val="25"/>
  </w:num>
  <w:num w:numId="9" w16cid:durableId="1251306549">
    <w:abstractNumId w:val="31"/>
  </w:num>
  <w:num w:numId="10" w16cid:durableId="1139416942">
    <w:abstractNumId w:val="39"/>
  </w:num>
  <w:num w:numId="11" w16cid:durableId="863254782">
    <w:abstractNumId w:val="16"/>
  </w:num>
  <w:num w:numId="12" w16cid:durableId="1688869205">
    <w:abstractNumId w:val="18"/>
  </w:num>
  <w:num w:numId="13" w16cid:durableId="519004869">
    <w:abstractNumId w:val="0"/>
  </w:num>
  <w:num w:numId="14" w16cid:durableId="587542625">
    <w:abstractNumId w:val="1"/>
  </w:num>
  <w:num w:numId="15" w16cid:durableId="2013214336">
    <w:abstractNumId w:val="37"/>
  </w:num>
  <w:num w:numId="16" w16cid:durableId="1721316745">
    <w:abstractNumId w:val="36"/>
  </w:num>
  <w:num w:numId="17" w16cid:durableId="483426051">
    <w:abstractNumId w:val="9"/>
  </w:num>
  <w:num w:numId="18" w16cid:durableId="1366754115">
    <w:abstractNumId w:val="28"/>
  </w:num>
  <w:num w:numId="19" w16cid:durableId="1581794510">
    <w:abstractNumId w:val="38"/>
  </w:num>
  <w:num w:numId="20" w16cid:durableId="1184170375">
    <w:abstractNumId w:val="4"/>
  </w:num>
  <w:num w:numId="21" w16cid:durableId="343023753">
    <w:abstractNumId w:val="45"/>
  </w:num>
  <w:num w:numId="22" w16cid:durableId="1582791411">
    <w:abstractNumId w:val="26"/>
  </w:num>
  <w:num w:numId="23" w16cid:durableId="1630164453">
    <w:abstractNumId w:val="2"/>
  </w:num>
  <w:num w:numId="24" w16cid:durableId="942881701">
    <w:abstractNumId w:val="17"/>
  </w:num>
  <w:num w:numId="25" w16cid:durableId="574247551">
    <w:abstractNumId w:val="33"/>
  </w:num>
  <w:num w:numId="26" w16cid:durableId="933247408">
    <w:abstractNumId w:val="22"/>
  </w:num>
  <w:num w:numId="27" w16cid:durableId="1673412451">
    <w:abstractNumId w:val="41"/>
  </w:num>
  <w:num w:numId="28" w16cid:durableId="1940522802">
    <w:abstractNumId w:val="7"/>
  </w:num>
  <w:num w:numId="29" w16cid:durableId="1382511760">
    <w:abstractNumId w:val="6"/>
  </w:num>
  <w:num w:numId="30" w16cid:durableId="282881942">
    <w:abstractNumId w:val="3"/>
  </w:num>
  <w:num w:numId="31" w16cid:durableId="433214118">
    <w:abstractNumId w:val="46"/>
  </w:num>
  <w:num w:numId="32" w16cid:durableId="440607344">
    <w:abstractNumId w:val="12"/>
  </w:num>
  <w:num w:numId="33" w16cid:durableId="877544987">
    <w:abstractNumId w:val="30"/>
  </w:num>
  <w:num w:numId="34" w16cid:durableId="1319505109">
    <w:abstractNumId w:val="40"/>
  </w:num>
  <w:num w:numId="35" w16cid:durableId="1398936072">
    <w:abstractNumId w:val="32"/>
  </w:num>
  <w:num w:numId="36" w16cid:durableId="1648170103">
    <w:abstractNumId w:val="15"/>
  </w:num>
  <w:num w:numId="37" w16cid:durableId="1082987331">
    <w:abstractNumId w:val="44"/>
  </w:num>
  <w:num w:numId="38" w16cid:durableId="1530608433">
    <w:abstractNumId w:val="24"/>
  </w:num>
  <w:num w:numId="39" w16cid:durableId="522061641">
    <w:abstractNumId w:val="43"/>
  </w:num>
  <w:num w:numId="40" w16cid:durableId="2067297744">
    <w:abstractNumId w:val="23"/>
  </w:num>
  <w:num w:numId="41" w16cid:durableId="1402294613">
    <w:abstractNumId w:val="35"/>
  </w:num>
  <w:num w:numId="42" w16cid:durableId="1707172692">
    <w:abstractNumId w:val="11"/>
  </w:num>
  <w:num w:numId="43" w16cid:durableId="1801335660">
    <w:abstractNumId w:val="10"/>
  </w:num>
  <w:num w:numId="44" w16cid:durableId="883056677">
    <w:abstractNumId w:val="27"/>
  </w:num>
  <w:num w:numId="45" w16cid:durableId="933592087">
    <w:abstractNumId w:val="19"/>
  </w:num>
  <w:num w:numId="46" w16cid:durableId="55856998">
    <w:abstractNumId w:val="34"/>
  </w:num>
  <w:num w:numId="47" w16cid:durableId="16310838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22"/>
    <w:rsid w:val="0000651D"/>
    <w:rsid w:val="0001089E"/>
    <w:rsid w:val="000241B9"/>
    <w:rsid w:val="00025656"/>
    <w:rsid w:val="00033ABB"/>
    <w:rsid w:val="000379B4"/>
    <w:rsid w:val="0004414A"/>
    <w:rsid w:val="00044602"/>
    <w:rsid w:val="00045AD8"/>
    <w:rsid w:val="00060C6C"/>
    <w:rsid w:val="00080467"/>
    <w:rsid w:val="00093C7F"/>
    <w:rsid w:val="000B1084"/>
    <w:rsid w:val="000D411B"/>
    <w:rsid w:val="000D7E6B"/>
    <w:rsid w:val="000E2E22"/>
    <w:rsid w:val="000F273A"/>
    <w:rsid w:val="001026B7"/>
    <w:rsid w:val="001031A4"/>
    <w:rsid w:val="00107400"/>
    <w:rsid w:val="0010782D"/>
    <w:rsid w:val="00123B16"/>
    <w:rsid w:val="001356DF"/>
    <w:rsid w:val="001605F5"/>
    <w:rsid w:val="00164130"/>
    <w:rsid w:val="00190FEC"/>
    <w:rsid w:val="00194156"/>
    <w:rsid w:val="0019681B"/>
    <w:rsid w:val="001A42BB"/>
    <w:rsid w:val="001A5635"/>
    <w:rsid w:val="001B33ED"/>
    <w:rsid w:val="001C3DBD"/>
    <w:rsid w:val="001C45F9"/>
    <w:rsid w:val="001C7175"/>
    <w:rsid w:val="001D25BE"/>
    <w:rsid w:val="001D533A"/>
    <w:rsid w:val="001E150E"/>
    <w:rsid w:val="001F645D"/>
    <w:rsid w:val="001F7B24"/>
    <w:rsid w:val="00207236"/>
    <w:rsid w:val="002128C0"/>
    <w:rsid w:val="002156C5"/>
    <w:rsid w:val="00235C96"/>
    <w:rsid w:val="00237220"/>
    <w:rsid w:val="00243CD8"/>
    <w:rsid w:val="00256616"/>
    <w:rsid w:val="002606D9"/>
    <w:rsid w:val="00283F0F"/>
    <w:rsid w:val="00284ED5"/>
    <w:rsid w:val="002A348B"/>
    <w:rsid w:val="002B3246"/>
    <w:rsid w:val="002B44DC"/>
    <w:rsid w:val="002B514E"/>
    <w:rsid w:val="002C42AA"/>
    <w:rsid w:val="002C50E9"/>
    <w:rsid w:val="002E774A"/>
    <w:rsid w:val="002F3241"/>
    <w:rsid w:val="00301CBB"/>
    <w:rsid w:val="00321F4D"/>
    <w:rsid w:val="00324C90"/>
    <w:rsid w:val="0033691A"/>
    <w:rsid w:val="00345362"/>
    <w:rsid w:val="0036123B"/>
    <w:rsid w:val="00366921"/>
    <w:rsid w:val="003705A5"/>
    <w:rsid w:val="003717E2"/>
    <w:rsid w:val="003830EA"/>
    <w:rsid w:val="00386934"/>
    <w:rsid w:val="00387DBB"/>
    <w:rsid w:val="003921E6"/>
    <w:rsid w:val="0039629B"/>
    <w:rsid w:val="003C77ED"/>
    <w:rsid w:val="003D08F1"/>
    <w:rsid w:val="003E3F5C"/>
    <w:rsid w:val="003E519A"/>
    <w:rsid w:val="00416E96"/>
    <w:rsid w:val="00417153"/>
    <w:rsid w:val="0041761F"/>
    <w:rsid w:val="0043217A"/>
    <w:rsid w:val="00441723"/>
    <w:rsid w:val="0044798A"/>
    <w:rsid w:val="0045570A"/>
    <w:rsid w:val="00456F68"/>
    <w:rsid w:val="004645DB"/>
    <w:rsid w:val="00471861"/>
    <w:rsid w:val="00484FB2"/>
    <w:rsid w:val="004863A4"/>
    <w:rsid w:val="004918AB"/>
    <w:rsid w:val="00491DC9"/>
    <w:rsid w:val="004A1BF2"/>
    <w:rsid w:val="004A2ACF"/>
    <w:rsid w:val="004B1F9A"/>
    <w:rsid w:val="004B3420"/>
    <w:rsid w:val="004B7224"/>
    <w:rsid w:val="004D1E35"/>
    <w:rsid w:val="004D4A2B"/>
    <w:rsid w:val="004E0232"/>
    <w:rsid w:val="004E21D8"/>
    <w:rsid w:val="004E3D51"/>
    <w:rsid w:val="00501AC6"/>
    <w:rsid w:val="00504EA6"/>
    <w:rsid w:val="0051783E"/>
    <w:rsid w:val="00522269"/>
    <w:rsid w:val="00543B8F"/>
    <w:rsid w:val="005517C1"/>
    <w:rsid w:val="005545C1"/>
    <w:rsid w:val="005618AE"/>
    <w:rsid w:val="005719F7"/>
    <w:rsid w:val="00574786"/>
    <w:rsid w:val="005801CE"/>
    <w:rsid w:val="00580992"/>
    <w:rsid w:val="0058776F"/>
    <w:rsid w:val="00596E90"/>
    <w:rsid w:val="005A01AD"/>
    <w:rsid w:val="005F18C4"/>
    <w:rsid w:val="005F6D16"/>
    <w:rsid w:val="00605D2F"/>
    <w:rsid w:val="00606C10"/>
    <w:rsid w:val="006142D8"/>
    <w:rsid w:val="006164CB"/>
    <w:rsid w:val="00617657"/>
    <w:rsid w:val="00642F59"/>
    <w:rsid w:val="00655873"/>
    <w:rsid w:val="00660401"/>
    <w:rsid w:val="00661545"/>
    <w:rsid w:val="00663C64"/>
    <w:rsid w:val="00667E56"/>
    <w:rsid w:val="00676990"/>
    <w:rsid w:val="006774BF"/>
    <w:rsid w:val="00680428"/>
    <w:rsid w:val="00684C7A"/>
    <w:rsid w:val="006917FE"/>
    <w:rsid w:val="006B6A68"/>
    <w:rsid w:val="006D52CE"/>
    <w:rsid w:val="006E04C0"/>
    <w:rsid w:val="006F1585"/>
    <w:rsid w:val="00705CC0"/>
    <w:rsid w:val="00711778"/>
    <w:rsid w:val="007141C6"/>
    <w:rsid w:val="00721891"/>
    <w:rsid w:val="00722DC0"/>
    <w:rsid w:val="0073285B"/>
    <w:rsid w:val="00733D26"/>
    <w:rsid w:val="00750EED"/>
    <w:rsid w:val="00754779"/>
    <w:rsid w:val="00757831"/>
    <w:rsid w:val="00764ADB"/>
    <w:rsid w:val="00770662"/>
    <w:rsid w:val="00772AFC"/>
    <w:rsid w:val="007807E9"/>
    <w:rsid w:val="007A00EF"/>
    <w:rsid w:val="007A2CFF"/>
    <w:rsid w:val="007C0461"/>
    <w:rsid w:val="007C1A2A"/>
    <w:rsid w:val="007C2DEF"/>
    <w:rsid w:val="007C60BB"/>
    <w:rsid w:val="007C712D"/>
    <w:rsid w:val="007C7299"/>
    <w:rsid w:val="007D4336"/>
    <w:rsid w:val="007D6A22"/>
    <w:rsid w:val="007E5ED2"/>
    <w:rsid w:val="007E7D3C"/>
    <w:rsid w:val="007F0A6E"/>
    <w:rsid w:val="008033F9"/>
    <w:rsid w:val="0082038B"/>
    <w:rsid w:val="0082685C"/>
    <w:rsid w:val="00841F10"/>
    <w:rsid w:val="00845A90"/>
    <w:rsid w:val="00851AC7"/>
    <w:rsid w:val="00865BE2"/>
    <w:rsid w:val="0086613D"/>
    <w:rsid w:val="008679D2"/>
    <w:rsid w:val="00873D8E"/>
    <w:rsid w:val="00877095"/>
    <w:rsid w:val="00895A3A"/>
    <w:rsid w:val="008A42BC"/>
    <w:rsid w:val="008B5209"/>
    <w:rsid w:val="008D410B"/>
    <w:rsid w:val="008D4BD3"/>
    <w:rsid w:val="008F21C2"/>
    <w:rsid w:val="00911909"/>
    <w:rsid w:val="00914B6C"/>
    <w:rsid w:val="00916837"/>
    <w:rsid w:val="00917C6A"/>
    <w:rsid w:val="00923875"/>
    <w:rsid w:val="00932A3C"/>
    <w:rsid w:val="00937334"/>
    <w:rsid w:val="0094418C"/>
    <w:rsid w:val="009575D9"/>
    <w:rsid w:val="00957D5C"/>
    <w:rsid w:val="00977DCB"/>
    <w:rsid w:val="0098026C"/>
    <w:rsid w:val="00994AFA"/>
    <w:rsid w:val="00996271"/>
    <w:rsid w:val="00997FFB"/>
    <w:rsid w:val="009B3B4B"/>
    <w:rsid w:val="009B6CFE"/>
    <w:rsid w:val="009D0F8B"/>
    <w:rsid w:val="009D5413"/>
    <w:rsid w:val="009D7A54"/>
    <w:rsid w:val="009E4E3C"/>
    <w:rsid w:val="009E5299"/>
    <w:rsid w:val="00A1330A"/>
    <w:rsid w:val="00A26EE7"/>
    <w:rsid w:val="00A3003C"/>
    <w:rsid w:val="00A30CF6"/>
    <w:rsid w:val="00A31A44"/>
    <w:rsid w:val="00A42865"/>
    <w:rsid w:val="00A740C3"/>
    <w:rsid w:val="00A95FC5"/>
    <w:rsid w:val="00AB0BCD"/>
    <w:rsid w:val="00AB6F0E"/>
    <w:rsid w:val="00AE422D"/>
    <w:rsid w:val="00AF3452"/>
    <w:rsid w:val="00AF68E8"/>
    <w:rsid w:val="00B05EC2"/>
    <w:rsid w:val="00B26A8E"/>
    <w:rsid w:val="00B37244"/>
    <w:rsid w:val="00B404C9"/>
    <w:rsid w:val="00B42A19"/>
    <w:rsid w:val="00B51BBF"/>
    <w:rsid w:val="00B57760"/>
    <w:rsid w:val="00B62A0D"/>
    <w:rsid w:val="00B708A4"/>
    <w:rsid w:val="00B723D5"/>
    <w:rsid w:val="00B843DA"/>
    <w:rsid w:val="00B84E40"/>
    <w:rsid w:val="00B916C8"/>
    <w:rsid w:val="00BA4A3A"/>
    <w:rsid w:val="00BD04C8"/>
    <w:rsid w:val="00BD51EF"/>
    <w:rsid w:val="00BD57E3"/>
    <w:rsid w:val="00BF039F"/>
    <w:rsid w:val="00C04E5A"/>
    <w:rsid w:val="00C05883"/>
    <w:rsid w:val="00C14867"/>
    <w:rsid w:val="00C32A3A"/>
    <w:rsid w:val="00C43585"/>
    <w:rsid w:val="00C57302"/>
    <w:rsid w:val="00C66203"/>
    <w:rsid w:val="00C74D7A"/>
    <w:rsid w:val="00C8014A"/>
    <w:rsid w:val="00CD5126"/>
    <w:rsid w:val="00CD64A6"/>
    <w:rsid w:val="00CD77A4"/>
    <w:rsid w:val="00CE10ED"/>
    <w:rsid w:val="00CF4430"/>
    <w:rsid w:val="00D03B7E"/>
    <w:rsid w:val="00D0677D"/>
    <w:rsid w:val="00D23287"/>
    <w:rsid w:val="00D5721C"/>
    <w:rsid w:val="00D57452"/>
    <w:rsid w:val="00D70C45"/>
    <w:rsid w:val="00D71EE3"/>
    <w:rsid w:val="00D92BA0"/>
    <w:rsid w:val="00DB2A52"/>
    <w:rsid w:val="00DB6F58"/>
    <w:rsid w:val="00DC756A"/>
    <w:rsid w:val="00DD6115"/>
    <w:rsid w:val="00DE60AC"/>
    <w:rsid w:val="00DE6405"/>
    <w:rsid w:val="00DF41F4"/>
    <w:rsid w:val="00DF5386"/>
    <w:rsid w:val="00DF6721"/>
    <w:rsid w:val="00DF71A4"/>
    <w:rsid w:val="00E00481"/>
    <w:rsid w:val="00E07DAB"/>
    <w:rsid w:val="00E13A7E"/>
    <w:rsid w:val="00E20A5A"/>
    <w:rsid w:val="00E32E18"/>
    <w:rsid w:val="00E33A44"/>
    <w:rsid w:val="00E33E4C"/>
    <w:rsid w:val="00E464BA"/>
    <w:rsid w:val="00E63487"/>
    <w:rsid w:val="00E745CA"/>
    <w:rsid w:val="00E749E7"/>
    <w:rsid w:val="00E92B75"/>
    <w:rsid w:val="00EB2217"/>
    <w:rsid w:val="00EB6604"/>
    <w:rsid w:val="00ED0527"/>
    <w:rsid w:val="00ED4228"/>
    <w:rsid w:val="00EF36EE"/>
    <w:rsid w:val="00F0336F"/>
    <w:rsid w:val="00F04949"/>
    <w:rsid w:val="00F24EBD"/>
    <w:rsid w:val="00F26F4F"/>
    <w:rsid w:val="00F4104D"/>
    <w:rsid w:val="00F703BF"/>
    <w:rsid w:val="00F77A42"/>
    <w:rsid w:val="00F9757C"/>
    <w:rsid w:val="00FA0F99"/>
    <w:rsid w:val="00FA48EC"/>
    <w:rsid w:val="00FB15EE"/>
    <w:rsid w:val="00FC4021"/>
    <w:rsid w:val="00FC4943"/>
    <w:rsid w:val="00FC4E48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97EE"/>
  <w15:chartTrackingRefBased/>
  <w15:docId w15:val="{E9C41F8B-C065-4C34-A5B7-F5F1F2F6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0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C50E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A22"/>
    <w:pPr>
      <w:spacing w:after="0" w:line="264" w:lineRule="auto"/>
    </w:pPr>
    <w:rPr>
      <w:rFonts w:eastAsiaTheme="minorEastAsia"/>
      <w:color w:val="0D0D0D" w:themeColor="text1" w:themeTint="F2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sub 1"/>
    <w:basedOn w:val="Normal"/>
    <w:link w:val="ListParagraphChar"/>
    <w:uiPriority w:val="34"/>
    <w:qFormat/>
    <w:rsid w:val="007D6A22"/>
    <w:pPr>
      <w:spacing w:before="120" w:line="360" w:lineRule="auto"/>
      <w:ind w:left="720" w:firstLine="720"/>
      <w:contextualSpacing/>
    </w:pPr>
  </w:style>
  <w:style w:type="character" w:customStyle="1" w:styleId="ListParagraphChar">
    <w:name w:val="List Paragraph Char"/>
    <w:aliases w:val="Body of text Char,List Paragraph1 Char,sub 1 Char"/>
    <w:link w:val="ListParagraph"/>
    <w:uiPriority w:val="34"/>
    <w:locked/>
    <w:rsid w:val="007D6A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D410B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id" w:eastAsia="id"/>
    </w:rPr>
  </w:style>
  <w:style w:type="character" w:styleId="CommentReference">
    <w:name w:val="annotation reference"/>
    <w:basedOn w:val="DefaultParagraphFont"/>
    <w:uiPriority w:val="99"/>
    <w:semiHidden/>
    <w:unhideWhenUsed/>
    <w:rsid w:val="002C5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0E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0E9"/>
    <w:rPr>
      <w:rFonts w:eastAsiaTheme="minorEastAsia"/>
      <w:color w:val="0D0D0D" w:themeColor="text1" w:themeTint="F2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0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0E9"/>
    <w:rPr>
      <w:rFonts w:eastAsiaTheme="minorEastAsia"/>
      <w:b/>
      <w:bCs/>
      <w:color w:val="0D0D0D" w:themeColor="text1" w:themeTint="F2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0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0E9"/>
    <w:rPr>
      <w:rFonts w:ascii="Times New Roman" w:eastAsiaTheme="minorEastAsia" w:hAnsi="Times New Roman" w:cs="Times New Roman"/>
      <w:color w:val="0D0D0D" w:themeColor="text1" w:themeTint="F2"/>
      <w:sz w:val="18"/>
      <w:szCs w:val="1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2C50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66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661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C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DefaultParagraphFont"/>
    <w:rsid w:val="00FC4021"/>
  </w:style>
  <w:style w:type="character" w:customStyle="1" w:styleId="a-size-large">
    <w:name w:val="a-size-large"/>
    <w:basedOn w:val="DefaultParagraphFont"/>
    <w:rsid w:val="00FC4021"/>
  </w:style>
  <w:style w:type="character" w:customStyle="1" w:styleId="author">
    <w:name w:val="author"/>
    <w:basedOn w:val="DefaultParagraphFont"/>
    <w:rsid w:val="00FC4021"/>
  </w:style>
  <w:style w:type="character" w:styleId="Hyperlink">
    <w:name w:val="Hyperlink"/>
    <w:basedOn w:val="DefaultParagraphFont"/>
    <w:uiPriority w:val="99"/>
    <w:semiHidden/>
    <w:unhideWhenUsed/>
    <w:rsid w:val="00FC4021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FC4021"/>
  </w:style>
  <w:style w:type="character" w:customStyle="1" w:styleId="a-declarative">
    <w:name w:val="a-declarative"/>
    <w:basedOn w:val="DefaultParagraphFont"/>
    <w:rsid w:val="00FC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www.uin-suka.ac.id/media/identity/logo_ui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C6DA2D-97F8-48BA-8C85-C8E5C36F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7</Pages>
  <Words>1278</Words>
  <Characters>8071</Characters>
  <Application>Microsoft Office Word</Application>
  <DocSecurity>0</DocSecurity>
  <Lines>336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 Husein</dc:creator>
  <cp:keywords/>
  <dc:description/>
  <cp:lastModifiedBy>Maria Ulfah Siregar</cp:lastModifiedBy>
  <cp:revision>29</cp:revision>
  <dcterms:created xsi:type="dcterms:W3CDTF">2023-02-03T02:54:00Z</dcterms:created>
  <dcterms:modified xsi:type="dcterms:W3CDTF">2024-02-01T07:39:00Z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039a36757eb1fa4d6c372102d9cc909ce418d723a656ebde2e0efba965eea2df</vt:lpwstr>
  </property>
</Properties>
</file>