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Portón Levadizo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Consigna: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Eventos: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event</w:t>
      </w:r>
      <w:r w:rsidDel="00000000" w:rsidR="00000000" w:rsidRPr="00000000">
        <w:rPr>
          <w:rtl w:val="0"/>
        </w:rPr>
        <w:t xml:space="preserve"> evRemoto ; Indica la presión del botón del control remoto.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event</w:t>
      </w:r>
      <w:r w:rsidDel="00000000" w:rsidR="00000000" w:rsidRPr="00000000">
        <w:rPr>
          <w:rtl w:val="0"/>
        </w:rPr>
        <w:t xml:space="preserve"> evAbrio ; Indica cuando el portón terminó de abrir.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 event</w:t>
      </w:r>
      <w:r w:rsidDel="00000000" w:rsidR="00000000" w:rsidRPr="00000000">
        <w:rPr>
          <w:rtl w:val="0"/>
        </w:rPr>
        <w:t xml:space="preserve"> evCerro ; Indica cuando el portón terminó de cerrar.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Operaciones: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operation </w:t>
      </w:r>
      <w:r w:rsidDel="00000000" w:rsidR="00000000" w:rsidRPr="00000000">
        <w:rPr>
          <w:rtl w:val="0"/>
        </w:rPr>
        <w:t xml:space="preserve">opMotor(Action:boolean, State:boolean):void ; Encenderá o apagará el motor según digan sus argumentos.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operation </w:t>
      </w:r>
      <w:r w:rsidDel="00000000" w:rsidR="00000000" w:rsidRPr="00000000">
        <w:rPr>
          <w:rtl w:val="0"/>
        </w:rPr>
        <w:t xml:space="preserve">opLuzRoja(Action:boolean, State:boolean):void ; Encenderá o apagará la luz roja según digan sus argumentos.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operation </w:t>
      </w:r>
      <w:r w:rsidDel="00000000" w:rsidR="00000000" w:rsidRPr="00000000">
        <w:rPr>
          <w:rtl w:val="0"/>
        </w:rPr>
        <w:t xml:space="preserve">opLuzVerde(Action:boolean, State:boolean):void ; Encenderá o apagará la luz verde según digan sus argumentos.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Constantes: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OPEN:boolean = true ; Indicará que el portón debe abrirse.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CLOSE:boolean = false ; Indicará que el portón debe cerrarse.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ON:boolean = true ; Prenderá cierta función.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OFF:boolean = false ; Apagará cierta función.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ONoFF:boolean = true ; Prenderá o apagará cierta función.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TOGGLE:boolean = false ; Para realizar el toggle.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Señales: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</w:t>
      </w:r>
      <w:r w:rsidDel="00000000" w:rsidR="00000000" w:rsidRPr="00000000">
        <w:rPr>
          <w:rtl w:val="0"/>
        </w:rPr>
        <w:t xml:space="preserve">siTitilar ; Señal que indicará que una luz debe titilar.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</w:t>
      </w:r>
      <w:r w:rsidDel="00000000" w:rsidR="00000000" w:rsidRPr="00000000">
        <w:rPr>
          <w:rtl w:val="0"/>
        </w:rPr>
        <w:t xml:space="preserve">siNoTitilar ; Señal que indicará que una luz debe dejar de titilar.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Capturas de los diagramas: 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Región principal:</w:t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324350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Regiones de luces: 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138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