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nton" w:cs="Anton" w:eastAsia="Anton" w:hAnsi="Anton"/>
          <w:i w:val="1"/>
          <w:sz w:val="90"/>
          <w:szCs w:val="90"/>
          <w:highlight w:val="red"/>
        </w:rPr>
      </w:pPr>
      <w:r w:rsidDel="00000000" w:rsidR="00000000" w:rsidRPr="00000000">
        <w:rPr>
          <w:rFonts w:ascii="Anton" w:cs="Anton" w:eastAsia="Anton" w:hAnsi="Anton"/>
          <w:i w:val="1"/>
          <w:sz w:val="70"/>
          <w:szCs w:val="70"/>
          <w:shd w:fill="e0ff00" w:val="clear"/>
          <w:rtl w:val="0"/>
        </w:rPr>
        <w:t xml:space="preserve">Clase 02.  COMPONENTES Y ELEMENTOS DE UN PROYECTO ANGULAR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ANÁLISIS DE ESTRUCTURA</w:t>
      </w:r>
    </w:p>
    <w:p w:rsidR="00000000" w:rsidDel="00000000" w:rsidP="00000000" w:rsidRDefault="00000000" w:rsidRPr="00000000" w14:paraId="00000004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Si bien un proyecto Angular puede ser creado partiendo de un simple archivo index.html o una estructura básica de página web, hoy nadie empezaría un proyecto en Angular sin partir de una estructura de archivos, carpetas y herramientas configuradas y optimizadas para la tarea 📁.</w:t>
      </w:r>
    </w:p>
    <w:p w:rsidR="00000000" w:rsidDel="00000000" w:rsidP="00000000" w:rsidRDefault="00000000" w:rsidRPr="00000000" w14:paraId="0000000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La tarea del armado de una estructura y configuración de herramientas se lleva a cabo mediante el uso de la herramienta Angular CLI propuesta por el mismo Framework 😉.</w:t>
      </w:r>
    </w:p>
    <w:p w:rsidR="00000000" w:rsidDel="00000000" w:rsidP="00000000" w:rsidRDefault="00000000" w:rsidRPr="00000000" w14:paraId="0000000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ANÁLISIS DE ESTRUCTURA</w:t>
      </w:r>
    </w:p>
    <w:p w:rsidR="00000000" w:rsidDel="00000000" w:rsidP="00000000" w:rsidRDefault="00000000" w:rsidRPr="00000000" w14:paraId="0000000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RECORDEMOS</w:t>
      </w:r>
    </w:p>
    <w:p w:rsidR="00000000" w:rsidDel="00000000" w:rsidP="00000000" w:rsidRDefault="00000000" w:rsidRPr="00000000" w14:paraId="0000000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¿CÓMO CREAR UN PROYECTO?</w:t>
      </w:r>
    </w:p>
    <w:p w:rsidR="00000000" w:rsidDel="00000000" w:rsidP="00000000" w:rsidRDefault="00000000" w:rsidRPr="00000000" w14:paraId="0000000C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Verifica tu instalación</w:t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ng version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Crea tu primer proyecto</w:t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ng new my-project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Accede a la carpeta del proyecto</w:t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cd my-project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Ejecución del servidor</w:t>
      </w:r>
    </w:p>
    <w:p w:rsidR="00000000" w:rsidDel="00000000" w:rsidP="00000000" w:rsidRDefault="00000000" w:rsidRPr="00000000" w14:paraId="0000001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ng serve  </w:t>
      </w:r>
    </w:p>
    <w:p w:rsidR="00000000" w:rsidDel="00000000" w:rsidP="00000000" w:rsidRDefault="00000000" w:rsidRPr="00000000" w14:paraId="0000001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Ejecuta nuestro entorno de desarrollo dejando habilitado el puerto donde corre nuestra aplicación por defecto. </w:t>
      </w:r>
    </w:p>
    <w:p w:rsidR="00000000" w:rsidDel="00000000" w:rsidP="00000000" w:rsidRDefault="00000000" w:rsidRPr="00000000" w14:paraId="0000001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ng serve -o</w:t>
      </w:r>
    </w:p>
    <w:p w:rsidR="00000000" w:rsidDel="00000000" w:rsidP="00000000" w:rsidRDefault="00000000" w:rsidRPr="00000000" w14:paraId="00000014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Hace lo mismo que el comando ng serve pero corre un navegador en el puerto por defecto - Recomendado🚀.</w:t>
      </w:r>
    </w:p>
    <w:p w:rsidR="00000000" w:rsidDel="00000000" w:rsidP="00000000" w:rsidRDefault="00000000" w:rsidRPr="00000000" w14:paraId="0000001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 ng serve -o --port=3500</w:t>
      </w:r>
    </w:p>
    <w:p w:rsidR="00000000" w:rsidDel="00000000" w:rsidP="00000000" w:rsidRDefault="00000000" w:rsidRPr="00000000" w14:paraId="0000001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 este comando podemos elegir el puerto en el que se va a ejecutar nuestro proyecto.</w:t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ANGULAR BOILERPLATE</w:t>
      </w:r>
    </w:p>
    <w:p w:rsidR="00000000" w:rsidDel="00000000" w:rsidP="00000000" w:rsidRDefault="00000000" w:rsidRPr="00000000" w14:paraId="0000001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Con la ejecución de creación de un proyecto Angular mediante el comando ng new de ANGULAR-CLI, se genera una estructura plantilla del tipo boilerplate. Este tipo de estructura no es más que un proyecto inicial con las configuraciones y herramientas necesarias de desarrollo 🙌.</w:t>
      </w:r>
    </w:p>
    <w:p w:rsidR="00000000" w:rsidDel="00000000" w:rsidP="00000000" w:rsidRDefault="00000000" w:rsidRPr="00000000" w14:paraId="0000001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Entre estas configuraciones se incluye una plantilla básica de archivos y carpetas que estaremos analizando a continuación.</w:t>
      </w:r>
    </w:p>
    <w:p w:rsidR="00000000" w:rsidDel="00000000" w:rsidP="00000000" w:rsidRDefault="00000000" w:rsidRPr="00000000" w14:paraId="0000001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ESTRUCTURA</w:t>
      </w:r>
    </w:p>
    <w:p w:rsidR="00000000" w:rsidDel="00000000" w:rsidP="00000000" w:rsidRDefault="00000000" w:rsidRPr="00000000" w14:paraId="0000001D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ARCHIVOS DE CONFIGURACIÓN</w:t>
      </w:r>
    </w:p>
    <w:p w:rsidR="00000000" w:rsidDel="00000000" w:rsidP="00000000" w:rsidRDefault="00000000" w:rsidRPr="00000000" w14:paraId="0000001E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gitignore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69116</wp:posOffset>
            </wp:positionV>
            <wp:extent cx="1757363" cy="2660117"/>
            <wp:effectExtent b="0" l="0" r="0" t="0"/>
            <wp:wrapSquare wrapText="bothSides" distB="19050" distT="19050" distL="19050" distR="1905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26601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.browserslistrc</w:t>
      </w:r>
    </w:p>
    <w:p w:rsidR="00000000" w:rsidDel="00000000" w:rsidP="00000000" w:rsidRDefault="00000000" w:rsidRPr="00000000" w14:paraId="0000002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.editorconfig</w:t>
      </w:r>
    </w:p>
    <w:p w:rsidR="00000000" w:rsidDel="00000000" w:rsidP="00000000" w:rsidRDefault="00000000" w:rsidRPr="00000000" w14:paraId="0000002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angular.json</w:t>
      </w:r>
    </w:p>
    <w:p w:rsidR="00000000" w:rsidDel="00000000" w:rsidP="00000000" w:rsidRDefault="00000000" w:rsidRPr="00000000" w14:paraId="0000002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karma.config</w:t>
      </w:r>
    </w:p>
    <w:p w:rsidR="00000000" w:rsidDel="00000000" w:rsidP="00000000" w:rsidRDefault="00000000" w:rsidRPr="00000000" w14:paraId="0000002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package-lock.json</w:t>
      </w:r>
    </w:p>
    <w:p w:rsidR="00000000" w:rsidDel="00000000" w:rsidP="00000000" w:rsidRDefault="00000000" w:rsidRPr="00000000" w14:paraId="00000024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package.json</w:t>
      </w:r>
    </w:p>
    <w:p w:rsidR="00000000" w:rsidDel="00000000" w:rsidP="00000000" w:rsidRDefault="00000000" w:rsidRPr="00000000" w14:paraId="0000002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README.md</w:t>
      </w:r>
    </w:p>
    <w:p w:rsidR="00000000" w:rsidDel="00000000" w:rsidP="00000000" w:rsidRDefault="00000000" w:rsidRPr="00000000" w14:paraId="0000002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tsconfig.app.json</w:t>
      </w:r>
    </w:p>
    <w:p w:rsidR="00000000" w:rsidDel="00000000" w:rsidP="00000000" w:rsidRDefault="00000000" w:rsidRPr="00000000" w14:paraId="0000002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tsconfig.json</w:t>
      </w:r>
    </w:p>
    <w:p w:rsidR="00000000" w:rsidDel="00000000" w:rsidP="00000000" w:rsidRDefault="00000000" w:rsidRPr="00000000" w14:paraId="0000002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tsconfig.spec.json</w:t>
        <w:br w:type="textWrapping"/>
        <w:br w:type="textWrapping"/>
      </w:r>
    </w:p>
    <w:p w:rsidR="00000000" w:rsidDel="00000000" w:rsidP="00000000" w:rsidRDefault="00000000" w:rsidRPr="00000000" w14:paraId="0000002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CARPETA SRC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  <w:t xml:space="preserve">Carpeta assets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98682</wp:posOffset>
            </wp:positionV>
            <wp:extent cx="1762125" cy="2674102"/>
            <wp:effectExtent b="0" l="0" r="0" t="0"/>
            <wp:wrapSquare wrapText="bothSides" distB="19050" distT="19050" distL="19050" distR="1905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674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Carpeta environments</w:t>
      </w:r>
    </w:p>
    <w:p w:rsidR="00000000" w:rsidDel="00000000" w:rsidP="00000000" w:rsidRDefault="00000000" w:rsidRPr="00000000" w14:paraId="0000002D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favicon.ico</w:t>
      </w:r>
    </w:p>
    <w:p w:rsidR="00000000" w:rsidDel="00000000" w:rsidP="00000000" w:rsidRDefault="00000000" w:rsidRPr="00000000" w14:paraId="0000002E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index.html</w:t>
      </w:r>
    </w:p>
    <w:p w:rsidR="00000000" w:rsidDel="00000000" w:rsidP="00000000" w:rsidRDefault="00000000" w:rsidRPr="00000000" w14:paraId="0000002F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main.ts</w:t>
      </w:r>
    </w:p>
    <w:p w:rsidR="00000000" w:rsidDel="00000000" w:rsidP="00000000" w:rsidRDefault="00000000" w:rsidRPr="00000000" w14:paraId="0000003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polyfill.ts</w:t>
      </w:r>
    </w:p>
    <w:p w:rsidR="00000000" w:rsidDel="00000000" w:rsidP="00000000" w:rsidRDefault="00000000" w:rsidRPr="00000000" w14:paraId="0000003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styles.scss</w:t>
      </w:r>
    </w:p>
    <w:p w:rsidR="00000000" w:rsidDel="00000000" w:rsidP="00000000" w:rsidRDefault="00000000" w:rsidRPr="00000000" w14:paraId="0000003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test.ts</w:t>
      </w:r>
    </w:p>
    <w:p w:rsidR="00000000" w:rsidDel="00000000" w:rsidP="00000000" w:rsidRDefault="00000000" w:rsidRPr="00000000" w14:paraId="0000003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CARPETA SRC/APP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app-routing.module.ts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2145862" cy="3009780"/>
            <wp:effectExtent b="0" l="0" r="0" t="0"/>
            <wp:wrapSquare wrapText="bothSides" distB="19050" distT="19050" distL="19050" distR="1905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862" cy="30097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app.component.html</w:t>
      </w:r>
    </w:p>
    <w:p w:rsidR="00000000" w:rsidDel="00000000" w:rsidP="00000000" w:rsidRDefault="00000000" w:rsidRPr="00000000" w14:paraId="0000003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app.component.scss</w:t>
      </w:r>
    </w:p>
    <w:p w:rsidR="00000000" w:rsidDel="00000000" w:rsidP="00000000" w:rsidRDefault="00000000" w:rsidRPr="00000000" w14:paraId="0000003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app.component.spec.ts</w:t>
      </w:r>
    </w:p>
    <w:p w:rsidR="00000000" w:rsidDel="00000000" w:rsidP="00000000" w:rsidRDefault="00000000" w:rsidRPr="00000000" w14:paraId="0000003C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app.component.ts</w:t>
      </w:r>
    </w:p>
    <w:p w:rsidR="00000000" w:rsidDel="00000000" w:rsidP="00000000" w:rsidRDefault="00000000" w:rsidRPr="00000000" w14:paraId="0000003D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App.module.ts</w:t>
      </w:r>
    </w:p>
    <w:p w:rsidR="00000000" w:rsidDel="00000000" w:rsidP="00000000" w:rsidRDefault="00000000" w:rsidRPr="00000000" w14:paraId="0000003E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Esta es la estructura inicial. En una app real encontraremos muchos más elementos.</w:t>
      </w:r>
    </w:p>
    <w:p w:rsidR="00000000" w:rsidDel="00000000" w:rsidP="00000000" w:rsidRDefault="00000000" w:rsidRPr="00000000" w14:paraId="0000004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CICLO DE EDICIÓN, EJECUCIÓN Y DEPURACIÓN </w:t>
      </w:r>
    </w:p>
    <w:p w:rsidR="00000000" w:rsidDel="00000000" w:rsidP="00000000" w:rsidRDefault="00000000" w:rsidRPr="00000000" w14:paraId="0000004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CICLO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Ejecución del servidor “Angular”</w:t>
      </w:r>
    </w:p>
    <w:p w:rsidR="00000000" w:rsidDel="00000000" w:rsidP="00000000" w:rsidRDefault="00000000" w:rsidRPr="00000000" w14:paraId="0000004A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2764451" cy="1532826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4451" cy="1532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Navegar a la app: localhost: 4200</w:t>
      </w:r>
    </w:p>
    <w:p w:rsidR="00000000" w:rsidDel="00000000" w:rsidP="00000000" w:rsidRDefault="00000000" w:rsidRPr="00000000" w14:paraId="0000004C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2315225" cy="172487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225" cy="1724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Editar y salvar el código</w:t>
      </w:r>
    </w:p>
    <w:p w:rsidR="00000000" w:rsidDel="00000000" w:rsidP="00000000" w:rsidRDefault="00000000" w:rsidRPr="00000000" w14:paraId="00000051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2491849" cy="1741626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1849" cy="174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Refresh automático en el navegador</w:t>
      </w:r>
    </w:p>
    <w:p w:rsidR="00000000" w:rsidDel="00000000" w:rsidP="00000000" w:rsidRDefault="00000000" w:rsidRPr="00000000" w14:paraId="00000053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2450874" cy="1829099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0874" cy="1829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Generamos un error y salvamos</w:t>
      </w:r>
    </w:p>
    <w:p w:rsidR="00000000" w:rsidDel="00000000" w:rsidP="00000000" w:rsidRDefault="00000000" w:rsidRPr="00000000" w14:paraId="00000056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2496775" cy="1760976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6775" cy="1760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Error en el navegador</w:t>
      </w:r>
    </w:p>
    <w:p w:rsidR="00000000" w:rsidDel="00000000" w:rsidP="00000000" w:rsidRDefault="00000000" w:rsidRPr="00000000" w14:paraId="0000005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438150</wp:posOffset>
            </wp:positionH>
            <wp:positionV relativeFrom="paragraph">
              <wp:posOffset>19050</wp:posOffset>
            </wp:positionV>
            <wp:extent cx="2440033" cy="1760975"/>
            <wp:effectExtent b="0" l="0" r="0" t="0"/>
            <wp:wrapTopAndBottom distB="19050" distT="1905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0033" cy="176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COMPONENTES</w:t>
      </w:r>
    </w:p>
    <w:p w:rsidR="00000000" w:rsidDel="00000000" w:rsidP="00000000" w:rsidRDefault="00000000" w:rsidRPr="00000000" w14:paraId="0000005C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¿QUÉ ES UN COMPONENTE? Un componente representa una porción (o toda) de la aplicación y está contenido dentro de un módulo. Cada componente define una clase que contiene datos y lógica y está asociado con una plantilla HTML y CSS.</w:t>
      </w:r>
    </w:p>
    <w:p w:rsidR="00000000" w:rsidDel="00000000" w:rsidP="00000000" w:rsidRDefault="00000000" w:rsidRPr="00000000" w14:paraId="0000005E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Se puede decir que un componente está orientado a la experiencia del usuario 💻.</w:t>
      </w:r>
    </w:p>
    <w:p w:rsidR="00000000" w:rsidDel="00000000" w:rsidP="00000000" w:rsidRDefault="00000000" w:rsidRPr="00000000" w14:paraId="0000006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podemos ver aquí, nuestra aplicación es un componente que vive en la única página HTML de nuestra aplicación 🤯:</w:t>
      </w:r>
    </w:p>
    <w:p w:rsidR="00000000" w:rsidDel="00000000" w:rsidP="00000000" w:rsidRDefault="00000000" w:rsidRPr="00000000" w14:paraId="0000006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14300" distT="114300" distL="114300" distR="114300">
            <wp:extent cx="3976688" cy="2912965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912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COMPONENTE BÁSICO</w:t>
      </w:r>
    </w:p>
    <w:p w:rsidR="00000000" w:rsidDel="00000000" w:rsidP="00000000" w:rsidRDefault="00000000" w:rsidRPr="00000000" w14:paraId="0000006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14300" distT="114300" distL="114300" distR="114300">
            <wp:extent cx="5731200" cy="157480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⚠ Nota importante: Un componente puede tener uno o más archivos, este es un factor que dependerá de la necesidad de tu proyecto.</w:t>
      </w:r>
    </w:p>
    <w:p w:rsidR="00000000" w:rsidDel="00000000" w:rsidP="00000000" w:rsidRDefault="00000000" w:rsidRPr="00000000" w14:paraId="0000006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Typescript (Lógica)</w:t>
        <w:br w:type="textWrapping"/>
        <w:t xml:space="preserve">APP COMPONENT TS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  <w:t xml:space="preserve">Esta parte del componente encapsula la lógica de la aplicación y referencia a los archivos de vista y estilo de este mismo 👉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1197033</wp:posOffset>
                </wp:positionV>
                <wp:extent cx="3819525" cy="262566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800" y="9800"/>
                          <a:ext cx="3800100" cy="2847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1197033</wp:posOffset>
                </wp:positionV>
                <wp:extent cx="3819525" cy="2625664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9525" cy="26256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3"/>
          <w:szCs w:val="23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{ Component } 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3"/>
          <w:szCs w:val="23"/>
          <w:rtl w:val="0"/>
        </w:rPr>
        <w:t xml:space="preserve">@angular/core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6B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3"/>
          <w:szCs w:val="23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23"/>
          <w:szCs w:val="23"/>
          <w:rtl w:val="0"/>
        </w:rPr>
        <w:t xml:space="preserve">Component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({</w:t>
      </w:r>
    </w:p>
    <w:p w:rsidR="00000000" w:rsidDel="00000000" w:rsidP="00000000" w:rsidRDefault="00000000" w:rsidRPr="00000000" w14:paraId="0000006D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selector: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3"/>
          <w:szCs w:val="23"/>
          <w:rtl w:val="0"/>
        </w:rPr>
        <w:t xml:space="preserve">app-root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6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templateUrl: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3"/>
          <w:szCs w:val="23"/>
          <w:rtl w:val="0"/>
        </w:rPr>
        <w:t xml:space="preserve">./app.component.html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6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styleUrls: [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3"/>
          <w:szCs w:val="23"/>
          <w:rtl w:val="0"/>
        </w:rPr>
        <w:t xml:space="preserve">./app.component.css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],</w:t>
      </w:r>
    </w:p>
    <w:p w:rsidR="00000000" w:rsidDel="00000000" w:rsidP="00000000" w:rsidRDefault="00000000" w:rsidRPr="00000000" w14:paraId="0000007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})</w:t>
      </w:r>
    </w:p>
    <w:p w:rsidR="00000000" w:rsidDel="00000000" w:rsidP="00000000" w:rsidRDefault="00000000" w:rsidRPr="00000000" w14:paraId="00000071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23"/>
          <w:szCs w:val="23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23"/>
          <w:szCs w:val="23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{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title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3"/>
          <w:szCs w:val="23"/>
          <w:rtl w:val="0"/>
        </w:rPr>
        <w:t xml:space="preserve">Mi tienda de Regalos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3"/>
          <w:szCs w:val="2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073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3"/>
          <w:szCs w:val="23"/>
          <w:rtl w:val="0"/>
        </w:rPr>
        <w:t xml:space="preserve">}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HTML (Vista)</w:t>
        <w:br w:type="textWrapping"/>
        <w:t xml:space="preserve">APP COMPONENT HTML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7fdbca"/>
          <w:sz w:val="33"/>
          <w:szCs w:val="33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Esta parte del componente referencia estructura de la vista, básicamente cómo van a estar organizados los datos que queremos mostrar 💻. Se vincula a los estilos por las definiciones establecidas en el archivo de lógica: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aece6"/>
          <w:sz w:val="33"/>
          <w:szCs w:val="3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e478"/>
          <w:sz w:val="33"/>
          <w:szCs w:val="3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titulo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Bienvenidos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aece6"/>
          <w:sz w:val="33"/>
          <w:szCs w:val="3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&gt;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571500</wp:posOffset>
                </wp:positionV>
                <wp:extent cx="5029200" cy="67390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800" y="9800"/>
                          <a:ext cx="3800100" cy="2847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571500</wp:posOffset>
                </wp:positionV>
                <wp:extent cx="5029200" cy="673905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200" cy="6739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aece6"/>
          <w:sz w:val="33"/>
          <w:szCs w:val="3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c5e478"/>
          <w:sz w:val="33"/>
          <w:szCs w:val="3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subtitulo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{{ title }}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caece6"/>
          <w:sz w:val="33"/>
          <w:szCs w:val="33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&gt;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CSS (Estilos)</w:t>
        <w:br w:type="textWrapping"/>
        <w:t xml:space="preserve">APP COMPONENT SPEC.TS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Este archivo se encarga de darle el formato visual al componente. Se encuentra diferenciado en el archivo de lógica 👇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e478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5e478"/>
          <w:sz w:val="25"/>
          <w:szCs w:val="25"/>
          <w:rtl w:val="0"/>
        </w:rPr>
        <w:t xml:space="preserve">titulo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 {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371475</wp:posOffset>
                </wp:positionV>
                <wp:extent cx="3067050" cy="1903982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800" y="9800"/>
                          <a:ext cx="3800100" cy="2847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371475</wp:posOffset>
                </wp:positionV>
                <wp:extent cx="3067050" cy="1903982"/>
                <wp:effectExtent b="0" l="0" r="0" t="0"/>
                <wp:wrapNone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7050" cy="19039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cbc4"/>
          <w:sz w:val="25"/>
          <w:szCs w:val="25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5"/>
          <w:szCs w:val="25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079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}</w:t>
      </w:r>
    </w:p>
    <w:p w:rsidR="00000000" w:rsidDel="00000000" w:rsidP="00000000" w:rsidRDefault="00000000" w:rsidRPr="00000000" w14:paraId="0000007A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c5e478"/>
          <w:sz w:val="25"/>
          <w:szCs w:val="25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c5e478"/>
          <w:sz w:val="25"/>
          <w:szCs w:val="25"/>
          <w:rtl w:val="0"/>
        </w:rPr>
        <w:t xml:space="preserve">subtitulo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 {</w:t>
      </w:r>
    </w:p>
    <w:p w:rsidR="00000000" w:rsidDel="00000000" w:rsidP="00000000" w:rsidRDefault="00000000" w:rsidRPr="00000000" w14:paraId="0000007C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5"/>
          <w:szCs w:val="25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cbc4"/>
          <w:sz w:val="25"/>
          <w:szCs w:val="25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5"/>
          <w:szCs w:val="25"/>
          <w:rtl w:val="0"/>
        </w:rPr>
        <w:t xml:space="preserve">yellow</w:t>
      </w: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;</w:t>
      </w:r>
    </w:p>
    <w:p w:rsidR="00000000" w:rsidDel="00000000" w:rsidP="00000000" w:rsidRDefault="00000000" w:rsidRPr="00000000" w14:paraId="0000007D">
      <w:pPr>
        <w:widowControl w:val="0"/>
        <w:spacing w:line="360" w:lineRule="auto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5"/>
          <w:szCs w:val="2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.SPEC.TS  (Pruebas)</w:t>
      </w:r>
    </w:p>
    <w:p w:rsidR="00000000" w:rsidDel="00000000" w:rsidP="00000000" w:rsidRDefault="00000000" w:rsidRPr="00000000" w14:paraId="0000008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APP COMPONENT SPEC.TS</w:t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br w:type="textWrapping"/>
        <w:t xml:space="preserve">Este archivo se encarga de las pruebas del componente 🙌. Es muy común a la hora de construir un componente. Sin embargo, aún no lo vamos a utilizar. Por ello, no lo crearemos en esta instancia.</w:t>
      </w:r>
    </w:p>
    <w:p w:rsidR="00000000" w:rsidDel="00000000" w:rsidP="00000000" w:rsidRDefault="00000000" w:rsidRPr="00000000" w14:paraId="00000081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br w:type="textWrapping"/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 TestBed }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6"/>
          <w:szCs w:val="16"/>
          <w:rtl w:val="0"/>
        </w:rPr>
        <w:t xml:space="preserve">@angular/core/testing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114300</wp:posOffset>
                </wp:positionV>
                <wp:extent cx="4657725" cy="2814638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800" y="9800"/>
                          <a:ext cx="3800100" cy="28476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-47624</wp:posOffset>
                </wp:positionH>
                <wp:positionV relativeFrom="paragraph">
                  <wp:posOffset>114300</wp:posOffset>
                </wp:positionV>
                <wp:extent cx="4657725" cy="2814638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7725" cy="28146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 RouterTestingModule }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6"/>
          <w:szCs w:val="16"/>
          <w:rtl w:val="0"/>
        </w:rPr>
        <w:t xml:space="preserve">@angular/router/testing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4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 AppComponent }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6"/>
          <w:szCs w:val="16"/>
          <w:rtl w:val="0"/>
        </w:rPr>
        <w:t xml:space="preserve">./app.component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5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describe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6"/>
          <w:szCs w:val="16"/>
          <w:rtl w:val="0"/>
        </w:rPr>
        <w:t xml:space="preserve">AppComponent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86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beforeEach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87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TestBed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configureTestingModule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({</w:t>
      </w:r>
    </w:p>
    <w:p w:rsidR="00000000" w:rsidDel="00000000" w:rsidP="00000000" w:rsidRDefault="00000000" w:rsidRPr="00000000" w14:paraId="00000088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  imports: [ RouterTestingModule],</w:t>
      </w:r>
    </w:p>
    <w:p w:rsidR="00000000" w:rsidDel="00000000" w:rsidP="00000000" w:rsidRDefault="00000000" w:rsidRPr="00000000" w14:paraId="00000089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  declarations: [AppComponent],</w:t>
      </w:r>
    </w:p>
    <w:p w:rsidR="00000000" w:rsidDel="00000000" w:rsidP="00000000" w:rsidRDefault="00000000" w:rsidRPr="00000000" w14:paraId="0000008A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})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compileComponents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8B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});</w:t>
      </w:r>
    </w:p>
    <w:p w:rsidR="00000000" w:rsidDel="00000000" w:rsidP="00000000" w:rsidRDefault="00000000" w:rsidRPr="00000000" w14:paraId="0000008C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16"/>
          <w:szCs w:val="16"/>
          <w:rtl w:val="0"/>
        </w:rPr>
        <w:t xml:space="preserve">should create the app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16"/>
          <w:szCs w:val="16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{</w:t>
      </w:r>
    </w:p>
    <w:p w:rsidR="00000000" w:rsidDel="00000000" w:rsidP="00000000" w:rsidRDefault="00000000" w:rsidRPr="00000000" w14:paraId="0000008D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TestBed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createComponent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(AppComponent);</w:t>
      </w:r>
    </w:p>
    <w:p w:rsidR="00000000" w:rsidDel="00000000" w:rsidP="00000000" w:rsidRDefault="00000000" w:rsidRPr="00000000" w14:paraId="0000008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fixture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fdbca"/>
          <w:sz w:val="16"/>
          <w:szCs w:val="16"/>
          <w:rtl w:val="0"/>
        </w:rPr>
        <w:t xml:space="preserve">componentInstance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expect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(app)</w:t>
      </w:r>
      <w:r w:rsidDel="00000000" w:rsidR="00000000" w:rsidRPr="00000000">
        <w:rPr>
          <w:rFonts w:ascii="Courier New" w:cs="Courier New" w:eastAsia="Courier New" w:hAnsi="Courier New"/>
          <w:color w:val="c792ea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16"/>
          <w:szCs w:val="16"/>
          <w:rtl w:val="0"/>
        </w:rPr>
        <w:t xml:space="preserve">toBeTruthy</w:t>
      </w: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9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 });</w:t>
      </w:r>
    </w:p>
    <w:p w:rsidR="00000000" w:rsidDel="00000000" w:rsidP="00000000" w:rsidRDefault="00000000" w:rsidRPr="00000000" w14:paraId="00000091">
      <w:pPr>
        <w:widowControl w:val="0"/>
        <w:spacing w:line="360" w:lineRule="auto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16"/>
          <w:szCs w:val="16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Componentes. Ahora bien, ¿cómo los creamos? 🤔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Desde Angular.CLI</w:t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ng generate component &lt;name&gt; [options]</w:t>
      </w:r>
    </w:p>
    <w:p w:rsidR="00000000" w:rsidDel="00000000" w:rsidP="00000000" w:rsidRDefault="00000000" w:rsidRPr="00000000" w14:paraId="00000094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</w:rPr>
        <w:drawing>
          <wp:inline distB="19050" distT="19050" distL="19050" distR="19050">
            <wp:extent cx="437590" cy="3306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ng g c &lt;name&gt; [options]</w:t>
      </w:r>
    </w:p>
    <w:p w:rsidR="00000000" w:rsidDel="00000000" w:rsidP="00000000" w:rsidRDefault="00000000" w:rsidRPr="00000000" w14:paraId="00000095">
      <w:pPr>
        <w:ind w:left="720" w:firstLine="0"/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Generación Manual</w:t>
      </w:r>
    </w:p>
    <w:p w:rsidR="00000000" w:rsidDel="00000000" w:rsidP="00000000" w:rsidRDefault="00000000" w:rsidRPr="00000000" w14:paraId="0000009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Para la generación manual se crea una carpeta con los siguientes archivos:</w:t>
      </w:r>
    </w:p>
    <w:p w:rsidR="00000000" w:rsidDel="00000000" w:rsidP="00000000" w:rsidRDefault="00000000" w:rsidRPr="00000000" w14:paraId="00000099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component_name</w:t>
      </w:r>
    </w:p>
    <w:p w:rsidR="00000000" w:rsidDel="00000000" w:rsidP="00000000" w:rsidRDefault="00000000" w:rsidRPr="00000000" w14:paraId="0000009A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name.component.html</w:t>
      </w:r>
    </w:p>
    <w:p w:rsidR="00000000" w:rsidDel="00000000" w:rsidP="00000000" w:rsidRDefault="00000000" w:rsidRPr="00000000" w14:paraId="0000009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name.component.css</w:t>
      </w:r>
    </w:p>
    <w:p w:rsidR="00000000" w:rsidDel="00000000" w:rsidP="00000000" w:rsidRDefault="00000000" w:rsidRPr="00000000" w14:paraId="0000009C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name.component.spec.ts</w:t>
      </w:r>
    </w:p>
    <w:p w:rsidR="00000000" w:rsidDel="00000000" w:rsidP="00000000" w:rsidRDefault="00000000" w:rsidRPr="00000000" w14:paraId="0000009D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name.component.ts</w:t>
      </w:r>
    </w:p>
    <w:p w:rsidR="00000000" w:rsidDel="00000000" w:rsidP="00000000" w:rsidRDefault="00000000" w:rsidRPr="00000000" w14:paraId="0000009E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COMPONENTIZACIÓN DE UNA APLICACIÓN</w:t>
      </w:r>
    </w:p>
    <w:p w:rsidR="00000000" w:rsidDel="00000000" w:rsidP="00000000" w:rsidRDefault="00000000" w:rsidRPr="00000000" w14:paraId="000000A0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Como vimos, nuestra aplicación es un componente: app-root. También es conocido como componente principal o componente raíz 🌳. Dentro de él vamos a ir agregando los demás componentes.</w:t>
      </w:r>
    </w:p>
    <w:p w:rsidR="00000000" w:rsidDel="00000000" w:rsidP="00000000" w:rsidRDefault="00000000" w:rsidRPr="00000000" w14:paraId="000000A2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De esta manera, se va generando una jerarquía de componentes padres-hijo dentro de nuestra aplicación.</w:t>
      </w:r>
    </w:p>
    <w:p w:rsidR="00000000" w:rsidDel="00000000" w:rsidP="00000000" w:rsidRDefault="00000000" w:rsidRPr="00000000" w14:paraId="000000A4">
      <w:pPr>
        <w:widowControl w:val="0"/>
        <w:spacing w:line="24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247650</wp:posOffset>
            </wp:positionV>
            <wp:extent cx="1538288" cy="1205485"/>
            <wp:effectExtent b="0" l="0" r="0" t="0"/>
            <wp:wrapSquare wrapText="bothSides" distB="114300" distT="114300" distL="114300" distR="1143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2054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2000250</wp:posOffset>
            </wp:positionH>
            <wp:positionV relativeFrom="paragraph">
              <wp:posOffset>43197</wp:posOffset>
            </wp:positionV>
            <wp:extent cx="2957513" cy="1282113"/>
            <wp:effectExtent b="0" l="0" r="0" t="0"/>
            <wp:wrapSquare wrapText="bothSides" distB="19050" distT="19050" distL="19050" distR="1905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282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6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Resumen de lo visto en clase hoy: 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ANGULAR CLI. Estructura y componentes.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ind w:left="720" w:hanging="360"/>
        <w:rPr>
          <w:rFonts w:ascii="Helvetica Neue Light" w:cs="Helvetica Neue Light" w:eastAsia="Helvetica Neue Light" w:hAnsi="Helvetica Neue Light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rtl w:val="0"/>
        </w:rPr>
        <w:t xml:space="preserve">Ciclo de ejecución y edición.</w:t>
      </w:r>
    </w:p>
    <w:p w:rsidR="00000000" w:rsidDel="00000000" w:rsidP="00000000" w:rsidRDefault="00000000" w:rsidRPr="00000000" w14:paraId="000000AB">
      <w:pPr>
        <w:rPr>
          <w:rFonts w:ascii="Helvetica Neue Light" w:cs="Helvetica Neue Light" w:eastAsia="Helvetica Neue Light" w:hAnsi="Helvetica Neue Light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2.png"/><Relationship Id="rId22" Type="http://schemas.openxmlformats.org/officeDocument/2006/relationships/image" Target="media/image7.png"/><Relationship Id="rId10" Type="http://schemas.openxmlformats.org/officeDocument/2006/relationships/image" Target="media/image13.png"/><Relationship Id="rId21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8.png"/><Relationship Id="rId18" Type="http://schemas.openxmlformats.org/officeDocument/2006/relationships/image" Target="media/image17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