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rFonts w:ascii="Anton" w:cs="Anton" w:eastAsia="Anton" w:hAnsi="Anton"/>
          <w:i w:val="1"/>
          <w:sz w:val="80"/>
          <w:szCs w:val="80"/>
          <w:shd w:fill="e0ff00" w:val="clear"/>
        </w:rPr>
      </w:pPr>
      <w:r w:rsidDel="00000000" w:rsidR="00000000" w:rsidRPr="00000000">
        <w:rPr>
          <w:rFonts w:ascii="Anton" w:cs="Anton" w:eastAsia="Anton" w:hAnsi="Anton"/>
          <w:i w:val="1"/>
          <w:sz w:val="80"/>
          <w:szCs w:val="80"/>
          <w:shd w:fill="e0ff00" w:val="clear"/>
          <w:rtl w:val="0"/>
        </w:rPr>
        <w:t xml:space="preserve">Clase 03.  TYPESCRIPT </w:t>
      </w:r>
    </w:p>
    <w:p w:rsidR="00000000" w:rsidDel="00000000" w:rsidP="00000000" w:rsidRDefault="00000000" w:rsidRPr="00000000" w14:paraId="00000002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NODEJS    </w:t>
      </w:r>
    </w:p>
    <w:p w:rsidR="00000000" w:rsidDel="00000000" w:rsidP="00000000" w:rsidRDefault="00000000" w:rsidRPr="00000000" w14:paraId="0000000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NODE &amp; NPM</w:t>
      </w:r>
    </w:p>
    <w:p w:rsidR="00000000" w:rsidDel="00000000" w:rsidP="00000000" w:rsidRDefault="00000000" w:rsidRPr="00000000" w14:paraId="0000000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¿QUÉ APORTA  NodeJS?</w:t>
      </w:r>
    </w:p>
    <w:p w:rsidR="00000000" w:rsidDel="00000000" w:rsidP="00000000" w:rsidRDefault="00000000" w:rsidRPr="00000000" w14:paraId="0000000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 considerada una tecnología de servidor que hace aportes a un proyecto javascript aunque sea con tecnología Front-End.</w:t>
        <w:br w:type="textWrapping"/>
        <w:t xml:space="preserve">Repasemos, ¿por qué NodeJS?</w:t>
        <w:br w:type="textWrapping"/>
        <w:br w:type="textWrapping"/>
        <w:t xml:space="preserve">Uno de los requisitos que tenemos a la hora de configurar nuestras herramientas para el trabajo con Angular es la instalación del Runtime de NodeJS 🤔 Esto no significa que usaremos NodeJs, pero sí utilizaremos una herramienta que viene con su instalación: npm.</w:t>
        <w:br w:type="textWrapping"/>
        <w:br w:type="textWrapping"/>
        <w:t xml:space="preserve">ANGULAR-CLI utiliza muchas configuraciones que dependen internamente de node y npm que se emplean en el entorno de desarrollo y no se trasladan al proyecto compilado 🚀.</w:t>
      </w:r>
    </w:p>
    <w:p w:rsidR="00000000" w:rsidDel="00000000" w:rsidP="00000000" w:rsidRDefault="00000000" w:rsidRPr="00000000" w14:paraId="0000000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 proyecto ANGULAR finalizado no se encuentra limitado a la plataforma de node para funcionar, sino que puede hacerlo con cualquier servidor web que soporte html, css y javascript.</w:t>
      </w:r>
    </w:p>
    <w:p w:rsidR="00000000" w:rsidDel="00000000" w:rsidP="00000000" w:rsidRDefault="00000000" w:rsidRPr="00000000" w14:paraId="0000000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both"/>
        <w:rPr>
          <w:rFonts w:ascii="Anton" w:cs="Anton" w:eastAsia="Anton" w:hAnsi="Anton"/>
          <w:b w:val="1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b w:val="1"/>
          <w:sz w:val="36"/>
          <w:szCs w:val="36"/>
          <w:rtl w:val="0"/>
        </w:rPr>
        <w:t xml:space="preserve"> PROYECTOS CON NODE</w:t>
      </w:r>
    </w:p>
    <w:p w:rsidR="00000000" w:rsidDel="00000000" w:rsidP="00000000" w:rsidRDefault="00000000" w:rsidRPr="00000000" w14:paraId="0000000D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Configuración</w:t>
      </w:r>
    </w:p>
    <w:p w:rsidR="00000000" w:rsidDel="00000000" w:rsidP="00000000" w:rsidRDefault="00000000" w:rsidRPr="00000000" w14:paraId="0000000E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Codificación</w:t>
      </w:r>
    </w:p>
    <w:p w:rsidR="00000000" w:rsidDel="00000000" w:rsidP="00000000" w:rsidRDefault="00000000" w:rsidRPr="00000000" w14:paraId="0000000F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Ejecución entorno de desarrollo</w:t>
      </w:r>
    </w:p>
    <w:p w:rsidR="00000000" w:rsidDel="00000000" w:rsidP="00000000" w:rsidRDefault="00000000" w:rsidRPr="00000000" w14:paraId="00000010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Pruebas / Test 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Preparación de publicación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Creación del proyecto</w:t>
      </w:r>
    </w:p>
    <w:p w:rsidR="00000000" w:rsidDel="00000000" w:rsidP="00000000" w:rsidRDefault="00000000" w:rsidRPr="00000000" w14:paraId="0000001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CREACIÓN DEL PROYECTO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Consiste en la creación de un archivo package.json. que es un json y que se puede generar manualmente, pero npm nos ofrece la posibilidad hacerlo mediante los siguientes comandos:</w:t>
        <w:br w:type="textWrapping"/>
        <w:br w:type="textWrapping"/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npm init</w:t>
        <w:br w:type="textWrapping"/>
        <w:t xml:space="preserve">Nos va preguntando por valores que se irán cargando en el archivo package.json</w:t>
      </w:r>
    </w:p>
    <w:p w:rsidR="00000000" w:rsidDel="00000000" w:rsidP="00000000" w:rsidRDefault="00000000" w:rsidRPr="00000000" w14:paraId="0000001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2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npm init --yes</w:t>
        <w:br w:type="textWrapping"/>
        <w:t xml:space="preserve">Responde que sí a todas las preguntas que nos va haciendo la generación del packaga.json</w:t>
      </w:r>
    </w:p>
    <w:p w:rsidR="00000000" w:rsidDel="00000000" w:rsidP="00000000" w:rsidRDefault="00000000" w:rsidRPr="00000000" w14:paraId="0000001A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  CONFIGURACIÓN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239922</wp:posOffset>
            </wp:positionV>
            <wp:extent cx="4652963" cy="2711961"/>
            <wp:effectExtent b="0" l="0" r="0" t="0"/>
            <wp:wrapSquare wrapText="bothSides" distB="19050" distT="19050" distL="19050" distR="1905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271196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 el manifiesto de nuestro proyecto. Además, administra los paquetes y  maneja la publicación del proyecto.</w:t>
      </w:r>
    </w:p>
    <w:p w:rsidR="00000000" w:rsidDel="00000000" w:rsidP="00000000" w:rsidRDefault="00000000" w:rsidRPr="00000000" w14:paraId="0000001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CODIFICACIÓN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Con saber programar en javascript, solo vamos a necesitar crear un archivo con extensión .js </w:t>
      </w:r>
    </w:p>
    <w:p w:rsidR="00000000" w:rsidDel="00000000" w:rsidP="00000000" w:rsidRDefault="00000000" w:rsidRPr="00000000" w14:paraId="00000022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--- Aplicacion de consola ---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</w:p>
    <w:p w:rsidR="00000000" w:rsidDel="00000000" w:rsidP="00000000" w:rsidRDefault="00000000" w:rsidRPr="00000000" w14:paraId="00000023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Nuestra primera aplicacion puro javascript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</w:p>
    <w:p w:rsidR="00000000" w:rsidDel="00000000" w:rsidP="00000000" w:rsidRDefault="00000000" w:rsidRPr="00000000" w14:paraId="00000024">
      <w:pPr>
        <w:widowControl w:val="0"/>
        <w:spacing w:line="360" w:lineRule="auto"/>
        <w:rPr>
          <w:rFonts w:ascii="Courier New" w:cs="Courier New" w:eastAsia="Courier New" w:hAnsi="Courier New"/>
          <w:color w:val="637777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************************************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EJECUCIÓN EN DESARROLLO</w:t>
      </w:r>
    </w:p>
    <w:p w:rsidR="00000000" w:rsidDel="00000000" w:rsidP="00000000" w:rsidRDefault="00000000" w:rsidRPr="00000000" w14:paraId="0000002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Mientras estamos en tiempo de desarrollo necesitamos ir probando nuestro código</w:t>
      </w:r>
    </w:p>
    <w:p w:rsidR="00000000" w:rsidDel="00000000" w:rsidP="00000000" w:rsidRDefault="00000000" w:rsidRPr="00000000" w14:paraId="0000002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Comando de Node</w:t>
      </w:r>
    </w:p>
    <w:p w:rsidR="00000000" w:rsidDel="00000000" w:rsidP="00000000" w:rsidRDefault="00000000" w:rsidRPr="00000000" w14:paraId="0000002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2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$ node index.js</w:t>
      </w:r>
    </w:p>
    <w:p w:rsidR="00000000" w:rsidDel="00000000" w:rsidP="00000000" w:rsidRDefault="00000000" w:rsidRPr="00000000" w14:paraId="0000002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Configuración del package.json</w:t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3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$ npm start</w:t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PRUEBAS / TEST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pruebas no forman parte de las funcionalidades nativas del entorno de node. Mientras que las alternativas de test son:</w:t>
      </w:r>
    </w:p>
    <w:p w:rsidR="00000000" w:rsidDel="00000000" w:rsidP="00000000" w:rsidRDefault="00000000" w:rsidRPr="00000000" w14:paraId="0000003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Generación nativa de pruebas (poco utilizada).</w:t>
      </w:r>
    </w:p>
    <w:p w:rsidR="00000000" w:rsidDel="00000000" w:rsidP="00000000" w:rsidRDefault="00000000" w:rsidRPr="00000000" w14:paraId="00000033">
      <w:pPr>
        <w:numPr>
          <w:ilvl w:val="0"/>
          <w:numId w:val="4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Mediante la instalación de librerías externas.</w:t>
      </w:r>
    </w:p>
    <w:p w:rsidR="00000000" w:rsidDel="00000000" w:rsidP="00000000" w:rsidRDefault="00000000" w:rsidRPr="00000000" w14:paraId="0000003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PREPARACIÓN DE PUBLICACIÓN</w:t>
      </w:r>
    </w:p>
    <w:p w:rsidR="00000000" w:rsidDel="00000000" w:rsidP="00000000" w:rsidRDefault="00000000" w:rsidRPr="00000000" w14:paraId="0000003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Javascript es interpretado según el entorno (browser o runtime), por esto no requiere de un proceso de compilación. Sin embargo, es muy común atravesar un proceso de empaquetado o conversión a código estándar EcmaScript compatible.</w:t>
      </w:r>
    </w:p>
    <w:p w:rsidR="00000000" w:rsidDel="00000000" w:rsidP="00000000" w:rsidRDefault="00000000" w:rsidRPr="00000000" w14:paraId="0000003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Este proceso -en general- se lleva adelante mediante librerías especializadas debidamente configuradas para esta tarea.</w:t>
      </w:r>
    </w:p>
    <w:p w:rsidR="00000000" w:rsidDel="00000000" w:rsidP="00000000" w:rsidRDefault="00000000" w:rsidRPr="00000000" w14:paraId="0000003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TYPESCRIPT</w:t>
      </w:r>
    </w:p>
    <w:p w:rsidR="00000000" w:rsidDel="00000000" w:rsidP="00000000" w:rsidRDefault="00000000" w:rsidRPr="00000000" w14:paraId="0000003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¿QUÉ ES TYPESCRIPT?</w:t>
      </w:r>
    </w:p>
    <w:p w:rsidR="00000000" w:rsidDel="00000000" w:rsidP="00000000" w:rsidRDefault="00000000" w:rsidRPr="00000000" w14:paraId="0000003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TypeScript es un lenguaje de programación de código abierto creado por Microsoft en el año 2012 que implementa mecanismos de programación orientados a objetos. </w:t>
      </w:r>
    </w:p>
    <w:p w:rsidR="00000000" w:rsidDel="00000000" w:rsidP="00000000" w:rsidRDefault="00000000" w:rsidRPr="00000000" w14:paraId="0000004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196431</wp:posOffset>
            </wp:positionV>
            <wp:extent cx="539411" cy="539411"/>
            <wp:effectExtent b="0" l="0" r="0" t="0"/>
            <wp:wrapNone/>
            <wp:docPr id="2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411" cy="5394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Se trata de un superset de JavaScript que extiende su sintaxis.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2</wp:posOffset>
            </wp:positionH>
            <wp:positionV relativeFrom="paragraph">
              <wp:posOffset>42234</wp:posOffset>
            </wp:positionV>
            <wp:extent cx="1376363" cy="1376363"/>
            <wp:effectExtent b="0" l="0" r="0" t="0"/>
            <wp:wrapSquare wrapText="bothSides" distB="19050" distT="19050" distL="19050" distR="19050"/>
            <wp:docPr id="4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3" cy="1376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Al compilar, se genera código JavaScript ya que el navegador no puede interpretar TypeScript. Este proceso se conoce como transpilar que significa generar un código en un lenguaje específico a partir de otro.</w:t>
      </w:r>
    </w:p>
    <w:p w:rsidR="00000000" w:rsidDel="00000000" w:rsidP="00000000" w:rsidRDefault="00000000" w:rsidRPr="00000000" w14:paraId="0000004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VENTAJAS</w:t>
      </w:r>
    </w:p>
    <w:p w:rsidR="00000000" w:rsidDel="00000000" w:rsidP="00000000" w:rsidRDefault="00000000" w:rsidRPr="00000000" w14:paraId="0000004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Extiende a Superset de Javascript.</w:t>
      </w:r>
    </w:p>
    <w:p w:rsidR="00000000" w:rsidDel="00000000" w:rsidP="00000000" w:rsidRDefault="00000000" w:rsidRPr="00000000" w14:paraId="00000048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Ofrece tipado estricto y flexible.</w:t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Mejora la legibilidad del código.</w:t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Permite usar nuevas características. </w:t>
      </w:r>
    </w:p>
    <w:p w:rsidR="00000000" w:rsidDel="00000000" w:rsidP="00000000" w:rsidRDefault="00000000" w:rsidRPr="00000000" w14:paraId="0000004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USOS DE TYPESCRIPT</w:t>
      </w:r>
    </w:p>
    <w:p w:rsidR="00000000" w:rsidDel="00000000" w:rsidP="00000000" w:rsidRDefault="00000000" w:rsidRPr="00000000" w14:paraId="0000004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 muy común encontrar typescript del lado del FrontEnd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962025</wp:posOffset>
            </wp:positionH>
            <wp:positionV relativeFrom="paragraph">
              <wp:posOffset>239922</wp:posOffset>
            </wp:positionV>
            <wp:extent cx="822400" cy="713200"/>
            <wp:effectExtent b="0" l="0" r="0" t="0"/>
            <wp:wrapSquare wrapText="bothSides" distB="19050" distT="19050" distL="19050" distR="19050"/>
            <wp:docPr id="4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2400" cy="71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239922</wp:posOffset>
            </wp:positionV>
            <wp:extent cx="907800" cy="907800"/>
            <wp:effectExtent b="0" l="0" r="0" t="0"/>
            <wp:wrapSquare wrapText="bothSides" distB="19050" distT="19050" distL="19050" distR="19050"/>
            <wp:docPr id="4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7800" cy="90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1819275</wp:posOffset>
            </wp:positionH>
            <wp:positionV relativeFrom="paragraph">
              <wp:posOffset>69640</wp:posOffset>
            </wp:positionV>
            <wp:extent cx="708325" cy="611725"/>
            <wp:effectExtent b="0" l="0" r="0" t="0"/>
            <wp:wrapSquare wrapText="bothSides" distB="19050" distT="19050" distL="19050" distR="19050"/>
            <wp:docPr id="3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325" cy="6117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Pero también en el backend FrontEnd</w:t>
      </w:r>
    </w:p>
    <w:p w:rsidR="00000000" w:rsidDel="00000000" w:rsidP="00000000" w:rsidRDefault="00000000" w:rsidRPr="00000000" w14:paraId="0000005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1481900" cy="903600"/>
            <wp:effectExtent b="0" l="0" r="0" t="0"/>
            <wp:docPr id="4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900" cy="9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INSTALAR Y CONFIGURAR</w:t>
      </w:r>
    </w:p>
    <w:p w:rsidR="00000000" w:rsidDel="00000000" w:rsidP="00000000" w:rsidRDefault="00000000" w:rsidRPr="00000000" w14:paraId="0000005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Vamos a necesitar tener instalado nodejs y un editor de código:</w:t>
      </w:r>
    </w:p>
    <w:p w:rsidR="00000000" w:rsidDel="00000000" w:rsidP="00000000" w:rsidRDefault="00000000" w:rsidRPr="00000000" w14:paraId="0000005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1481900" cy="903600"/>
            <wp:effectExtent b="0" l="0" r="0" t="0"/>
            <wp:docPr id="2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900" cy="9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1293500" cy="778675"/>
            <wp:effectExtent b="0" l="0" r="0" t="0"/>
            <wp:docPr id="3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3500" cy="77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editor Visual Studio Code viene configurado para aprovechar al máximo TypeScript.</w:t>
      </w:r>
    </w:p>
    <w:p w:rsidR="00000000" w:rsidDel="00000000" w:rsidP="00000000" w:rsidRDefault="00000000" w:rsidRPr="00000000" w14:paraId="0000005B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PROBANDO TYPESCRIPT</w:t>
      </w:r>
    </w:p>
    <w:p w:rsidR="00000000" w:rsidDel="00000000" w:rsidP="00000000" w:rsidRDefault="00000000" w:rsidRPr="00000000" w14:paraId="0000005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Observemos un ejemplo de flujo de trabajo con typescript</w:t>
      </w:r>
    </w:p>
    <w:p w:rsidR="00000000" w:rsidDel="00000000" w:rsidP="00000000" w:rsidRDefault="00000000" w:rsidRPr="00000000" w14:paraId="0000005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3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npm install -g typescript</w:t>
      </w:r>
    </w:p>
    <w:p w:rsidR="00000000" w:rsidDel="00000000" w:rsidP="00000000" w:rsidRDefault="00000000" w:rsidRPr="00000000" w14:paraId="0000005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Podemos crear un folder/carpeta y dentro un archivo .ts</w:t>
      </w:r>
    </w:p>
    <w:p w:rsidR="00000000" w:rsidDel="00000000" w:rsidP="00000000" w:rsidRDefault="00000000" w:rsidRPr="00000000" w14:paraId="0000006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3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Touch index.ts</w:t>
      </w:r>
    </w:p>
    <w:p w:rsidR="00000000" w:rsidDel="00000000" w:rsidP="00000000" w:rsidRDefault="00000000" w:rsidRPr="00000000" w14:paraId="0000006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Dentro del index.ts se puede escribir un código typescript válido</w:t>
      </w:r>
    </w:p>
    <w:p w:rsidR="00000000" w:rsidDel="00000000" w:rsidP="00000000" w:rsidRDefault="00000000" w:rsidRPr="00000000" w14:paraId="0000006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4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npx tsc index.ts --outFile dist/index.js</w:t>
      </w:r>
    </w:p>
    <w:p w:rsidR="00000000" w:rsidDel="00000000" w:rsidP="00000000" w:rsidRDefault="00000000" w:rsidRPr="00000000" w14:paraId="0000006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tsc index.ts --outFile dist/index.js</w:t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COMPILACIÓN</w:t>
      </w:r>
    </w:p>
    <w:p w:rsidR="00000000" w:rsidDel="00000000" w:rsidP="00000000" w:rsidRDefault="00000000" w:rsidRPr="00000000" w14:paraId="0000006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4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npx tsc index.ts</w:t>
      </w:r>
    </w:p>
    <w:p w:rsidR="00000000" w:rsidDel="00000000" w:rsidP="00000000" w:rsidRDefault="00000000" w:rsidRPr="00000000" w14:paraId="0000006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proceso de compilación parte de un archivo index.ts al cual se le ejecuta el comando de compilación ts  y obtenemos un archivo index.js. Esto es necesario para que el código pueda ser interpretado mediante un browser o por el runtime de node.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37590" cy="330675"/>
            <wp:effectExtent b="0" l="0" r="0" t="0"/>
            <wp:docPr id="4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590" cy="33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npx tsc --watch index.ts</w:t>
      </w:r>
    </w:p>
    <w:p w:rsidR="00000000" w:rsidDel="00000000" w:rsidP="00000000" w:rsidRDefault="00000000" w:rsidRPr="00000000" w14:paraId="0000006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Sirve para observar los cambios que se producen en el archivo index.ts</w:t>
      </w:r>
    </w:p>
    <w:p w:rsidR="00000000" w:rsidDel="00000000" w:rsidP="00000000" w:rsidRDefault="00000000" w:rsidRPr="00000000" w14:paraId="0000006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Creamos un proyecto con typescript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ORGANIZACIÓN DE ARCHIVOS</w:t>
      </w:r>
    </w:p>
    <w:p w:rsidR="00000000" w:rsidDel="00000000" w:rsidP="00000000" w:rsidRDefault="00000000" w:rsidRPr="00000000" w14:paraId="0000006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Organizamos archivos y carpetas</w:t>
      </w:r>
    </w:p>
    <w:p w:rsidR="00000000" w:rsidDel="00000000" w:rsidP="00000000" w:rsidRDefault="00000000" w:rsidRPr="00000000" w14:paraId="0000007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281613" cy="1263376"/>
            <wp:effectExtent b="0" l="0" r="0" t="0"/>
            <wp:wrapSquare wrapText="bothSides" distB="19050" distT="19050" distL="19050" distR="1905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1613" cy="12633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GENERACIÓN PACKAGE.JSON</w:t>
      </w:r>
    </w:p>
    <w:p w:rsidR="00000000" w:rsidDel="00000000" w:rsidP="00000000" w:rsidRDefault="00000000" w:rsidRPr="00000000" w14:paraId="0000007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5731200" cy="3035300"/>
            <wp:effectExtent b="0" l="0" r="0" t="0"/>
            <wp:docPr id="4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ABRIMOS EL EDITOR</w:t>
      </w:r>
    </w:p>
    <w:p w:rsidR="00000000" w:rsidDel="00000000" w:rsidP="00000000" w:rsidRDefault="00000000" w:rsidRPr="00000000" w14:paraId="0000007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9050" distT="19050" distL="19050" distR="19050">
            <wp:extent cx="4186238" cy="1091760"/>
            <wp:effectExtent b="0" l="0" r="0" t="0"/>
            <wp:docPr id="3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109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Iniciamos Visual Studio Code. Es decir, con el comando code . abrimos un editor en la carpeta donde estamos posicionados.</w:t>
      </w:r>
    </w:p>
    <w:p w:rsidR="00000000" w:rsidDel="00000000" w:rsidP="00000000" w:rsidRDefault="00000000" w:rsidRPr="00000000" w14:paraId="0000007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VISUAL STUDIO CODE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Archivo package.json </w:t>
        <w:br w:type="textWrapping"/>
        <w:t xml:space="preserve">generado con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1190625</wp:posOffset>
            </wp:positionH>
            <wp:positionV relativeFrom="paragraph">
              <wp:posOffset>184569</wp:posOffset>
            </wp:positionV>
            <wp:extent cx="4071938" cy="2674821"/>
            <wp:effectExtent b="0" l="0" r="0" t="0"/>
            <wp:wrapSquare wrapText="bothSides" distB="19050" distT="19050" distL="19050" distR="1905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7482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npm init→</w:t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ESCRITURA DE CÓDIGO</w:t>
      </w:r>
    </w:p>
    <w:p w:rsidR="00000000" w:rsidDel="00000000" w:rsidP="00000000" w:rsidRDefault="00000000" w:rsidRPr="00000000" w14:paraId="00000088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</w:rPr>
        <w:drawing>
          <wp:inline distB="114300" distT="114300" distL="114300" distR="114300">
            <wp:extent cx="5731200" cy="2324100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14300" distT="114300" distL="114300" distR="114300">
            <wp:extent cx="5731200" cy="2184400"/>
            <wp:effectExtent b="0" l="0" r="0" t="0"/>
            <wp:docPr id="4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CARACTERÍSTICAS DEL LENGUAJE</w:t>
      </w:r>
    </w:p>
    <w:p w:rsidR="00000000" w:rsidDel="00000000" w:rsidP="00000000" w:rsidRDefault="00000000" w:rsidRPr="00000000" w14:paraId="0000008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-323847</wp:posOffset>
            </wp:positionH>
            <wp:positionV relativeFrom="paragraph">
              <wp:posOffset>316831</wp:posOffset>
            </wp:positionV>
            <wp:extent cx="5731200" cy="2705100"/>
            <wp:effectExtent b="0" l="0" r="0" t="0"/>
            <wp:wrapSquare wrapText="bothSides" distB="114300" distT="114300" distL="114300" distR="114300"/>
            <wp:docPr id="2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E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IMPORTANTE EN TYPESCRIPT</w:t>
      </w:r>
    </w:p>
    <w:p w:rsidR="00000000" w:rsidDel="00000000" w:rsidP="00000000" w:rsidRDefault="00000000" w:rsidRPr="00000000" w14:paraId="00000090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Tipos básicos</w:t>
      </w:r>
    </w:p>
    <w:p w:rsidR="00000000" w:rsidDel="00000000" w:rsidP="00000000" w:rsidRDefault="00000000" w:rsidRPr="00000000" w14:paraId="00000091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Objetos, Arrays, Interfaces</w:t>
      </w:r>
    </w:p>
    <w:p w:rsidR="00000000" w:rsidDel="00000000" w:rsidP="00000000" w:rsidRDefault="00000000" w:rsidRPr="00000000" w14:paraId="00000092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Clases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Tipos genéricos</w:t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Decoradores</w:t>
      </w:r>
    </w:p>
    <w:p w:rsidR="00000000" w:rsidDel="00000000" w:rsidP="00000000" w:rsidRDefault="00000000" w:rsidRPr="00000000" w14:paraId="0000009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TYPADO</w:t>
      </w:r>
    </w:p>
    <w:p w:rsidR="00000000" w:rsidDel="00000000" w:rsidP="00000000" w:rsidRDefault="00000000" w:rsidRPr="00000000" w14:paraId="0000009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Typescript tiene la capacidad de trabajar con tipado de datos de dos formas</w:t>
      </w:r>
    </w:p>
    <w:p w:rsidR="00000000" w:rsidDel="00000000" w:rsidP="00000000" w:rsidRDefault="00000000" w:rsidRPr="00000000" w14:paraId="0000009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Explícito: define una sintaxis para la creación de variables con tipo de dato</w:t>
      </w:r>
    </w:p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nombreVariable = Tipo De Dato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Inferido: puede deducir en función del valor</w:t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nombreVariable = Valor</w:t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TIPOS PRIMITIVOS</w:t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</w:rPr>
        <w:drawing>
          <wp:inline distB="114300" distT="114300" distL="114300" distR="114300">
            <wp:extent cx="4252913" cy="1419992"/>
            <wp:effectExtent b="0" l="0" r="0" t="0"/>
            <wp:docPr id="5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2913" cy="1419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Referencia: </w:t>
      </w:r>
      <w:hyperlink r:id="rId24">
        <w:r w:rsidDel="00000000" w:rsidR="00000000" w:rsidRPr="00000000">
          <w:rPr>
            <w:rFonts w:ascii="Helvetica Neue Light" w:cs="Helvetica Neue Light" w:eastAsia="Helvetica Neue Light" w:hAnsi="Helvetica Neue Light"/>
            <w:color w:val="1155cc"/>
            <w:sz w:val="24"/>
            <w:szCs w:val="24"/>
            <w:u w:val="single"/>
            <w:rtl w:val="0"/>
          </w:rPr>
          <w:t xml:space="preserve">TypeScript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TIPOS BÁSICOS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239922</wp:posOffset>
                </wp:positionV>
                <wp:extent cx="3476625" cy="2450890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239922</wp:posOffset>
                </wp:positionV>
                <wp:extent cx="3476625" cy="2450890"/>
                <wp:effectExtent b="0" l="0" r="0" t="0"/>
                <wp:wrapNone/>
                <wp:docPr id="21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24508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3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A4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edad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A5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vive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A6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hp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FULL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A8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(nombre, hp);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ARRAYS</w:t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Al igual que en Javascript, TypeScript permite definir Arrays para un conjunto de valores y se utilizan las notaciones de: </w:t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[ ]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238125</wp:posOffset>
                </wp:positionV>
                <wp:extent cx="4010025" cy="690559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238125</wp:posOffset>
                </wp:positionV>
                <wp:extent cx="4010025" cy="690559"/>
                <wp:effectExtent b="0" l="0" r="0" t="0"/>
                <wp:wrapNone/>
                <wp:docPr id="14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10025" cy="69055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AF">
      <w:pPr>
        <w:widowControl w:val="0"/>
        <w:spacing w:line="36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habilidades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Bash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Counter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Healing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];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Array &lt;tipo&gt;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981075</wp:posOffset>
                </wp:positionV>
                <wp:extent cx="5791200" cy="631612"/>
                <wp:effectExtent b="0" l="0" r="0" t="0"/>
                <wp:wrapNone/>
                <wp:docPr id="2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981075</wp:posOffset>
                </wp:positionV>
                <wp:extent cx="5791200" cy="631612"/>
                <wp:effectExtent b="0" l="0" r="0" t="0"/>
                <wp:wrapNone/>
                <wp:docPr id="20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91200" cy="63161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pictures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Array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&gt;;</w:t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Pictures = [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Sunset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Vacation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Landscape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INTERFACES</w:t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interfaces en TypeScript constituyen una forma poderosa de definir “contratos” para el código que vaya a implementarlas.</w:t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163722</wp:posOffset>
                </wp:positionV>
                <wp:extent cx="3476625" cy="2225899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163722</wp:posOffset>
                </wp:positionV>
                <wp:extent cx="3476625" cy="2225899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6625" cy="22258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4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interface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Personaje {</w:t>
      </w:r>
    </w:p>
    <w:p w:rsidR="00000000" w:rsidDel="00000000" w:rsidP="00000000" w:rsidRDefault="00000000" w:rsidRPr="00000000" w14:paraId="000000B5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 nombre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B6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 hp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B7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 habilidades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[];</w:t>
      </w:r>
    </w:p>
    <w:p w:rsidR="00000000" w:rsidDel="00000000" w:rsidP="00000000" w:rsidRDefault="00000000" w:rsidRPr="00000000" w14:paraId="000000B8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 puebloNatal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?: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;</w:t>
      </w:r>
    </w:p>
    <w:p w:rsidR="00000000" w:rsidDel="00000000" w:rsidP="00000000" w:rsidRDefault="00000000" w:rsidRPr="00000000" w14:paraId="000000B9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OBJETOS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201822</wp:posOffset>
                </wp:positionV>
                <wp:extent cx="4076700" cy="171746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201822</wp:posOffset>
                </wp:positionV>
                <wp:extent cx="4076700" cy="1717465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76700" cy="17174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C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personaje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33"/>
          <w:szCs w:val="33"/>
          <w:rtl w:val="0"/>
        </w:rPr>
        <w:t xml:space="preserve">Personaje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= {</w:t>
      </w:r>
    </w:p>
    <w:p w:rsidR="00000000" w:rsidDel="00000000" w:rsidP="00000000" w:rsidRDefault="00000000" w:rsidRPr="00000000" w14:paraId="000000BD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  nombre: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Strider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,</w:t>
      </w:r>
    </w:p>
    <w:p w:rsidR="00000000" w:rsidDel="00000000" w:rsidP="00000000" w:rsidRDefault="00000000" w:rsidRPr="00000000" w14:paraId="000000BE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  hp: 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,</w:t>
      </w:r>
    </w:p>
    <w:p w:rsidR="00000000" w:rsidDel="00000000" w:rsidP="00000000" w:rsidRDefault="00000000" w:rsidRPr="00000000" w14:paraId="000000B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  habilidades: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[]</w:t>
      </w:r>
    </w:p>
    <w:p w:rsidR="00000000" w:rsidDel="00000000" w:rsidP="00000000" w:rsidRDefault="00000000" w:rsidRPr="00000000" w14:paraId="000000C0">
      <w:pPr>
        <w:widowControl w:val="0"/>
        <w:spacing w:line="360" w:lineRule="auto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object vs Object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C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Object es un tipo de dato no primitivo.</w:t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👀 Cuidado al declarar a una variable con el tipo object porque no es lo mismo que crear un Object nativo de JS</w:t>
      </w:r>
    </w:p>
    <w:p w:rsidR="00000000" w:rsidDel="00000000" w:rsidP="00000000" w:rsidRDefault="00000000" w:rsidRPr="00000000" w14:paraId="000000C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¡Recuerda! 💡</w:t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 tenemos un objeto declarado con el object de TS no podremos acceder a sus atributos mientras que si lo hacemos regularmente como en vanilla JS sí podremos.</w:t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os.</w:t>
      </w:r>
    </w:p>
    <w:p w:rsidR="00000000" w:rsidDel="00000000" w:rsidP="00000000" w:rsidRDefault="00000000" w:rsidRPr="00000000" w14:paraId="000000C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CLASE</w:t>
        <w:br w:type="textWrapping"/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4505325" cy="3070116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438150</wp:posOffset>
                </wp:positionV>
                <wp:extent cx="4505325" cy="3070116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05325" cy="307011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A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33"/>
          <w:szCs w:val="33"/>
          <w:rtl w:val="0"/>
        </w:rPr>
        <w:t xml:space="preserve">Heroe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PersonaNormal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{</w:t>
      </w:r>
    </w:p>
    <w:p w:rsidR="00000000" w:rsidDel="00000000" w:rsidP="00000000" w:rsidRDefault="00000000" w:rsidRPr="00000000" w14:paraId="000000CB">
      <w:pPr>
        <w:widowControl w:val="0"/>
        <w:spacing w:line="360" w:lineRule="auto"/>
        <w:rPr>
          <w:rFonts w:ascii="Courier New" w:cs="Courier New" w:eastAsia="Courier New" w:hAnsi="Courier New"/>
          <w:color w:val="d9f5dd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(</w:t>
      </w:r>
    </w:p>
    <w:p w:rsidR="00000000" w:rsidDel="00000000" w:rsidP="00000000" w:rsidRDefault="00000000" w:rsidRPr="00000000" w14:paraId="000000CC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sz w:val="33"/>
          <w:szCs w:val="33"/>
          <w:rtl w:val="0"/>
        </w:rPr>
        <w:t xml:space="preserve">alterEgo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</w:p>
    <w:p w:rsidR="00000000" w:rsidDel="00000000" w:rsidP="00000000" w:rsidRDefault="00000000" w:rsidRPr="00000000" w14:paraId="000000CD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sz w:val="33"/>
          <w:szCs w:val="33"/>
          <w:rtl w:val="0"/>
        </w:rPr>
        <w:t xml:space="preserve">edad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</w:p>
    <w:p w:rsidR="00000000" w:rsidDel="00000000" w:rsidP="00000000" w:rsidRDefault="00000000" w:rsidRPr="00000000" w14:paraId="000000CE">
      <w:pPr>
        <w:widowControl w:val="0"/>
        <w:spacing w:line="360" w:lineRule="auto"/>
        <w:rPr>
          <w:rFonts w:ascii="Courier New" w:cs="Courier New" w:eastAsia="Courier New" w:hAnsi="Courier New"/>
          <w:color w:val="c5e478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dbe0"/>
          <w:sz w:val="33"/>
          <w:szCs w:val="33"/>
          <w:rtl w:val="0"/>
        </w:rPr>
        <w:t xml:space="preserve">nombreReal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string</w:t>
      </w:r>
    </w:p>
    <w:p w:rsidR="00000000" w:rsidDel="00000000" w:rsidP="00000000" w:rsidRDefault="00000000" w:rsidRPr="00000000" w14:paraId="000000C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{</w:t>
      </w:r>
    </w:p>
    <w:p w:rsidR="00000000" w:rsidDel="00000000" w:rsidP="00000000" w:rsidRDefault="00000000" w:rsidRPr="00000000" w14:paraId="000000D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super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 nombreReal,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New York, USA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);</w:t>
      </w:r>
    </w:p>
    <w:p w:rsidR="00000000" w:rsidDel="00000000" w:rsidP="00000000" w:rsidRDefault="00000000" w:rsidRPr="00000000" w14:paraId="000000D1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}</w:t>
      </w:r>
    </w:p>
    <w:p w:rsidR="00000000" w:rsidDel="00000000" w:rsidP="00000000" w:rsidRDefault="00000000" w:rsidRPr="00000000" w14:paraId="000000D2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clases y la POO, se pueden conectar las diferentes entidades y relacionarlas. Es decir, una clase es la abstracción de un conjunto de objetos.</w:t>
      </w:r>
    </w:p>
    <w:p w:rsidR="00000000" w:rsidDel="00000000" w:rsidP="00000000" w:rsidRDefault="00000000" w:rsidRPr="00000000" w14:paraId="000000D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TIPOS GENÉRICOS</w:t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 una utilidad de TypeScript muy relacionada con su sistema de tipado y no existe en Javascript.</w:t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Los genéricos son plantillas de código que pueden definir y reutilizar en todo el código base. Proporcionan una manera de indicar a las funciones, clases o interfaces qué tipo quiere usar al llamarlas.</w:t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Referencia: Definición de genéricos  en TypeScript | </w:t>
      </w:r>
      <w:hyperlink r:id="rId31">
        <w:r w:rsidDel="00000000" w:rsidR="00000000" w:rsidRPr="00000000">
          <w:rPr>
            <w:rFonts w:ascii="Helvetica Neue Light" w:cs="Helvetica Neue Light" w:eastAsia="Helvetica Neue Light" w:hAnsi="Helvetica Neue Light"/>
            <w:color w:val="1155cc"/>
            <w:sz w:val="24"/>
            <w:szCs w:val="24"/>
            <w:u w:val="single"/>
            <w:rtl w:val="0"/>
          </w:rPr>
          <w:t xml:space="preserve">docs.microsoft.com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DECORADORES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Son una característica exclusiva de typescript, por lo que cuando son compilados a es5, se crean funciones que expanden las clases de forma diferente.</w:t>
      </w:r>
    </w:p>
    <w:p w:rsidR="00000000" w:rsidDel="00000000" w:rsidP="00000000" w:rsidRDefault="00000000" w:rsidRPr="00000000" w14:paraId="000000D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objetivo de los decoradores es cambiar las clases cuando son definidas.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731200" cy="3124200"/>
                <wp:effectExtent b="0" l="0" r="0" t="0"/>
                <wp:wrapNone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219075</wp:posOffset>
                </wp:positionV>
                <wp:extent cx="5731200" cy="3124200"/>
                <wp:effectExtent b="0" l="0" r="0" t="0"/>
                <wp:wrapNone/>
                <wp:docPr id="15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31242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D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queTipoSoy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cb8b"/>
          <w:sz w:val="33"/>
          <w:szCs w:val="33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7dbe0"/>
          <w:sz w:val="33"/>
          <w:szCs w:val="33"/>
          <w:rtl w:val="0"/>
        </w:rPr>
        <w:t xml:space="preserve">argumento</w:t>
      </w:r>
      <w:r w:rsidDel="00000000" w:rsidR="00000000" w:rsidRPr="00000000">
        <w:rPr>
          <w:rFonts w:ascii="Courier New" w:cs="Courier New" w:eastAsia="Courier New" w:hAnsi="Courier New"/>
          <w:color w:val="7fdbca"/>
          <w:sz w:val="33"/>
          <w:szCs w:val="33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33"/>
          <w:szCs w:val="33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{</w:t>
      </w:r>
    </w:p>
    <w:p w:rsidR="00000000" w:rsidDel="00000000" w:rsidP="00000000" w:rsidRDefault="00000000" w:rsidRPr="00000000" w14:paraId="000000D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 argumento;</w:t>
      </w:r>
    </w:p>
    <w:p w:rsidR="00000000" w:rsidDel="00000000" w:rsidP="00000000" w:rsidRDefault="00000000" w:rsidRPr="00000000" w14:paraId="000000E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}</w:t>
      </w:r>
    </w:p>
    <w:p w:rsidR="00000000" w:rsidDel="00000000" w:rsidP="00000000" w:rsidRDefault="00000000" w:rsidRPr="00000000" w14:paraId="000000E1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soyString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 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queTipoSoy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3"/>
          <w:szCs w:val="33"/>
          <w:rtl w:val="0"/>
        </w:rPr>
        <w:t xml:space="preserve">Hola Mundo</w:t>
      </w:r>
      <w:r w:rsidDel="00000000" w:rsidR="00000000" w:rsidRPr="00000000">
        <w:rPr>
          <w:rFonts w:ascii="Courier New" w:cs="Courier New" w:eastAsia="Courier New" w:hAnsi="Courier New"/>
          <w:color w:val="d9f5dd"/>
          <w:sz w:val="33"/>
          <w:szCs w:val="33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soyNumbero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queTipoSoy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soyArreglo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queTipoSoy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 [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3"/>
          <w:szCs w:val="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soyExplicito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82aaff"/>
          <w:sz w:val="33"/>
          <w:szCs w:val="33"/>
          <w:rtl w:val="0"/>
        </w:rPr>
        <w:t xml:space="preserve">queTipoSoy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5e478"/>
          <w:sz w:val="33"/>
          <w:szCs w:val="33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33"/>
          <w:szCs w:val="33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792ea"/>
          <w:sz w:val="33"/>
          <w:szCs w:val="3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3"/>
          <w:szCs w:val="33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76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DECORADORES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Son una característica exclusiva de typescript, por lo que cuando son compilados a es5, se crean funciones que expanden las clases de forma diferente.</w:t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El objetivo de los decoradores es cambiar las clases cuando son definidas.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Para conocer más ejemplos de decoradores, ingresa </w:t>
      </w:r>
      <w:hyperlink r:id="rId33">
        <w:r w:rsidDel="00000000" w:rsidR="00000000" w:rsidRPr="00000000">
          <w:rPr>
            <w:rFonts w:ascii="Helvetica Neue Light" w:cs="Helvetica Neue Light" w:eastAsia="Helvetica Neue Light" w:hAnsi="Helvetica Neue Light"/>
            <w:color w:val="1155cc"/>
            <w:sz w:val="24"/>
            <w:szCs w:val="24"/>
            <w:u w:val="single"/>
            <w:rtl w:val="0"/>
          </w:rPr>
          <w:t xml:space="preserve">aquí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br w:type="textWrapping"/>
        <w:br w:type="textWrapping"/>
        <w:br w:type="textWrapping"/>
        <w:br w:type="textWrapping"/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classDecorator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ffcb8b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...</w:t>
      </w:r>
      <w:r w:rsidDel="00000000" w:rsidR="00000000" w:rsidRPr="00000000">
        <w:rPr>
          <w:rFonts w:ascii="Courier New" w:cs="Courier New" w:eastAsia="Courier New" w:hAnsi="Courier New"/>
          <w:color w:val="d7dbe0"/>
          <w:sz w:val="26"/>
          <w:szCs w:val="26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26"/>
          <w:szCs w:val="26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[]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{} }&gt;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7dbe0"/>
          <w:sz w:val="26"/>
          <w:szCs w:val="26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26"/>
          <w:szCs w:val="26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1017819</wp:posOffset>
                </wp:positionV>
                <wp:extent cx="6153150" cy="381816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1017819</wp:posOffset>
                </wp:positionV>
                <wp:extent cx="6153150" cy="3818169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38181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E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extends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26"/>
          <w:szCs w:val="26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EF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  newProperty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6"/>
          <w:szCs w:val="26"/>
          <w:rtl w:val="0"/>
        </w:rPr>
        <w:t xml:space="preserve">new property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  hello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6"/>
          <w:szCs w:val="26"/>
          <w:rtl w:val="0"/>
        </w:rPr>
        <w:t xml:space="preserve">override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1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};</w:t>
      </w:r>
    </w:p>
    <w:p w:rsidR="00000000" w:rsidDel="00000000" w:rsidP="00000000" w:rsidRDefault="00000000" w:rsidRPr="00000000" w14:paraId="000000F2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F3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@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classDecorator</w:t>
      </w:r>
    </w:p>
    <w:p w:rsidR="00000000" w:rsidDel="00000000" w:rsidP="00000000" w:rsidRDefault="00000000" w:rsidRPr="00000000" w14:paraId="000000F4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26"/>
          <w:szCs w:val="26"/>
          <w:rtl w:val="0"/>
        </w:rPr>
        <w:t xml:space="preserve">MiSuperClase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miPropiedad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26"/>
          <w:szCs w:val="26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6"/>
          <w:szCs w:val="26"/>
          <w:rtl w:val="0"/>
        </w:rPr>
        <w:t xml:space="preserve">ABC123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;</w:t>
      </w:r>
    </w:p>
    <w:p w:rsidR="00000000" w:rsidDel="00000000" w:rsidP="00000000" w:rsidRDefault="00000000" w:rsidRPr="00000000" w14:paraId="000000F6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imprimir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 {  console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6"/>
          <w:szCs w:val="26"/>
          <w:rtl w:val="0"/>
        </w:rPr>
        <w:t xml:space="preserve">Hola Mundo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6"/>
          <w:szCs w:val="26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) }</w:t>
      </w:r>
    </w:p>
    <w:p w:rsidR="00000000" w:rsidDel="00000000" w:rsidP="00000000" w:rsidRDefault="00000000" w:rsidRPr="00000000" w14:paraId="000000F7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6"/>
          <w:szCs w:val="26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}</w:t>
      </w:r>
    </w:p>
    <w:p w:rsidR="00000000" w:rsidDel="00000000" w:rsidP="00000000" w:rsidRDefault="00000000" w:rsidRPr="00000000" w14:paraId="000000F8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35"/>
          <w:szCs w:val="35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miClase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6"/>
          <w:szCs w:val="26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c792ea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6"/>
          <w:szCs w:val="26"/>
          <w:rtl w:val="0"/>
        </w:rPr>
        <w:t xml:space="preserve">MiSuperClase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6"/>
          <w:szCs w:val="26"/>
          <w:rtl w:val="0"/>
        </w:rPr>
        <w:t xml:space="preserve">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t xml:space="preserve">VARIABLES</w:t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Una variable es un espacio reservado de memoria que utilizaremos para trabajar con datos en un programa, ya sea para guardar datos como para leer esos datos guardados 📂.</w:t>
      </w:r>
    </w:p>
    <w:p w:rsidR="00000000" w:rsidDel="00000000" w:rsidP="00000000" w:rsidRDefault="00000000" w:rsidRPr="00000000" w14:paraId="000000F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🚀 IMPORTANTE: todas las variables en typescript deben tener un tipo de dato, ya sea primitivo (number, string...) o un dato abstracto (Object, interface creada…)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nombre_variable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409575</wp:posOffset>
                </wp:positionV>
                <wp:extent cx="5438775" cy="352643"/>
                <wp:effectExtent b="0" l="0" r="0" t="0"/>
                <wp:wrapNone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-38099</wp:posOffset>
                </wp:positionH>
                <wp:positionV relativeFrom="paragraph">
                  <wp:posOffset>409575</wp:posOffset>
                </wp:positionV>
                <wp:extent cx="5438775" cy="352643"/>
                <wp:effectExtent b="0" l="0" r="0" t="0"/>
                <wp:wrapNone/>
                <wp:docPr id="18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38775" cy="35264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FF">
      <w:pPr>
        <w:widowControl w:val="0"/>
        <w:spacing w:line="400.0000799999999" w:lineRule="auto"/>
        <w:rPr>
          <w:rFonts w:ascii="Courier New" w:cs="Courier New" w:eastAsia="Courier New" w:hAnsi="Courier New"/>
          <w:color w:val="d73a4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variables deben definirse con los siguientes límites:</w:t>
      </w:r>
    </w:p>
    <w:p w:rsidR="00000000" w:rsidDel="00000000" w:rsidP="00000000" w:rsidRDefault="00000000" w:rsidRPr="00000000" w14:paraId="00000101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No pueden tener espacios.</w:t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No empezar con un número.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  <w:u w:val="none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No puede ser una palabra reservada (if, for, while…).</w:t>
      </w:r>
    </w:p>
    <w:p w:rsidR="00000000" w:rsidDel="00000000" w:rsidP="00000000" w:rsidRDefault="00000000" w:rsidRPr="00000000" w14:paraId="00000104">
      <w:pPr>
        <w:spacing w:line="276" w:lineRule="auto"/>
        <w:jc w:val="both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nombre 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123825</wp:posOffset>
                </wp:positionV>
                <wp:extent cx="5514975" cy="1135188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123825</wp:posOffset>
                </wp:positionV>
                <wp:extent cx="5514975" cy="1135188"/>
                <wp:effectExtent b="0" l="0" r="0" t="0"/>
                <wp:wrapNone/>
                <wp:docPr id="10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14975" cy="113518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5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1variable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6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tipo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valor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Typescript define unos tipos de datos primitivos para la declaración de las variables:</w:t>
      </w:r>
    </w:p>
    <w:p w:rsidR="00000000" w:rsidDel="00000000" w:rsidP="00000000" w:rsidRDefault="00000000" w:rsidRPr="00000000" w14:paraId="0000010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298869</wp:posOffset>
                </wp:positionV>
                <wp:extent cx="5734050" cy="214609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298869</wp:posOffset>
                </wp:positionV>
                <wp:extent cx="5734050" cy="2146090"/>
                <wp:effectExtent b="0" l="0" r="0" t="0"/>
                <wp:wrapNone/>
                <wp:docPr id="12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4050" cy="214609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0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booleano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boolean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true | false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B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numero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C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D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any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todos los tipos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numArray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number[]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[1,2,3]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varios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i w:val="1"/>
          <w:color w:val="d6deeb"/>
          <w:sz w:val="30"/>
          <w:szCs w:val="30"/>
          <w:rtl w:val="0"/>
        </w:rPr>
        <w:t xml:space="preserve">variable</w:t>
      </w:r>
      <w:r w:rsidDel="00000000" w:rsidR="00000000" w:rsidRPr="00000000">
        <w:rPr>
          <w:rFonts w:ascii="Courier New" w:cs="Courier New" w:eastAsia="Courier New" w:hAnsi="Courier New"/>
          <w:i w:val="1"/>
          <w:color w:val="c792ea"/>
          <w:sz w:val="30"/>
          <w:szCs w:val="3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i w:val="1"/>
          <w:color w:val="82aaff"/>
          <w:sz w:val="30"/>
          <w:szCs w:val="30"/>
          <w:rtl w:val="0"/>
        </w:rPr>
        <w:t xml:space="preserve">number|string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 = 1 o 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texto</w:t>
      </w:r>
      <w:r w:rsidDel="00000000" w:rsidR="00000000" w:rsidRPr="00000000">
        <w:rPr>
          <w:rFonts w:ascii="Courier New" w:cs="Courier New" w:eastAsia="Courier New" w:hAnsi="Courier New"/>
          <w:color w:val="d9f5dd"/>
          <w:sz w:val="30"/>
          <w:szCs w:val="30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;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Anton" w:cs="Anton" w:eastAsia="Anton" w:hAnsi="Anton"/>
          <w:b w:val="1"/>
          <w:sz w:val="36"/>
          <w:szCs w:val="36"/>
          <w:rtl w:val="0"/>
        </w:rPr>
        <w:t xml:space="preserve">CLASES E INTERFACES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110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Clases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Podemos utilizar plantillas para la creación de objetos de datos según un modelo predefinido. Se utilizan para representar entidades o conceptos. Define un conjunto de variables y métodos para operar con dichos datos 🙌.</w:t>
      </w:r>
    </w:p>
    <w:p w:rsidR="00000000" w:rsidDel="00000000" w:rsidP="00000000" w:rsidRDefault="00000000" w:rsidRPr="00000000" w14:paraId="0000011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Es conveniente declarar un constructor para realizar una correcta inicialización de las variables.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428625</wp:posOffset>
                </wp:positionV>
                <wp:extent cx="5667375" cy="384349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428625</wp:posOffset>
                </wp:positionV>
                <wp:extent cx="5667375" cy="3843497"/>
                <wp:effectExtent b="0" l="0" r="0" t="0"/>
                <wp:wrapNone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7375" cy="38434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13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14">
      <w:pPr>
        <w:widowControl w:val="0"/>
        <w:spacing w:line="360" w:lineRule="auto"/>
        <w:ind w:firstLine="720"/>
        <w:rPr>
          <w:rFonts w:ascii="Courier New" w:cs="Courier New" w:eastAsia="Courier New" w:hAnsi="Courier New"/>
          <w:color w:val="4ec9b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nombre: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string;</w:t>
      </w:r>
    </w:p>
    <w:p w:rsidR="00000000" w:rsidDel="00000000" w:rsidP="00000000" w:rsidRDefault="00000000" w:rsidRPr="00000000" w14:paraId="00000115">
      <w:pPr>
        <w:widowControl w:val="0"/>
        <w:spacing w:line="360" w:lineRule="auto"/>
        <w:ind w:firstLine="720"/>
        <w:rPr>
          <w:rFonts w:ascii="Courier New" w:cs="Courier New" w:eastAsia="Courier New" w:hAnsi="Courier New"/>
          <w:color w:val="4ec9b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edad: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number;</w:t>
      </w:r>
    </w:p>
    <w:p w:rsidR="00000000" w:rsidDel="00000000" w:rsidP="00000000" w:rsidRDefault="00000000" w:rsidRPr="00000000" w14:paraId="00000116">
      <w:pPr>
        <w:widowControl w:val="0"/>
        <w:spacing w:line="360" w:lineRule="auto"/>
        <w:ind w:firstLine="72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constructor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nombre: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edad: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) {</w:t>
      </w:r>
    </w:p>
    <w:p w:rsidR="00000000" w:rsidDel="00000000" w:rsidP="00000000" w:rsidRDefault="00000000" w:rsidRPr="00000000" w14:paraId="00000117">
      <w:pPr>
        <w:widowControl w:val="0"/>
        <w:spacing w:line="360" w:lineRule="auto"/>
        <w:ind w:firstLine="720"/>
        <w:rPr>
          <w:rFonts w:ascii="Courier New" w:cs="Courier New" w:eastAsia="Courier New" w:hAnsi="Courier New"/>
          <w:color w:val="9cdcfe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nombre = nombre;</w:t>
      </w:r>
    </w:p>
    <w:p w:rsidR="00000000" w:rsidDel="00000000" w:rsidP="00000000" w:rsidRDefault="00000000" w:rsidRPr="00000000" w14:paraId="00000118">
      <w:pPr>
        <w:widowControl w:val="0"/>
        <w:spacing w:line="360" w:lineRule="auto"/>
        <w:ind w:left="720" w:firstLine="720"/>
        <w:rPr>
          <w:rFonts w:ascii="Courier New" w:cs="Courier New" w:eastAsia="Courier New" w:hAnsi="Courier New"/>
          <w:color w:val="9cdcfe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this.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edad = edad;</w:t>
      </w:r>
    </w:p>
    <w:p w:rsidR="00000000" w:rsidDel="00000000" w:rsidP="00000000" w:rsidRDefault="00000000" w:rsidRPr="00000000" w14:paraId="00000119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1A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faf39f"/>
          <w:sz w:val="30"/>
          <w:szCs w:val="30"/>
          <w:rtl w:val="0"/>
        </w:rPr>
        <w:t xml:space="preserve">imprimir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console.</w:t>
      </w:r>
      <w:r w:rsidDel="00000000" w:rsidR="00000000" w:rsidRPr="00000000">
        <w:rPr>
          <w:rFonts w:ascii="Courier New" w:cs="Courier New" w:eastAsia="Courier New" w:hAnsi="Courier New"/>
          <w:color w:val="faf39f"/>
          <w:sz w:val="30"/>
          <w:szCs w:val="30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8b"/>
          <w:sz w:val="30"/>
          <w:szCs w:val="30"/>
          <w:rtl w:val="0"/>
        </w:rPr>
        <w:t xml:space="preserve">`Nombre: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${this.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ffcb8b"/>
          <w:sz w:val="30"/>
          <w:szCs w:val="30"/>
          <w:rtl w:val="0"/>
        </w:rPr>
        <w:t xml:space="preserve">`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jose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Persona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cb8b"/>
          <w:sz w:val="30"/>
          <w:szCs w:val="30"/>
          <w:rtl w:val="0"/>
        </w:rPr>
        <w:t xml:space="preserve">‘Jose’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af39f"/>
          <w:sz w:val="30"/>
          <w:szCs w:val="30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faf39f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jose.</w:t>
      </w:r>
      <w:r w:rsidDel="00000000" w:rsidR="00000000" w:rsidRPr="00000000">
        <w:rPr>
          <w:rFonts w:ascii="Courier New" w:cs="Courier New" w:eastAsia="Courier New" w:hAnsi="Courier New"/>
          <w:color w:val="faf39f"/>
          <w:sz w:val="30"/>
          <w:szCs w:val="30"/>
          <w:rtl w:val="0"/>
        </w:rPr>
        <w:t xml:space="preserve">imprimir();</w:t>
      </w:r>
    </w:p>
    <w:p w:rsidR="00000000" w:rsidDel="00000000" w:rsidP="00000000" w:rsidRDefault="00000000" w:rsidRPr="00000000" w14:paraId="0000011D">
      <w:pPr>
        <w:widowControl w:val="0"/>
        <w:spacing w:line="360" w:lineRule="auto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faf39f"/>
          <w:sz w:val="30"/>
          <w:szCs w:val="30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Interfaces</w:t>
      </w:r>
    </w:p>
    <w:p w:rsidR="00000000" w:rsidDel="00000000" w:rsidP="00000000" w:rsidRDefault="00000000" w:rsidRPr="00000000" w14:paraId="0000011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Declara una serie de propiedades que deben ser implementados por una o más clases. Normalmente se utilizan para definir “tipos” que no tenemos disponibles por defecto con los primitivos de angular 😉.</w:t>
      </w:r>
    </w:p>
    <w:p w:rsidR="00000000" w:rsidDel="00000000" w:rsidP="00000000" w:rsidRDefault="00000000" w:rsidRPr="00000000" w14:paraId="00000120">
      <w:pPr>
        <w:spacing w:line="276" w:lineRule="auto"/>
        <w:jc w:val="both"/>
        <w:rPr>
          <w:rFonts w:ascii="Helvetica Neue" w:cs="Helvetica Neue" w:eastAsia="Helvetica Neue" w:hAnsi="Helvetica Neue"/>
          <w:b w:val="1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¿Cómo se declaran? Las interfaces en TypeScript se declaran de manera bastante similar a la de las clases, indicando la lista de propiedades y métodos que contendrán 🎯 Solo hay un detalle fundamental: las propiedades no pueden tener valores y los métodos no pueden tener código para su implementación.</w:t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Interfaces como tipo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1536580</wp:posOffset>
                </wp:positionV>
                <wp:extent cx="5781675" cy="3777202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1536580</wp:posOffset>
                </wp:positionV>
                <wp:extent cx="5781675" cy="3777202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81675" cy="377720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1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//interfaz como tipo</w:t>
      </w:r>
    </w:p>
    <w:p w:rsidR="00000000" w:rsidDel="00000000" w:rsidP="00000000" w:rsidRDefault="00000000" w:rsidRPr="00000000" w14:paraId="00000122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{</w:t>
      </w:r>
    </w:p>
    <w:p w:rsidR="00000000" w:rsidDel="00000000" w:rsidP="00000000" w:rsidRDefault="00000000" w:rsidRPr="00000000" w14:paraId="00000123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4ec9b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nombre: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string;</w:t>
      </w:r>
    </w:p>
    <w:p w:rsidR="00000000" w:rsidDel="00000000" w:rsidP="00000000" w:rsidRDefault="00000000" w:rsidRPr="00000000" w14:paraId="00000124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4ec9b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edad: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number;</w:t>
      </w:r>
    </w:p>
    <w:p w:rsidR="00000000" w:rsidDel="00000000" w:rsidP="00000000" w:rsidRDefault="00000000" w:rsidRPr="00000000" w14:paraId="00000125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4ec9b0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nacimiento: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Date;</w:t>
      </w:r>
    </w:p>
    <w:p w:rsidR="00000000" w:rsidDel="00000000" w:rsidP="00000000" w:rsidRDefault="00000000" w:rsidRPr="00000000" w14:paraId="00000126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aficiones: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string[];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//array de aficiones</w:t>
      </w:r>
    </w:p>
    <w:p w:rsidR="00000000" w:rsidDel="00000000" w:rsidP="00000000" w:rsidRDefault="00000000" w:rsidRPr="00000000" w14:paraId="00000127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d6deeb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casado?: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boolean;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//? Indica que no es obligatorio</w:t>
      </w:r>
    </w:p>
    <w:p w:rsidR="00000000" w:rsidDel="00000000" w:rsidP="00000000" w:rsidRDefault="00000000" w:rsidRPr="00000000" w14:paraId="00000128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}</w:t>
      </w:r>
    </w:p>
    <w:p w:rsidR="00000000" w:rsidDel="00000000" w:rsidP="00000000" w:rsidRDefault="00000000" w:rsidRPr="00000000" w14:paraId="00000129">
      <w:pPr>
        <w:widowControl w:val="0"/>
        <w:spacing w:line="360" w:lineRule="auto"/>
        <w:ind w:left="720" w:firstLine="0"/>
        <w:rPr>
          <w:rFonts w:ascii="Courier New" w:cs="Courier New" w:eastAsia="Courier New" w:hAnsi="Courier New"/>
          <w:color w:val="c792ea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0"/>
        <w:spacing w:line="360" w:lineRule="auto"/>
        <w:ind w:left="720" w:firstLine="0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30"/>
          <w:szCs w:val="30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jose: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30"/>
          <w:szCs w:val="30"/>
          <w:rtl w:val="0"/>
        </w:rPr>
        <w:t xml:space="preserve">persona; </w:t>
      </w:r>
      <w:r w:rsidDel="00000000" w:rsidR="00000000" w:rsidRPr="00000000">
        <w:rPr>
          <w:rFonts w:ascii="Courier New" w:cs="Courier New" w:eastAsia="Courier New" w:hAnsi="Courier New"/>
          <w:color w:val="e8e7e3"/>
          <w:sz w:val="30"/>
          <w:szCs w:val="30"/>
          <w:rtl w:val="0"/>
        </w:rPr>
        <w:t xml:space="preserve">//variable con el nuevo tipo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both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Interfaces como implementación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sumergibleInterface 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{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5162550" cy="2147158"/>
                <wp:effectExtent b="0" l="0" r="0" t="0"/>
                <wp:wrapNone/>
                <wp:docPr id="1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228600</wp:posOffset>
                </wp:positionV>
                <wp:extent cx="5162550" cy="2147158"/>
                <wp:effectExtent b="0" l="0" r="0" t="0"/>
                <wp:wrapNone/>
                <wp:docPr id="19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550" cy="214715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2C">
      <w:pPr>
        <w:widowControl w:val="0"/>
        <w:spacing w:line="360" w:lineRule="auto"/>
        <w:rPr>
          <w:rFonts w:ascii="Courier New" w:cs="Courier New" w:eastAsia="Courier New" w:hAnsi="Courier New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tiempoMaxBajoElAgua: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number;</w:t>
      </w:r>
    </w:p>
    <w:p w:rsidR="00000000" w:rsidDel="00000000" w:rsidP="00000000" w:rsidRDefault="00000000" w:rsidRPr="00000000" w14:paraId="0000012D">
      <w:pPr>
        <w:widowControl w:val="0"/>
        <w:spacing w:line="360" w:lineRule="auto"/>
        <w:rPr>
          <w:rFonts w:ascii="Courier New" w:cs="Courier New" w:eastAsia="Courier New" w:hAnsi="Courier New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profundidadMaxima: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number;</w:t>
      </w:r>
    </w:p>
    <w:p w:rsidR="00000000" w:rsidDel="00000000" w:rsidP="00000000" w:rsidRDefault="00000000" w:rsidRPr="00000000" w14:paraId="0000012E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widowControl w:val="0"/>
        <w:spacing w:line="360" w:lineRule="auto"/>
        <w:rPr>
          <w:rFonts w:ascii="Courier New" w:cs="Courier New" w:eastAsia="Courier New" w:hAnsi="Courier New"/>
          <w:color w:val="4ec9b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af39f"/>
          <w:sz w:val="24"/>
          <w:szCs w:val="24"/>
          <w:rtl w:val="0"/>
        </w:rPr>
        <w:t xml:space="preserve">repelerAgua</w:t>
      </w: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():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void;</w:t>
      </w:r>
    </w:p>
    <w:p w:rsidR="00000000" w:rsidDel="00000000" w:rsidP="00000000" w:rsidRDefault="00000000" w:rsidRPr="00000000" w14:paraId="0000013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131">
      <w:pPr>
        <w:widowControl w:val="0"/>
        <w:spacing w:line="360" w:lineRule="auto"/>
        <w:rPr>
          <w:rFonts w:ascii="Courier New" w:cs="Courier New" w:eastAsia="Courier New" w:hAnsi="Courier New"/>
          <w:color w:val="c792ea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relojSumergible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4"/>
          <w:szCs w:val="24"/>
          <w:rtl w:val="0"/>
        </w:rPr>
        <w:t xml:space="preserve">implements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4"/>
          <w:szCs w:val="24"/>
          <w:rtl w:val="0"/>
        </w:rPr>
        <w:t xml:space="preserve">sumergibleInterface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{</w:t>
      </w:r>
    </w:p>
    <w:p w:rsidR="00000000" w:rsidDel="00000000" w:rsidP="00000000" w:rsidRDefault="00000000" w:rsidRPr="00000000" w14:paraId="00000132">
      <w:pPr>
        <w:widowControl w:val="0"/>
        <w:spacing w:line="360" w:lineRule="auto"/>
        <w:rPr>
          <w:rFonts w:ascii="Courier New" w:cs="Courier New" w:eastAsia="Courier New" w:hAnsi="Courier New"/>
          <w:color w:val="faf3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tiempoMaxBajoElAgua = </w:t>
      </w:r>
      <w:r w:rsidDel="00000000" w:rsidR="00000000" w:rsidRPr="00000000">
        <w:rPr>
          <w:rFonts w:ascii="Courier New" w:cs="Courier New" w:eastAsia="Courier New" w:hAnsi="Courier New"/>
          <w:color w:val="faf39f"/>
          <w:sz w:val="24"/>
          <w:szCs w:val="24"/>
          <w:rtl w:val="0"/>
        </w:rPr>
        <w:t xml:space="preserve">1;</w:t>
      </w:r>
    </w:p>
    <w:p w:rsidR="00000000" w:rsidDel="00000000" w:rsidP="00000000" w:rsidRDefault="00000000" w:rsidRPr="00000000" w14:paraId="00000133">
      <w:pPr>
        <w:widowControl w:val="0"/>
        <w:spacing w:line="360" w:lineRule="auto"/>
        <w:rPr>
          <w:rFonts w:ascii="Courier New" w:cs="Courier New" w:eastAsia="Courier New" w:hAnsi="Courier New"/>
          <w:color w:val="faf39f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 </w:t>
        <w:br w:type="textWrapping"/>
        <w:t xml:space="preserve"> profundidadMaxima = </w:t>
      </w:r>
      <w:r w:rsidDel="00000000" w:rsidR="00000000" w:rsidRPr="00000000">
        <w:rPr>
          <w:rFonts w:ascii="Courier New" w:cs="Courier New" w:eastAsia="Courier New" w:hAnsi="Courier New"/>
          <w:color w:val="faf39f"/>
          <w:sz w:val="24"/>
          <w:szCs w:val="24"/>
          <w:rtl w:val="0"/>
        </w:rPr>
        <w:t xml:space="preserve">10;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162550" cy="690563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5162550" cy="690563"/>
                <wp:effectExtent b="0" l="0" r="0" t="0"/>
                <wp:wrapNone/>
                <wp:docPr id="22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550" cy="6905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af39f"/>
          <w:sz w:val="24"/>
          <w:szCs w:val="24"/>
          <w:rtl w:val="0"/>
        </w:rPr>
        <w:t xml:space="preserve">repelerAgua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() 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4"/>
          <w:szCs w:val="24"/>
          <w:rtl w:val="0"/>
        </w:rPr>
        <w:t xml:space="preserve">console.</w:t>
      </w:r>
      <w:r w:rsidDel="00000000" w:rsidR="00000000" w:rsidRPr="00000000">
        <w:rPr>
          <w:rFonts w:ascii="Courier New" w:cs="Courier New" w:eastAsia="Courier New" w:hAnsi="Courier New"/>
          <w:color w:val="faf39f"/>
          <w:sz w:val="24"/>
          <w:szCs w:val="24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ecc48d"/>
          <w:sz w:val="24"/>
          <w:szCs w:val="24"/>
          <w:rtl w:val="0"/>
        </w:rPr>
        <w:t xml:space="preserve">'El agua me resbala'</w:t>
      </w:r>
      <w:r w:rsidDel="00000000" w:rsidR="00000000" w:rsidRPr="00000000">
        <w:rPr>
          <w:rFonts w:ascii="Courier New" w:cs="Courier New" w:eastAsia="Courier New" w:hAnsi="Courier New"/>
          <w:color w:val="c792ea"/>
          <w:sz w:val="24"/>
          <w:szCs w:val="24"/>
          <w:rtl w:val="0"/>
        </w:rPr>
        <w:t xml:space="preserve">);}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br w:type="textWrapping"/>
        <w:t xml:space="preserve">💡 Declaramos la clase relojSumergible que implementa la interfaz sumergibleInterface, lo que nos permite acceder a sus propiedades y métodos.</w:t>
      </w:r>
      <w:r w:rsidDel="00000000" w:rsidR="00000000" w:rsidRPr="00000000">
        <w:rPr>
          <w:rFonts w:ascii="Anton" w:cs="Anton" w:eastAsia="Anton" w:hAnsi="Anton"/>
          <w:sz w:val="36"/>
          <w:szCs w:val="36"/>
          <w:rtl w:val="0"/>
        </w:rPr>
        <w:br w:type="textWrapping"/>
        <w:br w:type="textWrapping"/>
        <w:t xml:space="preserve">SISTEMA DE MÓDULOS: IMPORT Y EXPORT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Módulos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t xml:space="preserve">A partir de ECMAScript 2015, JavaScript tiene un concepto de módulos. TypeScript lo comparte y se puede definir de la siguiente manera:</w:t>
      </w:r>
    </w:p>
    <w:p w:rsidR="00000000" w:rsidDel="00000000" w:rsidP="00000000" w:rsidRDefault="00000000" w:rsidRPr="00000000" w14:paraId="0000013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Un módulo puede contener clases, variables o funciones. Sólo son visibles en el ámbito del módulo a menos que usemos los siguientes términos:</w:t>
      </w:r>
    </w:p>
    <w:p w:rsidR="00000000" w:rsidDel="00000000" w:rsidP="00000000" w:rsidRDefault="00000000" w:rsidRPr="00000000" w14:paraId="0000013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IMPORT. Permite al módulo utilizar los componentes del módulo importado. </w:t>
        <w:br w:type="textWrapping"/>
        <w:t xml:space="preserve">EXPORT. Permite que el contenido del módulo sea visible fuera del ámbito del mismo.</w:t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24"/>
          <w:szCs w:val="24"/>
          <w:rtl w:val="0"/>
        </w:rPr>
        <w:t xml:space="preserve">EXPORTACIÓN E IMPORTACIÓN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br w:type="textWrapping"/>
        <w:t xml:space="preserve">Las declaraciones (variable, const, función, clase, etc.) se pueden exportar para ser importadas en otro módulo.</w:t>
      </w:r>
    </w:p>
    <w:p w:rsidR="00000000" w:rsidDel="00000000" w:rsidP="00000000" w:rsidRDefault="00000000" w:rsidRPr="00000000" w14:paraId="0000013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Tenemos dos tipos de exportación: nombrada y predeterminada.</w:t>
      </w:r>
    </w:p>
    <w:p w:rsidR="00000000" w:rsidDel="00000000" w:rsidP="00000000" w:rsidRDefault="00000000" w:rsidRPr="00000000" w14:paraId="0000013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Las importaciones nombradas permiten especificar el elemento a importar.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211347</wp:posOffset>
                </wp:positionV>
                <wp:extent cx="5162550" cy="1360062"/>
                <wp:effectExtent b="0" l="0" r="0" t="0"/>
                <wp:wrapNone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211347</wp:posOffset>
                </wp:positionV>
                <wp:extent cx="5162550" cy="1360062"/>
                <wp:effectExtent b="0" l="0" r="0" t="0"/>
                <wp:wrapNone/>
                <wp:docPr id="16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550" cy="13600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3A">
      <w:pPr>
        <w:widowControl w:val="0"/>
        <w:spacing w:line="325.71432000000004" w:lineRule="auto"/>
        <w:rPr>
          <w:rFonts w:ascii="Consolas" w:cs="Consolas" w:eastAsia="Consolas" w:hAnsi="Consolas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highlight w:val="black"/>
          <w:rtl w:val="0"/>
        </w:rPr>
        <w:t xml:space="preserve">// persona.ts</w:t>
      </w:r>
    </w:p>
    <w:p w:rsidR="00000000" w:rsidDel="00000000" w:rsidP="00000000" w:rsidRDefault="00000000" w:rsidRPr="00000000" w14:paraId="0000013B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highlight w:val="black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function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highlight w:val="black"/>
          <w:rtl w:val="0"/>
        </w:rPr>
        <w:t xml:space="preserve">saludo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){</w:t>
      </w:r>
    </w:p>
    <w:p w:rsidR="00000000" w:rsidDel="00000000" w:rsidP="00000000" w:rsidRDefault="00000000" w:rsidRPr="00000000" w14:paraId="0000013C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highlight w:val="black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highlight w:val="black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highlight w:val="black"/>
          <w:rtl w:val="0"/>
        </w:rPr>
        <w:t xml:space="preserve">`Buenos dias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${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highlight w:val="black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}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highlight w:val="black"/>
          <w:rtl w:val="0"/>
        </w:rPr>
        <w:t xml:space="preserve">!`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);</w:t>
      </w:r>
    </w:p>
    <w:p w:rsidR="00000000" w:rsidDel="00000000" w:rsidP="00000000" w:rsidRDefault="00000000" w:rsidRPr="00000000" w14:paraId="0000013D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13E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highlight w:val="black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highlight w:val="black"/>
          <w:rtl w:val="0"/>
        </w:rPr>
        <w:t xml:space="preserve">nombreConstante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string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highlight w:val="black"/>
          <w:rtl w:val="0"/>
        </w:rPr>
        <w:t xml:space="preserve">'Jorge'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highlight w:val="black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1"/>
          <w:szCs w:val="21"/>
          <w:highlight w:val="black"/>
          <w:rtl w:val="0"/>
        </w:rPr>
        <w:t xml:space="preserve">numerico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highlight w:val="black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;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  <w:br w:type="textWrapping"/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447675</wp:posOffset>
                </wp:positionV>
                <wp:extent cx="5162550" cy="695325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-57149</wp:posOffset>
                </wp:positionH>
                <wp:positionV relativeFrom="paragraph">
                  <wp:posOffset>447675</wp:posOffset>
                </wp:positionV>
                <wp:extent cx="5162550" cy="69532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2550" cy="695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0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shd w:fill="121212" w:val="clear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21212" w:val="clear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21212" w:val="clear"/>
          <w:rtl w:val="0"/>
        </w:rPr>
        <w:t xml:space="preserve">saludo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21212" w:val="clear"/>
          <w:rtl w:val="0"/>
        </w:rPr>
        <w:t xml:space="preserve">nombreConstante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shd w:fill="121212" w:val="clear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shd w:fill="121212" w:val="clear"/>
          <w:rtl w:val="0"/>
        </w:rPr>
        <w:t xml:space="preserve">"./persona.ts"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;</w:t>
      </w:r>
    </w:p>
    <w:p w:rsidR="00000000" w:rsidDel="00000000" w:rsidP="00000000" w:rsidRDefault="00000000" w:rsidRPr="00000000" w14:paraId="00000141">
      <w:pPr>
        <w:spacing w:line="276" w:lineRule="auto"/>
        <w:jc w:val="both"/>
        <w:rPr>
          <w:rFonts w:ascii="Consolas" w:cs="Consolas" w:eastAsia="Consolas" w:hAnsi="Consolas"/>
          <w:color w:val="6a9955"/>
          <w:sz w:val="21"/>
          <w:szCs w:val="21"/>
          <w:shd w:fill="121212" w:val="clear"/>
        </w:rPr>
      </w:pP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shd w:fill="121212" w:val="clear"/>
          <w:rtl w:val="0"/>
        </w:rPr>
        <w:t xml:space="preserve">saludo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shd w:fill="121212" w:val="clear"/>
          <w:rtl w:val="0"/>
        </w:rPr>
        <w:t xml:space="preserve">nombreConstante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shd w:fill="121212" w:val="clear"/>
          <w:rtl w:val="0"/>
        </w:rPr>
        <w:t xml:space="preserve">);   </w:t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shd w:fill="121212" w:val="clear"/>
          <w:rtl w:val="0"/>
        </w:rPr>
        <w:t xml:space="preserve">// Hola Jorge!</w:t>
      </w:r>
    </w:p>
    <w:p w:rsidR="00000000" w:rsidDel="00000000" w:rsidP="00000000" w:rsidRDefault="00000000" w:rsidRPr="00000000" w14:paraId="0000014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La exportación predeterminada indica qué partes se importan por defecto.</w:t>
        <w:br w:type="textWrapping"/>
        <w:br w:type="textWrapping"/>
      </w:r>
    </w:p>
    <w:p w:rsidR="00000000" w:rsidDel="00000000" w:rsidP="00000000" w:rsidRDefault="00000000" w:rsidRPr="00000000" w14:paraId="00000144">
      <w:pPr>
        <w:spacing w:line="276" w:lineRule="auto"/>
        <w:jc w:val="both"/>
        <w:rPr>
          <w:rFonts w:ascii="Consolas" w:cs="Consolas" w:eastAsia="Consolas" w:hAnsi="Consolas"/>
          <w:color w:val="6a9955"/>
          <w:sz w:val="27"/>
          <w:szCs w:val="2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76" w:lineRule="auto"/>
        <w:jc w:val="both"/>
        <w:rPr>
          <w:rFonts w:ascii="Consolas" w:cs="Consolas" w:eastAsia="Consolas" w:hAnsi="Consolas"/>
          <w:color w:val="6a9955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7"/>
          <w:szCs w:val="27"/>
          <w:rtl w:val="0"/>
        </w:rPr>
        <w:br w:type="textWrapping"/>
        <w:t xml:space="preserve">// persona.ts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4233863" cy="904875"/>
                <wp:effectExtent b="0" l="0" r="0" t="0"/>
                <wp:wrapNone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4233863" cy="904875"/>
                <wp:effectExtent b="0" l="0" r="0" t="0"/>
                <wp:wrapNone/>
                <wp:docPr id="17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3863" cy="9048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6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7"/>
          <w:szCs w:val="27"/>
          <w:rtl w:val="0"/>
        </w:rPr>
        <w:t xml:space="preserve">const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fc1ff"/>
          <w:sz w:val="27"/>
          <w:szCs w:val="27"/>
          <w:rtl w:val="0"/>
        </w:rPr>
        <w:t xml:space="preserve">edadDefault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b5cea8"/>
          <w:sz w:val="27"/>
          <w:szCs w:val="27"/>
          <w:rtl w:val="0"/>
        </w:rPr>
        <w:t xml:space="preserve">35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47">
      <w:pPr>
        <w:spacing w:line="276" w:lineRule="auto"/>
        <w:jc w:val="both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7"/>
          <w:szCs w:val="27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7"/>
          <w:szCs w:val="27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7"/>
          <w:szCs w:val="27"/>
          <w:rtl w:val="0"/>
        </w:rPr>
        <w:t xml:space="preserve">edadDefault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180975</wp:posOffset>
                </wp:positionV>
                <wp:extent cx="4238625" cy="592301"/>
                <wp:effectExtent b="0" l="0" r="0" t="0"/>
                <wp:wrapNone/>
                <wp:docPr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180975</wp:posOffset>
                </wp:positionV>
                <wp:extent cx="4238625" cy="592301"/>
                <wp:effectExtent b="0" l="0" r="0" t="0"/>
                <wp:wrapNone/>
                <wp:docPr id="23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25" cy="59230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9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7"/>
          <w:szCs w:val="27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7"/>
          <w:szCs w:val="27"/>
          <w:rtl w:val="0"/>
        </w:rPr>
        <w:t xml:space="preserve">edadDefault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7"/>
          <w:szCs w:val="27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7"/>
          <w:szCs w:val="27"/>
          <w:rtl w:val="0"/>
        </w:rPr>
        <w:t xml:space="preserve">"./persona"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pacing w:line="276" w:lineRule="auto"/>
        <w:jc w:val="both"/>
        <w:rPr>
          <w:rFonts w:ascii="Consolas" w:cs="Consolas" w:eastAsia="Consolas" w:hAnsi="Consolas"/>
          <w:color w:val="d4d4d4"/>
          <w:sz w:val="27"/>
          <w:szCs w:val="27"/>
        </w:rPr>
      </w:pPr>
      <w:r w:rsidDel="00000000" w:rsidR="00000000" w:rsidRPr="00000000">
        <w:rPr>
          <w:rFonts w:ascii="Consolas" w:cs="Consolas" w:eastAsia="Consolas" w:hAnsi="Consolas"/>
          <w:color w:val="9cdcfe"/>
          <w:sz w:val="27"/>
          <w:szCs w:val="27"/>
          <w:rtl w:val="0"/>
        </w:rPr>
        <w:t xml:space="preserve">console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color w:val="dcdcaa"/>
          <w:sz w:val="27"/>
          <w:szCs w:val="27"/>
          <w:rtl w:val="0"/>
        </w:rPr>
        <w:t xml:space="preserve">log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7"/>
          <w:szCs w:val="27"/>
          <w:rtl w:val="0"/>
        </w:rPr>
        <w:t xml:space="preserve">edadDefault</w:t>
      </w:r>
      <w:r w:rsidDel="00000000" w:rsidR="00000000" w:rsidRPr="00000000">
        <w:rPr>
          <w:rFonts w:ascii="Consolas" w:cs="Consolas" w:eastAsia="Consolas" w:hAnsi="Consolas"/>
          <w:color w:val="d4d4d4"/>
          <w:sz w:val="27"/>
          <w:szCs w:val="27"/>
          <w:rtl w:val="0"/>
        </w:rPr>
        <w:t xml:space="preserve">);  </w:t>
      </w:r>
    </w:p>
    <w:p w:rsidR="00000000" w:rsidDel="00000000" w:rsidP="00000000" w:rsidRDefault="00000000" w:rsidRPr="00000000" w14:paraId="0000014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jc w:val="both"/>
        <w:rPr>
          <w:rFonts w:ascii="Consolas" w:cs="Consolas" w:eastAsia="Consolas" w:hAnsi="Consolas"/>
          <w:color w:val="6a9955"/>
          <w:sz w:val="21"/>
          <w:szCs w:val="21"/>
          <w:highlight w:val="black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Otra funcionalidad en Typescript es reexportar declaraciones:</w:t>
      </w: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highlight w:val="black"/>
          <w:rtl w:val="0"/>
        </w:rPr>
        <w:t xml:space="preserve">//operador.ts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209550</wp:posOffset>
                </wp:positionV>
                <wp:extent cx="4238625" cy="1075996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209550</wp:posOffset>
                </wp:positionV>
                <wp:extent cx="4238625" cy="1075996"/>
                <wp:effectExtent b="0" l="0" r="0" t="0"/>
                <wp:wrapNone/>
                <wp:docPr id="11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25" cy="107599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D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highlight w:val="black"/>
          <w:rtl w:val="0"/>
        </w:rPr>
        <w:t xml:space="preserve">interface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Operator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{</w:t>
      </w:r>
    </w:p>
    <w:p w:rsidR="00000000" w:rsidDel="00000000" w:rsidP="00000000" w:rsidRDefault="00000000" w:rsidRPr="00000000" w14:paraId="0000014E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highlight w:val="black"/>
          <w:rtl w:val="0"/>
        </w:rPr>
        <w:t xml:space="preserve">eval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highlight w:val="black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highlight w:val="black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):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4F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}</w:t>
      </w:r>
    </w:p>
    <w:p w:rsidR="00000000" w:rsidDel="00000000" w:rsidP="00000000" w:rsidRDefault="00000000" w:rsidRPr="00000000" w14:paraId="00000150">
      <w:pPr>
        <w:spacing w:line="276" w:lineRule="auto"/>
        <w:jc w:val="both"/>
        <w:rPr>
          <w:rFonts w:ascii="Consolas" w:cs="Consolas" w:eastAsia="Consolas" w:hAnsi="Consolas"/>
          <w:color w:val="d4d4d4"/>
          <w:sz w:val="21"/>
          <w:szCs w:val="21"/>
          <w:highlight w:val="black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highlight w:val="black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highlight w:val="black"/>
          <w:rtl w:val="0"/>
        </w:rPr>
        <w:t xml:space="preserve">default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highlight w:val="black"/>
          <w:rtl w:val="0"/>
        </w:rPr>
        <w:t xml:space="preserve">Operator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highlight w:val="black"/>
          <w:rtl w:val="0"/>
        </w:rPr>
        <w:t xml:space="preserve">;</w:t>
      </w:r>
    </w:p>
    <w:p w:rsidR="00000000" w:rsidDel="00000000" w:rsidP="00000000" w:rsidRDefault="00000000" w:rsidRPr="00000000" w14:paraId="00000151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4238625" cy="1487272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190500</wp:posOffset>
                </wp:positionV>
                <wp:extent cx="4238625" cy="1487272"/>
                <wp:effectExtent b="0" l="0" r="0" t="0"/>
                <wp:wrapNone/>
                <wp:docPr id="1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25" cy="148727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3">
      <w:pPr>
        <w:widowControl w:val="0"/>
        <w:spacing w:line="325.71432000000004" w:lineRule="auto"/>
        <w:rPr>
          <w:rFonts w:ascii="Consolas" w:cs="Consolas" w:eastAsia="Consolas" w:hAnsi="Consolas"/>
          <w:color w:val="6a9955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6a9955"/>
          <w:sz w:val="21"/>
          <w:szCs w:val="21"/>
          <w:rtl w:val="0"/>
        </w:rPr>
        <w:t xml:space="preserve">//suma.ts</w:t>
      </w:r>
    </w:p>
    <w:p w:rsidR="00000000" w:rsidDel="00000000" w:rsidP="00000000" w:rsidRDefault="00000000" w:rsidRPr="00000000" w14:paraId="00000154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"./Operator"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export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implements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6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eval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):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7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widowControl w:val="0"/>
        <w:spacing w:line="325.71432000000004" w:lineRule="auto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9">
      <w:pPr>
        <w:spacing w:line="276" w:lineRule="auto"/>
        <w:jc w:val="both"/>
        <w:rPr>
          <w:rFonts w:ascii="Consolas" w:cs="Consolas" w:eastAsia="Consolas" w:hAnsi="Consolas"/>
          <w:color w:val="d4d4d4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5A">
      <w:pPr>
        <w:spacing w:line="276" w:lineRule="auto"/>
        <w:jc w:val="both"/>
        <w:rPr>
          <w:rFonts w:ascii="Courier New" w:cs="Courier New" w:eastAsia="Courier New" w:hAnsi="Courier New"/>
          <w:color w:val="d6deeb"/>
          <w:sz w:val="28"/>
          <w:szCs w:val="28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color w:val="d6deeb"/>
          <w:sz w:val="28"/>
          <w:szCs w:val="28"/>
          <w:rtl w:val="0"/>
        </w:rPr>
        <w:t xml:space="preserve">//persona.ts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4238625" cy="1485900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114300</wp:posOffset>
                </wp:positionV>
                <wp:extent cx="4238625" cy="1485900"/>
                <wp:effectExtent b="0" l="0" r="0" t="0"/>
                <wp:wrapNone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8625" cy="1485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5B">
      <w:pPr>
        <w:widowControl w:val="0"/>
        <w:spacing w:line="360" w:lineRule="auto"/>
        <w:rPr>
          <w:rFonts w:ascii="Courier New" w:cs="Courier New" w:eastAsia="Courier New" w:hAnsi="Courier New"/>
          <w:color w:val="569cd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28"/>
          <w:szCs w:val="28"/>
          <w:rtl w:val="0"/>
        </w:rPr>
        <w:t xml:space="preserve">export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 xml:space="preserve">interface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8"/>
          <w:szCs w:val="28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 xml:space="preserve">{</w:t>
      </w:r>
    </w:p>
    <w:p w:rsidR="00000000" w:rsidDel="00000000" w:rsidP="00000000" w:rsidRDefault="00000000" w:rsidRPr="00000000" w14:paraId="0000015C">
      <w:pPr>
        <w:widowControl w:val="0"/>
        <w:spacing w:line="360" w:lineRule="auto"/>
        <w:rPr>
          <w:rFonts w:ascii="Courier New" w:cs="Courier New" w:eastAsia="Courier New" w:hAnsi="Courier New"/>
          <w:color w:val="7fdbca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28"/>
          <w:szCs w:val="28"/>
          <w:rtl w:val="0"/>
        </w:rPr>
        <w:t xml:space="preserve">nombre: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8"/>
          <w:szCs w:val="28"/>
          <w:rtl w:val="0"/>
        </w:rPr>
        <w:t xml:space="preserve">string;</w:t>
      </w:r>
    </w:p>
    <w:p w:rsidR="00000000" w:rsidDel="00000000" w:rsidP="00000000" w:rsidRDefault="00000000" w:rsidRPr="00000000" w14:paraId="0000015D">
      <w:pPr>
        <w:widowControl w:val="0"/>
        <w:spacing w:line="360" w:lineRule="auto"/>
        <w:rPr>
          <w:rFonts w:ascii="Courier New" w:cs="Courier New" w:eastAsia="Courier New" w:hAnsi="Courier New"/>
          <w:color w:val="7fdbca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28"/>
          <w:szCs w:val="28"/>
          <w:rtl w:val="0"/>
        </w:rPr>
        <w:t xml:space="preserve">edad:</w:t>
      </w: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8"/>
          <w:szCs w:val="28"/>
          <w:rtl w:val="0"/>
        </w:rPr>
        <w:t xml:space="preserve">number;</w:t>
      </w:r>
    </w:p>
    <w:p w:rsidR="00000000" w:rsidDel="00000000" w:rsidP="00000000" w:rsidRDefault="00000000" w:rsidRPr="00000000" w14:paraId="0000015E">
      <w:pPr>
        <w:widowControl w:val="0"/>
        <w:spacing w:line="360" w:lineRule="auto"/>
        <w:rPr>
          <w:rFonts w:ascii="Courier New" w:cs="Courier New" w:eastAsia="Courier New" w:hAnsi="Courier New"/>
          <w:color w:val="569cd6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8"/>
          <w:szCs w:val="28"/>
          <w:rtl w:val="0"/>
        </w:rPr>
        <w:t xml:space="preserve">}</w:t>
      </w:r>
    </w:p>
    <w:p w:rsidR="00000000" w:rsidDel="00000000" w:rsidP="00000000" w:rsidRDefault="00000000" w:rsidRPr="00000000" w14:paraId="0000015F">
      <w:pPr>
        <w:widowControl w:val="0"/>
        <w:spacing w:line="360" w:lineRule="auto"/>
        <w:rPr>
          <w:rFonts w:ascii="Courier New" w:cs="Courier New" w:eastAsia="Courier New" w:hAnsi="Courier New"/>
          <w:color w:val="569cd6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219075</wp:posOffset>
                </wp:positionV>
                <wp:extent cx="5505450" cy="1076325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117625" y="117625"/>
                          <a:ext cx="3460500" cy="15684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column">
                  <wp:posOffset>-66674</wp:posOffset>
                </wp:positionH>
                <wp:positionV relativeFrom="paragraph">
                  <wp:posOffset>219075</wp:posOffset>
                </wp:positionV>
                <wp:extent cx="5505450" cy="1076325"/>
                <wp:effectExtent b="0" l="0" r="0" t="0"/>
                <wp:wrapNone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05450" cy="1076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0">
      <w:pPr>
        <w:widowControl w:val="0"/>
        <w:spacing w:line="360" w:lineRule="auto"/>
        <w:rPr>
          <w:rFonts w:ascii="Courier New" w:cs="Courier New" w:eastAsia="Courier New" w:hAnsi="Courier New"/>
          <w:color w:val="d6deeb"/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8"/>
          <w:szCs w:val="28"/>
          <w:rtl w:val="0"/>
        </w:rPr>
        <w:t xml:space="preserve">//tratamientoPersona.ts</w:t>
      </w:r>
    </w:p>
    <w:p w:rsidR="00000000" w:rsidDel="00000000" w:rsidP="00000000" w:rsidRDefault="00000000" w:rsidRPr="00000000" w14:paraId="00000161">
      <w:pPr>
        <w:widowControl w:val="0"/>
        <w:spacing w:line="360" w:lineRule="auto"/>
        <w:rPr>
          <w:rFonts w:ascii="Courier New" w:cs="Courier New" w:eastAsia="Courier New" w:hAnsi="Courier New"/>
          <w:color w:val="ecc48d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{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d6deeb"/>
          <w:sz w:val="30"/>
          <w:szCs w:val="30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‘./persona.ts’;</w:t>
      </w:r>
    </w:p>
    <w:p w:rsidR="00000000" w:rsidDel="00000000" w:rsidP="00000000" w:rsidRDefault="00000000" w:rsidRPr="00000000" w14:paraId="00000162">
      <w:pPr>
        <w:spacing w:line="276" w:lineRule="auto"/>
        <w:jc w:val="both"/>
        <w:rPr>
          <w:rFonts w:ascii="Courier New" w:cs="Courier New" w:eastAsia="Courier New" w:hAnsi="Courier New"/>
          <w:color w:val="ecc48d"/>
          <w:sz w:val="30"/>
          <w:szCs w:val="30"/>
        </w:rPr>
      </w:pPr>
      <w:r w:rsidDel="00000000" w:rsidR="00000000" w:rsidRPr="00000000">
        <w:rPr>
          <w:rFonts w:ascii="Courier New" w:cs="Courier New" w:eastAsia="Courier New" w:hAnsi="Courier New"/>
          <w:color w:val="c792ea"/>
          <w:sz w:val="30"/>
          <w:szCs w:val="30"/>
          <w:rtl w:val="0"/>
        </w:rPr>
        <w:t xml:space="preserve">let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alba: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30"/>
          <w:szCs w:val="30"/>
          <w:rtl w:val="0"/>
        </w:rPr>
        <w:t xml:space="preserve">persona 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=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: ‘Alba’,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30"/>
          <w:szCs w:val="30"/>
          <w:rtl w:val="0"/>
        </w:rPr>
        <w:t xml:space="preserve">edad</w:t>
      </w:r>
      <w:r w:rsidDel="00000000" w:rsidR="00000000" w:rsidRPr="00000000">
        <w:rPr>
          <w:rFonts w:ascii="Courier New" w:cs="Courier New" w:eastAsia="Courier New" w:hAnsi="Courier New"/>
          <w:color w:val="ecc48d"/>
          <w:sz w:val="30"/>
          <w:szCs w:val="30"/>
          <w:rtl w:val="0"/>
        </w:rPr>
        <w:t xml:space="preserve">: 35};</w:t>
      </w:r>
    </w:p>
    <w:p w:rsidR="00000000" w:rsidDel="00000000" w:rsidP="00000000" w:rsidRDefault="00000000" w:rsidRPr="00000000" w14:paraId="00000163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76" w:lineRule="auto"/>
        <w:jc w:val="both"/>
        <w:rPr>
          <w:rFonts w:ascii="Anton" w:cs="Anton" w:eastAsia="Anton" w:hAnsi="Anton"/>
          <w:sz w:val="36"/>
          <w:szCs w:val="36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¿QUIERES SABER MÁS? TE DEJAMOS MATERIAL AMPLIADO DE LA CLASE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hyperlink r:id="rId50">
        <w:r w:rsidDel="00000000" w:rsidR="00000000" w:rsidRPr="00000000">
          <w:rPr>
            <w:rFonts w:ascii="Helvetica Neue Light" w:cs="Helvetica Neue Light" w:eastAsia="Helvetica Neue Light" w:hAnsi="Helvetica Neue Light"/>
            <w:color w:val="1155cc"/>
            <w:sz w:val="24"/>
            <w:szCs w:val="24"/>
            <w:u w:val="single"/>
            <w:rtl w:val="0"/>
          </w:rPr>
          <w:t xml:space="preserve">TypeScript in Visual Studio Code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| CodeLens</w:t>
      </w:r>
    </w:p>
    <w:p w:rsidR="00000000" w:rsidDel="00000000" w:rsidP="00000000" w:rsidRDefault="00000000" w:rsidRPr="00000000" w14:paraId="0000016A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hyperlink r:id="rId51">
        <w:r w:rsidDel="00000000" w:rsidR="00000000" w:rsidRPr="00000000">
          <w:rPr>
            <w:rFonts w:ascii="Helvetica Neue Light" w:cs="Helvetica Neue Light" w:eastAsia="Helvetica Neue Light" w:hAnsi="Helvetica Neue Light"/>
            <w:color w:val="1155cc"/>
            <w:sz w:val="24"/>
            <w:szCs w:val="24"/>
            <w:u w:val="single"/>
            <w:rtl w:val="0"/>
          </w:rPr>
          <w:t xml:space="preserve">What is TypeScript?</w:t>
        </w:r>
      </w:hyperlink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 | TypeScript</w:t>
      </w:r>
    </w:p>
    <w:p w:rsidR="00000000" w:rsidDel="00000000" w:rsidP="00000000" w:rsidRDefault="00000000" w:rsidRPr="00000000" w14:paraId="0000016B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76" w:lineRule="auto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Resumen de lo visto en clase hoy: </w:t>
      </w:r>
    </w:p>
    <w:p w:rsidR="00000000" w:rsidDel="00000000" w:rsidP="00000000" w:rsidRDefault="00000000" w:rsidRPr="00000000" w14:paraId="0000016E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Configuración de un proyecto  </w:t>
      </w:r>
    </w:p>
    <w:p w:rsidR="00000000" w:rsidDel="00000000" w:rsidP="00000000" w:rsidRDefault="00000000" w:rsidRPr="00000000" w14:paraId="0000016F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Tipado, clases, interfaces, decoradores.</w:t>
      </w:r>
    </w:p>
    <w:p w:rsidR="00000000" w:rsidDel="00000000" w:rsidP="00000000" w:rsidRDefault="00000000" w:rsidRPr="00000000" w14:paraId="00000170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Variables</w:t>
      </w:r>
    </w:p>
    <w:p w:rsidR="00000000" w:rsidDel="00000000" w:rsidP="00000000" w:rsidRDefault="00000000" w:rsidRPr="00000000" w14:paraId="00000171">
      <w:pPr>
        <w:numPr>
          <w:ilvl w:val="0"/>
          <w:numId w:val="7"/>
        </w:numPr>
        <w:spacing w:line="276" w:lineRule="auto"/>
        <w:ind w:left="720" w:hanging="360"/>
        <w:jc w:val="both"/>
        <w:rPr>
          <w:rFonts w:ascii="Helvetica Neue Light" w:cs="Helvetica Neue Light" w:eastAsia="Helvetica Neue Light" w:hAnsi="Helvetica Neue Light"/>
          <w:sz w:val="24"/>
          <w:szCs w:val="24"/>
        </w:rPr>
      </w:pPr>
      <w:r w:rsidDel="00000000" w:rsidR="00000000" w:rsidRPr="00000000">
        <w:rPr>
          <w:rFonts w:ascii="Helvetica Neue Light" w:cs="Helvetica Neue Light" w:eastAsia="Helvetica Neue Light" w:hAnsi="Helvetica Neue Light"/>
          <w:sz w:val="24"/>
          <w:szCs w:val="24"/>
          <w:rtl w:val="0"/>
        </w:rPr>
        <w:t xml:space="preserve">Sistema de módulos.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Anton">
    <w:embedRegular w:fontKey="{00000000-0000-0000-0000-000000000000}" r:id="rId1" w:subsetted="0"/>
  </w:font>
  <w:font w:name="Helvetica Neue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  <w:font w:name="Helvetica Neue Light">
    <w:embedRegular w:fontKey="{00000000-0000-0000-0000-000000000000}" r:id="rId6" w:subsetted="0"/>
    <w:embedBold w:fontKey="{00000000-0000-0000-0000-000000000000}" r:id="rId7" w:subsetted="0"/>
    <w:embedItalic w:fontKey="{00000000-0000-0000-0000-000000000000}" r:id="rId8" w:subsetted="0"/>
    <w:embedBoldItalic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ef89d2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7.png"/><Relationship Id="rId42" Type="http://schemas.openxmlformats.org/officeDocument/2006/relationships/image" Target="media/image34.png"/><Relationship Id="rId41" Type="http://schemas.openxmlformats.org/officeDocument/2006/relationships/image" Target="media/image40.png"/><Relationship Id="rId44" Type="http://schemas.openxmlformats.org/officeDocument/2006/relationships/image" Target="media/image35.png"/><Relationship Id="rId43" Type="http://schemas.openxmlformats.org/officeDocument/2006/relationships/image" Target="media/image13.png"/><Relationship Id="rId46" Type="http://schemas.openxmlformats.org/officeDocument/2006/relationships/image" Target="media/image22.png"/><Relationship Id="rId45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image" Target="media/image17.png"/><Relationship Id="rId47" Type="http://schemas.openxmlformats.org/officeDocument/2006/relationships/image" Target="media/image26.png"/><Relationship Id="rId49" Type="http://schemas.openxmlformats.org/officeDocument/2006/relationships/image" Target="media/image1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4.png"/><Relationship Id="rId8" Type="http://schemas.openxmlformats.org/officeDocument/2006/relationships/image" Target="media/image7.png"/><Relationship Id="rId31" Type="http://schemas.openxmlformats.org/officeDocument/2006/relationships/hyperlink" Target="https://docs.microsoft.com/es-es/learn/modules/typescript-generics/" TargetMode="External"/><Relationship Id="rId30" Type="http://schemas.openxmlformats.org/officeDocument/2006/relationships/image" Target="media/image15.png"/><Relationship Id="rId33" Type="http://schemas.openxmlformats.org/officeDocument/2006/relationships/hyperlink" Target="https://www.typescriptlang.org/docs/handbook/decorators.html#class-decorators" TargetMode="External"/><Relationship Id="rId32" Type="http://schemas.openxmlformats.org/officeDocument/2006/relationships/image" Target="media/image33.png"/><Relationship Id="rId35" Type="http://schemas.openxmlformats.org/officeDocument/2006/relationships/image" Target="media/image36.png"/><Relationship Id="rId34" Type="http://schemas.openxmlformats.org/officeDocument/2006/relationships/image" Target="media/image14.png"/><Relationship Id="rId37" Type="http://schemas.openxmlformats.org/officeDocument/2006/relationships/image" Target="media/image23.png"/><Relationship Id="rId36" Type="http://schemas.openxmlformats.org/officeDocument/2006/relationships/image" Target="media/image21.png"/><Relationship Id="rId39" Type="http://schemas.openxmlformats.org/officeDocument/2006/relationships/image" Target="media/image19.png"/><Relationship Id="rId38" Type="http://schemas.openxmlformats.org/officeDocument/2006/relationships/image" Target="media/image11.png"/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30.png"/><Relationship Id="rId24" Type="http://schemas.openxmlformats.org/officeDocument/2006/relationships/hyperlink" Target="https://www.typescriptlang.org/" TargetMode="External"/><Relationship Id="rId23" Type="http://schemas.openxmlformats.org/officeDocument/2006/relationships/image" Target="media/image31.png"/><Relationship Id="rId26" Type="http://schemas.openxmlformats.org/officeDocument/2006/relationships/image" Target="media/image32.png"/><Relationship Id="rId25" Type="http://schemas.openxmlformats.org/officeDocument/2006/relationships/image" Target="media/image39.png"/><Relationship Id="rId28" Type="http://schemas.openxmlformats.org/officeDocument/2006/relationships/image" Target="media/image20.png"/><Relationship Id="rId27" Type="http://schemas.openxmlformats.org/officeDocument/2006/relationships/image" Target="media/image38.png"/><Relationship Id="rId29" Type="http://schemas.openxmlformats.org/officeDocument/2006/relationships/image" Target="media/image18.png"/><Relationship Id="rId51" Type="http://schemas.openxmlformats.org/officeDocument/2006/relationships/hyperlink" Target="https://www.typescriptlang.org/" TargetMode="External"/><Relationship Id="rId50" Type="http://schemas.openxmlformats.org/officeDocument/2006/relationships/hyperlink" Target="https://code.visualstudio.com/docs/languages/typescript" TargetMode="External"/><Relationship Id="rId11" Type="http://schemas.openxmlformats.org/officeDocument/2006/relationships/image" Target="media/image27.png"/><Relationship Id="rId10" Type="http://schemas.openxmlformats.org/officeDocument/2006/relationships/image" Target="media/image29.png"/><Relationship Id="rId13" Type="http://schemas.openxmlformats.org/officeDocument/2006/relationships/image" Target="media/image9.png"/><Relationship Id="rId12" Type="http://schemas.openxmlformats.org/officeDocument/2006/relationships/image" Target="media/image28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25.png"/><Relationship Id="rId16" Type="http://schemas.openxmlformats.org/officeDocument/2006/relationships/image" Target="media/image2.png"/><Relationship Id="rId19" Type="http://schemas.openxmlformats.org/officeDocument/2006/relationships/image" Target="media/image6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ton-regular.ttf"/><Relationship Id="rId2" Type="http://schemas.openxmlformats.org/officeDocument/2006/relationships/font" Target="fonts/HelveticaNeue-regular.ttf"/><Relationship Id="rId3" Type="http://schemas.openxmlformats.org/officeDocument/2006/relationships/font" Target="fonts/HelveticaNeue-bold.ttf"/><Relationship Id="rId4" Type="http://schemas.openxmlformats.org/officeDocument/2006/relationships/font" Target="fonts/HelveticaNeue-italic.ttf"/><Relationship Id="rId9" Type="http://schemas.openxmlformats.org/officeDocument/2006/relationships/font" Target="fonts/HelveticaNeueLight-boldItalic.ttf"/><Relationship Id="rId5" Type="http://schemas.openxmlformats.org/officeDocument/2006/relationships/font" Target="fonts/HelveticaNeue-boldItalic.ttf"/><Relationship Id="rId6" Type="http://schemas.openxmlformats.org/officeDocument/2006/relationships/font" Target="fonts/HelveticaNeueLight-regular.ttf"/><Relationship Id="rId7" Type="http://schemas.openxmlformats.org/officeDocument/2006/relationships/font" Target="fonts/HelveticaNeueLight-bold.ttf"/><Relationship Id="rId8" Type="http://schemas.openxmlformats.org/officeDocument/2006/relationships/font" Target="fonts/HelveticaNeueLight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