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w:body>
    <w:p>
      <w:pPr>
        <w:numPr>
          <w:ilvl w:val="0"/>
          <w:numId w:val="2"/>
        </w:numPr>
        <w:pBdr/>
        <w:ind/>
        <w:jc w:val="left"/>
      </w:pPr>
      <w:r>
        <w:rPr>
          <w:rFonts w:eastAsia="微软雅黑" w:ascii="微软雅黑" w:hAnsi="微软雅黑" w:cs="微软雅黑"/>
          <w:sz w:val="28"/>
          <w:u w:color="auto"/>
        </w:rPr>
      </w:r>
      <w:r>
        <w:rPr>
          <w:rFonts w:eastAsia="微软雅黑" w:ascii="微软雅黑" w:hAnsi="微软雅黑" w:cs="微软雅黑"/>
          <w:sz w:val="35"/>
          <w:u w:color="auto"/>
        </w:rPr>
        <w:t xml:space="preserve">Documentation </w:t>
      </w:r>
      <w:r>
        <w:rPr>
          <w:u w:color="auto"/>
        </w:rPr>
      </w:r>
    </w:p>
    <w:p>
      <w:pPr>
        <w:pBdr/>
        <w:ind/>
        <w:jc w:val="left"/>
      </w:pPr>
      <w:r>
        <w:rPr>
          <w:rFonts w:eastAsia="微软雅黑" w:ascii="微软雅黑" w:hAnsi="微软雅黑" w:cs="微软雅黑"/>
          <w:sz w:val="28"/>
          <w:u w:color="auto"/>
        </w:rPr>
      </w:r>
      <w:r>
        <w:rPr>
          <w:rFonts w:eastAsia="微软雅黑" w:ascii="微软雅黑" w:hAnsi="微软雅黑" w:cs="微软雅黑"/>
          <w:sz w:val="30"/>
          <w:u w:color="auto"/>
        </w:rPr>
        <w:t>Here is the steps that I have done in this project.</w:t>
        <w:cr/>
        <w:t/>
      </w:r>
      <w:r>
        <w:rPr>
          <w:rFonts w:eastAsia="微软雅黑" w:ascii="微软雅黑" w:hAnsi="微软雅黑" w:cs="微软雅黑"/>
          <w:sz w:val="30"/>
          <w:u w:color="auto"/>
        </w:rPr>
        <w:t xml:space="preserve">1.install terraform </w:t>
        <w:cr/>
        <w:t/>
      </w:r>
      <w:r>
        <w:rPr>
          <w:rFonts w:eastAsia="微软雅黑" w:ascii="微软雅黑" w:hAnsi="微软雅黑" w:cs="微软雅黑"/>
          <w:sz w:val="30"/>
          <w:u w:color="auto"/>
        </w:rPr>
        <w:t xml:space="preserve">2.install AWS CLI and login with the AWS credentials </w:t>
        <w:cr/>
        <w:t/>
      </w:r>
      <w:r>
        <w:rPr>
          <w:rFonts w:eastAsia="微软雅黑" w:ascii="微软雅黑" w:hAnsi="微软雅黑" w:cs="微软雅黑"/>
          <w:sz w:val="30"/>
          <w:u w:color="auto"/>
        </w:rPr>
        <w:t xml:space="preserve">3.create a directory and create the files to execute the given resources using terraform script with .tf extension </w:t>
        <w:cr/>
        <w:t/>
      </w:r>
      <w:r>
        <w:rPr>
          <w:rFonts w:eastAsia="微软雅黑" w:ascii="微软雅黑" w:hAnsi="微软雅黑" w:cs="微软雅黑"/>
          <w:sz w:val="28"/>
          <w:u w:color="auto"/>
        </w:rPr>
      </w:r>
      <w:r>
        <w:rPr>
          <w:rFonts w:eastAsia="微软雅黑" w:ascii="微软雅黑" w:hAnsi="微软雅黑" w:cs="微软雅黑"/>
          <w:sz w:val="30"/>
          <w:u w:color="auto"/>
        </w:rPr>
        <w:t>Main.tf</w:t>
        <w:cr/>
        <w:t/>
      </w:r>
      <w:r>
        <w:rPr>
          <w:rFonts w:eastAsia="微软雅黑" w:ascii="微软雅黑" w:hAnsi="微软雅黑" w:cs="微软雅黑"/>
          <w:sz w:val="28"/>
          <w:u w:color="auto"/>
        </w:rPr>
      </w:r>
      <w:r>
        <w:rPr>
          <w:rFonts w:eastAsia="微软雅黑" w:ascii="微软雅黑" w:hAnsi="微软雅黑" w:cs="微软雅黑"/>
          <w:sz w:val="30"/>
          <w:u w:color="auto"/>
        </w:rPr>
        <w:t>provider "aws" {</w:t>
        <w:cr/>
        <w:t/>
      </w:r>
      <w:r>
        <w:rPr>
          <w:rFonts w:eastAsia="微软雅黑" w:ascii="微软雅黑" w:hAnsi="微软雅黑" w:cs="微软雅黑"/>
          <w:sz w:val="30"/>
          <w:u w:color="auto"/>
        </w:rPr>
        <w:t>  region = "us-east-1"</w:t>
        <w:cr/>
        <w:t/>
      </w:r>
      <w:r>
        <w:rPr>
          <w:rFonts w:eastAsia="微软雅黑" w:ascii="微软雅黑" w:hAnsi="微软雅黑" w:cs="微软雅黑"/>
          <w:sz w:val="30"/>
          <w:u w:color="auto"/>
        </w:rPr>
        <w:t>}</w:t>
        <w:cr/>
        <w:t/>
      </w:r>
      <w:r>
        <w:rPr>
          <w:rFonts w:eastAsia="微软雅黑" w:ascii="微软雅黑" w:hAnsi="微软雅黑" w:cs="微软雅黑"/>
          <w:sz w:val="28"/>
          <w:u w:color="auto"/>
        </w:rPr>
      </w:r>
      <w:r>
        <w:rPr>
          <w:rFonts w:eastAsia="微软雅黑" w:ascii="微软雅黑" w:hAnsi="微软雅黑" w:cs="微软雅黑"/>
          <w:sz w:val="30"/>
          <w:u w:color="auto"/>
        </w:rPr>
        <w:t># VPC</w:t>
        <w:cr/>
        <w:t/>
      </w:r>
      <w:r>
        <w:rPr>
          <w:rFonts w:eastAsia="微软雅黑" w:ascii="微软雅黑" w:hAnsi="微软雅黑" w:cs="微软雅黑"/>
          <w:sz w:val="30"/>
          <w:u w:color="auto"/>
        </w:rPr>
        <w:t>resource "aws_vpc" "main" {</w:t>
        <w:cr/>
        <w:t/>
      </w:r>
      <w:r>
        <w:rPr>
          <w:rFonts w:eastAsia="微软雅黑" w:ascii="微软雅黑" w:hAnsi="微软雅黑" w:cs="微软雅黑"/>
          <w:sz w:val="30"/>
          <w:u w:color="auto"/>
        </w:rPr>
        <w:t>  cidr_block = var.vpc_cidr</w:t>
        <w:cr/>
        <w:t/>
      </w:r>
      <w:r>
        <w:rPr>
          <w:rFonts w:eastAsia="微软雅黑" w:ascii="微软雅黑" w:hAnsi="微软雅黑" w:cs="微软雅黑"/>
          <w:sz w:val="30"/>
          <w:u w:color="auto"/>
        </w:rPr>
        <w:t>  tags = {</w:t>
        <w:cr/>
        <w:t/>
      </w:r>
      <w:r>
        <w:rPr>
          <w:rFonts w:eastAsia="微软雅黑" w:ascii="微软雅黑" w:hAnsi="微软雅黑" w:cs="微软雅黑"/>
          <w:sz w:val="30"/>
          <w:u w:color="auto"/>
        </w:rPr>
        <w:t>    Name = "main-vpc"</w:t>
        <w:cr/>
        <w:t/>
      </w:r>
      <w:r>
        <w:rPr>
          <w:rFonts w:eastAsia="微软雅黑" w:ascii="微软雅黑" w:hAnsi="微软雅黑" w:cs="微软雅黑"/>
          <w:sz w:val="30"/>
          <w:u w:color="auto"/>
        </w:rPr>
        <w:t>  }</w:t>
        <w:cr/>
        <w:t/>
      </w:r>
      <w:r>
        <w:rPr>
          <w:rFonts w:eastAsia="微软雅黑" w:ascii="微软雅黑" w:hAnsi="微软雅黑" w:cs="微软雅黑"/>
          <w:sz w:val="30"/>
          <w:u w:color="auto"/>
        </w:rPr>
        <w:t>}</w:t>
        <w:cr/>
        <w:t/>
      </w:r>
      <w:r>
        <w:rPr>
          <w:rFonts w:eastAsia="微软雅黑" w:ascii="微软雅黑" w:hAnsi="微软雅黑" w:cs="微软雅黑"/>
          <w:sz w:val="28"/>
          <w:u w:color="auto"/>
        </w:rPr>
      </w:r>
      <w:r>
        <w:rPr>
          <w:rFonts w:eastAsia="微软雅黑" w:ascii="微软雅黑" w:hAnsi="微软雅黑" w:cs="微软雅黑"/>
          <w:sz w:val="30"/>
          <w:u w:color="auto"/>
        </w:rPr>
        <w:t># Subnets</w:t>
        <w:cr/>
        <w:t/>
      </w:r>
      <w:r>
        <w:rPr>
          <w:rFonts w:eastAsia="微软雅黑" w:ascii="微软雅黑" w:hAnsi="微软雅黑" w:cs="微软雅黑"/>
          <w:sz w:val="30"/>
          <w:u w:color="auto"/>
        </w:rPr>
        <w:t>resource "aws_subnet" "public" {</w:t>
        <w:cr/>
        <w:t/>
      </w:r>
      <w:r>
        <w:rPr>
          <w:rFonts w:eastAsia="微软雅黑" w:ascii="微软雅黑" w:hAnsi="微软雅黑" w:cs="微软雅黑"/>
          <w:sz w:val="30"/>
          <w:u w:color="auto"/>
        </w:rPr>
        <w:t>  count = length(var.public_subnet_cidrs)</w:t>
        <w:cr/>
        <w:t/>
      </w:r>
      <w:r>
        <w:rPr>
          <w:rFonts w:eastAsia="微软雅黑" w:ascii="微软雅黑" w:hAnsi="微软雅黑" w:cs="微软雅黑"/>
          <w:sz w:val="30"/>
          <w:u w:color="auto"/>
        </w:rPr>
        <w:t>  vpc_id = aws_vpc.main.id</w:t>
        <w:cr/>
        <w:t/>
      </w:r>
      <w:r>
        <w:rPr>
          <w:rFonts w:eastAsia="微软雅黑" w:ascii="微软雅黑" w:hAnsi="微软雅黑" w:cs="微软雅黑"/>
          <w:sz w:val="30"/>
          <w:u w:color="auto"/>
        </w:rPr>
        <w:t>  cidr_block = element(var.public_subnet_cidrs, count.index)</w:t>
        <w:cr/>
        <w:t/>
      </w:r>
      <w:r>
        <w:rPr>
          <w:rFonts w:eastAsia="微软雅黑" w:ascii="微软雅黑" w:hAnsi="微软雅黑" w:cs="微软雅黑"/>
          <w:sz w:val="30"/>
          <w:u w:color="auto"/>
        </w:rPr>
        <w:t>  map_public_ip_on_launch = true</w:t>
        <w:cr/>
        <w:t/>
      </w:r>
      <w:r>
        <w:rPr>
          <w:rFonts w:eastAsia="微软雅黑" w:ascii="微软雅黑" w:hAnsi="微软雅黑" w:cs="微软雅黑"/>
          <w:sz w:val="30"/>
          <w:u w:color="auto"/>
        </w:rPr>
        <w:t>  availability_zone = element(var.availability_zones, count.index)</w:t>
        <w:cr/>
        <w:t/>
      </w:r>
      <w:r>
        <w:rPr>
          <w:rFonts w:eastAsia="微软雅黑" w:ascii="微软雅黑" w:hAnsi="微软雅黑" w:cs="微软雅黑"/>
          <w:sz w:val="30"/>
          <w:u w:color="auto"/>
        </w:rPr>
        <w:t>  tags = {</w:t>
        <w:cr/>
        <w:t/>
      </w:r>
      <w:r>
        <w:rPr>
          <w:rFonts w:eastAsia="微软雅黑" w:ascii="微软雅黑" w:hAnsi="微软雅黑" w:cs="微软雅黑"/>
          <w:sz w:val="30"/>
          <w:u w:color="auto"/>
        </w:rPr>
        <w:t>    Name = "public-subnet-${count.index}"</w:t>
        <w:cr/>
        <w:t/>
      </w:r>
      <w:r>
        <w:rPr>
          <w:rFonts w:eastAsia="微软雅黑" w:ascii="微软雅黑" w:hAnsi="微软雅黑" w:cs="微软雅黑"/>
          <w:sz w:val="30"/>
          <w:u w:color="auto"/>
        </w:rPr>
        <w:t>  }</w:t>
        <w:cr/>
        <w:t/>
      </w:r>
      <w:r>
        <w:rPr>
          <w:rFonts w:eastAsia="微软雅黑" w:ascii="微软雅黑" w:hAnsi="微软雅黑" w:cs="微软雅黑"/>
          <w:sz w:val="30"/>
          <w:u w:color="auto"/>
        </w:rPr>
        <w:t>}</w:t>
        <w:cr/>
        <w:t/>
      </w:r>
      <w:r>
        <w:rPr>
          <w:rFonts w:eastAsia="微软雅黑" w:ascii="微软雅黑" w:hAnsi="微软雅黑" w:cs="微软雅黑"/>
          <w:sz w:val="28"/>
          <w:u w:color="auto"/>
        </w:rPr>
      </w:r>
      <w:r>
        <w:rPr>
          <w:rFonts w:eastAsia="微软雅黑" w:ascii="微软雅黑" w:hAnsi="微软雅黑" w:cs="微软雅黑"/>
          <w:sz w:val="30"/>
          <w:u w:color="auto"/>
        </w:rPr>
        <w:t>resource "aws_subnet" "private" {</w:t>
        <w:cr/>
        <w:t/>
      </w:r>
      <w:r>
        <w:rPr>
          <w:rFonts w:eastAsia="微软雅黑" w:ascii="微软雅黑" w:hAnsi="微软雅黑" w:cs="微软雅黑"/>
          <w:sz w:val="30"/>
          <w:u w:color="auto"/>
        </w:rPr>
        <w:t>  count = length(var.private_subnet_cidrs)</w:t>
        <w:cr/>
        <w:t/>
      </w:r>
      <w:r>
        <w:rPr>
          <w:rFonts w:eastAsia="微软雅黑" w:ascii="微软雅黑" w:hAnsi="微软雅黑" w:cs="微软雅黑"/>
          <w:sz w:val="30"/>
          <w:u w:color="auto"/>
        </w:rPr>
        <w:t>  vpc_id = aws_vpc.main.id</w:t>
        <w:cr/>
        <w:t/>
      </w:r>
      <w:r>
        <w:rPr>
          <w:rFonts w:eastAsia="微软雅黑" w:ascii="微软雅黑" w:hAnsi="微软雅黑" w:cs="微软雅黑"/>
          <w:sz w:val="30"/>
          <w:u w:color="auto"/>
        </w:rPr>
        <w:t>  cidr_block = element(var.private_subnet_cidrs, count.index)</w:t>
        <w:cr/>
        <w:t/>
      </w:r>
      <w:r>
        <w:rPr>
          <w:rFonts w:eastAsia="微软雅黑" w:ascii="微软雅黑" w:hAnsi="微软雅黑" w:cs="微软雅黑"/>
          <w:sz w:val="30"/>
          <w:u w:color="auto"/>
        </w:rPr>
        <w:t>  availability_zone = element(var.availability_zones, count.index)</w:t>
        <w:cr/>
        <w:t/>
      </w:r>
      <w:r>
        <w:rPr>
          <w:rFonts w:eastAsia="微软雅黑" w:ascii="微软雅黑" w:hAnsi="微软雅黑" w:cs="微软雅黑"/>
          <w:sz w:val="30"/>
          <w:u w:color="auto"/>
        </w:rPr>
        <w:t>  tags = {</w:t>
        <w:cr/>
        <w:t/>
      </w:r>
      <w:r>
        <w:rPr>
          <w:rFonts w:eastAsia="微软雅黑" w:ascii="微软雅黑" w:hAnsi="微软雅黑" w:cs="微软雅黑"/>
          <w:sz w:val="30"/>
          <w:u w:color="auto"/>
        </w:rPr>
        <w:t>    Name = "private-subnet-${count.index}"</w:t>
        <w:cr/>
        <w:t/>
      </w:r>
      <w:r>
        <w:rPr>
          <w:rFonts w:eastAsia="微软雅黑" w:ascii="微软雅黑" w:hAnsi="微软雅黑" w:cs="微软雅黑"/>
          <w:sz w:val="30"/>
          <w:u w:color="auto"/>
        </w:rPr>
        <w:t>  }</w:t>
        <w:cr/>
        <w:t/>
      </w:r>
      <w:r>
        <w:rPr>
          <w:rFonts w:eastAsia="微软雅黑" w:ascii="微软雅黑" w:hAnsi="微软雅黑" w:cs="微软雅黑"/>
          <w:sz w:val="30"/>
          <w:u w:color="auto"/>
        </w:rPr>
        <w:t>}</w:t>
        <w:cr/>
        <w:t/>
      </w:r>
      <w:r>
        <w:rPr>
          <w:rFonts w:eastAsia="微软雅黑" w:ascii="微软雅黑" w:hAnsi="微软雅黑" w:cs="微软雅黑"/>
          <w:sz w:val="28"/>
          <w:u w:color="auto"/>
        </w:rPr>
      </w:r>
      <w:r>
        <w:rPr>
          <w:rFonts w:eastAsia="微软雅黑" w:ascii="微软雅黑" w:hAnsi="微软雅黑" w:cs="微软雅黑"/>
          <w:sz w:val="30"/>
          <w:u w:color="auto"/>
        </w:rPr>
        <w:t># Internet Gateway</w:t>
        <w:cr/>
        <w:t/>
      </w:r>
      <w:r>
        <w:rPr>
          <w:rFonts w:eastAsia="微软雅黑" w:ascii="微软雅黑" w:hAnsi="微软雅黑" w:cs="微软雅黑"/>
          <w:sz w:val="30"/>
          <w:u w:color="auto"/>
        </w:rPr>
        <w:t>resource "aws_internet_gateway" "main" {</w:t>
        <w:cr/>
        <w:t/>
      </w:r>
      <w:r>
        <w:rPr>
          <w:rFonts w:eastAsia="微软雅黑" w:ascii="微软雅黑" w:hAnsi="微软雅黑" w:cs="微软雅黑"/>
          <w:sz w:val="30"/>
          <w:u w:color="auto"/>
        </w:rPr>
        <w:t>  vpc_id = aws_vpc.main.id</w:t>
        <w:cr/>
        <w:t/>
      </w:r>
      <w:r>
        <w:rPr>
          <w:rFonts w:eastAsia="微软雅黑" w:ascii="微软雅黑" w:hAnsi="微软雅黑" w:cs="微软雅黑"/>
          <w:sz w:val="30"/>
          <w:u w:color="auto"/>
        </w:rPr>
        <w:t>  tags = {</w:t>
        <w:cr/>
        <w:t/>
      </w:r>
      <w:r>
        <w:rPr>
          <w:rFonts w:eastAsia="微软雅黑" w:ascii="微软雅黑" w:hAnsi="微软雅黑" w:cs="微软雅黑"/>
          <w:sz w:val="30"/>
          <w:u w:color="auto"/>
        </w:rPr>
        <w:t>    Name = "main-igw"</w:t>
        <w:cr/>
        <w:t/>
      </w:r>
      <w:r>
        <w:rPr>
          <w:rFonts w:eastAsia="微软雅黑" w:ascii="微软雅黑" w:hAnsi="微软雅黑" w:cs="微软雅黑"/>
          <w:sz w:val="30"/>
          <w:u w:color="auto"/>
        </w:rPr>
        <w:t>  }</w:t>
        <w:cr/>
        <w:t/>
      </w:r>
      <w:r>
        <w:rPr>
          <w:rFonts w:eastAsia="微软雅黑" w:ascii="微软雅黑" w:hAnsi="微软雅黑" w:cs="微软雅黑"/>
          <w:sz w:val="30"/>
          <w:u w:color="auto"/>
        </w:rPr>
        <w:t>}</w:t>
        <w:cr/>
        <w:t/>
      </w:r>
      <w:r>
        <w:rPr>
          <w:rFonts w:eastAsia="微软雅黑" w:ascii="微软雅黑" w:hAnsi="微软雅黑" w:cs="微软雅黑"/>
          <w:sz w:val="28"/>
          <w:u w:color="auto"/>
        </w:rPr>
      </w:r>
      <w:r>
        <w:rPr>
          <w:rFonts w:eastAsia="微软雅黑" w:ascii="微软雅黑" w:hAnsi="微软雅黑" w:cs="微软雅黑"/>
          <w:sz w:val="30"/>
          <w:u w:color="auto"/>
        </w:rPr>
        <w:t># Public Route Table</w:t>
        <w:cr/>
        <w:t/>
      </w:r>
      <w:r>
        <w:rPr>
          <w:rFonts w:eastAsia="微软雅黑" w:ascii="微软雅黑" w:hAnsi="微软雅黑" w:cs="微软雅黑"/>
          <w:sz w:val="30"/>
          <w:u w:color="auto"/>
        </w:rPr>
        <w:t>resource "aws_route_table" "public" {</w:t>
        <w:cr/>
        <w:t/>
      </w:r>
      <w:r>
        <w:rPr>
          <w:rFonts w:eastAsia="微软雅黑" w:ascii="微软雅黑" w:hAnsi="微软雅黑" w:cs="微软雅黑"/>
          <w:sz w:val="30"/>
          <w:u w:color="auto"/>
        </w:rPr>
        <w:t>  vpc_id = aws_vpc.main.id</w:t>
        <w:cr/>
        <w:t/>
      </w:r>
      <w:r>
        <w:rPr>
          <w:rFonts w:eastAsia="微软雅黑" w:ascii="微软雅黑" w:hAnsi="微软雅黑" w:cs="微软雅黑"/>
          <w:sz w:val="30"/>
          <w:u w:color="auto"/>
        </w:rPr>
        <w:t>  route {</w:t>
        <w:cr/>
        <w:t/>
      </w:r>
      <w:r>
        <w:rPr>
          <w:rFonts w:eastAsia="微软雅黑" w:ascii="微软雅黑" w:hAnsi="微软雅黑" w:cs="微软雅黑"/>
          <w:sz w:val="30"/>
          <w:u w:color="auto"/>
        </w:rPr>
        <w:t>    cidr_block = "0.0.0.0/0"</w:t>
        <w:cr/>
        <w:t/>
      </w:r>
      <w:r>
        <w:rPr>
          <w:rFonts w:eastAsia="微软雅黑" w:ascii="微软雅黑" w:hAnsi="微软雅黑" w:cs="微软雅黑"/>
          <w:sz w:val="30"/>
          <w:u w:color="auto"/>
        </w:rPr>
        <w:t>    gateway_id = aws_internet_gateway.main.id</w:t>
        <w:cr/>
        <w:t/>
      </w:r>
      <w:r>
        <w:rPr>
          <w:rFonts w:eastAsia="微软雅黑" w:ascii="微软雅黑" w:hAnsi="微软雅黑" w:cs="微软雅黑"/>
          <w:sz w:val="30"/>
          <w:u w:color="auto"/>
        </w:rPr>
        <w:t>  }</w:t>
        <w:cr/>
        <w:t/>
      </w:r>
      <w:r>
        <w:rPr>
          <w:rFonts w:eastAsia="微软雅黑" w:ascii="微软雅黑" w:hAnsi="微软雅黑" w:cs="微软雅黑"/>
          <w:sz w:val="30"/>
          <w:u w:color="auto"/>
        </w:rPr>
        <w:t>  tags = {</w:t>
        <w:cr/>
        <w:t/>
      </w:r>
      <w:r>
        <w:rPr>
          <w:rFonts w:eastAsia="微软雅黑" w:ascii="微软雅黑" w:hAnsi="微软雅黑" w:cs="微软雅黑"/>
          <w:sz w:val="30"/>
          <w:u w:color="auto"/>
        </w:rPr>
        <w:t>    Name = "public-route-table"</w:t>
        <w:cr/>
        <w:t/>
      </w:r>
      <w:r>
        <w:rPr>
          <w:rFonts w:eastAsia="微软雅黑" w:ascii="微软雅黑" w:hAnsi="微软雅黑" w:cs="微软雅黑"/>
          <w:sz w:val="30"/>
          <w:u w:color="auto"/>
        </w:rPr>
        <w:t>  }</w:t>
        <w:cr/>
        <w:t/>
      </w:r>
      <w:r>
        <w:rPr>
          <w:rFonts w:eastAsia="微软雅黑" w:ascii="微软雅黑" w:hAnsi="微软雅黑" w:cs="微软雅黑"/>
          <w:sz w:val="30"/>
          <w:u w:color="auto"/>
        </w:rPr>
        <w:t>}</w:t>
        <w:cr/>
        <w:t/>
      </w:r>
      <w:r>
        <w:rPr>
          <w:rFonts w:eastAsia="微软雅黑" w:ascii="微软雅黑" w:hAnsi="微软雅黑" w:cs="微软雅黑"/>
          <w:sz w:val="28"/>
          <w:u w:color="auto"/>
        </w:rPr>
      </w:r>
      <w:r>
        <w:rPr>
          <w:rFonts w:eastAsia="微软雅黑" w:ascii="微软雅黑" w:hAnsi="微软雅黑" w:cs="微软雅黑"/>
          <w:sz w:val="30"/>
          <w:u w:color="auto"/>
        </w:rPr>
        <w:t># Public Route Table Association</w:t>
        <w:cr/>
        <w:t/>
      </w:r>
      <w:r>
        <w:rPr>
          <w:rFonts w:eastAsia="微软雅黑" w:ascii="微软雅黑" w:hAnsi="微软雅黑" w:cs="微软雅黑"/>
          <w:sz w:val="30"/>
          <w:u w:color="auto"/>
        </w:rPr>
        <w:t>resource "aws_route_table_association" "public" {</w:t>
        <w:cr/>
        <w:t/>
      </w:r>
      <w:r>
        <w:rPr>
          <w:rFonts w:eastAsia="微软雅黑" w:ascii="微软雅黑" w:hAnsi="微软雅黑" w:cs="微软雅黑"/>
          <w:sz w:val="30"/>
          <w:u w:color="auto"/>
        </w:rPr>
        <w:t>  count = length(var.public_subnet_cidrs)</w:t>
        <w:cr/>
        <w:t/>
      </w:r>
      <w:r>
        <w:rPr>
          <w:rFonts w:eastAsia="微软雅黑" w:ascii="微软雅黑" w:hAnsi="微软雅黑" w:cs="微软雅黑"/>
          <w:sz w:val="30"/>
          <w:u w:color="auto"/>
        </w:rPr>
        <w:t>  subnet_id = element(aws_subnet.public[*].id, count.index)</w:t>
        <w:cr/>
        <w:t/>
      </w:r>
      <w:r>
        <w:rPr>
          <w:rFonts w:eastAsia="微软雅黑" w:ascii="微软雅黑" w:hAnsi="微软雅黑" w:cs="微软雅黑"/>
          <w:sz w:val="30"/>
          <w:u w:color="auto"/>
        </w:rPr>
        <w:t>  route_table_id = aws_route_table.public.id</w:t>
        <w:cr/>
        <w:t/>
      </w:r>
      <w:r>
        <w:rPr>
          <w:rFonts w:eastAsia="微软雅黑" w:ascii="微软雅黑" w:hAnsi="微软雅黑" w:cs="微软雅黑"/>
          <w:sz w:val="30"/>
          <w:u w:color="auto"/>
        </w:rPr>
        <w:t>}</w:t>
        <w:cr/>
        <w:t/>
      </w:r>
      <w:r>
        <w:rPr>
          <w:rFonts w:eastAsia="微软雅黑" w:ascii="微软雅黑" w:hAnsi="微软雅黑" w:cs="微软雅黑"/>
          <w:sz w:val="28"/>
          <w:u w:color="auto"/>
        </w:rPr>
      </w:r>
      <w:r>
        <w:rPr>
          <w:rFonts w:eastAsia="微软雅黑" w:ascii="微软雅黑" w:hAnsi="微软雅黑" w:cs="微软雅黑"/>
          <w:sz w:val="30"/>
          <w:u w:color="auto"/>
        </w:rPr>
        <w:t># Security Group</w:t>
        <w:cr/>
        <w:t/>
      </w:r>
      <w:r>
        <w:rPr>
          <w:rFonts w:eastAsia="微软雅黑" w:ascii="微软雅黑" w:hAnsi="微软雅黑" w:cs="微软雅黑"/>
          <w:sz w:val="30"/>
          <w:u w:color="auto"/>
        </w:rPr>
        <w:t>resource "aws_security_group" "web_sg" {</w:t>
        <w:cr/>
        <w:t/>
      </w:r>
      <w:r>
        <w:rPr>
          <w:rFonts w:eastAsia="微软雅黑" w:ascii="微软雅黑" w:hAnsi="微软雅黑" w:cs="微软雅黑"/>
          <w:sz w:val="30"/>
          <w:u w:color="auto"/>
        </w:rPr>
        <w:t>  vpc_id = aws_vpc.main.id</w:t>
        <w:cr/>
        <w:t/>
      </w:r>
      <w:r>
        <w:rPr>
          <w:rFonts w:eastAsia="微软雅黑" w:ascii="微软雅黑" w:hAnsi="微软雅黑" w:cs="微软雅黑"/>
          <w:sz w:val="30"/>
          <w:u w:color="auto"/>
        </w:rPr>
        <w:t>  ingress {</w:t>
        <w:cr/>
        <w:t/>
      </w:r>
      <w:r>
        <w:rPr>
          <w:rFonts w:eastAsia="微软雅黑" w:ascii="微软雅黑" w:hAnsi="微软雅黑" w:cs="微软雅黑"/>
          <w:sz w:val="30"/>
          <w:u w:color="auto"/>
        </w:rPr>
        <w:t>    from_port = 80</w:t>
        <w:cr/>
        <w:t/>
      </w:r>
      <w:r>
        <w:rPr>
          <w:rFonts w:eastAsia="微软雅黑" w:ascii="微软雅黑" w:hAnsi="微软雅黑" w:cs="微软雅黑"/>
          <w:sz w:val="30"/>
          <w:u w:color="auto"/>
        </w:rPr>
        <w:t>    to_port = 80</w:t>
        <w:cr/>
        <w:t/>
      </w:r>
      <w:r>
        <w:rPr>
          <w:rFonts w:eastAsia="微软雅黑" w:ascii="微软雅黑" w:hAnsi="微软雅黑" w:cs="微软雅黑"/>
          <w:sz w:val="30"/>
          <w:u w:color="auto"/>
        </w:rPr>
        <w:t>    protocol = "tcp"</w:t>
        <w:cr/>
        <w:t/>
      </w:r>
      <w:r>
        <w:rPr>
          <w:rFonts w:eastAsia="微软雅黑" w:ascii="微软雅黑" w:hAnsi="微软雅黑" w:cs="微软雅黑"/>
          <w:sz w:val="30"/>
          <w:u w:color="auto"/>
        </w:rPr>
        <w:t>    cidr_blocks = ["0.0.0.0/0"]</w:t>
        <w:cr/>
        <w:t/>
      </w:r>
      <w:r>
        <w:rPr>
          <w:rFonts w:eastAsia="微软雅黑" w:ascii="微软雅黑" w:hAnsi="微软雅黑" w:cs="微软雅黑"/>
          <w:sz w:val="30"/>
          <w:u w:color="auto"/>
        </w:rPr>
        <w:t>  }</w:t>
        <w:cr/>
        <w:t/>
      </w:r>
      <w:r>
        <w:rPr>
          <w:rFonts w:eastAsia="微软雅黑" w:ascii="微软雅黑" w:hAnsi="微软雅黑" w:cs="微软雅黑"/>
          <w:sz w:val="30"/>
          <w:u w:color="auto"/>
        </w:rPr>
        <w:t>  ingress {</w:t>
        <w:cr/>
        <w:t/>
      </w:r>
      <w:r>
        <w:rPr>
          <w:rFonts w:eastAsia="微软雅黑" w:ascii="微软雅黑" w:hAnsi="微软雅黑" w:cs="微软雅黑"/>
          <w:sz w:val="30"/>
          <w:u w:color="auto"/>
        </w:rPr>
        <w:t>    from_port = 22</w:t>
        <w:cr/>
        <w:t/>
      </w:r>
      <w:r>
        <w:rPr>
          <w:rFonts w:eastAsia="微软雅黑" w:ascii="微软雅黑" w:hAnsi="微软雅黑" w:cs="微软雅黑"/>
          <w:sz w:val="30"/>
          <w:u w:color="auto"/>
        </w:rPr>
        <w:t>    to_port = 22</w:t>
        <w:cr/>
        <w:t/>
      </w:r>
      <w:r>
        <w:rPr>
          <w:rFonts w:eastAsia="微软雅黑" w:ascii="微软雅黑" w:hAnsi="微软雅黑" w:cs="微软雅黑"/>
          <w:sz w:val="30"/>
          <w:u w:color="auto"/>
        </w:rPr>
        <w:t>    protocol = "tcp"</w:t>
        <w:cr/>
        <w:t/>
      </w:r>
      <w:r>
        <w:rPr>
          <w:rFonts w:eastAsia="微软雅黑" w:ascii="微软雅黑" w:hAnsi="微软雅黑" w:cs="微软雅黑"/>
          <w:sz w:val="30"/>
          <w:u w:color="auto"/>
        </w:rPr>
        <w:t>    cidr_blocks = ["0.0.0.0/0"]</w:t>
        <w:cr/>
        <w:t/>
      </w:r>
      <w:r>
        <w:rPr>
          <w:rFonts w:eastAsia="微软雅黑" w:ascii="微软雅黑" w:hAnsi="微软雅黑" w:cs="微软雅黑"/>
          <w:sz w:val="30"/>
          <w:u w:color="auto"/>
        </w:rPr>
        <w:t>  }</w:t>
        <w:cr/>
        <w:t/>
      </w:r>
      <w:r>
        <w:rPr>
          <w:rFonts w:eastAsia="微软雅黑" w:ascii="微软雅黑" w:hAnsi="微软雅黑" w:cs="微软雅黑"/>
          <w:sz w:val="30"/>
          <w:u w:color="auto"/>
        </w:rPr>
        <w:t>  egress {</w:t>
        <w:cr/>
        <w:t/>
      </w:r>
      <w:r>
        <w:rPr>
          <w:rFonts w:eastAsia="微软雅黑" w:ascii="微软雅黑" w:hAnsi="微软雅黑" w:cs="微软雅黑"/>
          <w:sz w:val="30"/>
          <w:u w:color="auto"/>
        </w:rPr>
        <w:t>    from_port = 0</w:t>
        <w:cr/>
        <w:t/>
      </w:r>
      <w:r>
        <w:rPr>
          <w:rFonts w:eastAsia="微软雅黑" w:ascii="微软雅黑" w:hAnsi="微软雅黑" w:cs="微软雅黑"/>
          <w:sz w:val="30"/>
          <w:u w:color="auto"/>
        </w:rPr>
        <w:t>    to_port = 0</w:t>
        <w:cr/>
        <w:t/>
      </w:r>
      <w:r>
        <w:rPr>
          <w:rFonts w:eastAsia="微软雅黑" w:ascii="微软雅黑" w:hAnsi="微软雅黑" w:cs="微软雅黑"/>
          <w:sz w:val="30"/>
          <w:u w:color="auto"/>
        </w:rPr>
        <w:t>    protocol = "-1"</w:t>
        <w:cr/>
        <w:t/>
      </w:r>
      <w:r>
        <w:rPr>
          <w:rFonts w:eastAsia="微软雅黑" w:ascii="微软雅黑" w:hAnsi="微软雅黑" w:cs="微软雅黑"/>
          <w:sz w:val="30"/>
          <w:u w:color="auto"/>
        </w:rPr>
        <w:t>    cidr_blocks = ["0.0.0.0/0"]</w:t>
        <w:cr/>
        <w:t/>
      </w:r>
      <w:r>
        <w:rPr>
          <w:rFonts w:eastAsia="微软雅黑" w:ascii="微软雅黑" w:hAnsi="微软雅黑" w:cs="微软雅黑"/>
          <w:sz w:val="30"/>
          <w:u w:color="auto"/>
        </w:rPr>
        <w:t>  }</w:t>
        <w:cr/>
        <w:t/>
      </w:r>
      <w:r>
        <w:rPr>
          <w:rFonts w:eastAsia="微软雅黑" w:ascii="微软雅黑" w:hAnsi="微软雅黑" w:cs="微软雅黑"/>
          <w:sz w:val="30"/>
          <w:u w:color="auto"/>
        </w:rPr>
        <w:t>  tags = {</w:t>
        <w:cr/>
        <w:t/>
      </w:r>
      <w:r>
        <w:rPr>
          <w:rFonts w:eastAsia="微软雅黑" w:ascii="微软雅黑" w:hAnsi="微软雅黑" w:cs="微软雅黑"/>
          <w:sz w:val="30"/>
          <w:u w:color="auto"/>
        </w:rPr>
        <w:t>    Name = "web-sg"</w:t>
        <w:cr/>
        <w:t/>
      </w:r>
      <w:r>
        <w:rPr>
          <w:rFonts w:eastAsia="微软雅黑" w:ascii="微软雅黑" w:hAnsi="微软雅黑" w:cs="微软雅黑"/>
          <w:sz w:val="30"/>
          <w:u w:color="auto"/>
        </w:rPr>
        <w:t>  }</w:t>
        <w:cr/>
        <w:t/>
      </w:r>
      <w:r>
        <w:rPr>
          <w:rFonts w:eastAsia="微软雅黑" w:ascii="微软雅黑" w:hAnsi="微软雅黑" w:cs="微软雅黑"/>
          <w:sz w:val="30"/>
          <w:u w:color="auto"/>
        </w:rPr>
        <w:t>}</w:t>
        <w:cr/>
        <w:t/>
      </w:r>
      <w:r>
        <w:rPr>
          <w:rFonts w:eastAsia="微软雅黑" w:ascii="微软雅黑" w:hAnsi="微软雅黑" w:cs="微软雅黑"/>
          <w:sz w:val="28"/>
          <w:u w:color="auto"/>
        </w:rPr>
      </w:r>
      <w:r>
        <w:rPr>
          <w:rFonts w:eastAsia="微软雅黑" w:ascii="微软雅黑" w:hAnsi="微软雅黑" w:cs="微软雅黑"/>
          <w:sz w:val="30"/>
          <w:u w:color="auto"/>
        </w:rPr>
        <w:t># EC2 Instances</w:t>
        <w:cr/>
        <w:t/>
      </w:r>
      <w:r>
        <w:rPr>
          <w:rFonts w:eastAsia="微软雅黑" w:ascii="微软雅黑" w:hAnsi="微软雅黑" w:cs="微软雅黑"/>
          <w:sz w:val="30"/>
          <w:u w:color="auto"/>
        </w:rPr>
        <w:t>resource "aws_instance" "web" {</w:t>
        <w:cr/>
        <w:t/>
      </w:r>
      <w:r>
        <w:rPr>
          <w:rFonts w:eastAsia="微软雅黑" w:ascii="微软雅黑" w:hAnsi="微软雅黑" w:cs="微软雅黑"/>
          <w:sz w:val="30"/>
          <w:u w:color="auto"/>
        </w:rPr>
        <w:t>  count = var.instance_count</w:t>
        <w:cr/>
        <w:t/>
      </w:r>
      <w:r>
        <w:rPr>
          <w:rFonts w:eastAsia="微软雅黑" w:ascii="微软雅黑" w:hAnsi="微软雅黑" w:cs="微软雅黑"/>
          <w:sz w:val="30"/>
          <w:u w:color="auto"/>
        </w:rPr>
        <w:t>  ami = var.ami_id</w:t>
        <w:cr/>
        <w:t/>
      </w:r>
      <w:r>
        <w:rPr>
          <w:rFonts w:eastAsia="微软雅黑" w:ascii="微软雅黑" w:hAnsi="微软雅黑" w:cs="微软雅黑"/>
          <w:sz w:val="30"/>
          <w:u w:color="auto"/>
        </w:rPr>
        <w:t>  instance_type = var.instance_type</w:t>
        <w:cr/>
        <w:t/>
      </w:r>
      <w:r>
        <w:rPr>
          <w:rFonts w:eastAsia="微软雅黑" w:ascii="微软雅黑" w:hAnsi="微软雅黑" w:cs="微软雅黑"/>
          <w:sz w:val="30"/>
          <w:u w:color="auto"/>
        </w:rPr>
        <w:t>  subnet_id = element(aws_subnet.public[*].id, count.index % length(aws_subnet.public[*].id))</w:t>
        <w:cr/>
        <w:t/>
      </w:r>
      <w:r>
        <w:rPr>
          <w:rFonts w:eastAsia="微软雅黑" w:ascii="微软雅黑" w:hAnsi="微软雅黑" w:cs="微软雅黑"/>
          <w:sz w:val="30"/>
          <w:u w:color="auto"/>
        </w:rPr>
        <w:t>  security_groups = [aws_security_group.web_sg.name]</w:t>
        <w:cr/>
        <w:t/>
      </w:r>
      <w:r>
        <w:rPr>
          <w:rFonts w:eastAsia="微软雅黑" w:ascii="微软雅黑" w:hAnsi="微软雅黑" w:cs="微软雅黑"/>
          <w:sz w:val="30"/>
          <w:u w:color="auto"/>
        </w:rPr>
        <w:t>  tags = {</w:t>
        <w:cr/>
        <w:t/>
      </w:r>
      <w:r>
        <w:rPr>
          <w:rFonts w:eastAsia="微软雅黑" w:ascii="微软雅黑" w:hAnsi="微软雅黑" w:cs="微软雅黑"/>
          <w:sz w:val="30"/>
          <w:u w:color="auto"/>
        </w:rPr>
        <w:t>    Name = "web-instance-${count.index}"</w:t>
        <w:cr/>
        <w:t/>
      </w:r>
      <w:r>
        <w:rPr>
          <w:rFonts w:eastAsia="微软雅黑" w:ascii="微软雅黑" w:hAnsi="微软雅黑" w:cs="微软雅黑"/>
          <w:sz w:val="30"/>
          <w:u w:color="auto"/>
        </w:rPr>
        <w:t>  }</w:t>
        <w:cr/>
        <w:t/>
      </w:r>
      <w:r>
        <w:rPr>
          <w:rFonts w:eastAsia="微软雅黑" w:ascii="微软雅黑" w:hAnsi="微软雅黑" w:cs="微软雅黑"/>
          <w:sz w:val="30"/>
          <w:u w:color="auto"/>
        </w:rPr>
        <w:t>}</w:t>
        <w:cr/>
        <w:t/>
      </w:r>
      <w:r>
        <w:rPr>
          <w:rFonts w:eastAsia="微软雅黑" w:ascii="微软雅黑" w:hAnsi="微软雅黑" w:cs="微软雅黑"/>
          <w:sz w:val="30"/>
          <w:u w:color="auto"/>
        </w:rPr>
        <w:t>var.tf</w:t>
        <w:cr/>
        <w:t/>
      </w:r>
      <w:r>
        <w:rPr>
          <w:rFonts w:eastAsia="微软雅黑" w:ascii="微软雅黑" w:hAnsi="微软雅黑" w:cs="微软雅黑"/>
          <w:sz w:val="28"/>
          <w:u w:color="auto"/>
        </w:rPr>
      </w:r>
      <w:r>
        <w:rPr>
          <w:rFonts w:eastAsia="微软雅黑" w:ascii="微软雅黑" w:hAnsi="微软雅黑" w:cs="微软雅黑"/>
          <w:sz w:val="30"/>
          <w:u w:color="auto"/>
        </w:rPr>
        <w:t>variable "vpc_cidr" {</w:t>
        <w:cr/>
        <w:t/>
      </w:r>
      <w:r>
        <w:rPr>
          <w:rFonts w:eastAsia="微软雅黑" w:ascii="微软雅黑" w:hAnsi="微软雅黑" w:cs="微软雅黑"/>
          <w:sz w:val="30"/>
          <w:u w:color="auto"/>
        </w:rPr>
        <w:t>  description = "The CIDR block for the VPC."</w:t>
        <w:cr/>
        <w:t/>
      </w:r>
      <w:r>
        <w:rPr>
          <w:rFonts w:eastAsia="微软雅黑" w:ascii="微软雅黑" w:hAnsi="微软雅黑" w:cs="微软雅黑"/>
          <w:sz w:val="30"/>
          <w:u w:color="auto"/>
        </w:rPr>
        <w:t>  default = "10.0.0.0/16"</w:t>
        <w:cr/>
        <w:t/>
      </w:r>
      <w:r>
        <w:rPr>
          <w:rFonts w:eastAsia="微软雅黑" w:ascii="微软雅黑" w:hAnsi="微软雅黑" w:cs="微软雅黑"/>
          <w:sz w:val="30"/>
          <w:u w:color="auto"/>
        </w:rPr>
        <w:t>}</w:t>
        <w:cr/>
        <w:t/>
      </w:r>
      <w:r>
        <w:rPr>
          <w:rFonts w:eastAsia="微软雅黑" w:ascii="微软雅黑" w:hAnsi="微软雅黑" w:cs="微软雅黑"/>
          <w:sz w:val="28"/>
          <w:u w:color="auto"/>
        </w:rPr>
      </w:r>
      <w:r>
        <w:rPr>
          <w:rFonts w:eastAsia="微软雅黑" w:ascii="微软雅黑" w:hAnsi="微软雅黑" w:cs="微软雅黑"/>
          <w:sz w:val="30"/>
          <w:u w:color="auto"/>
        </w:rPr>
        <w:t>variable "public_subnet_cidrs" {</w:t>
        <w:cr/>
        <w:t/>
      </w:r>
      <w:r>
        <w:rPr>
          <w:rFonts w:eastAsia="微软雅黑" w:ascii="微软雅黑" w:hAnsi="微软雅黑" w:cs="微软雅黑"/>
          <w:sz w:val="30"/>
          <w:u w:color="auto"/>
        </w:rPr>
        <w:t>  description = "The CIDR blocks for the public subnets."</w:t>
        <w:cr/>
        <w:t/>
      </w:r>
      <w:r>
        <w:rPr>
          <w:rFonts w:eastAsia="微软雅黑" w:ascii="微软雅黑" w:hAnsi="微软雅黑" w:cs="微软雅黑"/>
          <w:sz w:val="30"/>
          <w:u w:color="auto"/>
        </w:rPr>
        <w:t>  default = ["10.0.1.0/24", "10.0.2.0/24"]</w:t>
        <w:cr/>
        <w:t/>
      </w:r>
      <w:r>
        <w:rPr>
          <w:rFonts w:eastAsia="微软雅黑" w:ascii="微软雅黑" w:hAnsi="微软雅黑" w:cs="微软雅黑"/>
          <w:sz w:val="30"/>
          <w:u w:color="auto"/>
        </w:rPr>
        <w:t>}</w:t>
        <w:cr/>
        <w:t/>
      </w:r>
      <w:r>
        <w:rPr>
          <w:rFonts w:eastAsia="微软雅黑" w:ascii="微软雅黑" w:hAnsi="微软雅黑" w:cs="微软雅黑"/>
          <w:sz w:val="28"/>
          <w:u w:color="auto"/>
        </w:rPr>
      </w:r>
      <w:r>
        <w:rPr>
          <w:rFonts w:eastAsia="微软雅黑" w:ascii="微软雅黑" w:hAnsi="微软雅黑" w:cs="微软雅黑"/>
          <w:sz w:val="30"/>
          <w:u w:color="auto"/>
        </w:rPr>
        <w:t>variable "private_subnet_cidrs" {</w:t>
        <w:cr/>
        <w:t/>
      </w:r>
      <w:r>
        <w:rPr>
          <w:rFonts w:eastAsia="微软雅黑" w:ascii="微软雅黑" w:hAnsi="微软雅黑" w:cs="微软雅黑"/>
          <w:sz w:val="30"/>
          <w:u w:color="auto"/>
        </w:rPr>
        <w:t>  description = "The CIDR blocks for the private subnets."</w:t>
        <w:cr/>
        <w:t/>
      </w:r>
      <w:r>
        <w:rPr>
          <w:rFonts w:eastAsia="微软雅黑" w:ascii="微软雅黑" w:hAnsi="微软雅黑" w:cs="微软雅黑"/>
          <w:sz w:val="30"/>
          <w:u w:color="auto"/>
        </w:rPr>
        <w:t>  default = ["10.0.3.0/24", "10.0.4.0/24"]</w:t>
        <w:cr/>
        <w:t/>
      </w:r>
      <w:r>
        <w:rPr>
          <w:rFonts w:eastAsia="微软雅黑" w:ascii="微软雅黑" w:hAnsi="微软雅黑" w:cs="微软雅黑"/>
          <w:sz w:val="30"/>
          <w:u w:color="auto"/>
        </w:rPr>
        <w:t>}</w:t>
        <w:cr/>
        <w:t/>
      </w:r>
      <w:r>
        <w:rPr>
          <w:rFonts w:eastAsia="微软雅黑" w:ascii="微软雅黑" w:hAnsi="微软雅黑" w:cs="微软雅黑"/>
          <w:sz w:val="28"/>
          <w:u w:color="auto"/>
        </w:rPr>
      </w:r>
      <w:r>
        <w:rPr>
          <w:rFonts w:eastAsia="微软雅黑" w:ascii="微软雅黑" w:hAnsi="微软雅黑" w:cs="微软雅黑"/>
          <w:sz w:val="30"/>
          <w:u w:color="auto"/>
        </w:rPr>
        <w:t>variable "availability_zones" {</w:t>
        <w:cr/>
        <w:t/>
      </w:r>
      <w:r>
        <w:rPr>
          <w:rFonts w:eastAsia="微软雅黑" w:ascii="微软雅黑" w:hAnsi="微软雅黑" w:cs="微软雅黑"/>
          <w:sz w:val="30"/>
          <w:u w:color="auto"/>
        </w:rPr>
        <w:t>  description = "The availability zones to deploy resources in."</w:t>
        <w:cr/>
        <w:t/>
      </w:r>
      <w:r>
        <w:rPr>
          <w:rFonts w:eastAsia="微软雅黑" w:ascii="微软雅黑" w:hAnsi="微软雅黑" w:cs="微软雅黑"/>
          <w:sz w:val="30"/>
          <w:u w:color="auto"/>
        </w:rPr>
        <w:t>  default = ["us-east-1a", "us-east-1b"]</w:t>
        <w:cr/>
        <w:t/>
      </w:r>
      <w:r>
        <w:rPr>
          <w:rFonts w:eastAsia="微软雅黑" w:ascii="微软雅黑" w:hAnsi="微软雅黑" w:cs="微软雅黑"/>
          <w:sz w:val="30"/>
          <w:u w:color="auto"/>
        </w:rPr>
        <w:t>}</w:t>
        <w:cr/>
        <w:t/>
      </w:r>
      <w:r>
        <w:rPr>
          <w:rFonts w:eastAsia="微软雅黑" w:ascii="微软雅黑" w:hAnsi="微软雅黑" w:cs="微软雅黑"/>
          <w:sz w:val="28"/>
          <w:u w:color="auto"/>
        </w:rPr>
      </w:r>
      <w:r>
        <w:rPr>
          <w:rFonts w:eastAsia="微软雅黑" w:ascii="微软雅黑" w:hAnsi="微软雅黑" w:cs="微软雅黑"/>
          <w:sz w:val="30"/>
          <w:u w:color="auto"/>
        </w:rPr>
        <w:t>variable "instance_count" {</w:t>
        <w:cr/>
        <w:t/>
      </w:r>
      <w:r>
        <w:rPr>
          <w:rFonts w:eastAsia="微软雅黑" w:ascii="微软雅黑" w:hAnsi="微软雅黑" w:cs="微软雅黑"/>
          <w:sz w:val="30"/>
          <w:u w:color="auto"/>
        </w:rPr>
        <w:t>  description = "Number of EC2 instances to deploy."</w:t>
        <w:cr/>
        <w:t/>
      </w:r>
      <w:r>
        <w:rPr>
          <w:rFonts w:eastAsia="微软雅黑" w:ascii="微软雅黑" w:hAnsi="微软雅黑" w:cs="微软雅黑"/>
          <w:sz w:val="30"/>
          <w:u w:color="auto"/>
        </w:rPr>
        <w:t>  default = 2</w:t>
        <w:cr/>
        <w:t/>
      </w:r>
      <w:r>
        <w:rPr>
          <w:rFonts w:eastAsia="微软雅黑" w:ascii="微软雅黑" w:hAnsi="微软雅黑" w:cs="微软雅黑"/>
          <w:sz w:val="30"/>
          <w:u w:color="auto"/>
        </w:rPr>
        <w:t>}</w:t>
        <w:cr/>
        <w:t/>
      </w:r>
      <w:r>
        <w:rPr>
          <w:rFonts w:eastAsia="微软雅黑" w:ascii="微软雅黑" w:hAnsi="微软雅黑" w:cs="微软雅黑"/>
          <w:sz w:val="28"/>
          <w:u w:color="auto"/>
        </w:rPr>
      </w:r>
      <w:r>
        <w:rPr>
          <w:rFonts w:eastAsia="微软雅黑" w:ascii="微软雅黑" w:hAnsi="微软雅黑" w:cs="微软雅黑"/>
          <w:sz w:val="30"/>
          <w:u w:color="auto"/>
        </w:rPr>
        <w:t>variable "ami_id" {</w:t>
        <w:cr/>
        <w:t/>
      </w:r>
      <w:r>
        <w:rPr>
          <w:rFonts w:eastAsia="微软雅黑" w:ascii="微软雅黑" w:hAnsi="微软雅黑" w:cs="微软雅黑"/>
          <w:sz w:val="30"/>
          <w:u w:color="auto"/>
        </w:rPr>
        <w:t>  description = "The AMI ID for the EC2 instances."</w:t>
        <w:cr/>
        <w:t/>
      </w:r>
      <w:r>
        <w:rPr>
          <w:rFonts w:eastAsia="微软雅黑" w:ascii="微软雅黑" w:hAnsi="微软雅黑" w:cs="微软雅黑"/>
          <w:sz w:val="30"/>
          <w:u w:color="auto"/>
        </w:rPr>
        <w:t>  default = "ami-0c55b159cbfafe1f0" # Example AMI ID for Amazon Linux 2</w:t>
        <w:cr/>
        <w:t/>
      </w:r>
      <w:r>
        <w:rPr>
          <w:rFonts w:eastAsia="微软雅黑" w:ascii="微软雅黑" w:hAnsi="微软雅黑" w:cs="微软雅黑"/>
          <w:sz w:val="30"/>
          <w:u w:color="auto"/>
        </w:rPr>
        <w:t>}</w:t>
        <w:cr/>
        <w:t/>
      </w:r>
      <w:r>
        <w:rPr>
          <w:rFonts w:eastAsia="微软雅黑" w:ascii="微软雅黑" w:hAnsi="微软雅黑" w:cs="微软雅黑"/>
          <w:sz w:val="28"/>
          <w:u w:color="auto"/>
        </w:rPr>
      </w:r>
      <w:r>
        <w:rPr>
          <w:rFonts w:eastAsia="微软雅黑" w:ascii="微软雅黑" w:hAnsi="微软雅黑" w:cs="微软雅黑"/>
          <w:sz w:val="30"/>
          <w:u w:color="auto"/>
        </w:rPr>
        <w:t>variable "instance_type" {</w:t>
        <w:cr/>
        <w:t/>
      </w:r>
      <w:r>
        <w:rPr>
          <w:rFonts w:eastAsia="微软雅黑" w:ascii="微软雅黑" w:hAnsi="微软雅黑" w:cs="微软雅黑"/>
          <w:sz w:val="30"/>
          <w:u w:color="auto"/>
        </w:rPr>
        <w:t>  description = "The instance type for the EC2 instances."</w:t>
        <w:cr/>
        <w:t/>
      </w:r>
      <w:r>
        <w:rPr>
          <w:rFonts w:eastAsia="微软雅黑" w:ascii="微软雅黑" w:hAnsi="微软雅黑" w:cs="微软雅黑"/>
          <w:sz w:val="30"/>
          <w:u w:color="auto"/>
        </w:rPr>
        <w:t>  default = "t2.micro"</w:t>
        <w:cr/>
        <w:t/>
      </w:r>
      <w:r>
        <w:rPr>
          <w:rFonts w:eastAsia="微软雅黑" w:ascii="微软雅黑" w:hAnsi="微软雅黑" w:cs="微软雅黑"/>
          <w:sz w:val="30"/>
          <w:u w:color="auto"/>
        </w:rPr>
        <w:t>}</w:t>
        <w:cr/>
        <w:t/>
      </w:r>
      <w:r>
        <w:rPr>
          <w:rFonts w:eastAsia="微软雅黑" w:ascii="微软雅黑" w:hAnsi="微软雅黑" w:cs="微软雅黑"/>
          <w:sz w:val="30"/>
          <w:u w:color="auto"/>
        </w:rPr>
        <w:t>output.tf</w:t>
        <w:cr/>
        <w:t/>
      </w:r>
      <w:r>
        <w:rPr>
          <w:rFonts w:eastAsia="微软雅黑" w:ascii="微软雅黑" w:hAnsi="微软雅黑" w:cs="微软雅黑"/>
          <w:sz w:val="28"/>
          <w:u w:color="auto"/>
        </w:rPr>
      </w:r>
      <w:r>
        <w:rPr>
          <w:rFonts w:eastAsia="微软雅黑" w:ascii="微软雅黑" w:hAnsi="微软雅黑" w:cs="微软雅黑"/>
          <w:sz w:val="30"/>
          <w:u w:color="auto"/>
        </w:rPr>
        <w:t>output "vpc_id" {</w:t>
        <w:cr/>
        <w:t/>
      </w:r>
      <w:r>
        <w:rPr>
          <w:rFonts w:eastAsia="微软雅黑" w:ascii="微软雅黑" w:hAnsi="微软雅黑" w:cs="微软雅黑"/>
          <w:sz w:val="30"/>
          <w:u w:color="auto"/>
        </w:rPr>
        <w:t>  description = "The ID of the VPC."</w:t>
        <w:cr/>
        <w:t/>
      </w:r>
      <w:r>
        <w:rPr>
          <w:rFonts w:eastAsia="微软雅黑" w:ascii="微软雅黑" w:hAnsi="微软雅黑" w:cs="微软雅黑"/>
          <w:sz w:val="30"/>
          <w:u w:color="auto"/>
        </w:rPr>
        <w:t>  value = aws_vpc.main.id</w:t>
        <w:cr/>
        <w:t/>
      </w:r>
      <w:r>
        <w:rPr>
          <w:rFonts w:eastAsia="微软雅黑" w:ascii="微软雅黑" w:hAnsi="微软雅黑" w:cs="微软雅黑"/>
          <w:sz w:val="30"/>
          <w:u w:color="auto"/>
        </w:rPr>
        <w:t>}</w:t>
        <w:cr/>
        <w:t/>
      </w:r>
      <w:r>
        <w:rPr>
          <w:rFonts w:eastAsia="微软雅黑" w:ascii="微软雅黑" w:hAnsi="微软雅黑" w:cs="微软雅黑"/>
          <w:sz w:val="28"/>
          <w:u w:color="auto"/>
        </w:rPr>
      </w:r>
      <w:r>
        <w:rPr>
          <w:rFonts w:eastAsia="微软雅黑" w:ascii="微软雅黑" w:hAnsi="微软雅黑" w:cs="微软雅黑"/>
          <w:sz w:val="30"/>
          <w:u w:color="auto"/>
        </w:rPr>
        <w:t>output "public_subnet_ids" {</w:t>
        <w:cr/>
        <w:t/>
      </w:r>
      <w:r>
        <w:rPr>
          <w:rFonts w:eastAsia="微软雅黑" w:ascii="微软雅黑" w:hAnsi="微软雅黑" w:cs="微软雅黑"/>
          <w:sz w:val="30"/>
          <w:u w:color="auto"/>
        </w:rPr>
        <w:t>  description = "The IDs of the public subnets."</w:t>
        <w:cr/>
        <w:t/>
      </w:r>
      <w:r>
        <w:rPr>
          <w:rFonts w:eastAsia="微软雅黑" w:ascii="微软雅黑" w:hAnsi="微软雅黑" w:cs="微软雅黑"/>
          <w:sz w:val="30"/>
          <w:u w:color="auto"/>
        </w:rPr>
        <w:t>  value = aws_subnet.public[*].id</w:t>
        <w:cr/>
        <w:t/>
      </w:r>
      <w:r>
        <w:rPr>
          <w:rFonts w:eastAsia="微软雅黑" w:ascii="微软雅黑" w:hAnsi="微软雅黑" w:cs="微软雅黑"/>
          <w:sz w:val="30"/>
          <w:u w:color="auto"/>
        </w:rPr>
        <w:t>}</w:t>
        <w:cr/>
        <w:t/>
      </w:r>
      <w:r>
        <w:rPr>
          <w:rFonts w:eastAsia="微软雅黑" w:ascii="微软雅黑" w:hAnsi="微软雅黑" w:cs="微软雅黑"/>
          <w:sz w:val="28"/>
          <w:u w:color="auto"/>
        </w:rPr>
      </w:r>
      <w:r>
        <w:rPr>
          <w:rFonts w:eastAsia="微软雅黑" w:ascii="微软雅黑" w:hAnsi="微软雅黑" w:cs="微软雅黑"/>
          <w:sz w:val="30"/>
          <w:u w:color="auto"/>
        </w:rPr>
        <w:t>output "private_subnet_ids" {</w:t>
        <w:cr/>
        <w:t/>
      </w:r>
      <w:r>
        <w:rPr>
          <w:rFonts w:eastAsia="微软雅黑" w:ascii="微软雅黑" w:hAnsi="微软雅黑" w:cs="微软雅黑"/>
          <w:sz w:val="30"/>
          <w:u w:color="auto"/>
        </w:rPr>
        <w:t>  description = "The IDs of the private subnets."</w:t>
        <w:cr/>
        <w:t/>
      </w:r>
      <w:r>
        <w:rPr>
          <w:rFonts w:eastAsia="微软雅黑" w:ascii="微软雅黑" w:hAnsi="微软雅黑" w:cs="微软雅黑"/>
          <w:sz w:val="30"/>
          <w:u w:color="auto"/>
        </w:rPr>
        <w:t>  value = aws_subnet.private[*].id</w:t>
        <w:cr/>
        <w:t/>
      </w:r>
      <w:r>
        <w:rPr>
          <w:rFonts w:eastAsia="微软雅黑" w:ascii="微软雅黑" w:hAnsi="微软雅黑" w:cs="微软雅黑"/>
          <w:sz w:val="30"/>
          <w:u w:color="auto"/>
        </w:rPr>
        <w:t>}</w:t>
        <w:cr/>
        <w:t/>
      </w:r>
      <w:r>
        <w:rPr>
          <w:rFonts w:eastAsia="微软雅黑" w:ascii="微软雅黑" w:hAnsi="微软雅黑" w:cs="微软雅黑"/>
          <w:sz w:val="28"/>
          <w:u w:color="auto"/>
        </w:rPr>
      </w:r>
      <w:r>
        <w:rPr>
          <w:rFonts w:eastAsia="微软雅黑" w:ascii="微软雅黑" w:hAnsi="微软雅黑" w:cs="微软雅黑"/>
          <w:sz w:val="30"/>
          <w:u w:color="auto"/>
        </w:rPr>
        <w:t>output "instance_ids" {</w:t>
        <w:cr/>
        <w:t/>
      </w:r>
      <w:r>
        <w:rPr>
          <w:rFonts w:eastAsia="微软雅黑" w:ascii="微软雅黑" w:hAnsi="微软雅黑" w:cs="微软雅黑"/>
          <w:sz w:val="30"/>
          <w:u w:color="auto"/>
        </w:rPr>
        <w:t>  description = "The IDs of the EC2 instances."</w:t>
        <w:cr/>
        <w:t/>
      </w:r>
      <w:r>
        <w:rPr>
          <w:rFonts w:eastAsia="微软雅黑" w:ascii="微软雅黑" w:hAnsi="微软雅黑" w:cs="微软雅黑"/>
          <w:sz w:val="30"/>
          <w:u w:color="auto"/>
        </w:rPr>
        <w:t>  value = aws_instance.web[*].id</w:t>
        <w:cr/>
        <w:t/>
      </w:r>
      <w:r>
        <w:rPr>
          <w:rFonts w:eastAsia="微软雅黑" w:ascii="微软雅黑" w:hAnsi="微软雅黑" w:cs="微软雅黑"/>
          <w:sz w:val="30"/>
          <w:u w:color="auto"/>
        </w:rPr>
        <w:t>}</w:t>
        <w:cr/>
        <w:t/>
      </w:r>
      <w:r>
        <w:rPr>
          <w:rFonts w:eastAsia="微软雅黑" w:ascii="微软雅黑" w:hAnsi="微软雅黑" w:cs="微软雅黑"/>
          <w:sz w:val="28"/>
          <w:u w:color="auto"/>
        </w:rPr>
      </w:r>
      <w:r>
        <w:rPr>
          <w:rFonts w:eastAsia="微软雅黑" w:ascii="微软雅黑" w:hAnsi="微软雅黑" w:cs="微软雅黑"/>
          <w:sz w:val="30"/>
          <w:u w:color="auto"/>
        </w:rPr>
        <w:t>output "instance_public_ips" {</w:t>
        <w:cr/>
        <w:t/>
      </w:r>
      <w:r>
        <w:rPr>
          <w:rFonts w:eastAsia="微软雅黑" w:ascii="微软雅黑" w:hAnsi="微软雅黑" w:cs="微软雅黑"/>
          <w:sz w:val="30"/>
          <w:u w:color="auto"/>
        </w:rPr>
        <w:t>  description = "The public IPs of the EC2 instances."</w:t>
        <w:cr/>
        <w:t/>
      </w:r>
      <w:r>
        <w:rPr>
          <w:rFonts w:eastAsia="微软雅黑" w:ascii="微软雅黑" w:hAnsi="微软雅黑" w:cs="微软雅黑"/>
          <w:sz w:val="30"/>
          <w:u w:color="auto"/>
        </w:rPr>
        <w:t>  value = aws_instance.web[*].public_ip</w:t>
        <w:cr/>
        <w:t/>
      </w:r>
      <w:r>
        <w:rPr>
          <w:rFonts w:eastAsia="微软雅黑" w:ascii="微软雅黑" w:hAnsi="微软雅黑" w:cs="微软雅黑"/>
          <w:sz w:val="30"/>
          <w:u w:color="auto"/>
        </w:rPr>
        <w:t>}</w:t>
        <w:cr/>
        <w:t/>
      </w:r>
      <w:r>
        <w:rPr>
          <w:rFonts w:eastAsia="微软雅黑" w:ascii="微软雅黑" w:hAnsi="微软雅黑" w:cs="微软雅黑"/>
          <w:sz w:val="28"/>
          <w:u w:color="auto"/>
        </w:rPr>
      </w:r>
      <w:r>
        <w:rPr>
          <w:rFonts w:eastAsia="微软雅黑" w:ascii="微软雅黑" w:hAnsi="微软雅黑" w:cs="微软雅黑"/>
          <w:sz w:val="30"/>
          <w:u w:color="auto"/>
        </w:rPr>
        <w:t>Using this script I have done with making resources using terraform.</w:t>
        <w:cr/>
        <w:t/>
      </w:r>
      <w:r>
        <w:rPr>
          <w:rFonts w:eastAsia="微软雅黑" w:ascii="微软雅黑" w:hAnsi="微软雅黑" w:cs="微软雅黑"/>
          <w:sz w:val="30"/>
          <w:u w:color="auto"/>
        </w:rPr>
        <w:t>Execute commands ...</w:t>
        <w:cr/>
        <w:t/>
      </w:r>
      <w:r>
        <w:rPr>
          <w:rFonts w:eastAsia="微软雅黑" w:ascii="微软雅黑" w:hAnsi="微软雅黑" w:cs="微软雅黑"/>
          <w:sz w:val="30"/>
          <w:u w:color="auto"/>
        </w:rPr>
        <w:t>&gt;Terraform init</w:t>
        <w:cr/>
        <w:t/>
      </w:r>
      <w:r>
        <w:rPr>
          <w:rFonts w:eastAsia="微软雅黑" w:ascii="微软雅黑" w:hAnsi="微软雅黑" w:cs="微软雅黑"/>
          <w:sz w:val="30"/>
          <w:u w:color="auto"/>
        </w:rPr>
        <w:t>&gt;Terraform validate</w:t>
        <w:cr/>
        <w:t/>
      </w:r>
      <w:r>
        <w:rPr>
          <w:rFonts w:eastAsia="微软雅黑" w:ascii="微软雅黑" w:hAnsi="微软雅黑" w:cs="微软雅黑"/>
          <w:sz w:val="30"/>
          <w:u w:color="auto"/>
        </w:rPr>
        <w:t>&gt;Terraform plan</w:t>
        <w:cr/>
        <w:t/>
      </w:r>
      <w:r>
        <w:rPr>
          <w:rFonts w:eastAsia="微软雅黑" w:ascii="微软雅黑" w:hAnsi="微软雅黑" w:cs="微软雅黑"/>
          <w:sz w:val="30"/>
          <w:u w:color="auto"/>
        </w:rPr>
        <w:t>&gt;Terraform apply</w:t>
        <w:cr/>
        <w:t/>
      </w:r>
      <w:r>
        <w:rPr>
          <w:rFonts w:eastAsia="微软雅黑" w:ascii="微软雅黑" w:hAnsi="微软雅黑" w:cs="微软雅黑"/>
          <w:sz w:val="28"/>
          <w:u w:color="auto"/>
        </w:rPr>
      </w:r>
      <w:r>
        <w:rPr>
          <w:rFonts w:eastAsia="微软雅黑" w:ascii="微软雅黑" w:hAnsi="微软雅黑" w:cs="微软雅黑"/>
          <w:sz w:val="30"/>
          <w:u w:color="auto"/>
        </w:rPr>
        <w:t xml:space="preserve">4. I have launched a bastion host instance by configuring all essential criterias like ami ,instance type, sg and all .by this instance bastion hosted to both web application instance and postgresdb instance.ssh to the private instances by managing the private keys using bastion hosting </w:t>
        <w:cr/>
        <w:t/>
      </w:r>
      <w:r>
        <w:rPr>
          <w:rFonts w:eastAsia="微软雅黑" w:ascii="微软雅黑" w:hAnsi="微软雅黑" w:cs="微软雅黑"/>
          <w:sz w:val="28"/>
          <w:u w:color="auto"/>
        </w:rPr>
      </w:r>
      <w:r>
        <w:rPr>
          <w:rFonts w:eastAsia="微软雅黑" w:ascii="微软雅黑" w:hAnsi="微软雅黑" w:cs="微软雅黑"/>
          <w:sz w:val="30"/>
          <w:u w:color="auto"/>
        </w:rPr>
        <w:t xml:space="preserve">5.install and configure web application in first instance </w:t>
        <w:cr/>
        <w:t/>
      </w:r>
      <w:r>
        <w:rPr>
          <w:rFonts w:eastAsia="微软雅黑" w:ascii="微软雅黑" w:hAnsi="微软雅黑" w:cs="微软雅黑"/>
          <w:sz w:val="28"/>
          <w:u w:color="auto"/>
        </w:rPr>
      </w:r>
      <w:r>
        <w:rPr>
          <w:rFonts w:eastAsia="微软雅黑" w:ascii="微软雅黑" w:hAnsi="微软雅黑" w:cs="微软雅黑"/>
          <w:sz w:val="30"/>
          <w:u w:color="auto"/>
        </w:rPr>
        <w:t>&gt;sudo yum update</w:t>
        <w:cr/>
        <w:t/>
      </w:r>
      <w:r>
        <w:rPr>
          <w:rFonts w:eastAsia="微软雅黑" w:ascii="微软雅黑" w:hAnsi="微软雅黑" w:cs="微软雅黑"/>
          <w:sz w:val="30"/>
          <w:u w:color="auto"/>
        </w:rPr>
        <w:t>&gt;sudo yum install httpd</w:t>
        <w:cr/>
        <w:t/>
      </w:r>
      <w:r>
        <w:rPr>
          <w:rFonts w:eastAsia="微软雅黑" w:ascii="微软雅黑" w:hAnsi="微软雅黑" w:cs="微软雅黑"/>
          <w:sz w:val="30"/>
          <w:u w:color="auto"/>
        </w:rPr>
        <w:t>&gt;sudo systemctl start httpd</w:t>
        <w:cr/>
        <w:t/>
      </w:r>
      <w:r>
        <w:rPr>
          <w:rFonts w:eastAsia="微软雅黑" w:ascii="微软雅黑" w:hAnsi="微软雅黑" w:cs="微软雅黑"/>
          <w:sz w:val="30"/>
          <w:u w:color="auto"/>
        </w:rPr>
        <w:t>&gt;sudo systemctl enable httpd</w:t>
        <w:cr/>
        <w:t/>
      </w:r>
      <w:r>
        <w:rPr>
          <w:rFonts w:eastAsia="微软雅黑" w:ascii="微软雅黑" w:hAnsi="微软雅黑" w:cs="微软雅黑"/>
          <w:sz w:val="30"/>
          <w:u w:color="auto"/>
        </w:rPr>
        <w:t>Install node.js</w:t>
        <w:cr/>
        <w:t/>
      </w:r>
      <w:r>
        <w:rPr>
          <w:rFonts w:eastAsia="微软雅黑" w:ascii="微软雅黑" w:hAnsi="微软雅黑" w:cs="微软雅黑"/>
          <w:sz w:val="30"/>
          <w:u w:color="auto"/>
        </w:rPr>
        <w:t xml:space="preserve">&gt;curl -sL </w:t>
      </w:r>
      <w:hyperlink r:id="rId3" w:anchor="https://rpm.nodesource.com/setup_16.x">
        <w:r>
          <w:rPr>
            <w:rFonts w:eastAsia="微软雅黑" w:ascii="微软雅黑" w:hAnsi="微软雅黑" w:cs="微软雅黑"/>
            <w:color w:val="0000FF"/>
            <w:sz w:val="30"/>
            <w:u w:color="auto" w:val="single"/>
          </w:rPr>
          <w:t>https://rpm.nodesource.com/setup_16.x</w:t>
        </w:r>
      </w:hyperlink>
      <w:r>
        <w:rPr>
          <w:u w:color="auto"/>
        </w:rPr>
        <w:t/>
      </w:r>
      <w:r>
        <w:rPr>
          <w:rFonts w:eastAsia="微软雅黑" w:ascii="微软雅黑" w:hAnsi="微软雅黑" w:cs="微软雅黑"/>
          <w:sz w:val="30"/>
          <w:u w:color="auto"/>
        </w:rPr>
        <w:t xml:space="preserve"> | sudo bash -</w:t>
        <w:cr/>
        <w:t/>
      </w:r>
      <w:r>
        <w:rPr>
          <w:rFonts w:eastAsia="微软雅黑" w:ascii="微软雅黑" w:hAnsi="微软雅黑" w:cs="微软雅黑"/>
          <w:sz w:val="30"/>
          <w:u w:color="auto"/>
        </w:rPr>
        <w:t>&gt;sudo yum install -y nodejs</w:t>
        <w:cr/>
        <w:t/>
      </w:r>
      <w:r>
        <w:rPr>
          <w:rFonts w:eastAsia="微软雅黑" w:ascii="微软雅黑" w:hAnsi="微软雅黑" w:cs="微软雅黑"/>
          <w:sz w:val="28"/>
          <w:u w:color="auto"/>
        </w:rPr>
      </w:r>
      <w:r>
        <w:rPr>
          <w:rFonts w:eastAsia="微软雅黑" w:ascii="微软雅黑" w:hAnsi="微软雅黑" w:cs="微软雅黑"/>
          <w:sz w:val="30"/>
          <w:u w:color="auto"/>
        </w:rPr>
        <w:t xml:space="preserve">6.install and configure postgresdb in second instance </w:t>
        <w:cr/>
        <w:t/>
      </w:r>
      <w:r>
        <w:rPr>
          <w:rFonts w:eastAsia="微软雅黑" w:ascii="微软雅黑" w:hAnsi="微软雅黑" w:cs="微软雅黑"/>
          <w:sz w:val="28"/>
          <w:u w:color="auto"/>
        </w:rPr>
      </w:r>
      <w:r>
        <w:rPr>
          <w:rFonts w:eastAsia="微软雅黑" w:ascii="微软雅黑" w:hAnsi="微软雅黑" w:cs="微软雅黑"/>
          <w:sz w:val="30"/>
          <w:u w:color="auto"/>
        </w:rPr>
        <w:t>&gt;sudo yum update</w:t>
        <w:cr/>
        <w:t/>
      </w:r>
      <w:r>
        <w:rPr>
          <w:rFonts w:eastAsia="微软雅黑" w:ascii="微软雅黑" w:hAnsi="微软雅黑" w:cs="微软雅黑"/>
          <w:sz w:val="30"/>
          <w:u w:color="auto"/>
        </w:rPr>
        <w:t>&gt;sudo yum install postgresql-server postgresql-contrib</w:t>
        <w:cr/>
        <w:t/>
      </w:r>
      <w:r>
        <w:rPr>
          <w:rFonts w:eastAsia="微软雅黑" w:ascii="微软雅黑" w:hAnsi="微软雅黑" w:cs="微软雅黑"/>
          <w:sz w:val="30"/>
          <w:u w:color="auto"/>
        </w:rPr>
        <w:t>&gt;sudo systemctl start postgresql</w:t>
        <w:cr/>
        <w:t/>
      </w:r>
      <w:r>
        <w:rPr>
          <w:rFonts w:eastAsia="微软雅黑" w:ascii="微软雅黑" w:hAnsi="微软雅黑" w:cs="微软雅黑"/>
          <w:sz w:val="30"/>
          <w:u w:color="auto"/>
        </w:rPr>
        <w:t>&gt;sudo systemctl enable postgresql</w:t>
        <w:cr/>
        <w:t/>
      </w:r>
      <w:r>
        <w:rPr>
          <w:rFonts w:eastAsia="微软雅黑" w:ascii="微软雅黑" w:hAnsi="微软雅黑" w:cs="微软雅黑"/>
          <w:sz w:val="28"/>
          <w:u w:color="auto"/>
        </w:rPr>
      </w:r>
      <w:r>
        <w:rPr>
          <w:rFonts w:eastAsia="微软雅黑" w:ascii="微软雅黑" w:hAnsi="微软雅黑" w:cs="微软雅黑"/>
          <w:sz w:val="30"/>
          <w:u w:color="auto"/>
        </w:rPr>
        <w:t>7.Use private IP addresses for communication between the web application and PostgreSQL instances within the same VPC to enhance security.</w:t>
        <w:cr/>
        <w:t/>
      </w:r>
      <w:r>
        <w:rPr>
          <w:rFonts w:eastAsia="微软雅黑" w:ascii="微软雅黑" w:hAnsi="微软雅黑" w:cs="微软雅黑"/>
          <w:sz w:val="28"/>
          <w:u w:color="auto"/>
        </w:rPr>
      </w:r>
      <w:r>
        <w:rPr>
          <w:rFonts w:eastAsia="微软雅黑" w:ascii="微软雅黑" w:hAnsi="微软雅黑" w:cs="微软雅黑"/>
          <w:sz w:val="30"/>
          <w:u w:color="auto"/>
        </w:rPr>
        <w:t xml:space="preserve">8. Setup application load balancer to the web application instance </w:t>
      </w:r>
      <w:r>
        <w:rPr>
          <w:u/>
        </w:rPr>
      </w:r>
    </w:p>
    <w:p>
      <w:pPr>
        <w:numPr>
          <w:ilvl w:val="0"/>
          <w:numId w:val="4"/>
        </w:numPr>
        <w:pBdr/>
        <w:ind/>
        <w:jc w:val="left"/>
      </w:pPr>
      <w:r>
        <w:rPr>
          <w:rFonts w:eastAsia="微软雅黑" w:ascii="微软雅黑" w:hAnsi="微软雅黑" w:cs="微软雅黑"/>
          <w:sz w:val="28"/>
          <w:u w:color="auto"/>
        </w:rPr>
      </w:r>
      <w:r>
        <w:rPr>
          <w:rFonts w:eastAsia="微软雅黑" w:ascii="微软雅黑" w:hAnsi="微软雅黑" w:cs="微软雅黑"/>
          <w:sz w:val="30"/>
          <w:u w:color="auto"/>
        </w:rPr>
        <w:t>configure listeners and target group in order to avoid the network congestion.</w:t>
      </w:r>
      <w:r>
        <w:rPr>
          <w:u w:color="auto"/>
        </w:rPr>
      </w:r>
    </w:p>
    <w:p>
      <w:pPr>
        <w:numPr>
          <w:ilvl w:val="0"/>
          <w:numId w:val="5"/>
        </w:numPr>
        <w:pBdr/>
        <w:ind/>
        <w:jc w:val="left"/>
      </w:pPr>
      <w:r>
        <w:rPr>
          <w:rFonts w:eastAsia="微软雅黑" w:ascii="微软雅黑" w:hAnsi="微软雅黑" w:cs="微软雅黑"/>
          <w:sz w:val="28"/>
          <w:u w:color="auto"/>
        </w:rPr>
      </w:r>
      <w:r>
        <w:rPr>
          <w:rFonts w:eastAsia="微软雅黑" w:ascii="微软雅黑" w:hAnsi="微软雅黑" w:cs="微软雅黑"/>
          <w:sz w:val="30"/>
          <w:u w:color="auto"/>
        </w:rPr>
        <w:t>set up a dns name to the application from domain registrar and create dns record using route 53 and attach it with ALB.</w:t>
      </w:r>
      <w:r>
        <w:rPr>
          <w:u w:color="auto"/>
        </w:rPr>
      </w:r>
    </w:p>
    <w:p>
      <w:pPr>
        <w:numPr>
          <w:ilvl w:val="0"/>
          <w:numId w:val="6"/>
        </w:numPr>
        <w:pBdr/>
        <w:ind/>
        <w:jc w:val="left"/>
      </w:pPr>
      <w:r>
        <w:rPr>
          <w:rFonts w:eastAsia="微软雅黑" w:ascii="微软雅黑" w:hAnsi="微软雅黑" w:cs="微软雅黑"/>
          <w:sz w:val="28"/>
          <w:u w:color="auto"/>
        </w:rPr>
      </w:r>
      <w:r>
        <w:rPr>
          <w:rFonts w:eastAsia="微软雅黑" w:ascii="微软雅黑" w:hAnsi="微软雅黑" w:cs="微软雅黑"/>
          <w:sz w:val="30"/>
          <w:u w:color="auto"/>
        </w:rPr>
        <w:t>All of these can be monitored by using cloudwatch and also Target group do the health checks.</w:t>
      </w:r>
      <w:r>
        <w:rPr>
          <w:u w:color="auto"/>
        </w:rPr>
      </w:r>
    </w:p>
    <w:p>
      <w:pPr>
        <w:pBdr/>
        <w:ind/>
        <w:jc w:val="left"/>
      </w:pPr>
      <w:r>
        <w:rPr>
          <w:rFonts w:eastAsia="微软雅黑" w:ascii="微软雅黑" w:hAnsi="微软雅黑" w:cs="微软雅黑"/>
          <w:sz w:val="28"/>
          <w:u w:color="auto"/>
        </w:rPr>
      </w:r>
      <w:r>
        <w:rPr>
          <w:rFonts w:eastAsia="微软雅黑" w:ascii="微软雅黑" w:hAnsi="微软雅黑" w:cs="微软雅黑"/>
          <w:sz w:val="30"/>
          <w:u w:color="auto"/>
        </w:rPr>
        <w:t>Thank you</w:t>
        <w:cr/>
        <w:t/>
      </w:r>
      <w:r>
        <w:rPr>
          <w:rFonts w:eastAsia="微软雅黑" w:ascii="微软雅黑" w:hAnsi="微软雅黑" w:cs="微软雅黑"/>
          <w:sz w:val="28"/>
          <w:u w:color="auto"/>
        </w:rPr>
      </w:r>
      <w:r>
        <w:rPr>
          <w:u/>
        </w:rPr>
      </w:r>
    </w:p>
  </w:body>
</w:document>
</file>

<file path=word/numbering.xml><?xml version="1.0" encoding="utf-8"?>
<w:numbering xmlns:w="http://schemas.openxmlformats.org/wordprocessingml/2006/main">
  <w:abstractNum w:abstractNumId="1">
    <w:lvl w:ilvl="0">
      <w:start w:val="1"/>
      <w:numFmt w:val="bullet"/>
      <w:lvlText w:val="☐"/>
      <w:lvlJc w:val="left"/>
      <w:pPr>
        <w:ind w:left="0"/>
      </w:pPr>
      <w:rPr>
        <w:sz w:val="22"/>
      </w:rPr>
      <w:rPr>
        <w:rFonts w:ascii="Wingdings" w:hAnsi="Wingdings" w:hint="default"/>
      </w:rPr>
    </w:lvl>
  </w:abstractNum>
  <w:abstractNum w:abstractNumId="2">
    <w:lvl w:ilvl="0">
      <w:start w:val="1"/>
      <w:numFmt w:val="bullet"/>
      <w:lvlText w:val="☐"/>
      <w:lvlJc w:val="left"/>
      <w:pPr>
        <w:ind w:left="0"/>
      </w:pPr>
      <w:rPr>
        <w:sz w:val="22"/>
      </w:rPr>
      <w:rPr>
        <w:rFonts w:ascii="Wingdings" w:hAnsi="Wingdings" w:hint="default"/>
      </w:rPr>
    </w:lvl>
  </w:abstractNum>
  <w:abstractNum w:abstractNumId="3">
    <w:lvl w:ilvl="0">
      <w:start w:val="1"/>
      <w:numFmt w:val="bullet"/>
      <w:lvlText w:val="☐"/>
      <w:lvlJc w:val="left"/>
      <w:pPr>
        <w:ind w:left="0"/>
      </w:pPr>
      <w:rPr>
        <w:sz w:val="22"/>
      </w:rPr>
      <w:rPr>
        <w:rFonts w:ascii="Wingdings" w:hAnsi="Wingdings" w:hint="default"/>
      </w:rPr>
    </w:lvl>
  </w:abstractNum>
  <w:abstractNum w:abstractNumId="4">
    <w:lvl w:ilvl="0">
      <w:start w:val="1"/>
      <w:numFmt w:val="bullet"/>
      <w:lvlText w:val="☐"/>
      <w:lvlJc w:val="left"/>
      <w:pPr>
        <w:ind w:left="0"/>
      </w:pPr>
      <w:rPr>
        <w:sz w:val="22"/>
      </w:rPr>
      <w:rPr>
        <w:rFonts w:ascii="Wingdings" w:hAnsi="Wingdings" w:hint="default"/>
      </w:rPr>
    </w:lvl>
  </w:abstractNum>
  <w:abstractNum w:abstractNumId="5">
    <w:lvl w:ilvl="0">
      <w:start w:val="1"/>
      <w:numFmt w:val="bullet"/>
      <w:lvlText w:val="☐"/>
      <w:lvlJc w:val="left"/>
      <w:pPr>
        <w:ind w:left="0"/>
      </w:pPr>
      <w:rPr>
        <w:sz w:val="22"/>
      </w:rPr>
      <w:rPr>
        <w:rFonts w:ascii="Wingdings" w:hAnsi="Wingdings" w:hint="default"/>
      </w:rPr>
    </w:lvl>
  </w:abstractNum>
  <w:abstractNum w:abstractNumId="6">
    <w:lvl w:ilvl="0">
      <w:start w:val="1"/>
      <w:numFmt w:val="bullet"/>
      <w:lvlText w:val="☐"/>
      <w:lvlJc w:val="left"/>
      <w:pPr>
        <w:ind w:left="0"/>
      </w:pPr>
      <w:rPr>
        <w:sz w:val="22"/>
      </w:r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numbering" Target="numbering.xml"/><Relationship Id="rId3" Type="http://schemas.openxmlformats.org/officeDocument/2006/relationships/hyperlink" TargetMode="External" Target="https://rpm.nodesource.com/setup_16.x"/></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2024-05-29T14:54:24Z</dcterms:created>
  <dc:creator>Apache POI</dc:creator>
</cp:coreProperties>
</file>