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Trabajo Práctico Nº 2 - Estructuras repetitivas.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sz w:val="14"/>
          <w:szCs w:val="14"/>
          <w:rtl w:val="0"/>
        </w:rPr>
        <w:t xml:space="preserve">Algunos de estos ejercicios han sido tomados casi textualmente de la guía tp 2 de Informática 1 de las carreras de ingeniería en UCA 2015, cuando el docente ejercía en la cátedra. 1, 6, 7, 8  y 10 son creación del docente. 9 Es una adaptación de ejercicio de Matemática Superior de UTN.FRBA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Elaborar un programa que solicite a un usuario que ingrese un número entero y muestre todos los divisores de ese número (un número al dividirse por sus divisores arroja resto 0).</w:t>
      </w:r>
    </w:p>
    <w:p w:rsidR="00000000" w:rsidDel="00000000" w:rsidP="00000000" w:rsidRDefault="00000000" w:rsidRPr="00000000" w14:paraId="00000004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Elaborar un programa que solicite al usuario que ingrese un número entero y determine si el mismo es un número primo. Un número primo es un número que solo es divisible por 1 y por sí mismo.</w:t>
      </w:r>
    </w:p>
    <w:p w:rsidR="00000000" w:rsidDel="00000000" w:rsidP="00000000" w:rsidRDefault="00000000" w:rsidRPr="00000000" w14:paraId="0000000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Hacer un programa que encuentre e imprima un listado con todos los números de 4 cifras que cumplan la condición de que la suma de las cifras de orden impar es igual a la suma de las cifras de orden par. Por ejemplo, el número 7821 cumple esta condición ya que 7 + 2 = 8 + 1.</w:t>
      </w:r>
    </w:p>
    <w:p w:rsidR="00000000" w:rsidDel="00000000" w:rsidP="00000000" w:rsidRDefault="00000000" w:rsidRPr="00000000" w14:paraId="00000008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programa que encuentre los primeros 4 números perfectos. Un número perfecto es un entero positivo, que es igual a la suma de todos los enteros positivos (excluido él mismo) que son divisores del número. Por ejemplo, el primer número perfecto es 6, ya que los divisores de 6 son 1, 2, 3 y 1 + 2 + 3 = 6.</w:t>
      </w:r>
    </w:p>
    <w:p w:rsidR="00000000" w:rsidDel="00000000" w:rsidP="00000000" w:rsidRDefault="00000000" w:rsidRPr="00000000" w14:paraId="0000000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Escribir un programa que reciba una cantidad indefinida de números enteros positivos hasta que se ingresa el 0. A continuación el programa debe indicar cuál fue el mayor y cuál el menor.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SERIES. Realizar un programa que aproxime el cálculo de una serie armónica calculando e imprimiendo los primeros N términos y su sumatoria donde N es un valor ingresado por teclado.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https://es.wikipedia.org/wiki/Serie_arm%C3%B3nica_(matem%C3%A1tica)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serie armónica es </w:t>
      </w:r>
      <m:oMath>
        <m:nary>
          <m:naryPr>
            <m:chr m:val="∑"/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naryPr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n=1</m:t>
            </m:r>
          </m:sub>
          <m:sup>
            <m:r>
              <w:rPr>
                <w:rFonts w:ascii="Calibri" w:cs="Calibri" w:eastAsia="Calibri" w:hAnsi="Calibri"/>
                <w:sz w:val="24"/>
                <w:szCs w:val="24"/>
              </w:rPr>
              <m:t>∞</m:t>
            </m:r>
          </m:sup>
        </m:nary>
        <m:r>
          <w:rPr>
            <w:rFonts w:ascii="Calibri" w:cs="Calibri" w:eastAsia="Calibri" w:hAnsi="Calibri"/>
            <w:sz w:val="24"/>
            <w:szCs w:val="24"/>
          </w:rPr>
          <m:t xml:space="preserve">1/n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un programa que imprima los primeros N términos de una sucesión de fibonacci, la que empieza con 0 y 1, y cada término que sigue a estos valores es la suma de los dos valores anteriores. Imprimir la razón entre un número y su número anterior</w:t>
      </w:r>
    </w:p>
    <w:p w:rsidR="00000000" w:rsidDel="00000000" w:rsidP="00000000" w:rsidRDefault="00000000" w:rsidRPr="00000000" w14:paraId="00000010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Realizar un programa que imprima términos de la sucesión de fibonacci hasta que la razón entre un número y su número anterior de como resultado, con una incerteza de una diez millonésima parte, el número áureo.</w:t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Cálculo numérico. Raices de ecuaciones no lineales: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ecuación de Van Der Waals para gases reales a grandes presiones es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(p+</m:t>
        </m:r>
        <m:f>
          <m:f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fPr>
          <m:num>
            <m:r>
              <w:rPr>
                <w:rFonts w:ascii="Calibri" w:cs="Calibri" w:eastAsia="Calibri" w:hAnsi="Calibri"/>
                <w:sz w:val="28"/>
                <w:szCs w:val="28"/>
              </w:rPr>
              <m:t xml:space="preserve">a.</m:t>
            </m:r>
            <m:sSup>
              <m:sSupPr>
                <m:ctrlPr>
                  <w:rPr>
                    <w:rFonts w:ascii="Calibri" w:cs="Calibri" w:eastAsia="Calibri" w:hAnsi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n</m:t>
                </m:r>
              </m:e>
              <m:sup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sSup>
              <m:sSupPr>
                <m:ctrlPr>
                  <w:rPr>
                    <w:rFonts w:ascii="Calibri" w:cs="Calibri" w:eastAsia="Calibri" w:hAnsi="Calibri"/>
                    <w:sz w:val="28"/>
                    <w:szCs w:val="28"/>
                  </w:rPr>
                </m:ctrlPr>
              </m:sSupPr>
              <m:e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Calibri" w:cs="Calibri" w:eastAsia="Calibri" w:hAnsi="Calibri"/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rFonts w:ascii="Calibri" w:cs="Calibri" w:eastAsia="Calibri" w:hAnsi="Calibri"/>
            <w:sz w:val="28"/>
            <w:szCs w:val="28"/>
          </w:rPr>
          <m:t xml:space="preserve">).(V-n.b)=n.R.T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donde a y b son constantes empíricas propias de cada gas. Si se tiene un mol de nitrógeno gaseoso en un tanque a 0º C y 400 atm de presión, siendo a=1,3896 atm.l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/mol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2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b=0,03913 l/mol          R=0,082 atm.l/(mol.K) calcular el volumen del gas. 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Cinemática elegante: Un tiro vertical a baja velocidad considerando la viscosidad del aire  puede modelarse con la ecuación horaria (considerando C=m/β siendo β el coeficiente que multiplica la velocidad en la ecuación F=β.v para la fuerza de arrastre).  Siendo C=2 s, la altura inicial 10 m y la velocidad de lanzamiento 18 m/s, determinar el tiempo de vuelo.</w:t>
      </w:r>
      <m:oMath>
        <m:r>
          <w:rPr>
            <w:rFonts w:ascii="Calibri" w:cs="Calibri" w:eastAsia="Calibri" w:hAnsi="Calibri"/>
          </w:rPr>
          <m:t xml:space="preserve">y=y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/>
          <m:sub>
            <m:r>
              <w:rPr>
                <w:rFonts w:ascii="Calibri" w:cs="Calibri" w:eastAsia="Calibri" w:hAnsi="Calibri"/>
              </w:rPr>
              <m:t xml:space="preserve">0</m:t>
            </m:r>
          </m:sub>
        </m:sSub>
        <m:r>
          <w:rPr>
            <w:rFonts w:ascii="Calibri" w:cs="Calibri" w:eastAsia="Calibri" w:hAnsi="Calibri"/>
          </w:rPr>
          <m:t xml:space="preserve">+(C.</m:t>
        </m:r>
        <m:sSub>
          <m:sSubPr>
            <m:ctrlPr>
              <w:rPr>
                <w:rFonts w:ascii="Calibri" w:cs="Calibri" w:eastAsia="Calibri" w:hAnsi="Calibri"/>
              </w:rPr>
            </m:ctrlPr>
          </m:sSubPr>
          <m:e>
            <m:r>
              <w:rPr>
                <w:rFonts w:ascii="Calibri" w:cs="Calibri" w:eastAsia="Calibri" w:hAnsi="Calibri"/>
              </w:rPr>
              <m:t xml:space="preserve">V</m:t>
            </m:r>
          </m:e>
          <m:sub>
            <m:r>
              <w:rPr>
                <w:rFonts w:ascii="Calibri" w:cs="Calibri" w:eastAsia="Calibri" w:hAnsi="Calibri"/>
              </w:rPr>
              <m:t xml:space="preserve">y</m:t>
            </m:r>
          </m:sub>
        </m:sSub>
        <m:r>
          <w:rPr>
            <w:rFonts w:ascii="Calibri" w:cs="Calibri" w:eastAsia="Calibri" w:hAnsi="Calibri"/>
          </w:rPr>
          <m:t xml:space="preserve">+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C</m:t>
            </m:r>
          </m:e>
          <m:sup>
            <m:r>
              <w:rPr>
                <w:rFonts w:ascii="Calibri" w:cs="Calibri" w:eastAsia="Calibri" w:hAnsi="Calibri"/>
              </w:rPr>
              <m:t xml:space="preserve">2</m:t>
            </m:r>
          </m:sup>
        </m:sSup>
        <m:r>
          <w:rPr>
            <w:rFonts w:ascii="Calibri" w:cs="Calibri" w:eastAsia="Calibri" w:hAnsi="Calibri"/>
          </w:rPr>
          <m:t xml:space="preserve">9,8m/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s</m:t>
            </m:r>
          </m:e>
          <m:sup>
            <m:r>
              <w:rPr>
                <w:rFonts w:ascii="Calibri" w:cs="Calibri" w:eastAsia="Calibri" w:hAnsi="Calibri"/>
              </w:rPr>
              <m:t xml:space="preserve">2</m:t>
            </m:r>
          </m:sup>
        </m:sSup>
        <m:r>
          <w:rPr>
            <w:rFonts w:ascii="Calibri" w:cs="Calibri" w:eastAsia="Calibri" w:hAnsi="Calibri"/>
          </w:rPr>
          <m:t xml:space="preserve">).(1-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e</m:t>
            </m:r>
          </m:e>
          <m:sup>
            <m:r>
              <w:rPr>
                <w:rFonts w:ascii="Calibri" w:cs="Calibri" w:eastAsia="Calibri" w:hAnsi="Calibri"/>
              </w:rPr>
              <m:t xml:space="preserve">-t/C</m:t>
            </m:r>
          </m:sup>
        </m:sSup>
        <m:r>
          <w:rPr>
            <w:rFonts w:ascii="Calibri" w:cs="Calibri" w:eastAsia="Calibri" w:hAnsi="Calibri"/>
          </w:rPr>
          <m:t xml:space="preserve">)-9,8m/</m:t>
        </m:r>
        <m:sSup>
          <m:sSupPr>
            <m:ctrlPr>
              <w:rPr>
                <w:rFonts w:ascii="Calibri" w:cs="Calibri" w:eastAsia="Calibri" w:hAnsi="Calibri"/>
              </w:rPr>
            </m:ctrlPr>
          </m:sSupPr>
          <m:e>
            <m:r>
              <w:rPr>
                <w:rFonts w:ascii="Calibri" w:cs="Calibri" w:eastAsia="Calibri" w:hAnsi="Calibri"/>
              </w:rPr>
              <m:t xml:space="preserve">s</m:t>
            </m:r>
          </m:e>
          <m:sup>
            <m:r>
              <w:rPr>
                <w:rFonts w:ascii="Calibri" w:cs="Calibri" w:eastAsia="Calibri" w:hAnsi="Calibri"/>
              </w:rPr>
              <m:t xml:space="preserve">2</m:t>
            </m:r>
          </m:sup>
        </m:sSup>
        <m:r>
          <w:rPr>
            <w:rFonts w:ascii="Calibri" w:cs="Calibri" w:eastAsia="Calibri" w:hAnsi="Calibri"/>
          </w:rPr>
          <m:t xml:space="preserve">.C.t</m:t>
        </m:r>
      </m:oMath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 xml:space="preserve">Computación II - Física y Física Aplicada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235036" cy="457200"/>
          <wp:effectExtent b="0" l="0" r="0" t="0"/>
          <wp:wrapNone/>
          <wp:docPr descr="membrete_03" id="1" name="image1.png"/>
          <a:graphic>
            <a:graphicData uri="http://schemas.openxmlformats.org/drawingml/2006/picture">
              <pic:pic>
                <pic:nvPicPr>
                  <pic:cNvPr descr="membrete_03" id="0" name="image1.png"/>
                  <pic:cNvPicPr preferRelativeResize="0"/>
                </pic:nvPicPr>
                <pic:blipFill>
                  <a:blip r:embed="rId1"/>
                  <a:srcRect b="0" l="0" r="20270" t="0"/>
                  <a:stretch>
                    <a:fillRect/>
                  </a:stretch>
                </pic:blipFill>
                <pic:spPr>
                  <a:xfrm>
                    <a:off x="0" y="0"/>
                    <a:ext cx="3235036" cy="4572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ind w:left="720" w:firstLine="0"/>
      <w:jc w:val="right"/>
      <w:rPr/>
    </w:pPr>
    <w:r w:rsidDel="00000000" w:rsidR="00000000" w:rsidRPr="00000000">
      <w:rPr>
        <w:rtl w:val="0"/>
      </w:rPr>
      <w:tab/>
      <w:tab/>
      <w:tab/>
      <w:tab/>
      <w:tab/>
      <w:tab/>
      <w:tab/>
      <w:t xml:space="preserve">2661-</w:t>
      <w:tab/>
      <w:t xml:space="preserve">Prof. Dibarbora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s.wikipedia.org/wiki/Serie_arm%C3%B3nica_(matem%C3%A1tica)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