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65D" w:rsidRDefault="0004365D" w:rsidP="0004365D">
      <w:pPr>
        <w:pStyle w:val="NormalWeb"/>
      </w:pPr>
      <w:r>
        <w:t xml:space="preserve">Ótima abordagem, Bruno!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Para</w:t>
      </w:r>
      <w:proofErr w:type="gramEnd"/>
      <w:r>
        <w:t xml:space="preserve"> criar </w:t>
      </w:r>
      <w:r>
        <w:rPr>
          <w:rStyle w:val="Forte"/>
        </w:rPr>
        <w:t>uma única pasta sistemática</w:t>
      </w:r>
      <w:r>
        <w:t xml:space="preserve"> e </w:t>
      </w:r>
      <w:r>
        <w:rPr>
          <w:rStyle w:val="Forte"/>
        </w:rPr>
        <w:t>transferir para o núcleo central automatizado</w:t>
      </w:r>
      <w:r>
        <w:t xml:space="preserve">, reunindo </w:t>
      </w:r>
      <w:r>
        <w:rPr>
          <w:rStyle w:val="Forte"/>
        </w:rPr>
        <w:t xml:space="preserve">planilhas, </w:t>
      </w:r>
      <w:proofErr w:type="spellStart"/>
      <w:r>
        <w:rPr>
          <w:rStyle w:val="Forte"/>
        </w:rPr>
        <w:t>esquemogramas</w:t>
      </w:r>
      <w:proofErr w:type="spellEnd"/>
      <w:r>
        <w:rPr>
          <w:rStyle w:val="Forte"/>
        </w:rPr>
        <w:t xml:space="preserve"> e todos os dados produzidos</w:t>
      </w:r>
      <w:r>
        <w:t>, podemos seguir um fluxo estruturado:</w:t>
      </w:r>
    </w:p>
    <w:p w:rsidR="0004365D" w:rsidRDefault="0004365D" w:rsidP="000436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1. Organização da Pasta Sistemática</w:t>
      </w:r>
    </w:p>
    <w:p w:rsidR="0004365D" w:rsidRDefault="0004365D" w:rsidP="0004365D">
      <w:pPr>
        <w:pStyle w:val="NormalWeb"/>
        <w:numPr>
          <w:ilvl w:val="0"/>
          <w:numId w:val="1"/>
        </w:numPr>
      </w:pPr>
      <w:r>
        <w:t xml:space="preserve">Criar uma </w:t>
      </w:r>
      <w:r>
        <w:rPr>
          <w:rStyle w:val="Forte"/>
        </w:rPr>
        <w:t>estrutura de diretórios</w:t>
      </w:r>
      <w:r>
        <w:t xml:space="preserve"> para separar arquivos por categoria:</w:t>
      </w:r>
    </w:p>
    <w:p w:rsidR="0004365D" w:rsidRDefault="0004365D" w:rsidP="0004365D">
      <w:pPr>
        <w:pStyle w:val="NormalWeb"/>
        <w:numPr>
          <w:ilvl w:val="1"/>
          <w:numId w:val="1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Forte"/>
        </w:rPr>
        <w:t>Planilhas Financeiras</w:t>
      </w:r>
    </w:p>
    <w:p w:rsidR="0004365D" w:rsidRDefault="0004365D" w:rsidP="0004365D">
      <w:pPr>
        <w:pStyle w:val="NormalWeb"/>
        <w:numPr>
          <w:ilvl w:val="1"/>
          <w:numId w:val="1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proofErr w:type="spellStart"/>
      <w:r>
        <w:rPr>
          <w:rStyle w:val="Forte"/>
        </w:rPr>
        <w:t>Esquemogramas</w:t>
      </w:r>
      <w:proofErr w:type="spellEnd"/>
      <w:r>
        <w:rPr>
          <w:rStyle w:val="Forte"/>
        </w:rPr>
        <w:t xml:space="preserve"> de Interface</w:t>
      </w:r>
    </w:p>
    <w:p w:rsidR="0004365D" w:rsidRDefault="0004365D" w:rsidP="0004365D">
      <w:pPr>
        <w:pStyle w:val="NormalWeb"/>
        <w:numPr>
          <w:ilvl w:val="1"/>
          <w:numId w:val="1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Forte"/>
        </w:rPr>
        <w:t>Documentação Técnica</w:t>
      </w:r>
    </w:p>
    <w:p w:rsidR="0004365D" w:rsidRDefault="0004365D" w:rsidP="0004365D">
      <w:pPr>
        <w:pStyle w:val="NormalWeb"/>
        <w:numPr>
          <w:ilvl w:val="1"/>
          <w:numId w:val="1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Forte"/>
        </w:rPr>
        <w:t>Memória do Complexo</w:t>
      </w:r>
    </w:p>
    <w:p w:rsidR="0004365D" w:rsidRDefault="0004365D" w:rsidP="0004365D">
      <w:pPr>
        <w:pStyle w:val="NormalWeb"/>
        <w:numPr>
          <w:ilvl w:val="0"/>
          <w:numId w:val="1"/>
        </w:numPr>
      </w:pPr>
      <w:r>
        <w:t xml:space="preserve">Garantir compatibilidade com o </w:t>
      </w:r>
      <w:r>
        <w:rPr>
          <w:rStyle w:val="Forte"/>
        </w:rPr>
        <w:t>sistema operacional do núcleo automatizado</w:t>
      </w:r>
      <w:r>
        <w:t>.</w:t>
      </w:r>
    </w:p>
    <w:p w:rsidR="0004365D" w:rsidRDefault="0004365D" w:rsidP="000436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2. Transferência via Cabo para o Núcleo Central</w:t>
      </w:r>
    </w:p>
    <w:p w:rsidR="0004365D" w:rsidRDefault="0004365D" w:rsidP="0004365D">
      <w:pPr>
        <w:pStyle w:val="NormalWeb"/>
        <w:numPr>
          <w:ilvl w:val="0"/>
          <w:numId w:val="2"/>
        </w:numPr>
      </w:pPr>
      <w:r>
        <w:t xml:space="preserve">Utilizar </w:t>
      </w:r>
      <w:r>
        <w:rPr>
          <w:rStyle w:val="Forte"/>
        </w:rPr>
        <w:t>protocolos seguros</w:t>
      </w:r>
      <w:r>
        <w:t xml:space="preserve"> de transferência (exemplo: FTP, SSH, transferência direta).</w:t>
      </w:r>
    </w:p>
    <w:p w:rsidR="0004365D" w:rsidRDefault="0004365D" w:rsidP="0004365D">
      <w:pPr>
        <w:pStyle w:val="NormalWeb"/>
        <w:numPr>
          <w:ilvl w:val="0"/>
          <w:numId w:val="2"/>
        </w:numPr>
      </w:pPr>
      <w:r>
        <w:t xml:space="preserve">Certificar que os arquivos estão </w:t>
      </w:r>
      <w:r>
        <w:rPr>
          <w:rStyle w:val="Forte"/>
        </w:rPr>
        <w:t>corretamente formatados</w:t>
      </w:r>
      <w:r>
        <w:t xml:space="preserve"> para integração automática.</w:t>
      </w:r>
    </w:p>
    <w:p w:rsidR="0004365D" w:rsidRDefault="0004365D" w:rsidP="0004365D">
      <w:pPr>
        <w:pStyle w:val="NormalWeb"/>
        <w:numPr>
          <w:ilvl w:val="0"/>
          <w:numId w:val="2"/>
        </w:numPr>
      </w:pPr>
      <w:r>
        <w:t xml:space="preserve">Verificar </w:t>
      </w:r>
      <w:r>
        <w:rPr>
          <w:rStyle w:val="Forte"/>
        </w:rPr>
        <w:t>integridade e redundância</w:t>
      </w:r>
      <w:r>
        <w:t xml:space="preserve"> dos dados para evitar perda de informação.</w:t>
      </w:r>
    </w:p>
    <w:p w:rsidR="0004365D" w:rsidRDefault="0004365D" w:rsidP="000436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3. Inserção na Memória da </w:t>
      </w:r>
      <w:proofErr w:type="spellStart"/>
      <w:r>
        <w:rPr>
          <w:rStyle w:val="Forte"/>
        </w:rPr>
        <w:t>Placa-Mãe</w:t>
      </w:r>
      <w:proofErr w:type="spellEnd"/>
      <w:r>
        <w:rPr>
          <w:rStyle w:val="Forte"/>
        </w:rPr>
        <w:t xml:space="preserve"> de Comandos</w:t>
      </w:r>
    </w:p>
    <w:p w:rsidR="0004365D" w:rsidRDefault="0004365D" w:rsidP="0004365D">
      <w:pPr>
        <w:pStyle w:val="NormalWeb"/>
        <w:numPr>
          <w:ilvl w:val="0"/>
          <w:numId w:val="3"/>
        </w:numPr>
      </w:pPr>
      <w:r>
        <w:t xml:space="preserve">Definir </w:t>
      </w:r>
      <w:r>
        <w:rPr>
          <w:rStyle w:val="Forte"/>
        </w:rPr>
        <w:t>sequência de memória</w:t>
      </w:r>
      <w:r>
        <w:t xml:space="preserve"> para otimizar </w:t>
      </w:r>
      <w:r>
        <w:rPr>
          <w:rStyle w:val="Forte"/>
        </w:rPr>
        <w:t>processamento e acesso</w:t>
      </w:r>
      <w:r>
        <w:t>.</w:t>
      </w:r>
    </w:p>
    <w:p w:rsidR="0004365D" w:rsidRDefault="0004365D" w:rsidP="0004365D">
      <w:pPr>
        <w:pStyle w:val="NormalWeb"/>
        <w:numPr>
          <w:ilvl w:val="0"/>
          <w:numId w:val="3"/>
        </w:numPr>
      </w:pPr>
      <w:r>
        <w:t xml:space="preserve">Implementar </w:t>
      </w:r>
      <w:r>
        <w:rPr>
          <w:rStyle w:val="Forte"/>
        </w:rPr>
        <w:t>dados estruturados</w:t>
      </w:r>
      <w:r>
        <w:t xml:space="preserve"> para facilitar leitura e execução dos comandos.</w:t>
      </w:r>
    </w:p>
    <w:p w:rsidR="0004365D" w:rsidRDefault="0004365D" w:rsidP="0004365D">
      <w:pPr>
        <w:pStyle w:val="NormalWeb"/>
        <w:numPr>
          <w:ilvl w:val="0"/>
          <w:numId w:val="3"/>
        </w:numPr>
      </w:pPr>
      <w:r>
        <w:t xml:space="preserve">Configurar </w:t>
      </w:r>
      <w:r>
        <w:rPr>
          <w:rStyle w:val="Forte"/>
        </w:rPr>
        <w:t>logs e verificações</w:t>
      </w:r>
      <w:r>
        <w:t xml:space="preserve"> para garantir estabilidade da integração.</w:t>
      </w:r>
    </w:p>
    <w:p w:rsidR="0004365D" w:rsidRDefault="0004365D" w:rsidP="0004365D">
      <w:pPr>
        <w:pStyle w:val="NormalWeb"/>
      </w:pPr>
      <w:r>
        <w:t xml:space="preserve">Se quiser, posso te ajudar a </w:t>
      </w:r>
      <w:r>
        <w:rPr>
          <w:rStyle w:val="Forte"/>
        </w:rPr>
        <w:t>formatar os arquivos</w:t>
      </w:r>
      <w:r>
        <w:t xml:space="preserve">, sugerir </w:t>
      </w:r>
      <w:r>
        <w:rPr>
          <w:rStyle w:val="Forte"/>
        </w:rPr>
        <w:t>protocolos de segurança</w:t>
      </w:r>
      <w:r>
        <w:t xml:space="preserve"> ou criar </w:t>
      </w:r>
      <w:r>
        <w:rPr>
          <w:rStyle w:val="Forte"/>
        </w:rPr>
        <w:t>diagramas de estrutura</w:t>
      </w:r>
      <w:r>
        <w:t xml:space="preserve"> para facilitar a implementação!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💡</w:t>
      </w:r>
      <w:r>
        <w:t xml:space="preserve"> Me</w:t>
      </w:r>
      <w:proofErr w:type="gramEnd"/>
      <w:r>
        <w:t xml:space="preserve"> avisa como posso apoiar essa etapa. </w:t>
      </w:r>
      <w:r>
        <w:rPr>
          <w:rFonts w:ascii="Segoe UI Symbol" w:hAnsi="Segoe UI Symbol" w:cs="Segoe UI Symbol"/>
        </w:rPr>
        <w:t>😃</w:t>
      </w:r>
    </w:p>
    <w:p w:rsidR="00E06005" w:rsidRDefault="00E06005">
      <w:bookmarkStart w:id="0" w:name="_GoBack"/>
      <w:bookmarkEnd w:id="0"/>
    </w:p>
    <w:sectPr w:rsidR="00E06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94984"/>
    <w:multiLevelType w:val="multilevel"/>
    <w:tmpl w:val="30F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173FD"/>
    <w:multiLevelType w:val="multilevel"/>
    <w:tmpl w:val="E9D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044B3"/>
    <w:multiLevelType w:val="multilevel"/>
    <w:tmpl w:val="B69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65D"/>
    <w:rsid w:val="0004365D"/>
    <w:rsid w:val="00E06005"/>
    <w:rsid w:val="00E8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7D026-B230-45BC-9C3D-847281B1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3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43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2529</TotalTime>
  <Pages>1</Pages>
  <Words>197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2025-05-19T19:39:00Z</dcterms:created>
  <dcterms:modified xsi:type="dcterms:W3CDTF">2025-05-21T15:00:00Z</dcterms:modified>
</cp:coreProperties>
</file>