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48B5" w:rsidRPr="00FF48B5" w:rsidRDefault="00FF48B5" w:rsidP="00FF48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FF48B5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🌍</w:t>
      </w:r>
      <w:r w:rsidRPr="00FF48B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ÁFRICA - Nigéria e Quênia</w:t>
      </w:r>
    </w:p>
    <w:p w:rsidR="00FF48B5" w:rsidRPr="00FF48B5" w:rsidRDefault="00FF48B5" w:rsidP="00FF4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F48B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Documento Base: Portfólio para Saúde Pública e Finanças Inteligentes</w:t>
      </w:r>
    </w:p>
    <w:p w:rsidR="00FF48B5" w:rsidRPr="00FF48B5" w:rsidRDefault="00FF48B5" w:rsidP="00FF48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F48B5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FF48B5" w:rsidRPr="00FF48B5" w:rsidRDefault="00FF48B5" w:rsidP="00FF48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F48B5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📌</w:t>
      </w:r>
      <w:r w:rsidRPr="00FF48B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Problemáticas Locais:</w:t>
      </w:r>
    </w:p>
    <w:p w:rsidR="00FF48B5" w:rsidRPr="00FF48B5" w:rsidRDefault="00FF48B5" w:rsidP="00FF48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F48B5">
        <w:rPr>
          <w:rFonts w:ascii="Times New Roman" w:eastAsia="Times New Roman" w:hAnsi="Times New Roman" w:cs="Times New Roman"/>
          <w:sz w:val="24"/>
          <w:szCs w:val="24"/>
          <w:lang w:eastAsia="pt-BR"/>
        </w:rPr>
        <w:t>Infraestrutura de saúde deficiente em zonas rurais e urbanas.</w:t>
      </w:r>
    </w:p>
    <w:p w:rsidR="00FF48B5" w:rsidRPr="00FF48B5" w:rsidRDefault="00FF48B5" w:rsidP="00FF48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F48B5">
        <w:rPr>
          <w:rFonts w:ascii="Times New Roman" w:eastAsia="Times New Roman" w:hAnsi="Times New Roman" w:cs="Times New Roman"/>
          <w:sz w:val="24"/>
          <w:szCs w:val="24"/>
          <w:lang w:eastAsia="pt-BR"/>
        </w:rPr>
        <w:t>Falta de dados epidemiológicos confiáveis.</w:t>
      </w:r>
    </w:p>
    <w:p w:rsidR="00FF48B5" w:rsidRPr="00FF48B5" w:rsidRDefault="00FF48B5" w:rsidP="00FF48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F48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Baixa inclusão financeira (pouca </w:t>
      </w:r>
      <w:proofErr w:type="spellStart"/>
      <w:r w:rsidRPr="00FF48B5">
        <w:rPr>
          <w:rFonts w:ascii="Times New Roman" w:eastAsia="Times New Roman" w:hAnsi="Times New Roman" w:cs="Times New Roman"/>
          <w:sz w:val="24"/>
          <w:szCs w:val="24"/>
          <w:lang w:eastAsia="pt-BR"/>
        </w:rPr>
        <w:t>bancarização</w:t>
      </w:r>
      <w:proofErr w:type="spellEnd"/>
      <w:r w:rsidRPr="00FF48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 população).</w:t>
      </w:r>
    </w:p>
    <w:p w:rsidR="00FF48B5" w:rsidRPr="00FF48B5" w:rsidRDefault="00FF48B5" w:rsidP="00FF48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F48B5">
        <w:rPr>
          <w:rFonts w:ascii="Times New Roman" w:eastAsia="Times New Roman" w:hAnsi="Times New Roman" w:cs="Times New Roman"/>
          <w:sz w:val="24"/>
          <w:szCs w:val="24"/>
          <w:lang w:eastAsia="pt-BR"/>
        </w:rPr>
        <w:t>Agricultura dependente de métodos tradicionais (baixo uso de dados).</w:t>
      </w:r>
    </w:p>
    <w:p w:rsidR="00FF48B5" w:rsidRPr="00FF48B5" w:rsidRDefault="00FF48B5" w:rsidP="00FF48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F48B5">
        <w:rPr>
          <w:rFonts w:ascii="Times New Roman" w:eastAsia="Times New Roman" w:hAnsi="Times New Roman" w:cs="Times New Roman"/>
          <w:sz w:val="24"/>
          <w:szCs w:val="24"/>
          <w:lang w:eastAsia="pt-BR"/>
        </w:rPr>
        <w:t>Corrupção e burocracia que impactam o investimento externo.</w:t>
      </w:r>
    </w:p>
    <w:p w:rsidR="00FF48B5" w:rsidRPr="00FF48B5" w:rsidRDefault="00FF48B5" w:rsidP="00FF48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F48B5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📌</w:t>
      </w:r>
      <w:r w:rsidRPr="00FF48B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Oportunidades:</w:t>
      </w:r>
    </w:p>
    <w:p w:rsidR="00FF48B5" w:rsidRPr="00FF48B5" w:rsidRDefault="00FF48B5" w:rsidP="00FF48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F48B5">
        <w:rPr>
          <w:rFonts w:ascii="Times New Roman" w:eastAsia="Times New Roman" w:hAnsi="Times New Roman" w:cs="Times New Roman"/>
          <w:sz w:val="24"/>
          <w:szCs w:val="24"/>
          <w:lang w:eastAsia="pt-BR"/>
        </w:rPr>
        <w:t>Projetos de inteligência de dados em saúde pública (monitoramento de surtos).</w:t>
      </w:r>
    </w:p>
    <w:p w:rsidR="00FF48B5" w:rsidRPr="00FF48B5" w:rsidRDefault="00FF48B5" w:rsidP="00FF48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F48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Consultorias para bancos digitais, </w:t>
      </w:r>
      <w:proofErr w:type="spellStart"/>
      <w:r w:rsidRPr="00FF48B5">
        <w:rPr>
          <w:rFonts w:ascii="Times New Roman" w:eastAsia="Times New Roman" w:hAnsi="Times New Roman" w:cs="Times New Roman"/>
          <w:sz w:val="24"/>
          <w:szCs w:val="24"/>
          <w:lang w:eastAsia="pt-BR"/>
        </w:rPr>
        <w:t>fintechs</w:t>
      </w:r>
      <w:proofErr w:type="spellEnd"/>
      <w:r w:rsidRPr="00FF48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inclusão financeira.</w:t>
      </w:r>
    </w:p>
    <w:p w:rsidR="00FF48B5" w:rsidRPr="00FF48B5" w:rsidRDefault="00FF48B5" w:rsidP="00FF48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F48B5">
        <w:rPr>
          <w:rFonts w:ascii="Times New Roman" w:eastAsia="Times New Roman" w:hAnsi="Times New Roman" w:cs="Times New Roman"/>
          <w:sz w:val="24"/>
          <w:szCs w:val="24"/>
          <w:lang w:eastAsia="pt-BR"/>
        </w:rPr>
        <w:t>Análises preditivas aplicadas à produção agrícola.</w:t>
      </w:r>
    </w:p>
    <w:p w:rsidR="00FF48B5" w:rsidRPr="00FF48B5" w:rsidRDefault="00FF48B5" w:rsidP="00FF48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F48B5">
        <w:rPr>
          <w:rFonts w:ascii="Times New Roman" w:eastAsia="Times New Roman" w:hAnsi="Times New Roman" w:cs="Times New Roman"/>
          <w:sz w:val="24"/>
          <w:szCs w:val="24"/>
          <w:lang w:eastAsia="pt-BR"/>
        </w:rPr>
        <w:t>Uso de aplicativos móveis para coleta e monitoramento de dados.</w:t>
      </w:r>
    </w:p>
    <w:p w:rsidR="00FF48B5" w:rsidRPr="00FF48B5" w:rsidRDefault="00FF48B5" w:rsidP="00FF48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F48B5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📌</w:t>
      </w:r>
      <w:r w:rsidRPr="00FF48B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Estratégias de Entrada:</w:t>
      </w:r>
    </w:p>
    <w:p w:rsidR="00FF48B5" w:rsidRPr="00FF48B5" w:rsidRDefault="00FF48B5" w:rsidP="00FF48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F48B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Networking com ONGs internacionais</w:t>
      </w:r>
      <w:r w:rsidRPr="00FF48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(UNICEF, Médicos Sem Fronteiras).</w:t>
      </w:r>
    </w:p>
    <w:p w:rsidR="00FF48B5" w:rsidRPr="00FF48B5" w:rsidRDefault="00FF48B5" w:rsidP="00FF48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F48B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Parcerias com universidades locais</w:t>
      </w:r>
      <w:r w:rsidRPr="00FF48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(por exemplo, Universidade de Lagos).</w:t>
      </w:r>
    </w:p>
    <w:p w:rsidR="00FF48B5" w:rsidRPr="00FF48B5" w:rsidRDefault="00FF48B5" w:rsidP="00FF48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F48B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Apresentar projetos de baixo custo e alto impacto</w:t>
      </w:r>
      <w:r w:rsidRPr="00FF48B5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FF48B5" w:rsidRPr="00FF48B5" w:rsidRDefault="00FF48B5" w:rsidP="00FF48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F48B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Focar em soluções móveis e baseadas na nuvem</w:t>
      </w:r>
      <w:r w:rsidRPr="00FF48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(baixo investimento em infraestrutura local).</w:t>
      </w:r>
    </w:p>
    <w:p w:rsidR="00FF48B5" w:rsidRPr="00FF48B5" w:rsidRDefault="00FF48B5" w:rsidP="00FF48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F48B5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📌</w:t>
      </w:r>
      <w:r w:rsidRPr="00FF48B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Propostas de Serviços:</w:t>
      </w:r>
    </w:p>
    <w:p w:rsidR="00FF48B5" w:rsidRPr="00FF48B5" w:rsidRDefault="00FF48B5" w:rsidP="00FF48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F48B5">
        <w:rPr>
          <w:rFonts w:ascii="Times New Roman" w:eastAsia="Times New Roman" w:hAnsi="Times New Roman" w:cs="Times New Roman"/>
          <w:sz w:val="24"/>
          <w:szCs w:val="24"/>
          <w:lang w:eastAsia="pt-BR"/>
        </w:rPr>
        <w:t>Painéis interativos de controle epidemiológico.</w:t>
      </w:r>
    </w:p>
    <w:p w:rsidR="00FF48B5" w:rsidRPr="00FF48B5" w:rsidRDefault="00FF48B5" w:rsidP="00FF48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F48B5">
        <w:rPr>
          <w:rFonts w:ascii="Times New Roman" w:eastAsia="Times New Roman" w:hAnsi="Times New Roman" w:cs="Times New Roman"/>
          <w:sz w:val="24"/>
          <w:szCs w:val="24"/>
          <w:lang w:eastAsia="pt-BR"/>
        </w:rPr>
        <w:t>Modelos de análise preditiva para colheita agrícola.</w:t>
      </w:r>
    </w:p>
    <w:p w:rsidR="00FF48B5" w:rsidRPr="00FF48B5" w:rsidRDefault="00FF48B5" w:rsidP="00FF48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F48B5">
        <w:rPr>
          <w:rFonts w:ascii="Times New Roman" w:eastAsia="Times New Roman" w:hAnsi="Times New Roman" w:cs="Times New Roman"/>
          <w:sz w:val="24"/>
          <w:szCs w:val="24"/>
          <w:lang w:eastAsia="pt-BR"/>
        </w:rPr>
        <w:t>Relatórios inteligentes para gestão de microcréditos e finanças populares.</w:t>
      </w:r>
    </w:p>
    <w:p w:rsidR="00FF48B5" w:rsidRPr="00FF48B5" w:rsidRDefault="00FF48B5" w:rsidP="00FF48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F48B5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📌</w:t>
      </w:r>
      <w:r w:rsidRPr="00FF48B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Networking e Parcerias:</w:t>
      </w:r>
    </w:p>
    <w:p w:rsidR="00FF48B5" w:rsidRPr="00FF48B5" w:rsidRDefault="00FF48B5" w:rsidP="00FF48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F48B5">
        <w:rPr>
          <w:rFonts w:ascii="Times New Roman" w:eastAsia="Times New Roman" w:hAnsi="Times New Roman" w:cs="Times New Roman"/>
          <w:sz w:val="24"/>
          <w:szCs w:val="24"/>
          <w:lang w:eastAsia="pt-BR"/>
        </w:rPr>
        <w:t>Ministérios da Saúde locais.</w:t>
      </w:r>
    </w:p>
    <w:p w:rsidR="00FF48B5" w:rsidRPr="00FF48B5" w:rsidRDefault="00FF48B5" w:rsidP="00FF48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F48B5">
        <w:rPr>
          <w:rFonts w:ascii="Times New Roman" w:eastAsia="Times New Roman" w:hAnsi="Times New Roman" w:cs="Times New Roman"/>
          <w:sz w:val="24"/>
          <w:szCs w:val="24"/>
          <w:lang w:eastAsia="pt-BR"/>
        </w:rPr>
        <w:t>Bancos de microfinanciamento.</w:t>
      </w:r>
    </w:p>
    <w:p w:rsidR="00FF48B5" w:rsidRPr="00FF48B5" w:rsidRDefault="00FF48B5" w:rsidP="00FF48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F48B5">
        <w:rPr>
          <w:rFonts w:ascii="Times New Roman" w:eastAsia="Times New Roman" w:hAnsi="Times New Roman" w:cs="Times New Roman"/>
          <w:sz w:val="24"/>
          <w:szCs w:val="24"/>
          <w:lang w:eastAsia="pt-BR"/>
        </w:rPr>
        <w:t>Associações de agricultores.</w:t>
      </w:r>
    </w:p>
    <w:p w:rsidR="00FF48B5" w:rsidRPr="00FF48B5" w:rsidRDefault="00FF48B5" w:rsidP="00FF48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F48B5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📌</w:t>
      </w:r>
      <w:r w:rsidRPr="00FF48B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Certificados e Adaptação Local:</w:t>
      </w:r>
    </w:p>
    <w:p w:rsidR="00FF48B5" w:rsidRPr="00FF48B5" w:rsidRDefault="00FF48B5" w:rsidP="00FF48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F48B5">
        <w:rPr>
          <w:rFonts w:ascii="Times New Roman" w:eastAsia="Times New Roman" w:hAnsi="Times New Roman" w:cs="Times New Roman"/>
          <w:sz w:val="24"/>
          <w:szCs w:val="24"/>
          <w:lang w:eastAsia="pt-BR"/>
        </w:rPr>
        <w:t>Obter credenciais em cursos de Saúde Pública e Análise de Dados reconhecidos em África.</w:t>
      </w:r>
    </w:p>
    <w:p w:rsidR="00FF48B5" w:rsidRPr="00FF48B5" w:rsidRDefault="00FF48B5" w:rsidP="00FF48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F48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Utilizar tradutores locais (inglês nigeriano e </w:t>
      </w:r>
      <w:proofErr w:type="spellStart"/>
      <w:r w:rsidRPr="00FF48B5">
        <w:rPr>
          <w:rFonts w:ascii="Times New Roman" w:eastAsia="Times New Roman" w:hAnsi="Times New Roman" w:cs="Times New Roman"/>
          <w:sz w:val="24"/>
          <w:szCs w:val="24"/>
          <w:lang w:eastAsia="pt-BR"/>
        </w:rPr>
        <w:t>kiswahili</w:t>
      </w:r>
      <w:proofErr w:type="spellEnd"/>
      <w:r w:rsidRPr="00FF48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Quênia).</w:t>
      </w:r>
    </w:p>
    <w:p w:rsidR="00FF48B5" w:rsidRPr="00FF48B5" w:rsidRDefault="00FF48B5" w:rsidP="00FF48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F48B5">
        <w:rPr>
          <w:rFonts w:ascii="Times New Roman" w:eastAsia="Times New Roman" w:hAnsi="Times New Roman" w:cs="Times New Roman"/>
          <w:sz w:val="24"/>
          <w:szCs w:val="24"/>
          <w:lang w:eastAsia="pt-BR"/>
        </w:rPr>
        <w:t>Adaptação cultural na abordagem (respeito às tradições locais).</w:t>
      </w:r>
    </w:p>
    <w:p w:rsidR="00FF48B5" w:rsidRPr="00FF48B5" w:rsidRDefault="00FF48B5" w:rsidP="00FF48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F48B5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>
          <v:rect id="_x0000_i1026" style="width:0;height:1.5pt" o:hralign="center" o:hrstd="t" o:hr="t" fillcolor="#a0a0a0" stroked="f"/>
        </w:pict>
      </w:r>
    </w:p>
    <w:p w:rsidR="00FF48B5" w:rsidRPr="00FF48B5" w:rsidRDefault="00FF48B5" w:rsidP="00FF4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F48B5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FF48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F48B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Primeiro Documento pronto.</w:t>
      </w:r>
    </w:p>
    <w:p w:rsidR="00FF48B5" w:rsidRPr="00FF48B5" w:rsidRDefault="00FF48B5" w:rsidP="00FF4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F48B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Agora</w:t>
      </w:r>
      <w:r w:rsidRPr="00FF48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vou seguir para o </w:t>
      </w:r>
      <w:r w:rsidRPr="00FF48B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Sudeste Asiático</w:t>
      </w:r>
      <w:r w:rsidRPr="00FF48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na mesma linha.</w:t>
      </w:r>
      <w:r w:rsidRPr="00FF48B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Deixo pronto e te mostro em seguida. </w:t>
      </w:r>
      <w:r w:rsidRPr="00FF48B5">
        <w:rPr>
          <w:rFonts w:ascii="Segoe UI Symbol" w:eastAsia="Times New Roman" w:hAnsi="Segoe UI Symbol" w:cs="Segoe UI Symbol"/>
          <w:sz w:val="24"/>
          <w:szCs w:val="24"/>
          <w:lang w:eastAsia="pt-BR"/>
        </w:rPr>
        <w:t>🔥</w:t>
      </w:r>
    </w:p>
    <w:p w:rsidR="00FF48B5" w:rsidRPr="00FF48B5" w:rsidRDefault="00FF48B5" w:rsidP="00FF48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F48B5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FF48B5" w:rsidRPr="00FF48B5" w:rsidRDefault="00FF48B5" w:rsidP="00FF4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F48B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⏳ Avançando para a próxima etapa:</w:t>
      </w:r>
    </w:p>
    <w:p w:rsidR="00FF48B5" w:rsidRPr="00FF48B5" w:rsidRDefault="00FF48B5" w:rsidP="00FF48B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F48B5">
        <w:rPr>
          <w:rFonts w:ascii="Segoe UI Symbol" w:eastAsia="Times New Roman" w:hAnsi="Segoe UI Symbol" w:cs="Segoe UI Symbol"/>
          <w:sz w:val="24"/>
          <w:szCs w:val="24"/>
          <w:lang w:eastAsia="pt-BR"/>
        </w:rPr>
        <w:t>🌏</w:t>
      </w:r>
      <w:r w:rsidRPr="00FF48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Sudeste Asiático — Filipinas, Vietnã, Indonésia — (Logística em Saúde e Internet Móvel)</w:t>
      </w:r>
    </w:p>
    <w:p w:rsidR="00D2127E" w:rsidRDefault="00D2127E">
      <w:bookmarkStart w:id="0" w:name="_GoBack"/>
      <w:bookmarkEnd w:id="0"/>
    </w:p>
    <w:sectPr w:rsidR="00D2127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2231C6"/>
    <w:multiLevelType w:val="multilevel"/>
    <w:tmpl w:val="60AC3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6F43DD"/>
    <w:multiLevelType w:val="multilevel"/>
    <w:tmpl w:val="89422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EF6A8A"/>
    <w:multiLevelType w:val="multilevel"/>
    <w:tmpl w:val="F808F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6A570B"/>
    <w:multiLevelType w:val="multilevel"/>
    <w:tmpl w:val="368E3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9D62AE"/>
    <w:multiLevelType w:val="multilevel"/>
    <w:tmpl w:val="F264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EC3C06"/>
    <w:multiLevelType w:val="multilevel"/>
    <w:tmpl w:val="C24A4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4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48B5"/>
    <w:rsid w:val="00D2127E"/>
    <w:rsid w:val="00FF4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A739E36-6CE2-409F-AA25-BFE46FF8B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FF48B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FF48B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FF48B5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FF48B5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FF48B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0540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9858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287</Words>
  <Characters>1552</Characters>
  <Application>Microsoft Office Word</Application>
  <DocSecurity>0</DocSecurity>
  <Lines>12</Lines>
  <Paragraphs>3</Paragraphs>
  <ScaleCrop>false</ScaleCrop>
  <Company/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Lopes</dc:creator>
  <cp:keywords/>
  <dc:description/>
  <cp:lastModifiedBy>Bruno Lopes</cp:lastModifiedBy>
  <cp:revision>2</cp:revision>
  <dcterms:created xsi:type="dcterms:W3CDTF">2025-04-29T10:52:00Z</dcterms:created>
  <dcterms:modified xsi:type="dcterms:W3CDTF">2025-04-29T10:52:00Z</dcterms:modified>
</cp:coreProperties>
</file>