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3845" w:rsidRPr="00233845" w:rsidRDefault="00233845" w:rsidP="0023384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233845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pt-BR"/>
        </w:rPr>
        <w:t>🏛</w:t>
      </w:r>
      <w:r w:rsidRPr="00233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️ Análise para o Ti</w:t>
      </w:r>
      <w:bookmarkStart w:id="0" w:name="_GoBack"/>
      <w:bookmarkEnd w:id="0"/>
      <w:r w:rsidRPr="0023384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po de CNPJ: MEI x LTDA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3673"/>
        <w:gridCol w:w="2870"/>
      </w:tblGrid>
      <w:tr w:rsidR="00233845" w:rsidRPr="00233845" w:rsidTr="00233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MEI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LTDA (Empresa Limitada)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🧩 Simplicidade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simples e rápido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Um pouco mais burocrático (contábil)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💰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Custo Mensal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Muito baixo (R$ 70-80/mês DAS)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Mais alto (taxas, contador obrigatório)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📊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Faturamento Permitido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Até </w:t>
            </w:r>
            <w:r w:rsidRPr="00233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R$ 81 mil/ano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(~R$ 6.750/mês)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Até </w:t>
            </w:r>
            <w:r w:rsidRPr="0023384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R$ 360 mil ou mais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dependendo do porte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🧑‍</w:t>
            </w:r>
            <w:r w:rsidRPr="00233845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💼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Possui sócios?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Não (apenas titular)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Sim (pode ter sócios ou ser individual)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📑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Contratos grandes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Limitado (alguns editais públicos e privados recusam MEI)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Aceito em qualquer contrato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🌎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Atuação internacional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Pode, mas com limites de emissão de notas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Sem restrições, mais aceito globalmente</w:t>
            </w:r>
          </w:p>
        </w:tc>
      </w:tr>
      <w:tr w:rsidR="00233845" w:rsidRPr="00233845" w:rsidTr="00233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Segoe UI Symbol" w:eastAsia="Times New Roman" w:hAnsi="Segoe UI Symbol" w:cs="Segoe UI Symbol"/>
                <w:sz w:val="24"/>
                <w:szCs w:val="24"/>
                <w:lang w:eastAsia="pt-BR"/>
              </w:rPr>
              <w:t>🔐</w:t>
            </w: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Proteção jurídica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Menor (separação pessoal/empresa é fraca)</w:t>
            </w:r>
          </w:p>
        </w:tc>
        <w:tc>
          <w:tcPr>
            <w:tcW w:w="0" w:type="auto"/>
            <w:vAlign w:val="center"/>
            <w:hideMark/>
          </w:tcPr>
          <w:p w:rsidR="00233845" w:rsidRPr="00233845" w:rsidRDefault="00233845" w:rsidP="0023384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233845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Maior proteção patrimonial</w:t>
            </w:r>
          </w:p>
        </w:tc>
      </w:tr>
    </w:tbl>
    <w:p w:rsidR="00005F3F" w:rsidRDefault="00005F3F"/>
    <w:sectPr w:rsidR="00005F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845"/>
    <w:rsid w:val="00005F3F"/>
    <w:rsid w:val="00233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D21ABC9-D42C-404B-86B7-E6779EEAF2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23384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384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styleId="Forte">
    <w:name w:val="Strong"/>
    <w:basedOn w:val="Fontepargpadro"/>
    <w:uiPriority w:val="22"/>
    <w:qFormat/>
    <w:rsid w:val="0023384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4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58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115</Words>
  <Characters>626</Characters>
  <Application>Microsoft Office Word</Application>
  <DocSecurity>0</DocSecurity>
  <Lines>5</Lines>
  <Paragraphs>1</Paragraphs>
  <ScaleCrop>false</ScaleCrop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2025-04-27T19:26:00Z</dcterms:created>
  <dcterms:modified xsi:type="dcterms:W3CDTF">2025-04-27T19:40:00Z</dcterms:modified>
</cp:coreProperties>
</file>