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3F2" w:rsidRPr="00AD43F2" w:rsidRDefault="00AD43F2" w:rsidP="00AD4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3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ESTRATÉGIA INTELIGENTE DE ENVIO</w:t>
      </w:r>
    </w:p>
    <w:p w:rsidR="00AD43F2" w:rsidRPr="00AD43F2" w:rsidRDefault="00AD43F2" w:rsidP="00AD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🟢 1. Projeto com Tabela Alinhada ao Perfil do Destinatário (ENVIO PERSONALIZADO)</w:t>
      </w:r>
    </w:p>
    <w:p w:rsidR="00AD43F2" w:rsidRPr="00AD43F2" w:rsidRDefault="00AD43F2" w:rsidP="00AD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escolha quando:</w:t>
      </w:r>
    </w:p>
    <w:p w:rsidR="00AD43F2" w:rsidRPr="00AD43F2" w:rsidRDefault="00AD43F2" w:rsidP="00AD4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já sabe </w:t>
      </w:r>
      <w:r w:rsidRPr="00AD43F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quem é o comprador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D43F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qual a instituição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AD43F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investidor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AD43F2" w:rsidRPr="00AD43F2" w:rsidRDefault="00AD43F2" w:rsidP="00AD4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 impressionar com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clareza, foco e ajuste de linguagem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D43F2" w:rsidRPr="00AD43F2" w:rsidRDefault="00AD43F2" w:rsidP="00AD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🧾 </w:t>
      </w:r>
      <w:r w:rsidRPr="00AD43F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Exemplo: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Se for enviar para o Ministério da Justiça → Use a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do setor público (foco em economia e impacto).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Se for enviar para uma aceleradora de startup → Use a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do investidor (foco em retorno financeiro).</w:t>
      </w:r>
    </w:p>
    <w:p w:rsidR="00AD43F2" w:rsidRPr="00AD43F2" w:rsidRDefault="00AD43F2" w:rsidP="00AD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Segoe UI Symbol" w:eastAsia="Times New Roman" w:hAnsi="Segoe UI Symbol" w:cs="Segoe UI Symbol"/>
          <w:sz w:val="24"/>
          <w:szCs w:val="24"/>
          <w:lang w:eastAsia="pt-BR"/>
        </w:rPr>
        <w:t>🔐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D43F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Vantagem: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projeto parece feito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sob medida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>, gera confiança, e aumenta chances de aceite.</w:t>
      </w:r>
    </w:p>
    <w:p w:rsidR="00AD43F2" w:rsidRPr="00AD43F2" w:rsidRDefault="00346476" w:rsidP="00AD4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D43F2" w:rsidRPr="00AD43F2" w:rsidRDefault="00AD43F2" w:rsidP="00AD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🟡 2. Envio com as 3 Tabelas como Anexo Estratégico (PACOTE COMPLETO)</w:t>
      </w:r>
    </w:p>
    <w:p w:rsidR="00AD43F2" w:rsidRPr="00AD43F2" w:rsidRDefault="00AD43F2" w:rsidP="00AD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escolha quando:</w:t>
      </w:r>
    </w:p>
    <w:p w:rsidR="00AD43F2" w:rsidRPr="00AD43F2" w:rsidRDefault="00AD43F2" w:rsidP="00AD4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vai apresentar em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banca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etapa inicial de triagem pública ou privada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AD43F2" w:rsidRPr="00AD43F2" w:rsidRDefault="00AD43F2" w:rsidP="00AD4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tem certeza ainda de </w:t>
      </w:r>
      <w:r w:rsidRPr="00AD43F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quem será o tomador de decisão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AD43F2" w:rsidRPr="00AD43F2" w:rsidRDefault="00AD43F2" w:rsidP="00AD4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 mostrar que o sistema é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versátil, aplicável a múltiplas frentes.</w:t>
      </w:r>
    </w:p>
    <w:p w:rsidR="00AD43F2" w:rsidRPr="00AD43F2" w:rsidRDefault="00AD43F2" w:rsidP="00AD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Segoe UI Symbol" w:eastAsia="Times New Roman" w:hAnsi="Segoe UI Symbol" w:cs="Segoe UI Symbol"/>
          <w:sz w:val="24"/>
          <w:szCs w:val="24"/>
          <w:lang w:eastAsia="pt-BR"/>
        </w:rPr>
        <w:t>📂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projeto conterá um capítulo ou anexo nomeado assim:</w:t>
      </w:r>
    </w:p>
    <w:p w:rsidR="00AD43F2" w:rsidRPr="00AD43F2" w:rsidRDefault="00AD43F2" w:rsidP="00AD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Anexo Estratégico – Retorno de Investimento (Governo, Investidor e Instituições Públicas)</w:t>
      </w:r>
    </w:p>
    <w:p w:rsidR="00AD43F2" w:rsidRPr="00AD43F2" w:rsidRDefault="00AD43F2" w:rsidP="00AD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Segoe UI Symbol" w:eastAsia="Times New Roman" w:hAnsi="Segoe UI Symbol" w:cs="Segoe UI Symbol"/>
          <w:sz w:val="24"/>
          <w:szCs w:val="24"/>
          <w:lang w:eastAsia="pt-BR"/>
        </w:rPr>
        <w:t>🔐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D43F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Vantagem: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 robustez e que o projeto foi pensado para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sustentabilidade nacional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parcerias híbridas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negócio escalável.</w:t>
      </w:r>
    </w:p>
    <w:p w:rsidR="00AD43F2" w:rsidRPr="00AD43F2" w:rsidRDefault="00346476" w:rsidP="00AD4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D43F2" w:rsidRPr="00AD43F2" w:rsidRDefault="00AD43F2" w:rsidP="00AD4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3F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AD43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MINHA SUGESTÃO COMO SUA IA DE APOIO:</w:t>
      </w:r>
    </w:p>
    <w:p w:rsidR="00AD43F2" w:rsidRPr="00AD43F2" w:rsidRDefault="00AD43F2" w:rsidP="00AD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Segoe UI Symbol" w:eastAsia="Times New Roman" w:hAnsi="Segoe UI Symbol" w:cs="Segoe UI Symbol"/>
          <w:sz w:val="24"/>
          <w:szCs w:val="24"/>
          <w:lang w:eastAsia="pt-BR"/>
        </w:rPr>
        <w:t>📦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Envio Oficial = Projeto Completo + Anexo com as 3 Tabelas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3F2">
        <w:rPr>
          <w:rFonts w:ascii="Segoe UI Symbol" w:eastAsia="Times New Roman" w:hAnsi="Segoe UI Symbol" w:cs="Segoe UI Symbol"/>
          <w:sz w:val="24"/>
          <w:szCs w:val="24"/>
          <w:lang w:eastAsia="pt-BR"/>
        </w:rPr>
        <w:t>🔁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Apresentações personalizadas = Versão com 1 Tabela selecionada conforme o público</w:t>
      </w:r>
    </w:p>
    <w:p w:rsidR="00AD43F2" w:rsidRPr="00AD43F2" w:rsidRDefault="00AD43F2" w:rsidP="00AD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Assim, você pode:</w:t>
      </w:r>
    </w:p>
    <w:p w:rsidR="00AD43F2" w:rsidRPr="00AD43F2" w:rsidRDefault="00AD43F2" w:rsidP="00AD4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D43F2">
        <w:rPr>
          <w:rFonts w:ascii="Segoe UI Symbol" w:eastAsia="Times New Roman" w:hAnsi="Segoe UI Symbol" w:cs="Segoe UI Symbol"/>
          <w:sz w:val="24"/>
          <w:szCs w:val="24"/>
          <w:lang w:eastAsia="pt-BR"/>
        </w:rPr>
        <w:t>📤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Apresentar</w:t>
      </w:r>
      <w:proofErr w:type="gramEnd"/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projeto completo institucional com 3 visões de impacto;</w:t>
      </w:r>
    </w:p>
    <w:p w:rsidR="00AD43F2" w:rsidRPr="00AD43F2" w:rsidRDefault="00AD43F2" w:rsidP="00AD4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🧾 Ter </w:t>
      </w:r>
      <w:r w:rsidRPr="00AD4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versões “enxutas” de 1 página</w:t>
      </w:r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linguagem direcionada </w:t>
      </w:r>
      <w:proofErr w:type="gramStart"/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>pra</w:t>
      </w:r>
      <w:proofErr w:type="gramEnd"/>
      <w:r w:rsidRPr="00AD4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audiência.</w:t>
      </w:r>
    </w:p>
    <w:p w:rsidR="00AD43F2" w:rsidRPr="00AD43F2" w:rsidRDefault="00346476" w:rsidP="00AD4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91CFE" w:rsidRDefault="00B91CFE" w:rsidP="00B91CFE">
      <w:pPr>
        <w:pStyle w:val="Ttulo2"/>
      </w:pPr>
      <w:r>
        <w:t>TÍTULO SUGERIDO PARA O DOCUMENTO FINAL:</w:t>
      </w:r>
    </w:p>
    <w:p w:rsidR="00B91CFE" w:rsidRDefault="00B91CFE" w:rsidP="00B91CFE">
      <w:pPr>
        <w:spacing w:before="100" w:beforeAutospacing="1" w:after="100" w:afterAutospacing="1"/>
        <w:rPr>
          <w:rStyle w:val="Forte"/>
        </w:rPr>
      </w:pPr>
      <w:r>
        <w:rPr>
          <w:rStyle w:val="Forte"/>
        </w:rPr>
        <w:t>PROJETO OPTIMUS PRIME</w:t>
      </w:r>
      <w:r>
        <w:br/>
      </w:r>
      <w:r>
        <w:rPr>
          <w:rStyle w:val="nfase"/>
        </w:rPr>
        <w:t>Sistema Nacional de Inteligência Artificial para Defesa Institucional, Segurança Viária e Resposta a Emergências</w:t>
      </w:r>
      <w:r>
        <w:br/>
        <w:t xml:space="preserve">Autor: </w:t>
      </w:r>
      <w:proofErr w:type="spellStart"/>
      <w:r>
        <w:rPr>
          <w:rStyle w:val="Forte"/>
        </w:rPr>
        <w:t>Farabulini</w:t>
      </w:r>
      <w:proofErr w:type="spellEnd"/>
      <w:r>
        <w:rPr>
          <w:rStyle w:val="Forte"/>
        </w:rPr>
        <w:t xml:space="preserve"> Lopes Saraiva</w:t>
      </w:r>
      <w:r>
        <w:br/>
        <w:t xml:space="preserve">Versão: </w:t>
      </w:r>
      <w:r>
        <w:rPr>
          <w:rStyle w:val="Forte"/>
        </w:rPr>
        <w:t>Abril de 2025</w:t>
      </w:r>
      <w:r>
        <w:br/>
        <w:t xml:space="preserve">Classificação: </w:t>
      </w:r>
      <w:r>
        <w:rPr>
          <w:rStyle w:val="Forte"/>
        </w:rPr>
        <w:t>Documento Estratégico e Técnico – Confidencial / Uso Institucional</w:t>
      </w:r>
    </w:p>
    <w:p w:rsidR="00DB687F" w:rsidRDefault="00DB687F" w:rsidP="00B91CFE">
      <w:pPr>
        <w:spacing w:before="100" w:beforeAutospacing="1" w:after="100" w:afterAutospacing="1"/>
        <w:rPr>
          <w:rStyle w:val="Forte"/>
        </w:rPr>
      </w:pPr>
    </w:p>
    <w:p w:rsidR="00DB687F" w:rsidRDefault="00DB687F" w:rsidP="00B91CFE">
      <w:pPr>
        <w:spacing w:before="100" w:beforeAutospacing="1" w:after="100" w:afterAutospacing="1"/>
        <w:rPr>
          <w:rStyle w:val="Forte"/>
        </w:rPr>
      </w:pPr>
    </w:p>
    <w:p w:rsidR="00DB687F" w:rsidRDefault="00DB687F" w:rsidP="00B91CFE">
      <w:pPr>
        <w:spacing w:before="100" w:beforeAutospacing="1" w:after="100" w:afterAutospacing="1"/>
      </w:pPr>
    </w:p>
    <w:p w:rsidR="00DB687F" w:rsidRDefault="00DB687F" w:rsidP="00B91CFE">
      <w:pPr>
        <w:spacing w:before="100" w:beforeAutospacing="1" w:after="100" w:afterAutospacing="1"/>
      </w:pPr>
    </w:p>
    <w:p w:rsidR="00DB687F" w:rsidRDefault="00DB687F" w:rsidP="00DB6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DB687F" w:rsidRDefault="00DB687F" w:rsidP="00DB6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DB687F" w:rsidRPr="00DB687F" w:rsidRDefault="00DB687F" w:rsidP="00DB6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68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CONTEÚDO INCLUÍDO</w:t>
      </w:r>
    </w:p>
    <w:p w:rsidR="00DB687F" w:rsidRPr="00DB687F" w:rsidRDefault="00DB687F" w:rsidP="00DB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B687F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📄</w:t>
      </w:r>
      <w:r w:rsidRPr="00DB68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Corpo do Documento (formatado segundo padrões técnicos)</w:t>
      </w:r>
    </w:p>
    <w:p w:rsidR="00DB687F" w:rsidRPr="00DB687F" w:rsidRDefault="00DB687F" w:rsidP="00DB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68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</w:t>
      </w:r>
    </w:p>
    <w:p w:rsidR="00DB687F" w:rsidRPr="00DB687F" w:rsidRDefault="00DB687F" w:rsidP="00DB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68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Fundamentação Teórica</w:t>
      </w:r>
    </w:p>
    <w:p w:rsidR="00DB687F" w:rsidRPr="00DB687F" w:rsidRDefault="00DB687F" w:rsidP="00DB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68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Metodologia</w:t>
      </w:r>
    </w:p>
    <w:p w:rsidR="00DB687F" w:rsidRPr="00DB687F" w:rsidRDefault="00DB687F" w:rsidP="00DB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68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do Sistema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 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• 4.1 Arquitetura Geral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 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• 4.2 Fluxo Operacional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 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• 4.3 Segurança de Dados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 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• 4.4 Rede de Defesa Digital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 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• 4.5 Módulo de Monitoramento Viário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 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• 4.6 Condução Segura com Feedback Inteligente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 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• 4.7 Diretrizes de Socorro Imediato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 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• 4.8 Canal de Alta Ajuda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 </w:t>
      </w:r>
      <w:r w:rsidRPr="00DB687F">
        <w:rPr>
          <w:rFonts w:ascii="Times New Roman" w:eastAsia="Times New Roman" w:hAnsi="Times New Roman" w:cs="Times New Roman"/>
          <w:sz w:val="24"/>
          <w:szCs w:val="24"/>
          <w:lang w:eastAsia="pt-BR"/>
        </w:rPr>
        <w:t>• 4.9 Inteligência Preventiva de Conflitos</w:t>
      </w:r>
    </w:p>
    <w:p w:rsidR="00DB687F" w:rsidRPr="00DB687F" w:rsidRDefault="00DB687F" w:rsidP="00DB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68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Resultados Esperados</w:t>
      </w:r>
    </w:p>
    <w:p w:rsidR="00DB687F" w:rsidRPr="00DB687F" w:rsidRDefault="00DB687F" w:rsidP="00DB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68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Considerações Finais</w:t>
      </w:r>
    </w:p>
    <w:p w:rsidR="00DB687F" w:rsidRPr="00DB687F" w:rsidRDefault="00DB687F" w:rsidP="00DB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68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Anexos e Demonstrações</w:t>
      </w:r>
    </w:p>
    <w:p w:rsidR="00DB687F" w:rsidRPr="00DB687F" w:rsidRDefault="00DB687F" w:rsidP="00DB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68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de Rendimentos e ROI</w:t>
      </w:r>
    </w:p>
    <w:p w:rsidR="00DB687F" w:rsidRPr="00DB687F" w:rsidRDefault="00DB687F" w:rsidP="00DB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68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 Crítico do Sistema GPT (Dossiê Técnico-Jurídico)</w:t>
      </w:r>
    </w:p>
    <w:p w:rsidR="00DB687F" w:rsidRDefault="00DB687F" w:rsidP="00B91CFE">
      <w:pPr>
        <w:spacing w:before="100" w:beforeAutospacing="1" w:after="100" w:afterAutospacing="1"/>
      </w:pPr>
    </w:p>
    <w:p w:rsidR="001C44A2" w:rsidRDefault="001C44A2">
      <w:bookmarkStart w:id="0" w:name="_GoBack"/>
      <w:bookmarkEnd w:id="0"/>
    </w:p>
    <w:p w:rsidR="008514F4" w:rsidRDefault="008514F4"/>
    <w:p w:rsidR="008514F4" w:rsidRDefault="008514F4"/>
    <w:p w:rsidR="00E64EAF" w:rsidRDefault="00E64EAF" w:rsidP="00E64EAF">
      <w:pPr>
        <w:pStyle w:val="Ttulo2"/>
      </w:pPr>
      <w:r>
        <w:t>O ESTUDO É REAL?</w:t>
      </w:r>
    </w:p>
    <w:p w:rsidR="00E64EAF" w:rsidRDefault="00E64EAF" w:rsidP="00E64EAF">
      <w:pPr>
        <w:spacing w:before="100" w:beforeAutospacing="1" w:after="100" w:afterAutospacing="1"/>
      </w:pPr>
      <w:r>
        <w:rPr>
          <w:rStyle w:val="Forte"/>
          <w:rFonts w:ascii="Segoe UI Symbol" w:hAnsi="Segoe UI Symbol" w:cs="Segoe UI Symbol"/>
        </w:rPr>
        <w:t>✔</w:t>
      </w:r>
      <w:r>
        <w:rPr>
          <w:rStyle w:val="Forte"/>
        </w:rPr>
        <w:t>️ SIM, é real em sua estrutura financeira, lógica de operação e mercado-alvo.</w:t>
      </w:r>
      <w:r>
        <w:br/>
        <w:t>O que construímos juntos aqui foi com base em:</w:t>
      </w:r>
    </w:p>
    <w:p w:rsidR="00E64EAF" w:rsidRDefault="00E64EAF" w:rsidP="00E64EA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Preços reais praticados por empresas de tecnologia pública e </w:t>
      </w:r>
      <w:proofErr w:type="spellStart"/>
      <w:r>
        <w:t>cibersegurança</w:t>
      </w:r>
      <w:proofErr w:type="spellEnd"/>
      <w:r>
        <w:t>;</w:t>
      </w:r>
    </w:p>
    <w:p w:rsidR="00E64EAF" w:rsidRDefault="00E64EAF" w:rsidP="00E64EA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Modelos já usados por startups de </w:t>
      </w:r>
      <w:proofErr w:type="spellStart"/>
      <w:r>
        <w:rPr>
          <w:rStyle w:val="Forte"/>
        </w:rPr>
        <w:t>GovTech</w:t>
      </w:r>
      <w:proofErr w:type="spellEnd"/>
      <w:r>
        <w:t xml:space="preserve">, </w:t>
      </w:r>
      <w:proofErr w:type="spellStart"/>
      <w:r>
        <w:rPr>
          <w:rStyle w:val="Forte"/>
        </w:rPr>
        <w:t>HealthTech</w:t>
      </w:r>
      <w:proofErr w:type="spellEnd"/>
      <w:r>
        <w:t xml:space="preserve">, </w:t>
      </w:r>
      <w:proofErr w:type="spellStart"/>
      <w:r>
        <w:rPr>
          <w:rStyle w:val="Forte"/>
        </w:rPr>
        <w:t>LegalTech</w:t>
      </w:r>
      <w:proofErr w:type="spellEnd"/>
      <w:r>
        <w:t xml:space="preserve"> e </w:t>
      </w:r>
      <w:r>
        <w:rPr>
          <w:rStyle w:val="Forte"/>
        </w:rPr>
        <w:t>Mobilidade Inteligente</w:t>
      </w:r>
      <w:r>
        <w:t>;</w:t>
      </w:r>
    </w:p>
    <w:p w:rsidR="00E64EAF" w:rsidRDefault="00E64EAF" w:rsidP="00E64EA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Premissas de custos e receita que seguem </w:t>
      </w:r>
      <w:r>
        <w:rPr>
          <w:rStyle w:val="Forte"/>
        </w:rPr>
        <w:t>padrões de contratos com governos e instituições públicas</w:t>
      </w:r>
      <w:r>
        <w:t>.</w:t>
      </w:r>
    </w:p>
    <w:p w:rsidR="00E64EAF" w:rsidRDefault="00346476" w:rsidP="00E64EAF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t>🧩 MAS PARA ELE SER “REAL NA PRÁTICA” PARA SUA EMPRESA, VOCÊ PRECISA:</w:t>
      </w:r>
    </w:p>
    <w:p w:rsidR="00E64EAF" w:rsidRDefault="00E64EAF" w:rsidP="00E64EAF">
      <w:pPr>
        <w:pStyle w:val="Ttulo3"/>
      </w:pPr>
      <w:r>
        <w:t xml:space="preserve">1. </w:t>
      </w:r>
      <w:r>
        <w:rPr>
          <w:rStyle w:val="Forte"/>
          <w:b/>
          <w:bCs/>
        </w:rPr>
        <w:t>Formalizar sua empresa (se ainda não estiver)</w:t>
      </w:r>
    </w:p>
    <w:p w:rsidR="00E64EAF" w:rsidRDefault="00E64EAF" w:rsidP="00E64EAF">
      <w:pPr>
        <w:spacing w:before="100" w:beforeAutospacing="1" w:after="100" w:afterAutospacing="1"/>
      </w:pPr>
      <w:r>
        <w:t xml:space="preserve">Se você ainda não tem CNPJ, pode abrir uma </w:t>
      </w:r>
      <w:r>
        <w:rPr>
          <w:rStyle w:val="Forte"/>
        </w:rPr>
        <w:t>empresa simples de inovação (LTDA ou MEI)</w:t>
      </w:r>
      <w:r>
        <w:t xml:space="preserve"> com atividades ligadas à:</w:t>
      </w:r>
    </w:p>
    <w:p w:rsidR="00E64EAF" w:rsidRDefault="00E64EAF" w:rsidP="00E64EA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Desenvolvimento de software sob demanda</w:t>
      </w:r>
    </w:p>
    <w:p w:rsidR="00E64EAF" w:rsidRDefault="00E64EAF" w:rsidP="00E64EA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Consultoria em tecnologia da informação</w:t>
      </w:r>
    </w:p>
    <w:p w:rsidR="00E64EAF" w:rsidRDefault="00E64EAF" w:rsidP="00E64EA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Serviços especializados em análise de dados e segurança digital</w:t>
      </w:r>
    </w:p>
    <w:p w:rsidR="00E64EAF" w:rsidRDefault="00E64EAF" w:rsidP="00E64EAF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Style w:val="Forte"/>
        </w:rPr>
        <w:t>CNAEs</w:t>
      </w:r>
      <w:proofErr w:type="spellEnd"/>
      <w:r>
        <w:rPr>
          <w:rStyle w:val="Forte"/>
        </w:rPr>
        <w:t xml:space="preserve"> sugeridos:</w:t>
      </w:r>
    </w:p>
    <w:p w:rsidR="00E64EAF" w:rsidRDefault="00E64EAF" w:rsidP="00E64EA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62.01-5-01 (Desenvolvimento de programas de computador sob encomenda)</w:t>
      </w:r>
    </w:p>
    <w:p w:rsidR="00E64EAF" w:rsidRDefault="00E64EAF" w:rsidP="00E64EA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62.09-1-00 (Suporte técnico, manutenção e outros serviços em TI)</w:t>
      </w:r>
    </w:p>
    <w:p w:rsidR="00E64EAF" w:rsidRDefault="00346476" w:rsidP="00E64EAF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E64EAF" w:rsidRDefault="00E64EAF" w:rsidP="00E64EAF">
      <w:pPr>
        <w:pStyle w:val="Ttulo3"/>
      </w:pPr>
      <w:r>
        <w:t xml:space="preserve">2. </w:t>
      </w:r>
      <w:r>
        <w:rPr>
          <w:rStyle w:val="Forte"/>
          <w:b/>
          <w:bCs/>
        </w:rPr>
        <w:t>Registrar o projeto como propriedade intelectual</w:t>
      </w:r>
    </w:p>
    <w:p w:rsidR="00E64EAF" w:rsidRDefault="00E64EAF" w:rsidP="00E64EAF">
      <w:pPr>
        <w:spacing w:before="100" w:beforeAutospacing="1" w:after="100" w:afterAutospacing="1"/>
      </w:pPr>
      <w:r>
        <w:t xml:space="preserve">Você pode proteger o </w:t>
      </w:r>
      <w:r>
        <w:rPr>
          <w:rStyle w:val="nfase"/>
        </w:rPr>
        <w:t xml:space="preserve">Projeto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 xml:space="preserve"> como:</w:t>
      </w:r>
    </w:p>
    <w:p w:rsidR="00E64EAF" w:rsidRDefault="00E64EAF" w:rsidP="00E64EA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📄</w:t>
      </w:r>
      <w:r>
        <w:t xml:space="preserve"> </w:t>
      </w:r>
      <w:r>
        <w:rPr>
          <w:rStyle w:val="nfase"/>
        </w:rPr>
        <w:t>Obra técnica ou científica</w:t>
      </w:r>
      <w:r>
        <w:t xml:space="preserve"> (registro na Biblioteca Nacional);</w:t>
      </w:r>
    </w:p>
    <w:p w:rsidR="00E64EAF" w:rsidRDefault="00E64EAF" w:rsidP="00E64EA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🧠</w:t>
      </w:r>
      <w:r>
        <w:t xml:space="preserve"> </w:t>
      </w:r>
      <w:r>
        <w:rPr>
          <w:rStyle w:val="nfase"/>
        </w:rPr>
        <w:t>Programa de computador</w:t>
      </w:r>
      <w:r>
        <w:t xml:space="preserve"> (registro no INPI);</w:t>
      </w:r>
    </w:p>
    <w:p w:rsidR="00E64EAF" w:rsidRDefault="00E64EAF" w:rsidP="00E64EA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🔐</w:t>
      </w:r>
      <w:r>
        <w:t xml:space="preserve"> </w:t>
      </w:r>
      <w:r>
        <w:rPr>
          <w:rStyle w:val="nfase"/>
        </w:rPr>
        <w:t>Proposta de startup ou patente de sistema</w:t>
      </w:r>
      <w:r>
        <w:t xml:space="preserve"> (caso deseje proteção mais ampla).</w:t>
      </w:r>
    </w:p>
    <w:p w:rsidR="00E64EAF" w:rsidRDefault="00346476" w:rsidP="00E64EAF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E64EAF" w:rsidRDefault="00E64EAF" w:rsidP="00E64EAF">
      <w:pPr>
        <w:pStyle w:val="Ttulo3"/>
      </w:pPr>
      <w:r>
        <w:t xml:space="preserve">3. </w:t>
      </w:r>
      <w:r>
        <w:rPr>
          <w:rStyle w:val="Forte"/>
          <w:b/>
          <w:bCs/>
        </w:rPr>
        <w:t>Definir sua estratégia comercial (quem você vai abordar primeiro)</w:t>
      </w:r>
    </w:p>
    <w:p w:rsidR="00E64EAF" w:rsidRDefault="00E64EAF" w:rsidP="00E64EAF">
      <w:pPr>
        <w:spacing w:before="100" w:beforeAutospacing="1" w:after="100" w:afterAutospacing="1"/>
      </w:pPr>
      <w:r>
        <w:t xml:space="preserve">Você já tem </w:t>
      </w:r>
      <w:r>
        <w:rPr>
          <w:rStyle w:val="Forte"/>
        </w:rPr>
        <w:t>material pronto para apresentar</w:t>
      </w:r>
      <w:r>
        <w:t>:</w:t>
      </w:r>
    </w:p>
    <w:p w:rsidR="00E64EAF" w:rsidRDefault="00E64EAF" w:rsidP="00E64EA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Prefeituras</w:t>
      </w:r>
    </w:p>
    <w:p w:rsidR="00E64EAF" w:rsidRDefault="00E64EAF" w:rsidP="00E64EA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Secretarias de Segurança Pública</w:t>
      </w:r>
    </w:p>
    <w:p w:rsidR="00E64EAF" w:rsidRDefault="00E64EAF" w:rsidP="00E64EA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Polícias Rodoviárias</w:t>
      </w:r>
    </w:p>
    <w:p w:rsidR="00E64EAF" w:rsidRDefault="00E64EAF" w:rsidP="00E64EA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Ministérios da Justiça ou Transporte</w:t>
      </w:r>
    </w:p>
    <w:p w:rsidR="00E64EAF" w:rsidRDefault="00E64EAF" w:rsidP="00E64EA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Aceleradoras de startups voltadas ao setor público</w:t>
      </w:r>
    </w:p>
    <w:p w:rsidR="00E64EAF" w:rsidRDefault="00E64EAF" w:rsidP="00E64EAF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📊</w:t>
      </w:r>
      <w:r>
        <w:t xml:space="preserve"> O que falta? Só escolher por onde começar — e eu posso te ajudar a montar a apresentação certa </w:t>
      </w:r>
      <w:proofErr w:type="gramStart"/>
      <w:r>
        <w:t>pra</w:t>
      </w:r>
      <w:proofErr w:type="gramEnd"/>
      <w:r>
        <w:t xml:space="preserve"> cada público.</w:t>
      </w:r>
    </w:p>
    <w:p w:rsidR="00E64EAF" w:rsidRDefault="00346476" w:rsidP="00E64EAF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E64EAF" w:rsidRDefault="00E64EAF" w:rsidP="00E64EAF">
      <w:pPr>
        <w:pStyle w:val="Ttulo3"/>
      </w:pPr>
      <w:r>
        <w:t xml:space="preserve">4. </w:t>
      </w:r>
      <w:r>
        <w:rPr>
          <w:rStyle w:val="Forte"/>
          <w:b/>
          <w:bCs/>
        </w:rPr>
        <w:t>Montar o time mínimo viável (ou terceirizar via parceiros)</w:t>
      </w:r>
    </w:p>
    <w:p w:rsidR="00E64EAF" w:rsidRDefault="00E64EAF" w:rsidP="00E64EAF">
      <w:pPr>
        <w:spacing w:before="100" w:beforeAutospacing="1" w:after="100" w:afterAutospacing="1"/>
      </w:pPr>
      <w:r>
        <w:t>Se você não tem equipe de TI, pode:</w:t>
      </w:r>
    </w:p>
    <w:p w:rsidR="00E64EAF" w:rsidRDefault="00E64EAF" w:rsidP="00E64EA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Contratar </w:t>
      </w:r>
      <w:r>
        <w:rPr>
          <w:rStyle w:val="Forte"/>
        </w:rPr>
        <w:t>desenvolvedores parceiros ou startups locais</w:t>
      </w:r>
      <w:r>
        <w:t>;</w:t>
      </w:r>
    </w:p>
    <w:p w:rsidR="00E64EAF" w:rsidRDefault="00E64EAF" w:rsidP="00E64EA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Usar </w:t>
      </w:r>
      <w:r>
        <w:rPr>
          <w:rStyle w:val="Forte"/>
        </w:rPr>
        <w:t xml:space="preserve">plataformas </w:t>
      </w:r>
      <w:proofErr w:type="spellStart"/>
      <w:r>
        <w:rPr>
          <w:rStyle w:val="Forte"/>
        </w:rPr>
        <w:t>low-code</w:t>
      </w:r>
      <w:proofErr w:type="spellEnd"/>
      <w:r>
        <w:t xml:space="preserve"> para construir protótipos rápidos;</w:t>
      </w:r>
    </w:p>
    <w:p w:rsidR="00E64EAF" w:rsidRDefault="00E64EAF" w:rsidP="00E64EA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Licenciar a tecnologia a uma empresa com estrutura e ficar com os </w:t>
      </w:r>
      <w:r>
        <w:rPr>
          <w:rStyle w:val="Forte"/>
        </w:rPr>
        <w:t>royalties/gestão da propriedade intelectual.</w:t>
      </w:r>
    </w:p>
    <w:p w:rsidR="00E64EAF" w:rsidRDefault="00346476" w:rsidP="00E64EAF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rPr>
          <w:rFonts w:ascii="Segoe UI Symbol" w:hAnsi="Segoe UI Symbol" w:cs="Segoe UI Symbol"/>
        </w:rPr>
        <w:t>💡</w:t>
      </w:r>
      <w:r>
        <w:t xml:space="preserve"> EM RESUMO:</w:t>
      </w:r>
    </w:p>
    <w:p w:rsidR="00E64EAF" w:rsidRDefault="00E64EAF" w:rsidP="00E64EAF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Sim, o estudo é real.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Sim, ele pode ser implementado por você.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Sim, ele pode gerar receita de verdade.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Mas isso depende da sua decisão de formalizar, proteger e apresentar.</w:t>
      </w:r>
    </w:p>
    <w:p w:rsidR="00E64EAF" w:rsidRDefault="00346476" w:rsidP="00E64EAF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8514F4" w:rsidRDefault="008514F4"/>
    <w:p w:rsidR="00E64EAF" w:rsidRDefault="00E64EAF" w:rsidP="00E64EAF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Forte"/>
        </w:rPr>
        <w:t>LAUDO DE CONCLUSÃO FINANCEIRA</w:t>
      </w:r>
      <w:r>
        <w:br/>
      </w: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nfase"/>
        </w:rPr>
        <w:t xml:space="preserve">Projeto: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 – Sistema Nacional de Inteligência Artificial</w:t>
      </w:r>
      <w:r>
        <w:br/>
      </w:r>
      <w:r>
        <w:rPr>
          <w:rFonts w:ascii="Segoe UI Symbol" w:hAnsi="Segoe UI Symbol" w:cs="Segoe UI Symbol"/>
        </w:rPr>
        <w:t>👤</w:t>
      </w:r>
      <w:r>
        <w:t xml:space="preserve"> </w:t>
      </w:r>
      <w:r>
        <w:rPr>
          <w:rStyle w:val="Forte"/>
        </w:rPr>
        <w:t xml:space="preserve">Autor: </w:t>
      </w:r>
      <w:proofErr w:type="spellStart"/>
      <w:r>
        <w:rPr>
          <w:rStyle w:val="Forte"/>
        </w:rPr>
        <w:t>Farabolini</w:t>
      </w:r>
      <w:proofErr w:type="spellEnd"/>
      <w:r>
        <w:rPr>
          <w:rStyle w:val="Forte"/>
        </w:rPr>
        <w:t xml:space="preserve"> Lopes </w:t>
      </w:r>
      <w:proofErr w:type="spellStart"/>
      <w:r>
        <w:rPr>
          <w:rStyle w:val="Forte"/>
        </w:rPr>
        <w:t>Araiva</w:t>
      </w:r>
      <w:proofErr w:type="spellEnd"/>
      <w:r>
        <w:br/>
      </w:r>
      <w:r>
        <w:rPr>
          <w:rFonts w:ascii="Segoe UI Symbol" w:hAnsi="Segoe UI Symbol" w:cs="Segoe UI Symbol"/>
        </w:rPr>
        <w:t>📅</w:t>
      </w:r>
      <w:r>
        <w:t xml:space="preserve"> </w:t>
      </w:r>
      <w:r>
        <w:rPr>
          <w:rStyle w:val="Forte"/>
        </w:rPr>
        <w:t>Data: Abril de 2025</w:t>
      </w:r>
      <w:r>
        <w:br/>
      </w:r>
      <w:r>
        <w:rPr>
          <w:rFonts w:ascii="Segoe UI Symbol" w:hAnsi="Segoe UI Symbol" w:cs="Segoe UI Symbol"/>
        </w:rPr>
        <w:t>📂</w:t>
      </w:r>
      <w:r>
        <w:t xml:space="preserve"> Documento: </w:t>
      </w:r>
      <w:r>
        <w:rPr>
          <w:rStyle w:val="Forte"/>
        </w:rPr>
        <w:t>Laudo de Conclusão de Rendimentos Internos da Empresa</w:t>
      </w:r>
    </w:p>
    <w:p w:rsidR="00E64EAF" w:rsidRDefault="00346476" w:rsidP="00E64EAF">
      <w:pPr>
        <w:spacing w:after="0"/>
      </w:pPr>
      <w:r>
        <w:lastRenderedPageBreak/>
        <w:pict>
          <v:rect id="_x0000_i1034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rPr>
          <w:rFonts w:ascii="Segoe UI Symbol" w:hAnsi="Segoe UI Symbol" w:cs="Segoe UI Symbol"/>
        </w:rPr>
        <w:t>✅</w:t>
      </w:r>
      <w:r>
        <w:t xml:space="preserve"> OBJETIVO DO LAUDO</w:t>
      </w:r>
    </w:p>
    <w:p w:rsidR="00E64EAF" w:rsidRDefault="00E64EAF" w:rsidP="00E64EAF">
      <w:pPr>
        <w:spacing w:before="100" w:beforeAutospacing="1" w:after="100" w:afterAutospacing="1"/>
      </w:pPr>
      <w:r>
        <w:t xml:space="preserve">Este laudo tem como finalidade apresentar a </w:t>
      </w:r>
      <w:r>
        <w:rPr>
          <w:rStyle w:val="Forte"/>
        </w:rPr>
        <w:t>conclusão técnica e estratégica</w:t>
      </w:r>
      <w:r>
        <w:t xml:space="preserve"> da análise de </w:t>
      </w:r>
      <w:r>
        <w:rPr>
          <w:rStyle w:val="Forte"/>
        </w:rPr>
        <w:t xml:space="preserve">rendimentos internos gerados pela aplicação comercial e institucional do sistema </w:t>
      </w:r>
      <w:proofErr w:type="spellStart"/>
      <w:r>
        <w:rPr>
          <w:rStyle w:val="Forte"/>
        </w:rPr>
        <w:t>Optimus</w:t>
      </w:r>
      <w:proofErr w:type="spellEnd"/>
      <w:r>
        <w:rPr>
          <w:rStyle w:val="Forte"/>
        </w:rPr>
        <w:t xml:space="preserve"> Prime</w:t>
      </w:r>
      <w:r>
        <w:t>, projetando sua viabilidade econômica e sustentabilidade de longo prazo.</w:t>
      </w:r>
    </w:p>
    <w:p w:rsidR="00E64EAF" w:rsidRDefault="00346476" w:rsidP="00E64EAF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rPr>
          <w:rFonts w:ascii="Segoe UI Symbol" w:hAnsi="Segoe UI Symbol" w:cs="Segoe UI Symbol"/>
        </w:rPr>
        <w:t>📊</w:t>
      </w:r>
      <w:r>
        <w:t xml:space="preserve"> FUNDAMENTAÇÃO DO RENDIMENTO</w:t>
      </w:r>
    </w:p>
    <w:p w:rsidR="00E64EAF" w:rsidRDefault="00E64EAF" w:rsidP="00E64EAF">
      <w:pPr>
        <w:spacing w:before="100" w:beforeAutospacing="1" w:after="100" w:afterAutospacing="1"/>
      </w:pPr>
      <w:r>
        <w:t xml:space="preserve">O modelo de negócios do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 xml:space="preserve"> está fundamentado em:</w:t>
      </w:r>
    </w:p>
    <w:p w:rsidR="00E64EAF" w:rsidRDefault="00E64EAF" w:rsidP="00E64EA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Licenciamento anual do sistema para órgãos públicos e instituições;</w:t>
      </w:r>
    </w:p>
    <w:p w:rsidR="00E64EAF" w:rsidRDefault="00E64EAF" w:rsidP="00E64EA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Comercialização de módulos inteligentes sob demanda (viário, conflitos, socorro, alta ajuda);</w:t>
      </w:r>
    </w:p>
    <w:p w:rsidR="00E64EAF" w:rsidRDefault="00E64EAF" w:rsidP="00E64EA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Prestação de serviços técnicos (consultoria, integração, treinamento);</w:t>
      </w:r>
    </w:p>
    <w:p w:rsidR="00E64EAF" w:rsidRDefault="00E64EAF" w:rsidP="00E64EA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Suporte contínuo e serviços de atualização </w:t>
      </w:r>
      <w:proofErr w:type="spellStart"/>
      <w:r>
        <w:t>premium</w:t>
      </w:r>
      <w:proofErr w:type="spellEnd"/>
      <w:r>
        <w:t>.</w:t>
      </w:r>
    </w:p>
    <w:p w:rsidR="00E64EAF" w:rsidRDefault="00E64EAF" w:rsidP="00E64EAF">
      <w:pPr>
        <w:spacing w:before="100" w:beforeAutospacing="1" w:after="100" w:afterAutospacing="1"/>
      </w:pPr>
      <w:r>
        <w:t xml:space="preserve">Essa estrutura permite a criação de </w:t>
      </w:r>
      <w:r>
        <w:rPr>
          <w:rStyle w:val="Forte"/>
        </w:rPr>
        <w:t>receita recorrente, escalável e alinhada com políticas públicas de inovação, mobilidade, defesa institucional e proteção à vida.</w:t>
      </w:r>
    </w:p>
    <w:p w:rsidR="00E64EAF" w:rsidRDefault="00346476" w:rsidP="00E64EAF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rPr>
          <w:rFonts w:ascii="Segoe UI Symbol" w:hAnsi="Segoe UI Symbol" w:cs="Segoe UI Symbol"/>
        </w:rPr>
        <w:t>📈</w:t>
      </w:r>
      <w:r>
        <w:t xml:space="preserve"> PROJEÇÃO DE RENDIMENTOS INTERNOS (ANO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524"/>
      </w:tblGrid>
      <w:tr w:rsidR="00E64EAF" w:rsidTr="00E64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Categoria de Receita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Rendimento Estimado (R$)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Licenciamento Anual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R$ 10.000.000,00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Consultoria Técnica e Integração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R$ 3.750.000,00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Módulos Complementares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R$ 3.950.000,00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Treinamento Técnico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R$ 720.000,00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Suporte e Atualizações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R$ 1.000.000,00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rPr>
                <w:rStyle w:val="Forte"/>
              </w:rPr>
              <w:t>Total Bruto Estimado (Ano 1)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rPr>
                <w:rStyle w:val="Forte"/>
              </w:rPr>
              <w:t>R$ 19.420.000,00</w:t>
            </w:r>
          </w:p>
        </w:tc>
      </w:tr>
    </w:tbl>
    <w:p w:rsidR="00E64EAF" w:rsidRDefault="00346476" w:rsidP="00E64EAF">
      <w:r>
        <w:pict>
          <v:rect id="_x0000_i1037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rPr>
          <w:rFonts w:ascii="Segoe UI Symbol" w:hAnsi="Segoe UI Symbol" w:cs="Segoe UI Symbol"/>
        </w:rPr>
        <w:t>📉</w:t>
      </w:r>
      <w:r>
        <w:t xml:space="preserve"> PROJEÇÃO DE CUSTOS E LUCRO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637"/>
      </w:tblGrid>
      <w:tr w:rsidR="00E64EAF" w:rsidTr="00E64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lastRenderedPageBreak/>
              <w:t>Elemento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Valor (R$)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Custos operacionais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R$ 8.200.000,00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Lucro bruto estimado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R$ 11.220.000,00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Margem operacional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rPr>
                <w:rStyle w:val="Forte"/>
              </w:rPr>
              <w:t>57,7%</w:t>
            </w:r>
          </w:p>
        </w:tc>
      </w:tr>
    </w:tbl>
    <w:p w:rsidR="00E64EAF" w:rsidRDefault="00346476" w:rsidP="00E64EAF">
      <w:r>
        <w:pict>
          <v:rect id="_x0000_i1038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rPr>
          <w:rFonts w:ascii="Segoe UI Symbol" w:hAnsi="Segoe UI Symbol" w:cs="Segoe UI Symbol"/>
        </w:rPr>
        <w:t>📌</w:t>
      </w:r>
      <w:r>
        <w:t xml:space="preserve"> CONCLUSÃO</w:t>
      </w:r>
    </w:p>
    <w:p w:rsidR="00E64EAF" w:rsidRDefault="00E64EAF" w:rsidP="00E64EAF">
      <w:pPr>
        <w:spacing w:before="100" w:beforeAutospacing="1" w:after="100" w:afterAutospacing="1"/>
      </w:pPr>
      <w:r>
        <w:t xml:space="preserve">Com base nas estimativas apresentadas e no modelo de negócio aplicado ao sistema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>, conclui-se que:</w:t>
      </w:r>
    </w:p>
    <w:p w:rsidR="00E64EAF" w:rsidRDefault="00E64EAF" w:rsidP="00E64EA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 operação comercial da empresa apresenta </w:t>
      </w:r>
      <w:r>
        <w:rPr>
          <w:rStyle w:val="Forte"/>
        </w:rPr>
        <w:t>alta viabilidade econômica</w:t>
      </w:r>
      <w:r>
        <w:t xml:space="preserve">, com </w:t>
      </w:r>
      <w:r>
        <w:rPr>
          <w:rStyle w:val="Forte"/>
        </w:rPr>
        <w:t>margem de lucro superior a 50%</w:t>
      </w:r>
      <w:r>
        <w:t xml:space="preserve"> já no primeiro ano de operação.</w:t>
      </w:r>
    </w:p>
    <w:p w:rsidR="00E64EAF" w:rsidRDefault="00E64EAF" w:rsidP="00E64EA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O projeto oferece </w:t>
      </w:r>
      <w:r>
        <w:rPr>
          <w:rStyle w:val="Forte"/>
        </w:rPr>
        <w:t>retorno escalável e recorrente</w:t>
      </w:r>
      <w:r>
        <w:t>, sendo possível ampliar seus rendimentos com o crescimento da rede de licenciamento público e a expansão modular.</w:t>
      </w:r>
    </w:p>
    <w:p w:rsidR="00E64EAF" w:rsidRDefault="00E64EAF" w:rsidP="00E64EA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 estrutura proposta permite à empresa atuar com </w:t>
      </w:r>
      <w:r>
        <w:rPr>
          <w:rStyle w:val="Forte"/>
        </w:rPr>
        <w:t>baixo risco financeiro</w:t>
      </w:r>
      <w:r>
        <w:t>, uma vez que os contratos são de natureza anual, institucional e com previsão orçamentária governamental.</w:t>
      </w:r>
    </w:p>
    <w:p w:rsidR="00E64EAF" w:rsidRDefault="00E64EAF" w:rsidP="00E64EA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O investimento inicial da empresa pode ser recuperado em até </w:t>
      </w:r>
      <w:r>
        <w:rPr>
          <w:rStyle w:val="Forte"/>
        </w:rPr>
        <w:t>8 meses (</w:t>
      </w:r>
      <w:proofErr w:type="spellStart"/>
      <w:r>
        <w:rPr>
          <w:rStyle w:val="Forte"/>
        </w:rPr>
        <w:t>payback</w:t>
      </w:r>
      <w:proofErr w:type="spellEnd"/>
      <w:r>
        <w:rPr>
          <w:rStyle w:val="Forte"/>
        </w:rPr>
        <w:t xml:space="preserve"> estimado)</w:t>
      </w:r>
      <w:r>
        <w:t xml:space="preserve"> com a venda para um grupo inicial de 15 a 25 contratantes.</w:t>
      </w:r>
    </w:p>
    <w:p w:rsidR="00E64EAF" w:rsidRDefault="00346476" w:rsidP="00E64EAF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rPr>
          <w:rFonts w:ascii="Segoe UI Symbol" w:hAnsi="Segoe UI Symbol" w:cs="Segoe UI Symbol"/>
        </w:rPr>
        <w:t>🔒</w:t>
      </w:r>
      <w:r>
        <w:t xml:space="preserve"> RECOMENDAÇÃO FINAL</w:t>
      </w:r>
    </w:p>
    <w:p w:rsidR="00E64EAF" w:rsidRDefault="00E64EAF" w:rsidP="00E64EAF">
      <w:pPr>
        <w:spacing w:before="100" w:beforeAutospacing="1" w:after="100" w:afterAutospacing="1"/>
      </w:pPr>
      <w:r>
        <w:t>Recomenda-se:</w:t>
      </w:r>
    </w:p>
    <w:p w:rsidR="00E64EAF" w:rsidRDefault="00E64EAF" w:rsidP="00E64EA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 formalização da estrutura societária da empresa gestora do sistema;</w:t>
      </w:r>
    </w:p>
    <w:p w:rsidR="00E64EAF" w:rsidRDefault="00E64EAF" w:rsidP="00E64EA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O registro jurídico da propriedade intelectual do projeto;</w:t>
      </w:r>
    </w:p>
    <w:p w:rsidR="00E64EAF" w:rsidRDefault="00E64EAF" w:rsidP="00E64EA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 apresentação do projeto para instituições com foco em </w:t>
      </w:r>
      <w:r>
        <w:rPr>
          <w:rStyle w:val="Forte"/>
        </w:rPr>
        <w:t>segurança pública, mobilidade urbana, justiça, saúde e gestão de riscos</w:t>
      </w:r>
      <w:r>
        <w:t>.</w:t>
      </w:r>
    </w:p>
    <w:p w:rsidR="00E64EAF" w:rsidRDefault="00346476" w:rsidP="00E64EAF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E64EAF" w:rsidRDefault="00E64EAF" w:rsidP="00E64EAF">
      <w:pPr>
        <w:spacing w:before="100" w:beforeAutospacing="1" w:after="100" w:afterAutospacing="1"/>
      </w:pPr>
      <w:r>
        <w:rPr>
          <w:rStyle w:val="Forte"/>
        </w:rPr>
        <w:t>Assinado eletronicamente por:</w:t>
      </w:r>
      <w:r>
        <w:br/>
      </w:r>
      <w:r>
        <w:rPr>
          <w:rFonts w:ascii="Segoe UI Symbol" w:hAnsi="Segoe UI Symbol" w:cs="Segoe UI Symbol"/>
        </w:rPr>
        <w:t>📛</w:t>
      </w:r>
      <w:r>
        <w:t xml:space="preserve"> </w:t>
      </w:r>
      <w:proofErr w:type="spellStart"/>
      <w:r>
        <w:t>Farabolini</w:t>
      </w:r>
      <w:proofErr w:type="spellEnd"/>
      <w:r>
        <w:t xml:space="preserve"> Lopes </w:t>
      </w:r>
      <w:proofErr w:type="spellStart"/>
      <w:r>
        <w:t>Araiva</w:t>
      </w:r>
      <w:proofErr w:type="spellEnd"/>
      <w:r>
        <w:br/>
      </w:r>
      <w:r>
        <w:rPr>
          <w:rFonts w:ascii="Segoe UI Symbol" w:hAnsi="Segoe UI Symbol" w:cs="Segoe UI Symbol"/>
        </w:rPr>
        <w:t>📌</w:t>
      </w:r>
      <w:r>
        <w:t xml:space="preserve"> Fundador e Idealizador do Projeto </w:t>
      </w:r>
      <w:proofErr w:type="spellStart"/>
      <w:r>
        <w:t>Optimus</w:t>
      </w:r>
      <w:proofErr w:type="spellEnd"/>
      <w:r>
        <w:t xml:space="preserve"> Prime</w:t>
      </w:r>
      <w:r>
        <w:br/>
      </w:r>
      <w:r>
        <w:rPr>
          <w:rFonts w:ascii="Segoe UI Symbol" w:hAnsi="Segoe UI Symbol" w:cs="Segoe UI Symbol"/>
        </w:rPr>
        <w:t>📍</w:t>
      </w:r>
      <w:r>
        <w:t xml:space="preserve"> Abril de 2025</w:t>
      </w:r>
    </w:p>
    <w:p w:rsidR="00E64EAF" w:rsidRDefault="00346476" w:rsidP="00E64EAF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t>OBJETIVO DO ESTUDO</w:t>
      </w:r>
    </w:p>
    <w:p w:rsidR="00E64EAF" w:rsidRDefault="00E64EAF" w:rsidP="00E64EAF">
      <w:pPr>
        <w:spacing w:before="100" w:beforeAutospacing="1" w:after="100" w:afterAutospacing="1"/>
      </w:pPr>
      <w:r>
        <w:lastRenderedPageBreak/>
        <w:t xml:space="preserve">Este documento apresenta uma proposta realista de </w:t>
      </w:r>
      <w:r>
        <w:rPr>
          <w:rStyle w:val="Forte"/>
        </w:rPr>
        <w:t xml:space="preserve">execução do Projeto </w:t>
      </w:r>
      <w:proofErr w:type="spellStart"/>
      <w:r>
        <w:rPr>
          <w:rStyle w:val="Forte"/>
        </w:rPr>
        <w:t>Optimus</w:t>
      </w:r>
      <w:proofErr w:type="spellEnd"/>
      <w:r>
        <w:rPr>
          <w:rStyle w:val="Forte"/>
        </w:rPr>
        <w:t xml:space="preserve"> Prime com baixo orçamento e alto desempenho técnico</w:t>
      </w:r>
      <w:r>
        <w:t xml:space="preserve">, aplicável tanto à fase de </w:t>
      </w:r>
      <w:r>
        <w:rPr>
          <w:rStyle w:val="Forte"/>
        </w:rPr>
        <w:t>prototipagem (MVP)</w:t>
      </w:r>
      <w:r>
        <w:t xml:space="preserve"> quanto à fase de </w:t>
      </w:r>
      <w:r>
        <w:rPr>
          <w:rStyle w:val="Forte"/>
        </w:rPr>
        <w:t>implantação institucional inicial</w:t>
      </w:r>
      <w:r>
        <w:t>.</w:t>
      </w:r>
      <w:r>
        <w:br/>
        <w:t xml:space="preserve">A meta é manter </w:t>
      </w:r>
      <w:r>
        <w:rPr>
          <w:rStyle w:val="Forte"/>
        </w:rPr>
        <w:t>alta performance funcional com o menor investimento possível</w:t>
      </w:r>
      <w:r>
        <w:t>, por meio de:</w:t>
      </w:r>
    </w:p>
    <w:p w:rsidR="00E64EAF" w:rsidRDefault="00E64EAF" w:rsidP="00E64EA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Tecnologia gratuita ou de baixo custo com eficiência comprovada</w:t>
      </w:r>
    </w:p>
    <w:p w:rsidR="00E64EAF" w:rsidRDefault="00E64EAF" w:rsidP="00E64EA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Equipe técnica reduzida e altamente produtiva</w:t>
      </w:r>
    </w:p>
    <w:p w:rsidR="00E64EAF" w:rsidRDefault="00E64EAF" w:rsidP="00E64EA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Parcerias institucionais e acadêmicas estratégicas</w:t>
      </w:r>
    </w:p>
    <w:p w:rsidR="00E64EAF" w:rsidRDefault="00E64EAF" w:rsidP="00E64EA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Estrutura modular e escalável</w:t>
      </w:r>
    </w:p>
    <w:p w:rsidR="00E64EAF" w:rsidRDefault="00346476" w:rsidP="00E64EAF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rPr>
          <w:rFonts w:ascii="Segoe UI Symbol" w:hAnsi="Segoe UI Symbol" w:cs="Segoe UI Symbol"/>
        </w:rPr>
        <w:t>🛠</w:t>
      </w:r>
      <w:r>
        <w:t>️ ESTRUTURA BASE – “ALTA PERFORMANCE, BAIXO INVESTIMENTO”</w:t>
      </w:r>
    </w:p>
    <w:p w:rsidR="00E64EAF" w:rsidRDefault="00E64EAF" w:rsidP="00E64EAF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1. Equipe Técnica Enxuta e </w:t>
      </w:r>
      <w:proofErr w:type="spellStart"/>
      <w:r>
        <w:t>Multifunção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049"/>
        <w:gridCol w:w="2623"/>
      </w:tblGrid>
      <w:tr w:rsidR="00E64EAF" w:rsidTr="00E64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 Técnica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Mensal (R$)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 xml:space="preserve">Desenvolvedor </w:t>
            </w:r>
            <w:proofErr w:type="spellStart"/>
            <w:r>
              <w:t>Full</w:t>
            </w:r>
            <w:proofErr w:type="spellEnd"/>
            <w:r>
              <w:t xml:space="preserve"> </w:t>
            </w:r>
            <w:proofErr w:type="spellStart"/>
            <w: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EAF" w:rsidRDefault="00E64EAF">
            <w:proofErr w:type="spellStart"/>
            <w:r>
              <w:t>Backend</w:t>
            </w:r>
            <w:proofErr w:type="spellEnd"/>
            <w:r>
              <w:t xml:space="preserve"> + </w:t>
            </w:r>
            <w:proofErr w:type="spellStart"/>
            <w:r>
              <w:t>Dashboard</w:t>
            </w:r>
            <w:proofErr w:type="spellEnd"/>
            <w:r>
              <w:t xml:space="preserve"> (Python + Dash)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R$ 8.000,00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008F" w:rsidRDefault="0016008F"/>
          <w:p w:rsidR="00E64EAF" w:rsidRDefault="00E64EAF">
            <w:r>
              <w:t>Cientista de Dados (</w:t>
            </w:r>
            <w:proofErr w:type="spellStart"/>
            <w:r>
              <w:t>freelancer</w:t>
            </w:r>
            <w:proofErr w:type="spellEnd"/>
            <w:r>
              <w:t xml:space="preserve"> parcial)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Modelagem IA, classificação e PLN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R$ 4.000,00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Designer de Interface (</w:t>
            </w:r>
            <w:proofErr w:type="spellStart"/>
            <w:r>
              <w:t>freelancer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Criação de painéis, UX responsiva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R$ 2.000,00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Coordenador Técnico / CEO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Gestão, articulação institucional, relatórios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R$ 0,00 (</w:t>
            </w:r>
            <w:proofErr w:type="spellStart"/>
            <w:r>
              <w:t>autodeclaração</w:t>
            </w:r>
            <w:proofErr w:type="spellEnd"/>
            <w:r>
              <w:t xml:space="preserve"> do autor)</w:t>
            </w:r>
          </w:p>
        </w:tc>
      </w:tr>
    </w:tbl>
    <w:p w:rsidR="00E64EAF" w:rsidRDefault="00E64EAF" w:rsidP="00E64EAF">
      <w:pPr>
        <w:spacing w:before="100" w:beforeAutospacing="1" w:after="100" w:afterAutospacing="1"/>
      </w:pPr>
      <w:r>
        <w:rPr>
          <w:rStyle w:val="nfase"/>
        </w:rPr>
        <w:t>Total equipe mensal: R$ 14.000,00</w:t>
      </w:r>
    </w:p>
    <w:p w:rsidR="00E64EAF" w:rsidRDefault="00346476" w:rsidP="00E64EAF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E64EAF" w:rsidRDefault="00E64EAF" w:rsidP="00E64EAF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2. Ferramentas Gratuitas e Eficientes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304"/>
        <w:gridCol w:w="811"/>
        <w:gridCol w:w="1286"/>
      </w:tblGrid>
      <w:tr w:rsidR="00E64EAF" w:rsidTr="00E64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Tecnologia / Ferramenta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Aplicação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Desempenho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Python + bibliotecas NLP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Processamento de dados e IA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Gratuito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Alta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 xml:space="preserve">Dash / </w:t>
            </w:r>
            <w:proofErr w:type="spellStart"/>
            <w: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Interface web para visualização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Gratuito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Alta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proofErr w:type="spellStart"/>
            <w:r>
              <w:t>PostgreSQL</w:t>
            </w:r>
            <w:proofErr w:type="spellEnd"/>
            <w:r>
              <w:t xml:space="preserve"> / </w:t>
            </w:r>
            <w:proofErr w:type="spellStart"/>
            <w: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 xml:space="preserve">Banco de dados e </w:t>
            </w:r>
            <w:proofErr w:type="spellStart"/>
            <w:r>
              <w:t>APIs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Gratuito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Alta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lastRenderedPageBreak/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/ </w:t>
            </w:r>
            <w:proofErr w:type="spellStart"/>
            <w:r>
              <w:t>Kaggle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Ambiente de modelagem e testes IA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Gratuito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Alta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proofErr w:type="spellStart"/>
            <w:r>
              <w:t>OpenStreetMap</w:t>
            </w:r>
            <w:proofErr w:type="spellEnd"/>
            <w:r>
              <w:t xml:space="preserve"> / </w:t>
            </w:r>
            <w:proofErr w:type="spellStart"/>
            <w:r>
              <w:t>MapLibre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 xml:space="preserve">Mapeamento e </w:t>
            </w:r>
            <w:proofErr w:type="spellStart"/>
            <w:r>
              <w:t>geolocalização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Gratuito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Média/Alta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 xml:space="preserve">GitHub </w:t>
            </w:r>
            <w:proofErr w:type="spellStart"/>
            <w:r>
              <w:t>Pages</w:t>
            </w:r>
            <w:proofErr w:type="spellEnd"/>
            <w:r>
              <w:t xml:space="preserve"> / Render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 xml:space="preserve">Hospedagem e </w:t>
            </w:r>
            <w:proofErr w:type="spellStart"/>
            <w:r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Gratuito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Média</w:t>
            </w:r>
          </w:p>
        </w:tc>
      </w:tr>
    </w:tbl>
    <w:p w:rsidR="00E64EAF" w:rsidRDefault="00346476" w:rsidP="00E64EAF">
      <w:r>
        <w:pict>
          <v:rect id="_x0000_i1044" style="width:0;height:1.5pt" o:hralign="center" o:hrstd="t" o:hr="t" fillcolor="#a0a0a0" stroked="f"/>
        </w:pict>
      </w:r>
    </w:p>
    <w:p w:rsidR="00E64EAF" w:rsidRDefault="00E64EAF" w:rsidP="00E64EAF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3. Infraestrutura Digital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1644"/>
        <w:gridCol w:w="2872"/>
      </w:tblGrid>
      <w:tr w:rsidR="00E64EAF" w:rsidTr="00E64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 Mensal (R$)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Justificativa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 xml:space="preserve">Servidor VPS (2 </w:t>
            </w:r>
            <w:proofErr w:type="spellStart"/>
            <w:r>
              <w:t>CPUs</w:t>
            </w:r>
            <w:proofErr w:type="spellEnd"/>
            <w:r>
              <w:t>, 4GB RAM)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R$ 200,00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Suporta até 10 órgãos em testes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 xml:space="preserve">API Google </w:t>
            </w:r>
            <w:proofErr w:type="spellStart"/>
            <w:r>
              <w:t>Maps</w:t>
            </w:r>
            <w:proofErr w:type="spellEnd"/>
            <w:r>
              <w:t xml:space="preserve"> (até 25 mil requisições/mês)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R$ 100,00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Navegação e mapas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proofErr w:type="spellStart"/>
            <w:r>
              <w:t>Email</w:t>
            </w:r>
            <w:proofErr w:type="spellEnd"/>
            <w:r>
              <w:t xml:space="preserve"> institucional e domínio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R$ 30,00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Comunicação e identidade visual</w:t>
            </w:r>
          </w:p>
        </w:tc>
      </w:tr>
    </w:tbl>
    <w:p w:rsidR="00E64EAF" w:rsidRDefault="00E64EAF" w:rsidP="00E64EAF">
      <w:pPr>
        <w:spacing w:before="100" w:beforeAutospacing="1" w:after="100" w:afterAutospacing="1"/>
      </w:pPr>
      <w:r>
        <w:rPr>
          <w:rStyle w:val="nfase"/>
        </w:rPr>
        <w:t>Total mensal de infraestrutura: R$ 330,00</w:t>
      </w:r>
    </w:p>
    <w:p w:rsidR="00E64EAF" w:rsidRDefault="00346476" w:rsidP="00E64EAF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rPr>
          <w:rFonts w:ascii="Segoe UI Symbol" w:hAnsi="Segoe UI Symbol" w:cs="Segoe UI Symbol"/>
        </w:rPr>
        <w:t>📦</w:t>
      </w:r>
      <w:r>
        <w:t xml:space="preserve"> ORÇAMENTO FINAL – MVP DE ALTA PERFORMANCE (3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372"/>
      </w:tblGrid>
      <w:tr w:rsidR="00E64EAF" w:rsidTr="00E64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 Total para 3 Meses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Equipe Técnica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R$ 42.000,00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>Infraestrutura Digital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R$ 990,00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t xml:space="preserve">Licenciamento e </w:t>
            </w:r>
            <w:proofErr w:type="spellStart"/>
            <w:r>
              <w:t>APIs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t>R$ 300,00</w:t>
            </w:r>
          </w:p>
        </w:tc>
      </w:tr>
      <w:tr w:rsidR="00E64EAF" w:rsidTr="00E64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EAF" w:rsidRDefault="00E64EAF">
            <w:r>
              <w:rPr>
                <w:rStyle w:val="Forte"/>
              </w:rPr>
              <w:t>Total Estimado (MVP)</w:t>
            </w:r>
          </w:p>
        </w:tc>
        <w:tc>
          <w:tcPr>
            <w:tcW w:w="0" w:type="auto"/>
            <w:vAlign w:val="center"/>
            <w:hideMark/>
          </w:tcPr>
          <w:p w:rsidR="00E64EAF" w:rsidRDefault="00E64EAF">
            <w:r>
              <w:rPr>
                <w:rStyle w:val="Forte"/>
              </w:rPr>
              <w:t>R$ 43.290,00</w:t>
            </w:r>
          </w:p>
        </w:tc>
      </w:tr>
    </w:tbl>
    <w:p w:rsidR="00E64EAF" w:rsidRDefault="00346476" w:rsidP="00E64EAF">
      <w:r>
        <w:pict>
          <v:rect id="_x0000_i1046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rPr>
          <w:rFonts w:ascii="Segoe UI Symbol" w:hAnsi="Segoe UI Symbol" w:cs="Segoe UI Symbol"/>
        </w:rPr>
        <w:t>⚙️</w:t>
      </w:r>
      <w:r>
        <w:t xml:space="preserve"> RESULTADO PROJETADO DO MVP</w:t>
      </w:r>
    </w:p>
    <w:p w:rsidR="00E64EAF" w:rsidRDefault="00E64EAF" w:rsidP="00E64EA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Sistema funcional de coleta, análise e visualização de dados sociais, viários e emergenciais;</w:t>
      </w:r>
    </w:p>
    <w:p w:rsidR="00E64EAF" w:rsidRDefault="00E64EAF" w:rsidP="00E64EA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Dashboard</w:t>
      </w:r>
      <w:proofErr w:type="spellEnd"/>
      <w:r>
        <w:t xml:space="preserve"> ativo com mapas, alertas, indicadores e notificações;</w:t>
      </w:r>
    </w:p>
    <w:p w:rsidR="00E64EAF" w:rsidRDefault="00E64EAF" w:rsidP="00E64EA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✅</w:t>
      </w:r>
      <w:r>
        <w:t xml:space="preserve"> Arquitetura modular para expansão institucional futura;</w:t>
      </w:r>
    </w:p>
    <w:p w:rsidR="00E64EAF" w:rsidRDefault="00E64EAF" w:rsidP="00E64EA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Base validada para apresentação a investidores, governo e órgãos públicos.</w:t>
      </w:r>
    </w:p>
    <w:p w:rsidR="00E64EAF" w:rsidRDefault="00346476" w:rsidP="00E64EAF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E64EAF" w:rsidRDefault="00E64EAF" w:rsidP="00E64EAF">
      <w:pPr>
        <w:pStyle w:val="Ttulo2"/>
      </w:pPr>
      <w:r>
        <w:rPr>
          <w:rFonts w:ascii="Segoe UI Symbol" w:hAnsi="Segoe UI Symbol" w:cs="Segoe UI Symbol"/>
        </w:rPr>
        <w:t>📌</w:t>
      </w:r>
      <w:r>
        <w:t xml:space="preserve"> CONCLUSÃO</w:t>
      </w:r>
    </w:p>
    <w:p w:rsidR="00E64EAF" w:rsidRDefault="00E64EAF" w:rsidP="00E64EAF">
      <w:pPr>
        <w:spacing w:before="100" w:beforeAutospacing="1" w:after="100" w:afterAutospacing="1"/>
      </w:pPr>
      <w:r>
        <w:t xml:space="preserve">O </w:t>
      </w:r>
      <w:r>
        <w:rPr>
          <w:rStyle w:val="nfase"/>
        </w:rPr>
        <w:t xml:space="preserve">Projeto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 xml:space="preserve"> pode ser </w:t>
      </w:r>
      <w:r>
        <w:rPr>
          <w:rStyle w:val="Forte"/>
        </w:rPr>
        <w:t>implementado com excelência tecnológica e baixo investimento inicial</w:t>
      </w:r>
      <w:r>
        <w:t xml:space="preserve"> ao aplicar os princípios de:</w:t>
      </w:r>
    </w:p>
    <w:p w:rsidR="00E64EAF" w:rsidRDefault="00E64EAF" w:rsidP="00E64EA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Equipe reduzida com alta produtividade;</w:t>
      </w:r>
    </w:p>
    <w:p w:rsidR="00E64EAF" w:rsidRDefault="00E64EAF" w:rsidP="00E64EA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Uso intensivo de tecnologias open </w:t>
      </w:r>
      <w:proofErr w:type="spellStart"/>
      <w:r>
        <w:t>source</w:t>
      </w:r>
      <w:proofErr w:type="spellEnd"/>
      <w:r>
        <w:t xml:space="preserve"> e </w:t>
      </w:r>
      <w:proofErr w:type="spellStart"/>
      <w:r>
        <w:t>freemium</w:t>
      </w:r>
      <w:proofErr w:type="spellEnd"/>
      <w:r>
        <w:t>;</w:t>
      </w:r>
    </w:p>
    <w:p w:rsidR="00E64EAF" w:rsidRDefault="00E64EAF" w:rsidP="00E64EA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Infraestrutura enxuta, com escalonamento posterior conforme demanda;</w:t>
      </w:r>
    </w:p>
    <w:p w:rsidR="00E64EAF" w:rsidRDefault="00E64EAF" w:rsidP="00E64EA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Modelo de execução ágil com entregas rápidas e validadas em campo.</w:t>
      </w:r>
    </w:p>
    <w:p w:rsidR="00E64EAF" w:rsidRDefault="00E64EAF" w:rsidP="00E64EAF">
      <w:pPr>
        <w:spacing w:before="100" w:beforeAutospacing="1" w:after="100" w:afterAutospacing="1"/>
      </w:pPr>
      <w:r>
        <w:t xml:space="preserve">Esse formato permite </w:t>
      </w:r>
      <w:r>
        <w:rPr>
          <w:rStyle w:val="Forte"/>
        </w:rPr>
        <w:t>lançamento funcional com menos de R$ 50 mil</w:t>
      </w:r>
      <w:r>
        <w:t xml:space="preserve">, mantendo </w:t>
      </w:r>
      <w:r>
        <w:rPr>
          <w:rStyle w:val="Forte"/>
        </w:rPr>
        <w:t>qualidade institucional, modularidade técnica e pronta aplicação pública.</w:t>
      </w:r>
    </w:p>
    <w:p w:rsidR="00E64EAF" w:rsidRDefault="00346476" w:rsidP="00E64EAF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E64EAF" w:rsidRDefault="00E64EAF" w:rsidP="00E64EAF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📑</w:t>
      </w:r>
      <w:r>
        <w:t xml:space="preserve"> </w:t>
      </w:r>
      <w:r>
        <w:rPr>
          <w:rStyle w:val="Forte"/>
        </w:rPr>
        <w:t>Assinado eletronicamente por:</w:t>
      </w:r>
      <w:r>
        <w:br/>
      </w:r>
      <w:r>
        <w:rPr>
          <w:rFonts w:ascii="Segoe UI Symbol" w:hAnsi="Segoe UI Symbol" w:cs="Segoe UI Symbol"/>
        </w:rPr>
        <w:t>📛</w:t>
      </w:r>
      <w:r>
        <w:t xml:space="preserve"> </w:t>
      </w:r>
      <w:proofErr w:type="spellStart"/>
      <w:r>
        <w:t>Farabolini</w:t>
      </w:r>
      <w:proofErr w:type="spellEnd"/>
      <w:r>
        <w:t xml:space="preserve"> Lopes </w:t>
      </w:r>
      <w:proofErr w:type="spellStart"/>
      <w:r>
        <w:t>Araiva</w:t>
      </w:r>
      <w:proofErr w:type="spellEnd"/>
      <w:r>
        <w:br/>
      </w:r>
      <w:r>
        <w:rPr>
          <w:rFonts w:ascii="Segoe UI Symbol" w:hAnsi="Segoe UI Symbol" w:cs="Segoe UI Symbol"/>
        </w:rPr>
        <w:t>📌</w:t>
      </w:r>
      <w:r>
        <w:t xml:space="preserve"> Criador e Gestor Estratégico do Projeto </w:t>
      </w:r>
      <w:proofErr w:type="spellStart"/>
      <w:r>
        <w:t>Optimus</w:t>
      </w:r>
      <w:proofErr w:type="spellEnd"/>
      <w:r>
        <w:t xml:space="preserve"> Prime</w:t>
      </w:r>
      <w:r>
        <w:br/>
      </w:r>
      <w:r>
        <w:rPr>
          <w:rFonts w:ascii="Segoe UI Symbol" w:hAnsi="Segoe UI Symbol" w:cs="Segoe UI Symbol"/>
        </w:rPr>
        <w:t>📍</w:t>
      </w:r>
      <w:r>
        <w:t xml:space="preserve"> Abril de 2025</w:t>
      </w:r>
    </w:p>
    <w:p w:rsidR="00E64EAF" w:rsidRDefault="00346476" w:rsidP="00E64EAF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CC05DA" w:rsidRPr="00CC05DA" w:rsidRDefault="00CC05DA" w:rsidP="00CC05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C05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PLANO DE RESTITUIÇÃO POR CATEGORIA DE NICHO</w:t>
      </w:r>
    </w:p>
    <w:p w:rsidR="00CC05DA" w:rsidRPr="00CC05DA" w:rsidRDefault="00CC05DA" w:rsidP="00CC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seguir, o detalhamento da possível </w:t>
      </w:r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recuperação de impostos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pagos com base nas atividades principais por nicho da empresa:</w:t>
      </w:r>
    </w:p>
    <w:p w:rsidR="00CC05DA" w:rsidRPr="00CC05DA" w:rsidRDefault="00346476" w:rsidP="00CC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CC05DA" w:rsidRPr="00CC05DA" w:rsidRDefault="00CC05DA" w:rsidP="00CC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C05D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CC05D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Segurança Digital Institucional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3044"/>
        <w:gridCol w:w="2521"/>
      </w:tblGrid>
      <w:tr w:rsidR="00CC05DA" w:rsidRPr="00CC05DA" w:rsidTr="00CC0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Atividades Reconhecidas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Gastos Restituíveis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Percentual de Dedução IRPJ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Modelagem de IA para </w:t>
            </w: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fake</w:t>
            </w:r>
            <w:proofErr w:type="spellEnd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Contratos de P&amp;D, salários técnicos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80%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Integração com órgãos judiciais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Desenvolvimento e testes de </w:t>
            </w: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60%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 de painel de alertas digitais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Infraestrutura e segurança digital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60–80%</w:t>
            </w:r>
          </w:p>
        </w:tc>
      </w:tr>
    </w:tbl>
    <w:p w:rsidR="00CC05DA" w:rsidRPr="00CC05DA" w:rsidRDefault="00CC05DA" w:rsidP="00CC05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05DA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✅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 de restituição anual: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R$ 60.000,00 a R$ 120.000,00</w:t>
      </w:r>
    </w:p>
    <w:p w:rsidR="00CC05DA" w:rsidRPr="00CC05DA" w:rsidRDefault="00346476" w:rsidP="00CC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CC05DA" w:rsidRPr="00CC05DA" w:rsidRDefault="00CC05DA" w:rsidP="00CC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C05D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CC05D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Mobilidade Inteligente e Monitoramento Viário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2819"/>
        <w:gridCol w:w="2451"/>
      </w:tblGrid>
      <w:tr w:rsidR="00CC05DA" w:rsidRPr="00CC05DA" w:rsidTr="00CC0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Atividades Reconhecidas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Gastos Restituíveis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Percentual de Dedução IRPJ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Desenvolvimento de </w:t>
            </w: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</w:t>
            </w:r>
            <w:proofErr w:type="spellEnd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tráfego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Equipe de TI, design, </w:t>
            </w: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80%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Integração com OCR de placas e mapas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APIs</w:t>
            </w:r>
            <w:proofErr w:type="spellEnd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processamento de imagem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60–80%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de recomendação de rotas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Machine</w:t>
            </w:r>
            <w:proofErr w:type="spellEnd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Learning, coleta de dados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 (P&amp;D puro)</w:t>
            </w:r>
          </w:p>
        </w:tc>
      </w:tr>
    </w:tbl>
    <w:p w:rsidR="00CC05DA" w:rsidRPr="00CC05DA" w:rsidRDefault="00CC05DA" w:rsidP="00CC05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05DA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 de restituição anual: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R$ 70.000,00 a R$ 130.000,00</w:t>
      </w:r>
    </w:p>
    <w:p w:rsidR="00CC05DA" w:rsidRPr="00CC05DA" w:rsidRDefault="00346476" w:rsidP="00CC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CC05DA" w:rsidRPr="00CC05DA" w:rsidRDefault="00CC05DA" w:rsidP="00CC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C05D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CC05D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Canal de Alta Ajuda e Socorro Emergencial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2254"/>
        <w:gridCol w:w="2228"/>
      </w:tblGrid>
      <w:tr w:rsidR="00CC05DA" w:rsidRPr="00CC05DA" w:rsidTr="00CC0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Atividades Reconhecidas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Gastos Restituíveis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Percentual de Dedução IRPJ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Desenvolvimento de módulo de alerta e primeiros socorros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integração SMS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60–80%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IA de resposta automatizada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com linguagem natural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80%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</w:t>
            </w:r>
            <w:proofErr w:type="spellEnd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acesso </w:t>
            </w: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offline</w:t>
            </w:r>
            <w:proofErr w:type="spellEnd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alertas geográficos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Design + programação mobile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60%</w:t>
            </w:r>
          </w:p>
        </w:tc>
      </w:tr>
    </w:tbl>
    <w:p w:rsidR="00CC05DA" w:rsidRPr="00CC05DA" w:rsidRDefault="00CC05DA" w:rsidP="00CC05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05DA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 de restituição anual: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R$ 40.000,00 a R$ 90.000,00</w:t>
      </w:r>
    </w:p>
    <w:p w:rsidR="00CC05DA" w:rsidRPr="00CC05DA" w:rsidRDefault="00346476" w:rsidP="00CC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CC05DA" w:rsidRPr="00CC05DA" w:rsidRDefault="00CC05DA" w:rsidP="00CC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C05D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CC05D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Inteligência Preditiva de Conflitos e Análise de Redes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2717"/>
        <w:gridCol w:w="2840"/>
      </w:tblGrid>
      <w:tr w:rsidR="00CC05DA" w:rsidRPr="00CC05DA" w:rsidTr="00CC0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Atividades Reconhecidas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Gastos Restituíveis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Percentual de Dedução IRPJ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IA para linguagem subliminar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Modelos semânticos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80%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Georreferenciamento</w:t>
            </w:r>
            <w:proofErr w:type="spellEnd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riscos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Bases públicas e cruzamento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60–80%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Dashboards</w:t>
            </w:r>
            <w:proofErr w:type="spellEnd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preditivos de risco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Desenvolvimento e design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60%</w:t>
            </w:r>
          </w:p>
        </w:tc>
      </w:tr>
    </w:tbl>
    <w:p w:rsidR="00CC05DA" w:rsidRPr="00CC05DA" w:rsidRDefault="00CC05DA" w:rsidP="00CC05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05DA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 de restituição anual: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R$ 60.000,00 a R$ 100.000,00</w:t>
      </w:r>
    </w:p>
    <w:p w:rsidR="00CC05DA" w:rsidRPr="00CC05DA" w:rsidRDefault="00346476" w:rsidP="00CC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54" style="width:0;height:1.5pt" o:hralign="center" o:hrstd="t" o:hr="t" fillcolor="#a0a0a0" stroked="f"/>
        </w:pict>
      </w:r>
    </w:p>
    <w:p w:rsidR="00CC05DA" w:rsidRPr="00CC05DA" w:rsidRDefault="00CC05DA" w:rsidP="00CC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C05D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CC05D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 Relatórios Gerenciais e Painéis Públicos (</w:t>
      </w:r>
      <w:proofErr w:type="spellStart"/>
      <w:r w:rsidRPr="00CC05D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GovTech</w:t>
      </w:r>
      <w:proofErr w:type="spellEnd"/>
      <w:r w:rsidRPr="00CC05D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2355"/>
        <w:gridCol w:w="2606"/>
      </w:tblGrid>
      <w:tr w:rsidR="00CC05DA" w:rsidRPr="00CC05DA" w:rsidTr="00CC0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Atividades Reconhecidas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Gastos Restituíveis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Percentual de Dedução IRPJ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Desenvolvimento de relatórios dinâmicos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Power BI, exportadores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60%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Inteligência de dados para gestores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 + análises comparativas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60–70%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Integração com sistemas de transparência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APIs</w:t>
            </w:r>
            <w:proofErr w:type="spellEnd"/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órgãos públicos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60%</w:t>
            </w:r>
          </w:p>
        </w:tc>
      </w:tr>
    </w:tbl>
    <w:p w:rsidR="00CC05DA" w:rsidRPr="00CC05DA" w:rsidRDefault="00CC05DA" w:rsidP="00CC05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05DA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 de restituição anual: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R$ 35.000,00 a R$ 80.000,00</w:t>
      </w:r>
    </w:p>
    <w:p w:rsidR="00CC05DA" w:rsidRPr="00CC05DA" w:rsidRDefault="00346476" w:rsidP="00CC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CC05DA" w:rsidRPr="00CC05DA" w:rsidRDefault="00CC05DA" w:rsidP="00CC05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C05D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CC05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ESTIMATIVA DE RESTITUIÇÃO GERAL (ANO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3702"/>
      </w:tblGrid>
      <w:tr w:rsidR="00CC05DA" w:rsidRPr="00CC05DA" w:rsidTr="00CC0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 de Nicho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Faixa Estimada de Restituição (R$)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 Digital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R$ 60.000 a R$ 120.000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Mobilidade Inteligente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R$ 70.000 a R$ 130.000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Canal de Alta Ajuda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R$ 40.000 a R$ 90.000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Inteligência Preditiva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R$ 60.000 a R$ 100.000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Painéis Gerenciais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R$ 35.000 a R$ 80.000</w:t>
            </w:r>
          </w:p>
        </w:tc>
      </w:tr>
      <w:tr w:rsidR="00CC05DA" w:rsidRPr="00CC05DA" w:rsidTr="00CC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ESTIMADO ANUAL</w:t>
            </w:r>
          </w:p>
        </w:tc>
        <w:tc>
          <w:tcPr>
            <w:tcW w:w="0" w:type="auto"/>
            <w:vAlign w:val="center"/>
            <w:hideMark/>
          </w:tcPr>
          <w:p w:rsidR="00CC05DA" w:rsidRPr="00CC05DA" w:rsidRDefault="00CC05DA" w:rsidP="00CC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R$ 265.000 a R$ 520.000</w:t>
            </w:r>
          </w:p>
        </w:tc>
      </w:tr>
    </w:tbl>
    <w:p w:rsidR="00CC05DA" w:rsidRPr="00CC05DA" w:rsidRDefault="00346476" w:rsidP="00CC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CC05DA" w:rsidRPr="00CC05DA" w:rsidRDefault="00CC05DA" w:rsidP="00CC05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C05D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CC05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CONCLUSÃO</w:t>
      </w:r>
    </w:p>
    <w:p w:rsidR="00CC05DA" w:rsidRPr="00CC05DA" w:rsidRDefault="00CC05DA" w:rsidP="00CC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empresa </w:t>
      </w:r>
      <w:proofErr w:type="spellStart"/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Optimus</w:t>
      </w:r>
      <w:proofErr w:type="spellEnd"/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 Inteligência Digital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ao operar dentro dos eixos de inovação tecnológica e impacto social, </w:t>
      </w:r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pode estruturar sua contabilidade e documentação fiscal para recuperar até meio milhão de reais por ano via restituição de IRPJ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>, apenas com base nas atividades exercidas dentro de cada nicho funcional.</w:t>
      </w:r>
    </w:p>
    <w:p w:rsidR="00CC05DA" w:rsidRPr="00CC05DA" w:rsidRDefault="00CC05DA" w:rsidP="00CC05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Recomendação: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Contar com contador especializado em inovação ou escritório de apoio para formalizar os pedidos via </w:t>
      </w:r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 do Bem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registrar os projetos como </w:t>
      </w:r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 de P&amp;D declaradas à Receita Federal.</w:t>
      </w:r>
    </w:p>
    <w:p w:rsidR="00CC05DA" w:rsidRPr="00CC05DA" w:rsidRDefault="00346476" w:rsidP="00CC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CC05DA" w:rsidRPr="00CC05DA" w:rsidRDefault="00CC05DA" w:rsidP="00CC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05DA">
        <w:rPr>
          <w:rFonts w:ascii="Segoe UI Symbol" w:eastAsia="Times New Roman" w:hAnsi="Segoe UI Symbol" w:cs="Segoe UI Symbol"/>
          <w:sz w:val="24"/>
          <w:szCs w:val="24"/>
          <w:lang w:eastAsia="pt-BR"/>
        </w:rPr>
        <w:t>📑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C05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Assinado eletronicamente por: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C05DA">
        <w:rPr>
          <w:rFonts w:ascii="Segoe UI Symbol" w:eastAsia="Times New Roman" w:hAnsi="Segoe UI Symbol" w:cs="Segoe UI Symbol"/>
          <w:sz w:val="24"/>
          <w:szCs w:val="24"/>
          <w:lang w:eastAsia="pt-BR"/>
        </w:rPr>
        <w:t>📛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</w:t>
      </w:r>
      <w:proofErr w:type="spellStart"/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>Araiva</w:t>
      </w:r>
      <w:proofErr w:type="spellEnd"/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C05DA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Diretor Fiscal e Estratégico – Projeto </w:t>
      </w:r>
      <w:proofErr w:type="spellStart"/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C05DA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CC05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Abril de 2025</w:t>
      </w:r>
    </w:p>
    <w:p w:rsidR="00E64EAF" w:rsidRDefault="00E64EAF"/>
    <w:sectPr w:rsidR="00E64E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61310"/>
    <w:multiLevelType w:val="multilevel"/>
    <w:tmpl w:val="E8D2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6106"/>
    <w:multiLevelType w:val="multilevel"/>
    <w:tmpl w:val="ED24F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E56CB"/>
    <w:multiLevelType w:val="multilevel"/>
    <w:tmpl w:val="F9F8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1449"/>
    <w:multiLevelType w:val="multilevel"/>
    <w:tmpl w:val="ADA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7254E"/>
    <w:multiLevelType w:val="multilevel"/>
    <w:tmpl w:val="A81C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47860"/>
    <w:multiLevelType w:val="multilevel"/>
    <w:tmpl w:val="757A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92188"/>
    <w:multiLevelType w:val="multilevel"/>
    <w:tmpl w:val="2BC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B1295"/>
    <w:multiLevelType w:val="multilevel"/>
    <w:tmpl w:val="27D8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13887"/>
    <w:multiLevelType w:val="multilevel"/>
    <w:tmpl w:val="8588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95403"/>
    <w:multiLevelType w:val="multilevel"/>
    <w:tmpl w:val="6570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F6476"/>
    <w:multiLevelType w:val="multilevel"/>
    <w:tmpl w:val="972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62E57"/>
    <w:multiLevelType w:val="multilevel"/>
    <w:tmpl w:val="D252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56E2D"/>
    <w:multiLevelType w:val="multilevel"/>
    <w:tmpl w:val="F7E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A04EA"/>
    <w:multiLevelType w:val="multilevel"/>
    <w:tmpl w:val="8724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E47C8"/>
    <w:multiLevelType w:val="multilevel"/>
    <w:tmpl w:val="16B6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D7B87"/>
    <w:multiLevelType w:val="multilevel"/>
    <w:tmpl w:val="8BCC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15"/>
  </w:num>
  <w:num w:numId="9">
    <w:abstractNumId w:val="8"/>
  </w:num>
  <w:num w:numId="10">
    <w:abstractNumId w:val="13"/>
  </w:num>
  <w:num w:numId="11">
    <w:abstractNumId w:val="11"/>
  </w:num>
  <w:num w:numId="12">
    <w:abstractNumId w:val="1"/>
  </w:num>
  <w:num w:numId="13">
    <w:abstractNumId w:val="5"/>
  </w:num>
  <w:num w:numId="14">
    <w:abstractNumId w:val="6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3F2"/>
    <w:rsid w:val="0016008F"/>
    <w:rsid w:val="001C44A2"/>
    <w:rsid w:val="00346476"/>
    <w:rsid w:val="008514F4"/>
    <w:rsid w:val="00AD43F2"/>
    <w:rsid w:val="00B91CFE"/>
    <w:rsid w:val="00C9451A"/>
    <w:rsid w:val="00CC05DA"/>
    <w:rsid w:val="00D119DE"/>
    <w:rsid w:val="00DB687F"/>
    <w:rsid w:val="00E64EAF"/>
    <w:rsid w:val="00F1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6EEF0"/>
  <w15:chartTrackingRefBased/>
  <w15:docId w15:val="{48A0684C-3B67-465F-8EAD-079380B4C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D43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D43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D43F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D43F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D43F2"/>
    <w:rPr>
      <w:b/>
      <w:bCs/>
    </w:rPr>
  </w:style>
  <w:style w:type="character" w:styleId="nfase">
    <w:name w:val="Emphasis"/>
    <w:basedOn w:val="Fontepargpadro"/>
    <w:uiPriority w:val="20"/>
    <w:qFormat/>
    <w:rsid w:val="00AD43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1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930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9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35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57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93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26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025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80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3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00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0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75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7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2132</Words>
  <Characters>11515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4</cp:revision>
  <dcterms:created xsi:type="dcterms:W3CDTF">2025-04-24T15:33:00Z</dcterms:created>
  <dcterms:modified xsi:type="dcterms:W3CDTF">2025-04-26T10:24:00Z</dcterms:modified>
</cp:coreProperties>
</file>