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E55" w:rsidRDefault="00B11E55" w:rsidP="00B11E55">
      <w:pPr>
        <w:pStyle w:val="NormalWeb"/>
      </w:pPr>
      <w:r>
        <w:t xml:space="preserve">Criar um </w:t>
      </w:r>
      <w:r>
        <w:rPr>
          <w:rStyle w:val="Forte"/>
        </w:rPr>
        <w:t>sistema automático de empacotamento de produtos de consultoria especializada</w:t>
      </w:r>
      <w:r>
        <w:t xml:space="preserve"> pode otimizar processos, reduzir custos e aumentar a escalabilidade das soluções. Aqui está um modelo estratégico para desenvolver esse sistema:</w:t>
      </w:r>
    </w:p>
    <w:p w:rsidR="00B11E55" w:rsidRDefault="00B11E55" w:rsidP="00B11E55">
      <w:pPr>
        <w:pStyle w:val="NormalWeb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Forte"/>
        </w:rPr>
        <w:t>1. Estruturação de Produtos de Consultoria</w:t>
      </w:r>
    </w:p>
    <w:p w:rsidR="00B11E55" w:rsidRDefault="00B11E55" w:rsidP="00B11E55">
      <w:pPr>
        <w:pStyle w:val="NormalWeb"/>
        <w:numPr>
          <w:ilvl w:val="0"/>
          <w:numId w:val="1"/>
        </w:numPr>
      </w:pPr>
      <w:r>
        <w:t xml:space="preserve">Definir </w:t>
      </w:r>
      <w:r>
        <w:rPr>
          <w:rStyle w:val="Forte"/>
        </w:rPr>
        <w:t>pacotes padronizados</w:t>
      </w:r>
      <w:r>
        <w:t xml:space="preserve"> com serviços específicos, como análise de mercado, previsão financeira e planejamento estratégico.</w:t>
      </w:r>
    </w:p>
    <w:p w:rsidR="00B11E55" w:rsidRDefault="00B11E55" w:rsidP="00B11E55">
      <w:pPr>
        <w:pStyle w:val="NormalWeb"/>
        <w:numPr>
          <w:ilvl w:val="0"/>
          <w:numId w:val="1"/>
        </w:numPr>
      </w:pPr>
      <w:r>
        <w:t xml:space="preserve">Criar </w:t>
      </w:r>
      <w:r>
        <w:rPr>
          <w:rStyle w:val="Forte"/>
        </w:rPr>
        <w:t>módulos customizáveis</w:t>
      </w:r>
      <w:r>
        <w:t xml:space="preserve"> para adaptar as soluções conforme as necessidades dos clientes.</w:t>
      </w:r>
    </w:p>
    <w:p w:rsidR="00B11E55" w:rsidRDefault="00B11E55" w:rsidP="00B11E55">
      <w:pPr>
        <w:pStyle w:val="NormalWeb"/>
        <w:numPr>
          <w:ilvl w:val="0"/>
          <w:numId w:val="1"/>
        </w:numPr>
      </w:pPr>
      <w:r>
        <w:t xml:space="preserve">Determinar </w:t>
      </w:r>
      <w:r>
        <w:rPr>
          <w:rStyle w:val="Forte"/>
        </w:rPr>
        <w:t>níveis de serviço</w:t>
      </w:r>
      <w:r>
        <w:t xml:space="preserve"> (básico, </w:t>
      </w:r>
      <w:proofErr w:type="spellStart"/>
      <w:r>
        <w:t>premium</w:t>
      </w:r>
      <w:proofErr w:type="spellEnd"/>
      <w:r>
        <w:t>, personalizado) para atender diferentes perfis de empresas.</w:t>
      </w:r>
    </w:p>
    <w:p w:rsidR="00B11E55" w:rsidRDefault="00B11E55" w:rsidP="00B11E55">
      <w:pPr>
        <w:pStyle w:val="NormalWeb"/>
      </w:pPr>
      <w:r>
        <w:rPr>
          <w:rStyle w:val="Forte"/>
        </w:rPr>
        <w:t>2. Automação do Processo de Venda e Configuração</w:t>
      </w:r>
    </w:p>
    <w:p w:rsidR="00B11E55" w:rsidRDefault="00B11E55" w:rsidP="00B11E55">
      <w:pPr>
        <w:pStyle w:val="NormalWeb"/>
        <w:numPr>
          <w:ilvl w:val="0"/>
          <w:numId w:val="2"/>
        </w:numPr>
      </w:pPr>
      <w:r>
        <w:t xml:space="preserve">Implementar um </w:t>
      </w:r>
      <w:r>
        <w:rPr>
          <w:rStyle w:val="Forte"/>
        </w:rPr>
        <w:t>sistema de autoatendimento</w:t>
      </w:r>
      <w:r>
        <w:t>, onde clientes escolhem pacotes e configuram serviços adicionais.</w:t>
      </w:r>
    </w:p>
    <w:p w:rsidR="00B11E55" w:rsidRDefault="00B11E55" w:rsidP="00B11E55">
      <w:pPr>
        <w:pStyle w:val="NormalWeb"/>
        <w:numPr>
          <w:ilvl w:val="0"/>
          <w:numId w:val="2"/>
        </w:numPr>
      </w:pPr>
      <w:r>
        <w:t xml:space="preserve">Utilizar </w:t>
      </w:r>
      <w:r>
        <w:rPr>
          <w:rStyle w:val="Forte"/>
        </w:rPr>
        <w:t>IA e algoritmos preditivos</w:t>
      </w:r>
      <w:r>
        <w:t xml:space="preserve"> para sugerir soluções com base em padrões de necessidade do cliente.</w:t>
      </w:r>
    </w:p>
    <w:p w:rsidR="00B11E55" w:rsidRDefault="00B11E55" w:rsidP="00B11E55">
      <w:pPr>
        <w:pStyle w:val="NormalWeb"/>
        <w:numPr>
          <w:ilvl w:val="0"/>
          <w:numId w:val="2"/>
        </w:numPr>
      </w:pPr>
      <w:r>
        <w:t xml:space="preserve">Integrar uma plataforma de </w:t>
      </w:r>
      <w:r>
        <w:rPr>
          <w:rStyle w:val="Forte"/>
        </w:rPr>
        <w:t>assinatura digital</w:t>
      </w:r>
      <w:r>
        <w:t xml:space="preserve"> para formalização automática de contratos.</w:t>
      </w:r>
    </w:p>
    <w:p w:rsidR="00B11E55" w:rsidRDefault="00B11E55" w:rsidP="00B11E55">
      <w:pPr>
        <w:pStyle w:val="NormalWeb"/>
      </w:pPr>
      <w:r>
        <w:rPr>
          <w:rFonts w:ascii="Segoe UI Symbol" w:hAnsi="Segoe UI Symbol" w:cs="Segoe UI Symbol"/>
        </w:rPr>
        <w:t>⚙</w:t>
      </w:r>
      <w:r>
        <w:t xml:space="preserve"> </w:t>
      </w:r>
      <w:r>
        <w:rPr>
          <w:rStyle w:val="Forte"/>
        </w:rPr>
        <w:t>3. Integração de Dados e Geração de Relatórios</w:t>
      </w:r>
    </w:p>
    <w:p w:rsidR="00B11E55" w:rsidRDefault="00B11E55" w:rsidP="00B11E55">
      <w:pPr>
        <w:pStyle w:val="NormalWeb"/>
        <w:numPr>
          <w:ilvl w:val="0"/>
          <w:numId w:val="3"/>
        </w:numPr>
      </w:pPr>
      <w:r>
        <w:t xml:space="preserve">Desenvolver um </w:t>
      </w:r>
      <w:r>
        <w:rPr>
          <w:rStyle w:val="Forte"/>
        </w:rPr>
        <w:t>pipeline automatizado</w:t>
      </w:r>
      <w:r>
        <w:t xml:space="preserve"> para coleta e análise de dados do cliente.</w:t>
      </w:r>
    </w:p>
    <w:p w:rsidR="00B11E55" w:rsidRDefault="00B11E55" w:rsidP="00B11E55">
      <w:pPr>
        <w:pStyle w:val="NormalWeb"/>
        <w:numPr>
          <w:ilvl w:val="0"/>
          <w:numId w:val="3"/>
        </w:numPr>
      </w:pPr>
      <w:r>
        <w:t xml:space="preserve">Criar </w:t>
      </w:r>
      <w:proofErr w:type="spellStart"/>
      <w:r>
        <w:t>templates</w:t>
      </w:r>
      <w:proofErr w:type="spellEnd"/>
      <w:r>
        <w:t xml:space="preserve"> de relatórios que são </w:t>
      </w:r>
      <w:r>
        <w:rPr>
          <w:rStyle w:val="Forte"/>
        </w:rPr>
        <w:t>gerados instantaneamente</w:t>
      </w:r>
      <w:r>
        <w:t>, reduzindo tempo de entrega.</w:t>
      </w:r>
    </w:p>
    <w:p w:rsidR="00B11E55" w:rsidRDefault="00B11E55" w:rsidP="00B11E55">
      <w:pPr>
        <w:pStyle w:val="NormalWeb"/>
        <w:numPr>
          <w:ilvl w:val="0"/>
          <w:numId w:val="3"/>
        </w:numPr>
      </w:pPr>
      <w:r>
        <w:t xml:space="preserve">Utilizar </w:t>
      </w:r>
      <w:r>
        <w:rPr>
          <w:rStyle w:val="Forte"/>
        </w:rPr>
        <w:t>automação via RPA</w:t>
      </w:r>
      <w:r>
        <w:t xml:space="preserve"> para tarefas administrativas e processamento de insights.</w:t>
      </w:r>
    </w:p>
    <w:p w:rsidR="00B11E55" w:rsidRDefault="00B11E55" w:rsidP="00B11E55">
      <w:pPr>
        <w:pStyle w:val="NormalWeb"/>
      </w:pPr>
      <w:r>
        <w:rPr>
          <w:rStyle w:val="Forte"/>
        </w:rPr>
        <w:t>4. Modelo de Precificação Inteligente</w:t>
      </w:r>
    </w:p>
    <w:p w:rsidR="00B11E55" w:rsidRDefault="00B11E55" w:rsidP="00B11E55">
      <w:pPr>
        <w:pStyle w:val="NormalWeb"/>
        <w:numPr>
          <w:ilvl w:val="0"/>
          <w:numId w:val="4"/>
        </w:numPr>
      </w:pPr>
      <w:r>
        <w:t xml:space="preserve">Adotar precificação dinâmica com </w:t>
      </w:r>
      <w:r>
        <w:rPr>
          <w:rStyle w:val="Forte"/>
        </w:rPr>
        <w:t>base na complexidade e volume de dados analisados</w:t>
      </w:r>
      <w:r>
        <w:t>.</w:t>
      </w:r>
    </w:p>
    <w:p w:rsidR="00B11E55" w:rsidRDefault="00B11E55" w:rsidP="00B11E55">
      <w:pPr>
        <w:pStyle w:val="NormalWeb"/>
        <w:numPr>
          <w:ilvl w:val="0"/>
          <w:numId w:val="4"/>
        </w:numPr>
      </w:pPr>
      <w:r>
        <w:t xml:space="preserve">Aplicar </w:t>
      </w:r>
      <w:r>
        <w:rPr>
          <w:rStyle w:val="Forte"/>
        </w:rPr>
        <w:t>descontos progressivos e assinaturas recorrentes</w:t>
      </w:r>
      <w:r>
        <w:t xml:space="preserve"> para fidelizar clientes.</w:t>
      </w:r>
    </w:p>
    <w:p w:rsidR="00B11E55" w:rsidRDefault="00B11E55" w:rsidP="00B11E55">
      <w:pPr>
        <w:pStyle w:val="NormalWeb"/>
        <w:numPr>
          <w:ilvl w:val="0"/>
          <w:numId w:val="4"/>
        </w:numPr>
      </w:pPr>
      <w:r>
        <w:t xml:space="preserve">Implementar </w:t>
      </w:r>
      <w:proofErr w:type="spellStart"/>
      <w:r>
        <w:rPr>
          <w:rStyle w:val="Forte"/>
        </w:rPr>
        <w:t>dashboards</w:t>
      </w:r>
      <w:proofErr w:type="spellEnd"/>
      <w:r>
        <w:rPr>
          <w:rStyle w:val="Forte"/>
        </w:rPr>
        <w:t xml:space="preserve"> financeiros</w:t>
      </w:r>
      <w:r>
        <w:t xml:space="preserve"> para prever receitas e calcular retorno sobre investimento.</w:t>
      </w:r>
    </w:p>
    <w:p w:rsidR="00B11E55" w:rsidRDefault="00B11E55" w:rsidP="00B11E55">
      <w:pPr>
        <w:pStyle w:val="NormalWeb"/>
      </w:pPr>
      <w:r>
        <w:rPr>
          <w:rFonts w:ascii="Segoe UI Symbol" w:hAnsi="Segoe UI Symbol" w:cs="Segoe UI Symbol"/>
        </w:rPr>
        <w:t>🔗</w:t>
      </w:r>
      <w:r>
        <w:t xml:space="preserve"> </w:t>
      </w:r>
      <w:r>
        <w:rPr>
          <w:rStyle w:val="Forte"/>
        </w:rPr>
        <w:t>5. Plataforma de Entrega e Suporte Automatizado</w:t>
      </w:r>
    </w:p>
    <w:p w:rsidR="00B11E55" w:rsidRDefault="00B11E55" w:rsidP="00B11E55">
      <w:pPr>
        <w:pStyle w:val="NormalWeb"/>
        <w:numPr>
          <w:ilvl w:val="0"/>
          <w:numId w:val="5"/>
        </w:numPr>
      </w:pPr>
      <w:r>
        <w:t xml:space="preserve">Criar um portal de clientes com </w:t>
      </w:r>
      <w:r>
        <w:rPr>
          <w:rStyle w:val="Forte"/>
        </w:rPr>
        <w:t xml:space="preserve">acesso direto a </w:t>
      </w:r>
      <w:proofErr w:type="spellStart"/>
      <w:r>
        <w:rPr>
          <w:rStyle w:val="Forte"/>
        </w:rPr>
        <w:t>dashboards</w:t>
      </w:r>
      <w:proofErr w:type="spellEnd"/>
      <w:r>
        <w:rPr>
          <w:rStyle w:val="Forte"/>
        </w:rPr>
        <w:t xml:space="preserve"> e relatórios interativos</w:t>
      </w:r>
      <w:r>
        <w:t>.</w:t>
      </w:r>
    </w:p>
    <w:p w:rsidR="00B11E55" w:rsidRDefault="00B11E55" w:rsidP="00B11E55">
      <w:pPr>
        <w:pStyle w:val="NormalWeb"/>
        <w:numPr>
          <w:ilvl w:val="0"/>
          <w:numId w:val="5"/>
        </w:numPr>
      </w:pPr>
      <w:r>
        <w:t xml:space="preserve">Oferecer um sistema de </w:t>
      </w:r>
      <w:proofErr w:type="spellStart"/>
      <w:r>
        <w:rPr>
          <w:rStyle w:val="Forte"/>
        </w:rPr>
        <w:t>chatbots</w:t>
      </w:r>
      <w:proofErr w:type="spellEnd"/>
      <w:r>
        <w:rPr>
          <w:rStyle w:val="Forte"/>
        </w:rPr>
        <w:t xml:space="preserve"> e suporte automatizado</w:t>
      </w:r>
      <w:r>
        <w:t xml:space="preserve"> para responder dúvidas instantaneamente.</w:t>
      </w:r>
    </w:p>
    <w:p w:rsidR="00B11E55" w:rsidRDefault="00B11E55" w:rsidP="00B11E55">
      <w:pPr>
        <w:pStyle w:val="NormalWeb"/>
        <w:numPr>
          <w:ilvl w:val="0"/>
          <w:numId w:val="5"/>
        </w:numPr>
      </w:pPr>
      <w:r>
        <w:t xml:space="preserve">Implantar </w:t>
      </w:r>
      <w:r>
        <w:rPr>
          <w:rStyle w:val="Forte"/>
        </w:rPr>
        <w:t>inteligência artificial</w:t>
      </w:r>
      <w:r>
        <w:t xml:space="preserve"> para detectar padrões e sugerir melhorias nos pacotes de consultoria.</w:t>
      </w:r>
    </w:p>
    <w:p w:rsidR="00976399" w:rsidRPr="00976399" w:rsidRDefault="00976399" w:rsidP="00976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639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Oferta Comercial de Alto Impacto</w:t>
      </w:r>
    </w:p>
    <w:p w:rsidR="00976399" w:rsidRPr="00976399" w:rsidRDefault="00976399" w:rsidP="0097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6399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76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Soluções </w:t>
      </w:r>
      <w:proofErr w:type="spellStart"/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altamente estratégicas, com tecnologia avançada. </w:t>
      </w:r>
      <w:r w:rsidRPr="00976399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76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Precificação</w:t>
      </w:r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Valor </w:t>
      </w:r>
      <w:proofErr w:type="spellStart"/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retorno significativo. </w:t>
      </w:r>
      <w:r w:rsidRPr="00976399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76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Características</w:t>
      </w:r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76399" w:rsidRPr="00976399" w:rsidRDefault="00976399" w:rsidP="00976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6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Consultoria personalizada e estratégica</w:t>
      </w:r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foco em </w:t>
      </w:r>
      <w:r w:rsidRPr="00976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grandes empresas e governos</w:t>
      </w:r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76399" w:rsidRPr="00976399" w:rsidRDefault="00976399" w:rsidP="00976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Utilização de </w:t>
      </w:r>
      <w:r w:rsidRPr="00976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Big Data, IA e automação avançada</w:t>
      </w:r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insights profundos.</w:t>
      </w:r>
    </w:p>
    <w:p w:rsidR="00976399" w:rsidRPr="00976399" w:rsidRDefault="00976399" w:rsidP="00976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6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Relatórios dinâmicos e preditivos</w:t>
      </w:r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decisões de alto nível.</w:t>
      </w:r>
    </w:p>
    <w:p w:rsidR="00976399" w:rsidRPr="00976399" w:rsidRDefault="00976399" w:rsidP="00976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6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Acompanhamento VIP</w:t>
      </w:r>
      <w:r w:rsidRPr="0097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suporte contínuo.</w:t>
      </w:r>
    </w:p>
    <w:p w:rsidR="00976399" w:rsidRDefault="00976399" w:rsidP="00976399">
      <w:pPr>
        <w:pStyle w:val="Ttulo2"/>
      </w:pPr>
      <w:r>
        <w:rPr>
          <w:rStyle w:val="Forte"/>
          <w:b/>
          <w:bCs/>
        </w:rPr>
        <w:t>Oferta Comercial de Médio Impacto</w:t>
      </w:r>
    </w:p>
    <w:p w:rsidR="00976399" w:rsidRDefault="00976399" w:rsidP="00976399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Forte"/>
        </w:rPr>
        <w:t>Objetivo</w:t>
      </w:r>
      <w:r>
        <w:t xml:space="preserve">: Serviços otimizados e eficientes, com boa relação custo-benefício. </w:t>
      </w:r>
      <w:r>
        <w:rPr>
          <w:rFonts w:ascii="Segoe UI Symbol" w:hAnsi="Segoe UI Symbol" w:cs="Segoe UI Symbol"/>
        </w:rPr>
        <w:t>💰</w:t>
      </w:r>
      <w:r>
        <w:t xml:space="preserve"> </w:t>
      </w:r>
      <w:r>
        <w:rPr>
          <w:rStyle w:val="Forte"/>
        </w:rPr>
        <w:t>Precificação</w:t>
      </w:r>
      <w:r>
        <w:t xml:space="preserve">: Modelo acessível, porém estratégico. </w:t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Forte"/>
        </w:rPr>
        <w:t>Características</w:t>
      </w:r>
      <w:r>
        <w:t>:</w:t>
      </w:r>
    </w:p>
    <w:p w:rsidR="00976399" w:rsidRDefault="00976399" w:rsidP="00976399">
      <w:pPr>
        <w:pStyle w:val="NormalWeb"/>
        <w:numPr>
          <w:ilvl w:val="0"/>
          <w:numId w:val="7"/>
        </w:numPr>
      </w:pPr>
      <w:r>
        <w:rPr>
          <w:rStyle w:val="Forte"/>
        </w:rPr>
        <w:t>Pacotes de análise de dados</w:t>
      </w:r>
      <w:r>
        <w:t xml:space="preserve"> com relatórios detalhados e insights acionáveis.</w:t>
      </w:r>
    </w:p>
    <w:p w:rsidR="00976399" w:rsidRDefault="00976399" w:rsidP="00976399">
      <w:pPr>
        <w:pStyle w:val="NormalWeb"/>
        <w:numPr>
          <w:ilvl w:val="0"/>
          <w:numId w:val="7"/>
        </w:numPr>
      </w:pPr>
      <w:r>
        <w:t xml:space="preserve">Implementação de </w:t>
      </w:r>
      <w:r>
        <w:rPr>
          <w:rStyle w:val="Forte"/>
        </w:rPr>
        <w:t xml:space="preserve">soluções </w:t>
      </w:r>
      <w:proofErr w:type="spellStart"/>
      <w:r>
        <w:rPr>
          <w:rStyle w:val="Forte"/>
        </w:rPr>
        <w:t>semi-personalizadas</w:t>
      </w:r>
      <w:proofErr w:type="spellEnd"/>
      <w:r>
        <w:t xml:space="preserve"> com base em </w:t>
      </w:r>
      <w:proofErr w:type="spellStart"/>
      <w:r>
        <w:t>templates</w:t>
      </w:r>
      <w:proofErr w:type="spellEnd"/>
      <w:r>
        <w:t xml:space="preserve"> de sucesso.</w:t>
      </w:r>
    </w:p>
    <w:p w:rsidR="00976399" w:rsidRDefault="00976399" w:rsidP="00976399">
      <w:pPr>
        <w:pStyle w:val="NormalWeb"/>
        <w:numPr>
          <w:ilvl w:val="0"/>
          <w:numId w:val="7"/>
        </w:numPr>
      </w:pPr>
      <w:r>
        <w:t xml:space="preserve">Suporte regular com </w:t>
      </w:r>
      <w:r>
        <w:rPr>
          <w:rStyle w:val="Forte"/>
        </w:rPr>
        <w:t>treinamento e workshops</w:t>
      </w:r>
      <w:r>
        <w:t>.</w:t>
      </w:r>
    </w:p>
    <w:p w:rsidR="00976399" w:rsidRDefault="00976399" w:rsidP="00976399">
      <w:pPr>
        <w:pStyle w:val="NormalWeb"/>
      </w:pPr>
      <w:r>
        <w:rPr>
          <w:rFonts w:ascii="Segoe UI Symbol" w:hAnsi="Segoe UI Symbol" w:cs="Segoe UI Symbol"/>
        </w:rPr>
        <w:t>📈</w:t>
      </w:r>
      <w:r>
        <w:t xml:space="preserve"> </w:t>
      </w:r>
      <w:r>
        <w:rPr>
          <w:rStyle w:val="Forte"/>
        </w:rPr>
        <w:t>Exemplo de Aplicação</w:t>
      </w:r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Forte"/>
        </w:rPr>
        <w:t>PMEs</w:t>
      </w:r>
      <w:proofErr w:type="spellEnd"/>
      <w:r>
        <w:rPr>
          <w:rStyle w:val="Forte"/>
        </w:rPr>
        <w:t xml:space="preserve"> que buscam crescimento sustentável e expansão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Empresas de varejo, </w:t>
      </w:r>
      <w:proofErr w:type="spellStart"/>
      <w:r>
        <w:rPr>
          <w:rStyle w:val="Forte"/>
        </w:rPr>
        <w:t>fintechs</w:t>
      </w:r>
      <w:proofErr w:type="spellEnd"/>
      <w:r>
        <w:rPr>
          <w:rStyle w:val="Forte"/>
        </w:rPr>
        <w:t xml:space="preserve"> e startups de médio porte</w:t>
      </w:r>
      <w:r>
        <w:t>.</w:t>
      </w:r>
    </w:p>
    <w:p w:rsidR="00976399" w:rsidRDefault="00976399" w:rsidP="00976399">
      <w:pPr>
        <w:pStyle w:val="Ttulo2"/>
      </w:pPr>
      <w:r>
        <w:rPr>
          <w:rStyle w:val="Forte"/>
          <w:b/>
          <w:bCs/>
        </w:rPr>
        <w:t>Oferta Comercial de Baixo Impacto</w:t>
      </w:r>
    </w:p>
    <w:p w:rsidR="00976399" w:rsidRDefault="00976399" w:rsidP="00976399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Forte"/>
        </w:rPr>
        <w:t>Objetivo</w:t>
      </w:r>
      <w:r>
        <w:t xml:space="preserve">: Solução eficiente e acessível para pequenas empresas e empreendedores. </w:t>
      </w:r>
      <w:r>
        <w:rPr>
          <w:rFonts w:ascii="Segoe UI Symbol" w:hAnsi="Segoe UI Symbol" w:cs="Segoe UI Symbol"/>
        </w:rPr>
        <w:t>💰</w:t>
      </w:r>
      <w:r>
        <w:t xml:space="preserve"> </w:t>
      </w:r>
      <w:r>
        <w:rPr>
          <w:rStyle w:val="Forte"/>
        </w:rPr>
        <w:t>Precificação</w:t>
      </w:r>
      <w:r>
        <w:t xml:space="preserve">: Baixo custo e escalabilidade. </w:t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Forte"/>
        </w:rPr>
        <w:t>Características</w:t>
      </w:r>
      <w:r>
        <w:t>:</w:t>
      </w:r>
    </w:p>
    <w:p w:rsidR="00976399" w:rsidRDefault="00976399" w:rsidP="00976399">
      <w:pPr>
        <w:pStyle w:val="NormalWeb"/>
        <w:numPr>
          <w:ilvl w:val="0"/>
          <w:numId w:val="8"/>
        </w:numPr>
      </w:pPr>
      <w:r>
        <w:rPr>
          <w:rStyle w:val="Forte"/>
        </w:rPr>
        <w:t>Automação máxima</w:t>
      </w:r>
      <w:r>
        <w:t xml:space="preserve"> para reduzir necessidade de suporte humano.</w:t>
      </w:r>
    </w:p>
    <w:p w:rsidR="00976399" w:rsidRDefault="00976399" w:rsidP="00976399">
      <w:pPr>
        <w:pStyle w:val="NormalWeb"/>
        <w:numPr>
          <w:ilvl w:val="0"/>
          <w:numId w:val="8"/>
        </w:numPr>
      </w:pPr>
      <w:r>
        <w:t xml:space="preserve">Acesso a </w:t>
      </w:r>
      <w:proofErr w:type="spellStart"/>
      <w:r>
        <w:rPr>
          <w:rStyle w:val="Forte"/>
        </w:rPr>
        <w:t>dashboards</w:t>
      </w:r>
      <w:proofErr w:type="spellEnd"/>
      <w:r>
        <w:rPr>
          <w:rStyle w:val="Forte"/>
        </w:rPr>
        <w:t xml:space="preserve"> simplificados e relatórios básicos</w:t>
      </w:r>
      <w:r>
        <w:t>.</w:t>
      </w:r>
    </w:p>
    <w:p w:rsidR="00976399" w:rsidRDefault="00976399" w:rsidP="00976399">
      <w:pPr>
        <w:pStyle w:val="NormalWeb"/>
        <w:numPr>
          <w:ilvl w:val="0"/>
          <w:numId w:val="8"/>
        </w:numPr>
      </w:pPr>
      <w:r>
        <w:rPr>
          <w:rStyle w:val="Forte"/>
        </w:rPr>
        <w:t>Consultoria rápida e objetiva</w:t>
      </w:r>
      <w:r>
        <w:t>, com planos de ação diretos.</w:t>
      </w:r>
    </w:p>
    <w:p w:rsidR="00976399" w:rsidRDefault="00976399" w:rsidP="00976399">
      <w:pPr>
        <w:pStyle w:val="NormalWeb"/>
      </w:pPr>
      <w:r>
        <w:rPr>
          <w:rFonts w:ascii="Segoe UI Symbol" w:hAnsi="Segoe UI Symbol" w:cs="Segoe UI Symbol"/>
        </w:rPr>
        <w:t>📈</w:t>
      </w:r>
      <w:r>
        <w:t xml:space="preserve"> </w:t>
      </w:r>
      <w:r>
        <w:rPr>
          <w:rStyle w:val="Forte"/>
        </w:rPr>
        <w:t>Exemplo de Aplicação</w:t>
      </w:r>
      <w:r>
        <w:t xml:space="preserve">: </w:t>
      </w:r>
      <w:r>
        <w:rPr>
          <w:rFonts w:ascii="Segoe UI Symbol" w:hAnsi="Segoe UI Symbol" w:cs="Segoe UI Symbol"/>
        </w:rPr>
        <w:t>✅</w:t>
      </w:r>
      <w:proofErr w:type="gramStart"/>
      <w:r>
        <w:t xml:space="preserve"> </w:t>
      </w:r>
      <w:r>
        <w:rPr>
          <w:rStyle w:val="Forte"/>
        </w:rPr>
        <w:t>Microempreendedores e pequenos</w:t>
      </w:r>
      <w:proofErr w:type="gramEnd"/>
      <w:r>
        <w:rPr>
          <w:rStyle w:val="Forte"/>
        </w:rPr>
        <w:t xml:space="preserve"> negócios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Startups em fase inicial com orçamento reduzido</w:t>
      </w:r>
      <w:r>
        <w:t>.</w:t>
      </w:r>
    </w:p>
    <w:p w:rsidR="00976399" w:rsidRDefault="00976399" w:rsidP="00976399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Forte"/>
        </w:rPr>
        <w:t>Diferencial estratégico</w:t>
      </w:r>
      <w:r>
        <w:t>:</w:t>
      </w:r>
    </w:p>
    <w:p w:rsidR="00976399" w:rsidRDefault="00976399" w:rsidP="00976399">
      <w:pPr>
        <w:pStyle w:val="NormalWeb"/>
        <w:numPr>
          <w:ilvl w:val="0"/>
          <w:numId w:val="9"/>
        </w:numPr>
      </w:pPr>
      <w:r>
        <w:t xml:space="preserve">Criar </w:t>
      </w:r>
      <w:r>
        <w:rPr>
          <w:rStyle w:val="Forte"/>
        </w:rPr>
        <w:t>combos e ofertas progressivas</w:t>
      </w:r>
      <w:r>
        <w:t xml:space="preserve"> para incentivar upgrades entre categorias.</w:t>
      </w:r>
    </w:p>
    <w:p w:rsidR="00976399" w:rsidRDefault="00976399" w:rsidP="00976399">
      <w:pPr>
        <w:pStyle w:val="NormalWeb"/>
        <w:numPr>
          <w:ilvl w:val="0"/>
          <w:numId w:val="9"/>
        </w:numPr>
      </w:pPr>
      <w:r>
        <w:t xml:space="preserve">Utilizar </w:t>
      </w:r>
      <w:r>
        <w:rPr>
          <w:rStyle w:val="Forte"/>
        </w:rPr>
        <w:t>experiência do cliente</w:t>
      </w:r>
      <w:r>
        <w:t xml:space="preserve"> como diferencial competitivo.</w:t>
      </w:r>
    </w:p>
    <w:p w:rsidR="00976399" w:rsidRDefault="00976399" w:rsidP="00976399">
      <w:pPr>
        <w:pStyle w:val="NormalWeb"/>
        <w:numPr>
          <w:ilvl w:val="0"/>
          <w:numId w:val="9"/>
        </w:numPr>
      </w:pPr>
      <w:r>
        <w:t xml:space="preserve">Implementar </w:t>
      </w:r>
      <w:r>
        <w:rPr>
          <w:rStyle w:val="Forte"/>
        </w:rPr>
        <w:t>modelos de assinatura</w:t>
      </w:r>
      <w:r>
        <w:t xml:space="preserve"> para garantir receita recorrente.</w:t>
      </w:r>
    </w:p>
    <w:p w:rsidR="00976399" w:rsidRDefault="00976399" w:rsidP="00976399">
      <w:pPr>
        <w:pStyle w:val="NormalWeb"/>
      </w:pPr>
      <w:bookmarkStart w:id="0" w:name="_GoBack"/>
      <w:bookmarkEnd w:id="0"/>
    </w:p>
    <w:p w:rsidR="00570A70" w:rsidRDefault="00570A70"/>
    <w:sectPr w:rsidR="00570A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39EE"/>
    <w:multiLevelType w:val="multilevel"/>
    <w:tmpl w:val="17D8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40529"/>
    <w:multiLevelType w:val="multilevel"/>
    <w:tmpl w:val="509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6576D"/>
    <w:multiLevelType w:val="multilevel"/>
    <w:tmpl w:val="5A3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969EA"/>
    <w:multiLevelType w:val="multilevel"/>
    <w:tmpl w:val="19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63214"/>
    <w:multiLevelType w:val="multilevel"/>
    <w:tmpl w:val="E5D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A1326"/>
    <w:multiLevelType w:val="multilevel"/>
    <w:tmpl w:val="BFD4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00832"/>
    <w:multiLevelType w:val="multilevel"/>
    <w:tmpl w:val="09A0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87577"/>
    <w:multiLevelType w:val="multilevel"/>
    <w:tmpl w:val="5416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A2FC7"/>
    <w:multiLevelType w:val="multilevel"/>
    <w:tmpl w:val="36BE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8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E55"/>
    <w:rsid w:val="00570A70"/>
    <w:rsid w:val="00976399"/>
    <w:rsid w:val="00B1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B6C86"/>
  <w15:chartTrackingRefBased/>
  <w15:docId w15:val="{31BD2E64-EF03-4B40-98E3-30074E321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763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1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11E55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97639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560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4</cp:revision>
  <dcterms:created xsi:type="dcterms:W3CDTF">2025-05-03T15:51:00Z</dcterms:created>
  <dcterms:modified xsi:type="dcterms:W3CDTF">2025-05-03T16:02:00Z</dcterms:modified>
</cp:coreProperties>
</file>