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46" w:rsidRDefault="004A79C8">
      <w:pPr>
        <w:pStyle w:val="1"/>
      </w:pPr>
      <w:bookmarkStart w:id="0" w:name="_heading=h.gjdgxs" w:colFirst="0" w:colLast="0"/>
      <w:bookmarkEnd w:id="0"/>
      <w:r>
        <w:t>Лабораторная работа 7</w:t>
      </w:r>
      <w:bookmarkStart w:id="1" w:name="_GoBack"/>
      <w:bookmarkEnd w:id="1"/>
      <w:r>
        <w:t>. Монтирование</w:t>
      </w:r>
    </w:p>
    <w:p w:rsidR="00E03146" w:rsidRDefault="00E03146"/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изучить специальные команды файловых систем, в том числе команды монтирования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примере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Изучите назначение и синтаксис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(сокращение от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“, форматировать диск) – это наиболее распространенная утилита командной строки для работы с дисками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системах. При помощи этой команды можно просматривать, создавать, удалять, изменять, копир</w:t>
      </w:r>
      <w:r>
        <w:rPr>
          <w:rFonts w:ascii="Times New Roman" w:eastAsia="Times New Roman" w:hAnsi="Times New Roman" w:cs="Times New Roman"/>
          <w:sz w:val="28"/>
          <w:szCs w:val="28"/>
        </w:rPr>
        <w:t>овать и перемещать разделы на жёстком диске, используя простой интерфейс текстовых меню.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просмотра всех доступных разделов используется опция 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перечисление). Разделы перечисляются по именам, например,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</w:t>
      </w:r>
      <w:r>
        <w:rPr>
          <w:rFonts w:ascii="Times New Roman" w:eastAsia="Times New Roman" w:hAnsi="Times New Roman" w:cs="Times New Roman"/>
          <w:sz w:val="28"/>
          <w:szCs w:val="28"/>
        </w:rPr>
        <w:t>ыведите на экран все доступных разделы дисков.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данного задания необходимо иметь права пользователя. Для этого нужно либо зарегистрироваться в системе под учетной записью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3146" w:rsidRDefault="004A79C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root</w:t>
      </w:r>
      <w:proofErr w:type="spellEnd"/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затем ввести пароль пользователя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был зада</w:t>
      </w:r>
      <w:r>
        <w:rPr>
          <w:rFonts w:ascii="Times New Roman" w:eastAsia="Times New Roman" w:hAnsi="Times New Roman" w:cs="Times New Roman"/>
          <w:sz w:val="28"/>
          <w:szCs w:val="28"/>
        </w:rPr>
        <w:t>н при установке операционной системы.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Либо перед командами, на которые недостаточно прав обычного пользователя вводить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затем уже пароль пользователя.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Выполняя команды с правами администратора, будьте очень внимательны, так как ошибки или не</w:t>
      </w:r>
      <w:r>
        <w:rPr>
          <w:rFonts w:ascii="Times New Roman" w:eastAsia="Times New Roman" w:hAnsi="Times New Roman" w:cs="Times New Roman"/>
          <w:sz w:val="28"/>
          <w:szCs w:val="28"/>
        </w:rPr>
        <w:t>обдуманные действия могут привести к неожиданным результатам и даже к выходу из строя операционной системы.</w:t>
      </w:r>
    </w:p>
    <w:p w:rsidR="00E03146" w:rsidRDefault="004A79C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fdisk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–l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Определите, какой раздел является загрузочным.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Изучите назначение и синтаксис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Во многих дистрибутивах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разделы называются не по «именам», скажем,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/hda2, а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UUID'ы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Уникальные Идентификаторы. Выглядят они как многозначные шестнадцатеричные номера, например: UUID="5a179614-0415-48c6-a9ad-3f6ad9596619".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библиотеку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libblkid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умеет читать содержимое файлов блочных устройств. Эти специальные файлы, находящиеся в директории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имеют весьма специфичную структуру и не могут быть прочитаны обычными средствами (скажем, командой </w:t>
      </w:r>
      <w:hyperlink r:id="rId7">
        <w:proofErr w:type="spellStart"/>
        <w:r>
          <w:rPr>
            <w:rFonts w:ascii="Times New Roman" w:eastAsia="Times New Roman" w:hAnsi="Times New Roman" w:cs="Times New Roman"/>
            <w:i/>
            <w:sz w:val="28"/>
            <w:szCs w:val="28"/>
          </w:rPr>
          <w:t>cat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Однако программа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умолчанию не считывает информацию о разделах непосредственно из соответствующих файлов устройств, а считывает ее из файла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blkid.tab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kid.tab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временем накапливается устаревшая информация о давно несуществующих разделах. 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заставляет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читать не из файла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blkid.tab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из любого указанного файла. Скажем,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Не имея никакой информации из данного файла, команда вынуж</w:t>
      </w:r>
      <w:r>
        <w:rPr>
          <w:rFonts w:ascii="Times New Roman" w:eastAsia="Times New Roman" w:hAnsi="Times New Roman" w:cs="Times New Roman"/>
          <w:sz w:val="28"/>
          <w:szCs w:val="28"/>
        </w:rPr>
        <w:t>дена будет прочитать информацию из файла устройств, то есть выдать нам реальную картину на текущий момент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Выполните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правами администратора. Какая информация появилась в терминале?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Выполните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параметром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-c </w:t>
      </w:r>
      <w:r>
        <w:rPr>
          <w:rFonts w:ascii="Times New Roman" w:eastAsia="Times New Roman" w:hAnsi="Times New Roman" w:cs="Times New Roman"/>
          <w:sz w:val="28"/>
          <w:szCs w:val="28"/>
        </w:rPr>
        <w:t>с правами администратора.</w:t>
      </w:r>
    </w:p>
    <w:p w:rsidR="00E03146" w:rsidRDefault="004A79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Поменялся ли результат выполнения команды от использования параметра?</w:t>
      </w:r>
    </w:p>
    <w:p w:rsidR="00E03146" w:rsidRDefault="00E031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файловую систему в файле, расположенном в существующей файловой системе, чтобы продемонстрировать возможности уровня файловой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 монтирования).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Создайте файл заданного размера 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путем копирования файла из источника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– другими словами, инициализируя файл нулями, как показано на рисунке 1. 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8963" cy="628269"/>
            <wp:effectExtent l="0" t="0" r="0" b="0"/>
            <wp:docPr id="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963" cy="628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E031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</w:rPr>
        <w:t>. Создание инициализированного файла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команды создан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размером 10 МБ.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Свяжем с файлом блочное устройство-заглушку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losetup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(чтобы он выглядел как блочное устройство, а не как обычный файл файл</w:t>
      </w:r>
      <w:r>
        <w:rPr>
          <w:rFonts w:ascii="Times New Roman" w:eastAsia="Times New Roman" w:hAnsi="Times New Roman" w:cs="Times New Roman"/>
          <w:sz w:val="28"/>
          <w:szCs w:val="28"/>
        </w:rPr>
        <w:t>овой системы):</w:t>
      </w:r>
    </w:p>
    <w:p w:rsidR="00E03146" w:rsidRDefault="004A79C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losetup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/loop0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file.img</w:t>
      </w:r>
      <w:proofErr w:type="spellEnd"/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 попытаетесь выполнить данную команду с правами обычного пользователя, то увидите сообщение о том, что вам отказано в доступе. Для решения этой проблемы используйте один из вариантов, перечисленных в п.1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нного задания. Например, чтобы выполнить команду с правами администратора, не регистрируясь при этом под пользователем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введите: </w:t>
      </w:r>
    </w:p>
    <w:p w:rsidR="00E03146" w:rsidRPr="004A79C8" w:rsidRDefault="004A79C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losetup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dev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/loop0 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file.img</w:t>
      </w:r>
      <w:proofErr w:type="spellEnd"/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экране появится приглашение ввести пароль пользователя (рис. 2):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2615" cy="297815"/>
            <wp:effectExtent l="0" t="0" r="0" b="0"/>
            <wp:docPr id="7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E031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Рис. 2.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</w:t>
      </w:r>
      <w:r>
        <w:rPr>
          <w:rFonts w:ascii="Times New Roman" w:eastAsia="Times New Roman" w:hAnsi="Times New Roman" w:cs="Times New Roman"/>
          <w:sz w:val="28"/>
          <w:szCs w:val="28"/>
        </w:rPr>
        <w:t>а связи между файлом и блочным устройством-заглушкой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Создайте на блочном устройстве файловую систему определенного размера с помощью команды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mke2fs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3).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3503" cy="2510015"/>
            <wp:effectExtent l="0" t="0" r="0" b="0"/>
            <wp:docPr id="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3503" cy="251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E031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Создание файловой системы на устройстве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loop</w:t>
      </w:r>
      <w:proofErr w:type="spellEnd"/>
    </w:p>
    <w:p w:rsidR="00E03146" w:rsidRDefault="00E031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Примонтируем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file.img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представленный блочным устройством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/loop0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к точке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/point1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Обратите внимание, что указанный тип файловой системы – ext4. После монтирования вы можете обращаться к точке монтирования как к новой файловой системе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как видно из рисунка 4.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6546" cy="653292"/>
            <wp:effectExtent l="0" t="0" r="0" b="0"/>
            <wp:docPr id="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546" cy="653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E0314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точки монтирования и монтирование файловой системы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Как показано на рисунке 5, этот процесс можно продолжить, создавая новый файл в новой файловой системе, связывая его с устройством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</w:t>
      </w:r>
      <w:r>
        <w:rPr>
          <w:rFonts w:ascii="Times New Roman" w:eastAsia="Times New Roman" w:hAnsi="Times New Roman" w:cs="Times New Roman"/>
          <w:sz w:val="28"/>
          <w:szCs w:val="28"/>
        </w:rPr>
        <w:t>вая в нем еще одну файловую систему.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9325" cy="130266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325" cy="130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8089" cy="983489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089" cy="9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E0314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03146" w:rsidRDefault="004A79C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Создание новой файловой системы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существующей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примера легко понять, насколько большие возможности предоставляет файловая система и устройство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Аналогичным образом с помощью устройства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создавать в файле файловые системы с шифрованием. Это может быть полезно для защиты ваших данных. В случае необходимости такой файл можно быстро смонтировать с помощью устройства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loop</w:t>
      </w:r>
      <w:proofErr w:type="spellEnd"/>
      <w:r>
        <w:rPr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Измени</w:t>
      </w:r>
      <w:r>
        <w:rPr>
          <w:rFonts w:ascii="Times New Roman" w:eastAsia="Times New Roman" w:hAnsi="Times New Roman" w:cs="Times New Roman"/>
          <w:sz w:val="28"/>
          <w:szCs w:val="28"/>
        </w:rPr>
        <w:t>лось ли что-то в списках разделов диска системы и уникальных идентификаторов разделов?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Создайте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file1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созданной файловой системе.</w:t>
      </w:r>
    </w:p>
    <w:p w:rsidR="00E03146" w:rsidRPr="004A79C8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79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Выполните</w:t>
      </w:r>
      <w:r w:rsidRPr="004A79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4A79C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03146" w:rsidRPr="004A79C8" w:rsidRDefault="004A79C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mount -t ext4 -o 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remount,ro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dev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/loop0 /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mnt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/point1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Создайте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file2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созданной файловой системе. Что произошло c файловой системой после выполнения последней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Что надо сделать, чтобы создать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file2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Выполните автоматическое монтирование файловой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E03146" w:rsidRDefault="004A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Ознакомьтесь c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азначением конфигурационного файла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Монтирование может быть выполнено вручную 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Но для начала работы ОС нужно во время загрузки подключить все важные разделы с системными файлами, проверить их файловые системы на ошибки и сделать их готовыми к работе.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эти задачи выполняет система инициализации. Но сама система инициализации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нает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куда монтировать тот или иной раздел. Для получения этой информации она использует конфигурационный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текстовый файл, который содержит информацию о различных файловых системах и устройствах хранения информации в вашем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омпьютере. Этот файл можно открыть в любом текстовом редакторе, но редактировать его возможно только от имени </w:t>
      </w:r>
      <w:hyperlink r:id="rId14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суперпользователя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, т.к. файл является важной, неотъемлемой частью системы, без него система не загрузится.</w:t>
      </w:r>
    </w:p>
    <w:p w:rsidR="00E03146" w:rsidRDefault="004A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 содержимое файла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строк. Каждая строка – это устройство. Символ решетки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(#)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 начале строки,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и во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системах, обозначает комментарий и поэтому значимой строкой не считается.</w:t>
      </w:r>
    </w:p>
    <w:p w:rsidR="00E03146" w:rsidRDefault="004A79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286000"/>
            <wp:effectExtent l="0" t="0" r="0" b="0"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E031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Желтая строка монтирует виртуальную файловую систему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procfs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директории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стандартная процедура ОС, поэтому лучше ее не трогать.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Синяя строка присоед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иняет корневой раздел с параметрами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notail,relatime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(значение параметров будет рассмотрено ниже). Это тоже лучше не трогать.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Зеленая строка монтирует раздел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параметром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relatime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Красная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монтирует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SWAP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раздел.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Серые строки задают параметры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user,noauto,exec,utf8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ручного (параметр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noauto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монтирования CD/DVD-приводов.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Черные строки задают параметры ручного монтирования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floppy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-диска.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строки обладают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одинаковым числом блоков. Каждый блок в строке отделен минимум одним пробелом.</w:t>
      </w:r>
    </w:p>
    <w:p w:rsidR="00E03146" w:rsidRDefault="004A79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6700"/>
            <wp:effectExtent l="0" t="0" r="0" b="0"/>
            <wp:docPr id="7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желто</w:t>
      </w:r>
      <w:r>
        <w:rPr>
          <w:rFonts w:ascii="Times New Roman" w:eastAsia="Times New Roman" w:hAnsi="Times New Roman" w:cs="Times New Roman"/>
          <w:sz w:val="28"/>
          <w:szCs w:val="28"/>
        </w:rPr>
        <w:t>м поле находятся названия или универсальные идентификаторы устройств.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синем столбике отображены точки монтирования. Точка монтирования — это директория, где нужно искать данное устройство. В зеленом столбике описаны типы файловых систем.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красном столби</w:t>
      </w:r>
      <w:r>
        <w:rPr>
          <w:rFonts w:ascii="Times New Roman" w:eastAsia="Times New Roman" w:hAnsi="Times New Roman" w:cs="Times New Roman"/>
          <w:sz w:val="28"/>
          <w:szCs w:val="28"/>
        </w:rPr>
        <w:t>ке находятся параметры монтирования. Если параметров несколько, то они перечисляются через запятую без пробелов.</w:t>
      </w:r>
    </w:p>
    <w:tbl>
      <w:tblPr>
        <w:tblStyle w:val="ac"/>
        <w:tblW w:w="9474" w:type="dxa"/>
        <w:tblInd w:w="-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62"/>
        <w:gridCol w:w="1695"/>
        <w:gridCol w:w="6043"/>
        <w:gridCol w:w="1374"/>
      </w:tblGrid>
      <w:tr w:rsidR="00E03146">
        <w:tc>
          <w:tcPr>
            <w:tcW w:w="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  <w:vAlign w:val="center"/>
          </w:tcPr>
          <w:p w:rsidR="00E03146" w:rsidRDefault="004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№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  <w:vAlign w:val="center"/>
          </w:tcPr>
          <w:p w:rsidR="00E03146" w:rsidRDefault="004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Параметр</w:t>
            </w:r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  <w:vAlign w:val="center"/>
          </w:tcPr>
          <w:p w:rsidR="00E03146" w:rsidRDefault="004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Действие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  <w:vAlign w:val="center"/>
          </w:tcPr>
          <w:p w:rsidR="00E03146" w:rsidRDefault="004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Значение по умолчанию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Разрешить запуск исполняемых файлов.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noexec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Запретить запуск исполняемых файлов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будет автоматически монтироваться при загрузке операционной системы.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noauto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не будет автоматически монтироваться при загрузке операционной системы.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Выставить права доступа на чтение и запись.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Выставить права доступа только на чтение.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nouser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Запретить простым пользователям монтировать/демонтировать устройство.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Разрешить простым пользователям монтировать/демонтировать устройство.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Специальный параметр SWAP области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Включение опции асинхронного ввода/вывода. Любая операция (копирование файла, удаление и т.д.) будет происходить немного позже, чем дана команда. Помогает в распределении нагрузки ОС, последняя сама выбирает подходящее время.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ключена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sync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Включение опции синхронного ввода/вывода. Любая операция происходит синхронно с командой.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suid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Разрешить работу SUID и SGID битов. Бит SUID, у исполняемого файла, повышает запустившему пользователю права до владельца этого файла. К примеру, 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создал исполняемый файл с битом SUID, то пользователь, запустивший этот файл, получает на время исполнения файла права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суперпользователя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Бит SGID, у исполняемого файла, повышает запустившему пользователю права до группы владельца этого файла.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nosuid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Заблокировать работу SUID и SGID битов для устройства.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E03146">
        <w:tc>
          <w:tcPr>
            <w:tcW w:w="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iocharset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=koi8-r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=866</w:t>
            </w:r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поддержку кодировки koi8-r в названиях файлов и директорий. Применять при необходимости.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remount-ro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ошибке перемонтировать с параметром только для чтения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notail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Запрещает хранить маленькие файлы в хвостах больших. Увеличивает быстродействие.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atime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Производить запись времени последнего доступа к файлу.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noatime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Отключение записи времени последнего доступа к файлу. Увеличивает быстродействие файловой системы. Эта опция не рекомендуется стандартом POSIX, так как некоторые приложения требуют этой функции (к примеру, почтовые клиенты и программы нотификации о новой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очте перестанут правильно работать).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E03146">
        <w:tc>
          <w:tcPr>
            <w:tcW w:w="36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E03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relatime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Включение обновления времени последнего обращения к файлу только в том случае, если предыдущее время доступа было раньше, чем текущее время изменения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файла. Это более лояльный подход, чем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noatime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</w:tr>
      <w:tr w:rsidR="00E03146">
        <w:tc>
          <w:tcPr>
            <w:tcW w:w="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defaults</w:t>
            </w:r>
            <w:proofErr w:type="spellEnd"/>
          </w:p>
        </w:tc>
        <w:tc>
          <w:tcPr>
            <w:tcW w:w="60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всех параметров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по-умолчанию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nosuid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atime</w:t>
            </w:r>
            <w:proofErr w:type="spellEnd"/>
          </w:p>
        </w:tc>
        <w:tc>
          <w:tcPr>
            <w:tcW w:w="13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:rsidR="00E03146" w:rsidRDefault="004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Серое поле указывает на включение/исключение устройства хранения информации в список резервного копирования программы DUMP,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последняя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(0 – не выполнять резервное копирование; 1 – выполнять резервное копирование).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Черное поле устанавливает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порядок проверки раздела на наличие ошибок. Если установить один и тот же порядок для двух разделов, они будут проверяться одновременно (0 – раздел не проверяется; 1 – раздел проверяется первым; 2 – раздел проверяется вторым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резервную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пию файла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3146" w:rsidRDefault="004A7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Добавьте в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строку для автоматического монтирования файловой системы, созданной в предыдущем задании. Строку можно добавить как комментарий, так как ошибка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fstab</w:t>
      </w:r>
      <w:proofErr w:type="spellEnd"/>
      <w:r w:rsidRPr="004A79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привести к тому, что операционная система не загрузится после перезагрузки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Изучите монтирование устройств к дереву файловой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E03146" w:rsidRDefault="004A7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в домашнем каталоге папку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floppy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Создайте файловую систему для дисковода гибких дисков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Размер и тип файловой системы должен соответствовать дискете. Выберите тип файловой системы, который можно использовать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Примонтируйте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папку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floppy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созданную файловую систему с помощью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3146" w:rsidRDefault="004A7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Добавьте в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строку для автоматического монтирования файловой системы дисковода гибких дисков.</w:t>
      </w:r>
    </w:p>
    <w:p w:rsidR="00E03146" w:rsidRDefault="004A7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Отмонтируйте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(демонтируйте) файловую систему дисковода гибких дисков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Обычно операционная система выполняет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демонтирование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смонтированных файловых систем автоматически при перезагрузке или выключении компьютера.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демонтировании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файловой системы все ее кэшированные данные, находящиеся в оперативной памяти, сбрасываю</w:t>
      </w:r>
      <w:r>
        <w:rPr>
          <w:rFonts w:ascii="Times New Roman" w:eastAsia="Times New Roman" w:hAnsi="Times New Roman" w:cs="Times New Roman"/>
          <w:sz w:val="28"/>
          <w:szCs w:val="28"/>
        </w:rPr>
        <w:t>тся на диск.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Файловые системы можно демонтировать и вручную. Более того, вы должны делать это при извлечении доступных для записи съемных устройств, таких как дискеты или USB-накопители.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демонтирования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файловой системы выполните команду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указав </w:t>
      </w:r>
      <w:r>
        <w:rPr>
          <w:rFonts w:ascii="Times New Roman" w:eastAsia="Times New Roman" w:hAnsi="Times New Roman" w:cs="Times New Roman"/>
          <w:sz w:val="28"/>
          <w:szCs w:val="28"/>
        </w:rPr>
        <w:t>в качестве аргумента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либо</w:t>
      </w:r>
      <w:r>
        <w:rPr>
          <w:rFonts w:ascii="Times New Roman" w:eastAsia="Times New Roman" w:hAnsi="Times New Roman" w:cs="Times New Roman"/>
          <w:sz w:val="28"/>
          <w:szCs w:val="28"/>
        </w:rPr>
        <w:t> имя устройства,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либо</w:t>
      </w:r>
      <w:r>
        <w:rPr>
          <w:rFonts w:ascii="Times New Roman" w:eastAsia="Times New Roman" w:hAnsi="Times New Roman" w:cs="Times New Roman"/>
          <w:sz w:val="28"/>
          <w:szCs w:val="28"/>
        </w:rPr>
        <w:t> точку монтирования.</w:t>
      </w:r>
    </w:p>
    <w:p w:rsidR="00E03146" w:rsidRDefault="00E03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Изучите команду создания синонима каталога в дереве файловой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Ознакомьтесь с назначением и использованием ключа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ключом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в системах на ядре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(начиная с 2.4) для монтирования каталога в другой каталог. Такое бывает необходимо для перемещения содержимого в несколько мест файловой системы одновременно.</w:t>
      </w:r>
    </w:p>
    <w:p w:rsidR="00E03146" w:rsidRPr="004A79C8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4A79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примеру</w:t>
      </w:r>
      <w:r w:rsidRPr="004A79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4A79C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03146" w:rsidRPr="004A79C8" w:rsidRDefault="004A79C8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gram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mount</w:t>
      </w:r>
      <w:proofErr w:type="gram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--bind /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mnt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/Files /</w:t>
      </w:r>
      <w:proofErr w:type="spellStart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4A79C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/ftp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позволит обращаться к файлам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путь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некий уже существующий (возможно, пустой) каталог (его настоящее содержимое будет недоступно до момента размонтирования).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Преимуществом данного способа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ссылок на каталоги над символьными ссылками является возможность обходить ограничения доступа к файловой системе.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Создайте каталог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домашнем каталоге. Создайте в каталоге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с именем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file1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Создайте каталог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домашнем катал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оге. Создайте в каталоге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с именем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file2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Назначьте разные права доступа к каталогам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folder1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folder2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к их содержимому. 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Примонтируйте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каталогу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folder1</w:t>
      </w:r>
      <w:r>
        <w:rPr>
          <w:rFonts w:ascii="Times New Roman" w:eastAsia="Times New Roman" w:hAnsi="Times New Roman" w:cs="Times New Roman"/>
          <w:sz w:val="28"/>
          <w:szCs w:val="28"/>
        </w:rPr>
        <w:t>. Проверьте содержимое каталогов. Изменилось ли оно, почему?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Обратите внимание, изменились ли права доступа к каталогам и файлам.</w:t>
      </w: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Отмонтируйте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каталога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folder1</w:t>
      </w:r>
      <w:r>
        <w:rPr>
          <w:rFonts w:ascii="Times New Roman" w:eastAsia="Times New Roman" w:hAnsi="Times New Roman" w:cs="Times New Roman"/>
          <w:sz w:val="28"/>
          <w:szCs w:val="28"/>
        </w:rPr>
        <w:t>. Обратите внимание на содержимое каталогов. Сделайте выводы.</w:t>
      </w:r>
    </w:p>
    <w:p w:rsidR="00E03146" w:rsidRDefault="00E031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3146" w:rsidRDefault="004A79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доступ виртуальной машине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папке, находящейся на физическом компьютере (например, на компьютере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sectPr w:rsidR="00E031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9FA"/>
    <w:multiLevelType w:val="multilevel"/>
    <w:tmpl w:val="C51C77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9A36676"/>
    <w:multiLevelType w:val="multilevel"/>
    <w:tmpl w:val="F848750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146"/>
    <w:rsid w:val="004A79C8"/>
    <w:rsid w:val="00E0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8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E3382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DE3382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DE338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E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382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9574C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30F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13AF9"/>
    <w:rPr>
      <w:b/>
      <w:bCs/>
    </w:rPr>
  </w:style>
  <w:style w:type="character" w:styleId="aa">
    <w:name w:val="Emphasis"/>
    <w:basedOn w:val="a0"/>
    <w:uiPriority w:val="20"/>
    <w:qFormat/>
    <w:rsid w:val="009A449C"/>
    <w:rPr>
      <w:i/>
      <w:iCs/>
    </w:rPr>
  </w:style>
  <w:style w:type="character" w:styleId="HTML">
    <w:name w:val="HTML Code"/>
    <w:basedOn w:val="a0"/>
    <w:uiPriority w:val="99"/>
    <w:semiHidden/>
    <w:unhideWhenUsed/>
    <w:rsid w:val="00B12E12"/>
    <w:rPr>
      <w:rFonts w:ascii="Courier New" w:eastAsia="Times New Roman" w:hAnsi="Courier New" w:cs="Courier New"/>
      <w:sz w:val="20"/>
      <w:szCs w:val="2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8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E3382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DE3382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DE338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E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382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9574C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30F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13AF9"/>
    <w:rPr>
      <w:b/>
      <w:bCs/>
    </w:rPr>
  </w:style>
  <w:style w:type="character" w:styleId="aa">
    <w:name w:val="Emphasis"/>
    <w:basedOn w:val="a0"/>
    <w:uiPriority w:val="20"/>
    <w:qFormat/>
    <w:rsid w:val="009A449C"/>
    <w:rPr>
      <w:i/>
      <w:iCs/>
    </w:rPr>
  </w:style>
  <w:style w:type="character" w:styleId="HTML">
    <w:name w:val="HTML Code"/>
    <w:basedOn w:val="a0"/>
    <w:uiPriority w:val="99"/>
    <w:semiHidden/>
    <w:unhideWhenUsed/>
    <w:rsid w:val="00B12E12"/>
    <w:rPr>
      <w:rFonts w:ascii="Courier New" w:eastAsia="Times New Roman" w:hAnsi="Courier New" w:cs="Courier New"/>
      <w:sz w:val="20"/>
      <w:szCs w:val="2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us-linux.net/lib.php?name=/MyLDP/consol/HuMan/cat-ru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help.ubuntu.ru/wiki/%D1%81%D1%83%D0%BF%D0%B5%D1%80%D0%BF%D0%BE%D0%BB%D1%8C%D0%B7%D0%BE%D0%B2%D0%B0%D1%82%D0%B5%D0%BB%D1%8C_%D0%B2_ubun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J9z/PxNAV/Q1ot9kjiZAcmTCsQ==">AMUW2mXgK/2NJulH0sx8koy/32B8nD/hpuHDL2Lb7kNyX4IW7wnrIMdUYTM2ULY1zdq5uMO/yAu5/QtqiRorN9ZdgftvaODwwQ2JPm9UUerys7xONYpRLQYUuWCGD0XygBjVZaGfVUly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2092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3</cp:revision>
  <dcterms:created xsi:type="dcterms:W3CDTF">2022-10-03T09:27:00Z</dcterms:created>
  <dcterms:modified xsi:type="dcterms:W3CDTF">2023-10-09T05:17:00Z</dcterms:modified>
</cp:coreProperties>
</file>